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AB" w:rsidRDefault="000338B1">
      <w:r>
        <w:tab/>
      </w:r>
      <w:r>
        <w:tab/>
      </w:r>
      <w:r>
        <w:tab/>
        <w:t xml:space="preserve">Documentação </w:t>
      </w:r>
      <w:proofErr w:type="spellStart"/>
      <w:r>
        <w:t>Esfhera</w:t>
      </w:r>
      <w:proofErr w:type="spellEnd"/>
      <w:r>
        <w:t xml:space="preserve"> Administrativo.</w:t>
      </w:r>
    </w:p>
    <w:p w:rsidR="000338B1" w:rsidRDefault="000338B1"/>
    <w:p w:rsidR="000338B1" w:rsidRDefault="000338B1" w:rsidP="000338B1">
      <w:pPr>
        <w:ind w:firstLine="708"/>
      </w:pPr>
      <w:r>
        <w:t>Processo de fluxo de informação e da lógica de trabalho do sistema, este documento é dividido por seções, juntamente com as telas do sistemas assim sanando possíveis duvidas que venham a surgir durante o desenvolvimento e manutenção.</w:t>
      </w:r>
    </w:p>
    <w:p w:rsidR="000338B1" w:rsidRDefault="000338B1" w:rsidP="000338B1">
      <w:pPr>
        <w:ind w:firstLine="708"/>
      </w:pPr>
      <w:r>
        <w:t xml:space="preserve">FINANCEIRO: No financeiro, o controle de contas e caixa será feito na tabela </w:t>
      </w:r>
      <w:proofErr w:type="spellStart"/>
      <w:r>
        <w:t>tcontas</w:t>
      </w:r>
      <w:proofErr w:type="spellEnd"/>
      <w:r>
        <w:t xml:space="preserve">, onde o campo que vai diferenciar se é uma conta ou um caixa é o campo </w:t>
      </w:r>
      <w:proofErr w:type="spellStart"/>
      <w:r>
        <w:t>tcontas.tipo</w:t>
      </w:r>
      <w:proofErr w:type="spellEnd"/>
      <w:r>
        <w:t xml:space="preserve"> (tipo=0 indica que o registro se trata de uma conta, tipo=1 indica que o registro se trata de um caixa</w:t>
      </w:r>
      <w:r w:rsidR="00C92F5B">
        <w:t xml:space="preserve"> </w:t>
      </w:r>
      <w:r>
        <w:t>e os caixas abertos diariamente farão parte de um caixa geral e esse caixa geral poderá movimentar 1 ou mais contas.</w:t>
      </w:r>
    </w:p>
    <w:p w:rsidR="00594D55" w:rsidRDefault="00594D55" w:rsidP="000338B1">
      <w:pPr>
        <w:ind w:firstLine="708"/>
      </w:pPr>
      <w:r>
        <w:t xml:space="preserve">Controle de cartão de credito: todos os movimentos </w:t>
      </w:r>
      <w:proofErr w:type="spellStart"/>
      <w:r>
        <w:t>lancados</w:t>
      </w:r>
      <w:proofErr w:type="spellEnd"/>
      <w:r>
        <w:t xml:space="preserve"> como fatura cartão de credito, não serão contabilizados no controle de contas e será inserido apenas um registro de contas a pagar com o valor total</w:t>
      </w: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CE41C6">
      <w:pPr>
        <w:ind w:left="2124" w:firstLine="708"/>
      </w:pPr>
      <w:r>
        <w:lastRenderedPageBreak/>
        <w:t>CONTAS A RECEBER E RECEBIDAS.</w:t>
      </w:r>
    </w:p>
    <w:p w:rsidR="00CE41C6" w:rsidRDefault="00CE41C6" w:rsidP="00CE41C6">
      <w:r>
        <w:t xml:space="preserve">Tabela responsável </w:t>
      </w:r>
      <w:proofErr w:type="spellStart"/>
      <w:r>
        <w:t>tcontas_a_recebr_recebidas</w:t>
      </w:r>
      <w:proofErr w:type="spellEnd"/>
      <w:r>
        <w:t>.</w:t>
      </w:r>
    </w:p>
    <w:p w:rsidR="00CE41C6" w:rsidRDefault="00CE41C6" w:rsidP="00CE41C6">
      <w:r>
        <w:t xml:space="preserve">Campo que diferencia status a receber de a pagar </w:t>
      </w:r>
      <w:proofErr w:type="spellStart"/>
      <w:r>
        <w:t>tcontas_a_recebr_recebidas.pagar_receber</w:t>
      </w:r>
      <w:proofErr w:type="spellEnd"/>
      <w:r>
        <w:t>, valor do campo = 1 indica a pagar, valor do campo = 2 indica a receber.</w:t>
      </w:r>
    </w:p>
    <w:p w:rsidR="00CE41C6" w:rsidRDefault="00CE41C6" w:rsidP="00CE41C6">
      <w:r>
        <w:t xml:space="preserve">Campo </w:t>
      </w:r>
      <w:proofErr w:type="spellStart"/>
      <w:r>
        <w:t>tcontas_a_recebr_recebidas.id_conta</w:t>
      </w:r>
      <w:proofErr w:type="spellEnd"/>
      <w:r>
        <w:t>, armazena a que conta irá pertencer para cada registro para futuro relatório de antecipação de contas, previsão de patrimônio, e previsão de recebimento.</w:t>
      </w:r>
    </w:p>
    <w:p w:rsidR="00CE41C6" w:rsidRDefault="00CE41C6" w:rsidP="00CE41C6">
      <w:r>
        <w:t xml:space="preserve">Campo </w:t>
      </w:r>
      <w:proofErr w:type="spellStart"/>
      <w:r>
        <w:t>tcontas_a_recebr_recebidas.tipo_titulo</w:t>
      </w:r>
      <w:proofErr w:type="spellEnd"/>
      <w:r>
        <w:t xml:space="preserve">, não tem ligação com o tipo da conta é apenas para saber se o </w:t>
      </w:r>
      <w:proofErr w:type="spellStart"/>
      <w:r>
        <w:t>titulo</w:t>
      </w:r>
      <w:proofErr w:type="spellEnd"/>
      <w:r>
        <w:t xml:space="preserve"> pertence a boleto, crediário cheque ou outras situações previamente cadastrada no sistema.</w:t>
      </w:r>
    </w:p>
    <w:p w:rsidR="00CE41C6" w:rsidRDefault="00CE41C6" w:rsidP="00CE41C6">
      <w:r>
        <w:t xml:space="preserve">Campo </w:t>
      </w:r>
      <w:proofErr w:type="spellStart"/>
      <w:r>
        <w:t>tcontas_a_recebr_recebidas.estado</w:t>
      </w:r>
      <w:proofErr w:type="spellEnd"/>
      <w:r>
        <w:t>, indica qual o estado está o registro, como padrão adotado em todas as nossas tabelas o estado =3 indicará CANCELADO, os demais partiremos a partir desse índice onde estado=4 indica PENDENTE, estado=5 indica PENDENTE E VENCIDO, estado=6 indica QUITADO</w:t>
      </w:r>
      <w:r w:rsidR="00AD4788">
        <w:t>, estado=7 indica ANULADO</w:t>
      </w:r>
      <w:r>
        <w:t xml:space="preserve">.  </w:t>
      </w:r>
    </w:p>
    <w:p w:rsidR="007D077C" w:rsidRDefault="007D077C" w:rsidP="00CE41C6">
      <w:pPr>
        <w:pBdr>
          <w:bottom w:val="single" w:sz="6" w:space="1" w:color="auto"/>
        </w:pBdr>
      </w:pPr>
    </w:p>
    <w:p w:rsidR="007D077C" w:rsidRDefault="007D077C" w:rsidP="00CE41C6">
      <w:r>
        <w:tab/>
      </w:r>
      <w:r>
        <w:tab/>
      </w:r>
      <w:r>
        <w:tab/>
      </w:r>
      <w:r>
        <w:tab/>
        <w:t>Contratos</w:t>
      </w:r>
    </w:p>
    <w:p w:rsidR="007D077C" w:rsidRDefault="007D077C" w:rsidP="007D077C">
      <w:pPr>
        <w:pStyle w:val="PargrafodaLista"/>
        <w:numPr>
          <w:ilvl w:val="0"/>
          <w:numId w:val="1"/>
        </w:numPr>
      </w:pPr>
      <w:r>
        <w:t>Lançamento de produtos no contrato puxa pelo cadastro de produtos separado pelo grupo na aba equipamentos puxa referente ao grupo ‘Equipamentos</w:t>
      </w:r>
      <w:proofErr w:type="gramStart"/>
      <w:r>
        <w:t>’ ,</w:t>
      </w:r>
      <w:proofErr w:type="gramEnd"/>
      <w:r>
        <w:t xml:space="preserve"> necessita o grupo estar criado com esse mesmo nome.</w:t>
      </w:r>
    </w:p>
    <w:p w:rsidR="007D077C" w:rsidRDefault="007D077C" w:rsidP="007D077C">
      <w:pPr>
        <w:pStyle w:val="PargrafodaLista"/>
        <w:numPr>
          <w:ilvl w:val="0"/>
          <w:numId w:val="1"/>
        </w:numPr>
      </w:pPr>
      <w:r>
        <w:t>Na aba produtos puxa pelo cadastro de produtos separado pelo grupo na aba produtos puxa referente ao grupo ‘Produtos’, necessita o grupo estar criado com esse mesmo nome.</w:t>
      </w:r>
    </w:p>
    <w:p w:rsidR="00946C28" w:rsidRDefault="00946C28" w:rsidP="007D077C">
      <w:pPr>
        <w:pStyle w:val="PargrafodaLista"/>
        <w:numPr>
          <w:ilvl w:val="0"/>
          <w:numId w:val="1"/>
        </w:numPr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CE41C6" w:rsidRDefault="00CE41C6" w:rsidP="000338B1">
      <w:pPr>
        <w:ind w:firstLine="708"/>
      </w:pPr>
    </w:p>
    <w:p w:rsidR="00946C28" w:rsidRDefault="00946C28" w:rsidP="000338B1">
      <w:pPr>
        <w:ind w:firstLine="708"/>
        <w:rPr>
          <w:u w:val="single"/>
        </w:rPr>
      </w:pPr>
    </w:p>
    <w:p w:rsidR="00946C28" w:rsidRPr="00946C28" w:rsidRDefault="00946C28" w:rsidP="00946C28"/>
    <w:p w:rsidR="00946C28" w:rsidRPr="00946C28" w:rsidRDefault="00946C28" w:rsidP="00946C28"/>
    <w:p w:rsidR="00946C28" w:rsidRPr="00946C28" w:rsidRDefault="00946C28" w:rsidP="00946C28"/>
    <w:p w:rsidR="00946C28" w:rsidRPr="00946C28" w:rsidRDefault="00946C28" w:rsidP="00946C28"/>
    <w:p w:rsidR="00946C28" w:rsidRDefault="00946C28" w:rsidP="00946C28"/>
    <w:p w:rsidR="00CE41C6" w:rsidRDefault="00946C28" w:rsidP="00946C28">
      <w:r>
        <w:tab/>
      </w:r>
      <w:r>
        <w:tab/>
      </w:r>
      <w:r>
        <w:tab/>
        <w:t>Gerenciamento de Documento</w:t>
      </w:r>
    </w:p>
    <w:p w:rsidR="00946C28" w:rsidRDefault="00946C28" w:rsidP="00946C28">
      <w:pPr>
        <w:pStyle w:val="PargrafodaLista"/>
        <w:numPr>
          <w:ilvl w:val="0"/>
          <w:numId w:val="2"/>
        </w:numPr>
      </w:pPr>
      <w:r>
        <w:t>Tipo documento...</w:t>
      </w:r>
    </w:p>
    <w:p w:rsidR="00946C28" w:rsidRDefault="00946C28" w:rsidP="00946C28">
      <w:pPr>
        <w:pStyle w:val="PargrafodaLista"/>
        <w:numPr>
          <w:ilvl w:val="0"/>
          <w:numId w:val="2"/>
        </w:numPr>
      </w:pPr>
      <w:r>
        <w:t xml:space="preserve">1=Vendas </w:t>
      </w:r>
      <w:proofErr w:type="spellStart"/>
      <w:r>
        <w:t>Pdv</w:t>
      </w:r>
      <w:proofErr w:type="spellEnd"/>
      <w:r>
        <w:t>.</w:t>
      </w:r>
    </w:p>
    <w:p w:rsidR="00946C28" w:rsidRDefault="00946C28" w:rsidP="00946C28">
      <w:pPr>
        <w:pStyle w:val="PargrafodaLista"/>
        <w:numPr>
          <w:ilvl w:val="0"/>
          <w:numId w:val="2"/>
        </w:numPr>
      </w:pPr>
      <w:r>
        <w:t xml:space="preserve"> 2= Vendas Retaguarda.</w:t>
      </w:r>
    </w:p>
    <w:p w:rsidR="00946C28" w:rsidRDefault="00946C28" w:rsidP="00946C28">
      <w:pPr>
        <w:pStyle w:val="PargrafodaLista"/>
        <w:numPr>
          <w:ilvl w:val="0"/>
          <w:numId w:val="2"/>
        </w:numPr>
      </w:pPr>
      <w:r>
        <w:t>3=Compras.</w:t>
      </w:r>
    </w:p>
    <w:p w:rsidR="00946C28" w:rsidRDefault="00946C28" w:rsidP="00946C28">
      <w:pPr>
        <w:pStyle w:val="PargrafodaLista"/>
        <w:numPr>
          <w:ilvl w:val="0"/>
          <w:numId w:val="2"/>
        </w:numPr>
      </w:pPr>
      <w:r>
        <w:lastRenderedPageBreak/>
        <w:t>4= Movimento de ajuste de estoque.</w:t>
      </w:r>
    </w:p>
    <w:p w:rsidR="00946C28" w:rsidRDefault="00946C28" w:rsidP="00946C28">
      <w:pPr>
        <w:pStyle w:val="PargrafodaLista"/>
        <w:numPr>
          <w:ilvl w:val="0"/>
          <w:numId w:val="2"/>
        </w:numPr>
      </w:pPr>
      <w:r>
        <w:t>5= Venda gerada a partir do processo de conversão de uma pré-venda em venda pelo administrativo.</w:t>
      </w:r>
    </w:p>
    <w:p w:rsidR="00946C28" w:rsidRDefault="00BB1071" w:rsidP="00946C28">
      <w:pPr>
        <w:pStyle w:val="PargrafodaLista"/>
        <w:numPr>
          <w:ilvl w:val="0"/>
          <w:numId w:val="2"/>
        </w:numPr>
      </w:pPr>
      <w:r>
        <w:t>6= Movimento de saída referente a resgate de pontos no clube fidelidade.</w:t>
      </w:r>
    </w:p>
    <w:p w:rsidR="00BB1071" w:rsidRPr="00946C28" w:rsidRDefault="00BB1071" w:rsidP="00946C28">
      <w:pPr>
        <w:pStyle w:val="PargrafodaLista"/>
        <w:numPr>
          <w:ilvl w:val="0"/>
          <w:numId w:val="2"/>
        </w:numPr>
      </w:pPr>
      <w:bookmarkStart w:id="0" w:name="_GoBack"/>
      <w:bookmarkEnd w:id="0"/>
    </w:p>
    <w:sectPr w:rsidR="00BB1071" w:rsidRPr="00946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F6BF9"/>
    <w:multiLevelType w:val="hybridMultilevel"/>
    <w:tmpl w:val="181C4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45E5F"/>
    <w:multiLevelType w:val="hybridMultilevel"/>
    <w:tmpl w:val="E52E9BC8"/>
    <w:lvl w:ilvl="0" w:tplc="7C80C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B1"/>
    <w:rsid w:val="000338B1"/>
    <w:rsid w:val="00211540"/>
    <w:rsid w:val="002811E5"/>
    <w:rsid w:val="00525E81"/>
    <w:rsid w:val="00594D55"/>
    <w:rsid w:val="005A2203"/>
    <w:rsid w:val="007D077C"/>
    <w:rsid w:val="00946C28"/>
    <w:rsid w:val="009D2A8F"/>
    <w:rsid w:val="00AD4788"/>
    <w:rsid w:val="00BB1071"/>
    <w:rsid w:val="00C92F5B"/>
    <w:rsid w:val="00CE41C6"/>
    <w:rsid w:val="00F7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0EFD1-DEF5-4628-8771-8D3BAD0B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77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46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11</cp:revision>
  <dcterms:created xsi:type="dcterms:W3CDTF">2019-02-16T11:38:00Z</dcterms:created>
  <dcterms:modified xsi:type="dcterms:W3CDTF">2020-08-25T20:15:00Z</dcterms:modified>
</cp:coreProperties>
</file>