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8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72335F" w14:paraId="6508B12E" w14:textId="77777777" w:rsidTr="001061CE">
        <w:trPr>
          <w:trHeight w:val="2268"/>
          <w:jc w:val="center"/>
        </w:trPr>
        <w:tc>
          <w:tcPr>
            <w:tcW w:w="8504" w:type="dxa"/>
          </w:tcPr>
          <w:p w14:paraId="46F58758" w14:textId="77777777" w:rsidR="0072335F" w:rsidRDefault="0072335F" w:rsidP="00C530A3">
            <w:pPr>
              <w:spacing w:line="360" w:lineRule="auto"/>
              <w:jc w:val="center"/>
            </w:pPr>
            <w:r>
              <w:t>Universidade Federal de Uberlândia</w:t>
            </w:r>
          </w:p>
          <w:p w14:paraId="54561243" w14:textId="77777777" w:rsidR="0072335F" w:rsidRDefault="0072335F" w:rsidP="00C530A3">
            <w:pPr>
              <w:spacing w:line="360" w:lineRule="auto"/>
              <w:jc w:val="center"/>
            </w:pPr>
            <w:r>
              <w:t>Faculdade de Engenharia Elétrica</w:t>
            </w:r>
          </w:p>
          <w:p w14:paraId="05077646" w14:textId="77777777" w:rsidR="0072335F" w:rsidRDefault="0072335F" w:rsidP="00C530A3">
            <w:pPr>
              <w:spacing w:line="360" w:lineRule="auto"/>
              <w:jc w:val="center"/>
            </w:pPr>
            <w:r>
              <w:t>Graduação em Engenharia Elétrica</w:t>
            </w:r>
          </w:p>
          <w:p w14:paraId="0A511E6B" w14:textId="77777777" w:rsidR="0072335F" w:rsidRDefault="0072335F" w:rsidP="0072335F">
            <w:pPr>
              <w:ind w:left="0" w:firstLine="0"/>
              <w:jc w:val="center"/>
            </w:pPr>
          </w:p>
        </w:tc>
      </w:tr>
      <w:tr w:rsidR="0072335F" w14:paraId="168EF77D" w14:textId="77777777" w:rsidTr="001061CE">
        <w:trPr>
          <w:trHeight w:val="2835"/>
          <w:jc w:val="center"/>
        </w:trPr>
        <w:tc>
          <w:tcPr>
            <w:tcW w:w="8504" w:type="dxa"/>
          </w:tcPr>
          <w:p w14:paraId="19822866" w14:textId="77777777" w:rsidR="0072335F" w:rsidRPr="0072335F" w:rsidRDefault="0072335F" w:rsidP="0072335F">
            <w:pPr>
              <w:spacing w:after="0" w:line="259" w:lineRule="auto"/>
              <w:ind w:right="4"/>
              <w:jc w:val="center"/>
              <w:rPr>
                <w:b/>
              </w:rPr>
            </w:pPr>
            <w:r w:rsidRPr="0072335F">
              <w:rPr>
                <w:b/>
                <w:sz w:val="32"/>
              </w:rPr>
              <w:t>Lincoln Társio Silva Oliveira</w:t>
            </w:r>
          </w:p>
          <w:p w14:paraId="3154A01B" w14:textId="77777777" w:rsidR="0072335F" w:rsidRPr="0072335F" w:rsidRDefault="0072335F" w:rsidP="0072335F">
            <w:pPr>
              <w:ind w:left="0" w:firstLine="0"/>
              <w:jc w:val="center"/>
              <w:rPr>
                <w:b/>
              </w:rPr>
            </w:pPr>
          </w:p>
        </w:tc>
      </w:tr>
      <w:tr w:rsidR="0072335F" w14:paraId="2E295CE0" w14:textId="77777777" w:rsidTr="001061CE">
        <w:trPr>
          <w:trHeight w:val="5102"/>
          <w:jc w:val="center"/>
        </w:trPr>
        <w:tc>
          <w:tcPr>
            <w:tcW w:w="8504" w:type="dxa"/>
          </w:tcPr>
          <w:p w14:paraId="05B93B6C" w14:textId="235607A9" w:rsidR="0072335F" w:rsidRPr="0072335F" w:rsidRDefault="0072335F" w:rsidP="006325C3">
            <w:pPr>
              <w:spacing w:line="360" w:lineRule="auto"/>
              <w:jc w:val="center"/>
              <w:rPr>
                <w:b/>
                <w:sz w:val="28"/>
                <w:szCs w:val="28"/>
              </w:rPr>
            </w:pPr>
            <w:r w:rsidRPr="0072335F">
              <w:rPr>
                <w:b/>
                <w:sz w:val="28"/>
                <w:szCs w:val="28"/>
              </w:rPr>
              <w:t xml:space="preserve">Modelagem e implementação de </w:t>
            </w:r>
            <w:r w:rsidR="00AC4E8C">
              <w:rPr>
                <w:b/>
                <w:sz w:val="28"/>
                <w:szCs w:val="28"/>
              </w:rPr>
              <w:t xml:space="preserve">um </w:t>
            </w:r>
            <w:r w:rsidRPr="0072335F">
              <w:rPr>
                <w:b/>
                <w:sz w:val="28"/>
                <w:szCs w:val="28"/>
              </w:rPr>
              <w:t xml:space="preserve">relé </w:t>
            </w:r>
            <w:r w:rsidR="006325C3" w:rsidRPr="007842CC">
              <w:rPr>
                <w:b/>
                <w:sz w:val="28"/>
                <w:szCs w:val="28"/>
              </w:rPr>
              <w:t>de sobrecorrente</w:t>
            </w:r>
            <w:r w:rsidR="00AC4E8C">
              <w:rPr>
                <w:b/>
                <w:sz w:val="28"/>
                <w:szCs w:val="28"/>
              </w:rPr>
              <w:t xml:space="preserve"> </w:t>
            </w:r>
            <w:r w:rsidRPr="0072335F">
              <w:rPr>
                <w:b/>
                <w:sz w:val="28"/>
                <w:szCs w:val="28"/>
              </w:rPr>
              <w:t>em ambiente Matlab-Simulink para simulações de sistemas elétricos no domínio do tempo</w:t>
            </w:r>
          </w:p>
        </w:tc>
      </w:tr>
      <w:tr w:rsidR="0072335F" w14:paraId="513EB25E" w14:textId="77777777" w:rsidTr="001061CE">
        <w:trPr>
          <w:trHeight w:val="3402"/>
          <w:jc w:val="center"/>
        </w:trPr>
        <w:tc>
          <w:tcPr>
            <w:tcW w:w="8504" w:type="dxa"/>
            <w:vAlign w:val="bottom"/>
          </w:tcPr>
          <w:p w14:paraId="03DCD186" w14:textId="77777777" w:rsidR="0072335F" w:rsidRDefault="0072335F" w:rsidP="00C530A3">
            <w:pPr>
              <w:spacing w:after="3" w:line="360" w:lineRule="auto"/>
              <w:ind w:left="350" w:right="343"/>
              <w:jc w:val="center"/>
            </w:pPr>
            <w:r>
              <w:t>Uberlândia</w:t>
            </w:r>
          </w:p>
          <w:p w14:paraId="495EB47B" w14:textId="77777777" w:rsidR="0072335F" w:rsidRDefault="0072335F" w:rsidP="00C530A3">
            <w:pPr>
              <w:spacing w:after="3" w:line="360" w:lineRule="auto"/>
              <w:ind w:left="350" w:right="342"/>
              <w:jc w:val="center"/>
            </w:pPr>
            <w:r>
              <w:t>2019</w:t>
            </w:r>
          </w:p>
        </w:tc>
      </w:tr>
    </w:tbl>
    <w:p w14:paraId="6D4D9843" w14:textId="77777777" w:rsidR="0072335F" w:rsidRDefault="0072335F" w:rsidP="0072335F">
      <w:pPr>
        <w:spacing w:after="192" w:line="259" w:lineRule="auto"/>
        <w:ind w:left="0" w:right="0" w:firstLine="0"/>
        <w:jc w:val="left"/>
      </w:pPr>
    </w:p>
    <w:tbl>
      <w:tblPr>
        <w:tblStyle w:val="TableGrid"/>
        <w:tblW w:w="8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72335F" w14:paraId="14AD90C0" w14:textId="77777777" w:rsidTr="001061CE">
        <w:trPr>
          <w:trHeight w:val="1134"/>
          <w:jc w:val="center"/>
        </w:trPr>
        <w:tc>
          <w:tcPr>
            <w:tcW w:w="8504" w:type="dxa"/>
          </w:tcPr>
          <w:p w14:paraId="54D7338E" w14:textId="77777777" w:rsidR="0072335F" w:rsidRPr="0072335F" w:rsidRDefault="0072335F" w:rsidP="0072335F">
            <w:pPr>
              <w:spacing w:after="0" w:line="259" w:lineRule="auto"/>
              <w:ind w:right="4"/>
              <w:jc w:val="center"/>
              <w:rPr>
                <w:b/>
              </w:rPr>
            </w:pPr>
            <w:r w:rsidRPr="0072335F">
              <w:rPr>
                <w:b/>
                <w:sz w:val="32"/>
              </w:rPr>
              <w:lastRenderedPageBreak/>
              <w:t>Lincoln Társio Silva Oliveira</w:t>
            </w:r>
          </w:p>
          <w:p w14:paraId="5EE1BA1B" w14:textId="77777777" w:rsidR="0072335F" w:rsidRDefault="0072335F" w:rsidP="005824CE">
            <w:pPr>
              <w:ind w:left="0" w:firstLine="0"/>
              <w:jc w:val="center"/>
            </w:pPr>
          </w:p>
        </w:tc>
      </w:tr>
      <w:tr w:rsidR="0072335F" w14:paraId="745B9D94" w14:textId="77777777" w:rsidTr="001061CE">
        <w:trPr>
          <w:trHeight w:val="3969"/>
          <w:jc w:val="center"/>
        </w:trPr>
        <w:tc>
          <w:tcPr>
            <w:tcW w:w="8504" w:type="dxa"/>
            <w:vAlign w:val="center"/>
          </w:tcPr>
          <w:p w14:paraId="6196E1A7" w14:textId="6A9A629D" w:rsidR="0072335F" w:rsidRPr="0072335F" w:rsidRDefault="006325C3" w:rsidP="00C530A3">
            <w:pPr>
              <w:spacing w:line="360" w:lineRule="auto"/>
              <w:ind w:left="0" w:firstLine="0"/>
              <w:jc w:val="center"/>
              <w:rPr>
                <w:b/>
              </w:rPr>
            </w:pPr>
            <w:r w:rsidRPr="0072335F">
              <w:rPr>
                <w:b/>
                <w:sz w:val="28"/>
                <w:szCs w:val="28"/>
              </w:rPr>
              <w:t xml:space="preserve">Modelagem e implementação de </w:t>
            </w:r>
            <w:r>
              <w:rPr>
                <w:b/>
                <w:sz w:val="28"/>
                <w:szCs w:val="28"/>
              </w:rPr>
              <w:t xml:space="preserve">um </w:t>
            </w:r>
            <w:r w:rsidRPr="0072335F">
              <w:rPr>
                <w:b/>
                <w:sz w:val="28"/>
                <w:szCs w:val="28"/>
              </w:rPr>
              <w:t xml:space="preserve">relé </w:t>
            </w:r>
            <w:r w:rsidRPr="007842CC">
              <w:rPr>
                <w:b/>
                <w:sz w:val="28"/>
                <w:szCs w:val="28"/>
              </w:rPr>
              <w:t>de sobrecorrente</w:t>
            </w:r>
            <w:r>
              <w:rPr>
                <w:b/>
                <w:sz w:val="28"/>
                <w:szCs w:val="28"/>
              </w:rPr>
              <w:t xml:space="preserve"> </w:t>
            </w:r>
            <w:r w:rsidRPr="0072335F">
              <w:rPr>
                <w:b/>
                <w:sz w:val="28"/>
                <w:szCs w:val="28"/>
              </w:rPr>
              <w:t>em ambiente Matlab-Simulink para simulações de sistemas elétricos no domínio do tempo</w:t>
            </w:r>
          </w:p>
        </w:tc>
      </w:tr>
      <w:tr w:rsidR="0072335F" w14:paraId="2675A6B5" w14:textId="77777777" w:rsidTr="001061CE">
        <w:trPr>
          <w:trHeight w:val="5102"/>
          <w:jc w:val="center"/>
        </w:trPr>
        <w:tc>
          <w:tcPr>
            <w:tcW w:w="8504" w:type="dxa"/>
          </w:tcPr>
          <w:p w14:paraId="79B935C4" w14:textId="77777777" w:rsidR="0072335F" w:rsidRDefault="0072335F" w:rsidP="00C530A3">
            <w:pPr>
              <w:spacing w:line="360" w:lineRule="auto"/>
              <w:ind w:left="3551" w:right="0"/>
            </w:pPr>
            <w:r>
              <w:t xml:space="preserve">Trabalho apresentado como requisito parcial de avaliação na disciplina Trabalho de Conclusão de Curso do Curso de Engenharia Elétrica da Universidade Federal de Uberlândia. </w:t>
            </w:r>
          </w:p>
          <w:p w14:paraId="51509BE9" w14:textId="77777777" w:rsidR="0072335F" w:rsidRDefault="0072335F" w:rsidP="0072335F">
            <w:pPr>
              <w:spacing w:after="117" w:line="259" w:lineRule="auto"/>
              <w:ind w:left="708" w:right="0" w:firstLine="0"/>
              <w:jc w:val="left"/>
            </w:pPr>
            <w:r>
              <w:t xml:space="preserve"> </w:t>
            </w:r>
          </w:p>
          <w:p w14:paraId="1C7A0F4A" w14:textId="77777777" w:rsidR="0072335F" w:rsidRDefault="0072335F" w:rsidP="0072335F">
            <w:pPr>
              <w:spacing w:after="115" w:line="259" w:lineRule="auto"/>
              <w:ind w:left="708" w:right="0" w:firstLine="0"/>
              <w:jc w:val="left"/>
            </w:pPr>
            <w:r>
              <w:t xml:space="preserve"> </w:t>
            </w:r>
          </w:p>
          <w:p w14:paraId="11A954F7" w14:textId="77777777" w:rsidR="0072335F" w:rsidRDefault="0072335F" w:rsidP="0072335F">
            <w:pPr>
              <w:ind w:left="3551" w:right="0"/>
            </w:pPr>
            <w:r>
              <w:t xml:space="preserve">Orientador: José Rubens Macedo Junior </w:t>
            </w:r>
          </w:p>
          <w:p w14:paraId="282D3B5C" w14:textId="77777777" w:rsidR="0072335F" w:rsidRDefault="0072335F" w:rsidP="0072335F">
            <w:pPr>
              <w:spacing w:after="117" w:line="259" w:lineRule="auto"/>
              <w:ind w:left="708" w:right="0" w:firstLine="0"/>
              <w:jc w:val="left"/>
            </w:pPr>
            <w:r>
              <w:t xml:space="preserve"> </w:t>
            </w:r>
          </w:p>
          <w:p w14:paraId="6A4AF1AA" w14:textId="77777777" w:rsidR="0072335F" w:rsidRDefault="0072335F" w:rsidP="0072335F">
            <w:pPr>
              <w:spacing w:after="115" w:line="259" w:lineRule="auto"/>
              <w:ind w:left="708" w:right="0" w:firstLine="0"/>
              <w:jc w:val="left"/>
            </w:pPr>
            <w:r>
              <w:t xml:space="preserve"> </w:t>
            </w:r>
          </w:p>
          <w:p w14:paraId="5825FE44" w14:textId="77777777" w:rsidR="0072335F" w:rsidRDefault="0072335F" w:rsidP="0072335F">
            <w:pPr>
              <w:tabs>
                <w:tab w:val="center" w:pos="708"/>
                <w:tab w:val="center" w:pos="1416"/>
                <w:tab w:val="center" w:pos="2125"/>
                <w:tab w:val="center" w:pos="2833"/>
                <w:tab w:val="center" w:pos="3541"/>
                <w:tab w:val="center" w:pos="4249"/>
                <w:tab w:val="center" w:pos="6290"/>
              </w:tabs>
              <w:spacing w:after="131"/>
              <w:ind w:left="0" w:right="0" w:firstLine="3424"/>
              <w:jc w:val="left"/>
              <w:rPr>
                <w:bCs/>
                <w:sz w:val="28"/>
                <w:szCs w:val="28"/>
              </w:rPr>
            </w:pPr>
            <w:r>
              <w:rPr>
                <w:bCs/>
                <w:sz w:val="28"/>
                <w:szCs w:val="28"/>
              </w:rPr>
              <w:t xml:space="preserve"> ______________________________</w:t>
            </w:r>
          </w:p>
          <w:p w14:paraId="44986C0A" w14:textId="77777777" w:rsidR="0072335F" w:rsidRPr="0072335F" w:rsidRDefault="0072335F" w:rsidP="0072335F">
            <w:pPr>
              <w:tabs>
                <w:tab w:val="center" w:pos="708"/>
                <w:tab w:val="center" w:pos="1416"/>
                <w:tab w:val="center" w:pos="2125"/>
                <w:tab w:val="center" w:pos="2833"/>
                <w:tab w:val="center" w:pos="3541"/>
                <w:tab w:val="center" w:pos="4249"/>
                <w:tab w:val="center" w:pos="6290"/>
              </w:tabs>
              <w:spacing w:after="131"/>
              <w:ind w:left="0" w:right="0" w:firstLine="3424"/>
              <w:jc w:val="center"/>
              <w:rPr>
                <w:bCs/>
                <w:szCs w:val="24"/>
              </w:rPr>
            </w:pPr>
            <w:r w:rsidRPr="0072335F">
              <w:rPr>
                <w:bCs/>
                <w:szCs w:val="24"/>
              </w:rPr>
              <w:t>Assinatura do orientador</w:t>
            </w:r>
          </w:p>
        </w:tc>
      </w:tr>
      <w:tr w:rsidR="0072335F" w14:paraId="488ABD99" w14:textId="77777777" w:rsidTr="001061CE">
        <w:trPr>
          <w:trHeight w:val="3402"/>
          <w:jc w:val="center"/>
        </w:trPr>
        <w:tc>
          <w:tcPr>
            <w:tcW w:w="8504" w:type="dxa"/>
            <w:vAlign w:val="bottom"/>
          </w:tcPr>
          <w:p w14:paraId="0A8936E3" w14:textId="77777777" w:rsidR="0072335F" w:rsidRDefault="0072335F" w:rsidP="00C530A3">
            <w:pPr>
              <w:spacing w:after="3" w:line="360" w:lineRule="auto"/>
              <w:ind w:left="350" w:right="343"/>
              <w:jc w:val="center"/>
            </w:pPr>
            <w:r>
              <w:t>Uberlândia</w:t>
            </w:r>
          </w:p>
          <w:p w14:paraId="4D0B60BB" w14:textId="77777777" w:rsidR="0072335F" w:rsidRDefault="0072335F" w:rsidP="00C530A3">
            <w:pPr>
              <w:spacing w:after="3" w:line="360" w:lineRule="auto"/>
              <w:ind w:left="350" w:right="342"/>
              <w:jc w:val="center"/>
            </w:pPr>
            <w:r>
              <w:t>2019</w:t>
            </w:r>
          </w:p>
        </w:tc>
      </w:tr>
    </w:tbl>
    <w:p w14:paraId="0D98845B" w14:textId="77777777" w:rsidR="0072335F" w:rsidRDefault="0072335F" w:rsidP="0072335F">
      <w:pPr>
        <w:spacing w:after="0" w:line="259" w:lineRule="auto"/>
        <w:ind w:left="0" w:right="0" w:firstLine="0"/>
        <w:jc w:val="left"/>
      </w:pPr>
    </w:p>
    <w:tbl>
      <w:tblPr>
        <w:tblStyle w:val="TableGrid"/>
        <w:tblW w:w="8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72335F" w14:paraId="584B23A5" w14:textId="77777777" w:rsidTr="001061CE">
        <w:trPr>
          <w:trHeight w:val="1134"/>
          <w:jc w:val="center"/>
        </w:trPr>
        <w:tc>
          <w:tcPr>
            <w:tcW w:w="8504" w:type="dxa"/>
          </w:tcPr>
          <w:p w14:paraId="2F1A4E82" w14:textId="77777777" w:rsidR="0072335F" w:rsidRPr="0072335F" w:rsidRDefault="0072335F" w:rsidP="005824CE">
            <w:pPr>
              <w:spacing w:after="0" w:line="259" w:lineRule="auto"/>
              <w:ind w:right="4"/>
              <w:jc w:val="center"/>
              <w:rPr>
                <w:b/>
              </w:rPr>
            </w:pPr>
            <w:r w:rsidRPr="0072335F">
              <w:rPr>
                <w:b/>
                <w:sz w:val="32"/>
              </w:rPr>
              <w:lastRenderedPageBreak/>
              <w:t>Lincoln Társio Silva Oliveira</w:t>
            </w:r>
          </w:p>
          <w:p w14:paraId="1F429497" w14:textId="77777777" w:rsidR="0072335F" w:rsidRDefault="0072335F" w:rsidP="005824CE">
            <w:pPr>
              <w:ind w:left="0" w:firstLine="0"/>
              <w:jc w:val="center"/>
            </w:pPr>
          </w:p>
        </w:tc>
      </w:tr>
      <w:tr w:rsidR="0072335F" w14:paraId="75B4DE19" w14:textId="77777777" w:rsidTr="001061CE">
        <w:trPr>
          <w:trHeight w:val="3969"/>
          <w:jc w:val="center"/>
        </w:trPr>
        <w:tc>
          <w:tcPr>
            <w:tcW w:w="8504" w:type="dxa"/>
            <w:vAlign w:val="center"/>
          </w:tcPr>
          <w:p w14:paraId="55A35306" w14:textId="66EB9087" w:rsidR="0072335F" w:rsidRPr="0072335F" w:rsidRDefault="006325C3" w:rsidP="00C530A3">
            <w:pPr>
              <w:spacing w:line="360" w:lineRule="auto"/>
              <w:ind w:left="0" w:firstLine="0"/>
              <w:jc w:val="center"/>
              <w:rPr>
                <w:b/>
              </w:rPr>
            </w:pPr>
            <w:r w:rsidRPr="0072335F">
              <w:rPr>
                <w:b/>
                <w:sz w:val="28"/>
                <w:szCs w:val="28"/>
              </w:rPr>
              <w:t xml:space="preserve">Modelagem e implementação de </w:t>
            </w:r>
            <w:r>
              <w:rPr>
                <w:b/>
                <w:sz w:val="28"/>
                <w:szCs w:val="28"/>
              </w:rPr>
              <w:t xml:space="preserve">um </w:t>
            </w:r>
            <w:r w:rsidRPr="0072335F">
              <w:rPr>
                <w:b/>
                <w:sz w:val="28"/>
                <w:szCs w:val="28"/>
              </w:rPr>
              <w:t xml:space="preserve">relé </w:t>
            </w:r>
            <w:r w:rsidRPr="007842CC">
              <w:rPr>
                <w:b/>
                <w:sz w:val="28"/>
                <w:szCs w:val="28"/>
              </w:rPr>
              <w:t>de sobrecorrente</w:t>
            </w:r>
            <w:r>
              <w:rPr>
                <w:b/>
                <w:sz w:val="28"/>
                <w:szCs w:val="28"/>
              </w:rPr>
              <w:t xml:space="preserve"> </w:t>
            </w:r>
            <w:r w:rsidRPr="0072335F">
              <w:rPr>
                <w:b/>
                <w:sz w:val="28"/>
                <w:szCs w:val="28"/>
              </w:rPr>
              <w:t>em ambiente Matlab-Simulink para simulações de sistemas elétricos no domínio do tempo</w:t>
            </w:r>
          </w:p>
        </w:tc>
      </w:tr>
      <w:tr w:rsidR="0072335F" w14:paraId="026C67E4" w14:textId="77777777" w:rsidTr="001061CE">
        <w:trPr>
          <w:trHeight w:val="2268"/>
          <w:jc w:val="center"/>
        </w:trPr>
        <w:tc>
          <w:tcPr>
            <w:tcW w:w="8504" w:type="dxa"/>
          </w:tcPr>
          <w:p w14:paraId="36B96BE1" w14:textId="77777777" w:rsidR="0072335F" w:rsidRPr="0072335F" w:rsidRDefault="0072335F" w:rsidP="00C530A3">
            <w:pPr>
              <w:spacing w:line="360" w:lineRule="auto"/>
              <w:ind w:left="3551" w:right="0"/>
            </w:pPr>
            <w:r>
              <w:t xml:space="preserve">Trabalho apresentado como requisito parcial de avaliação na disciplina Trabalho de Conclusão de Curso do Curso de Engenharia Elétrica da Universidade Federal de Uberlândia. </w:t>
            </w:r>
          </w:p>
        </w:tc>
      </w:tr>
      <w:tr w:rsidR="0072335F" w:rsidRPr="00A96E6C" w14:paraId="595F90DA" w14:textId="77777777" w:rsidTr="001061CE">
        <w:trPr>
          <w:trHeight w:val="4535"/>
          <w:jc w:val="center"/>
        </w:trPr>
        <w:tc>
          <w:tcPr>
            <w:tcW w:w="8504" w:type="dxa"/>
            <w:vAlign w:val="center"/>
          </w:tcPr>
          <w:p w14:paraId="13DA3E71" w14:textId="77777777" w:rsidR="0072335F" w:rsidRPr="0072335F" w:rsidRDefault="0072335F" w:rsidP="0072335F">
            <w:pPr>
              <w:jc w:val="center"/>
              <w:rPr>
                <w:b/>
                <w:bCs/>
              </w:rPr>
            </w:pPr>
            <w:r w:rsidRPr="0072335F">
              <w:rPr>
                <w:b/>
                <w:bCs/>
              </w:rPr>
              <w:t>Banca examinadora</w:t>
            </w:r>
          </w:p>
          <w:p w14:paraId="369A39C3" w14:textId="77777777" w:rsidR="0072335F" w:rsidRDefault="0072335F" w:rsidP="0072335F">
            <w:pPr>
              <w:jc w:val="center"/>
            </w:pPr>
          </w:p>
          <w:p w14:paraId="55A6CDF9" w14:textId="77777777" w:rsidR="0072335F" w:rsidRDefault="0072335F" w:rsidP="0072335F">
            <w:pPr>
              <w:jc w:val="center"/>
            </w:pPr>
          </w:p>
          <w:p w14:paraId="7B38A504" w14:textId="77777777" w:rsidR="0072335F" w:rsidRPr="0072335F" w:rsidRDefault="0072335F" w:rsidP="0072335F">
            <w:pPr>
              <w:jc w:val="center"/>
            </w:pPr>
            <w:r w:rsidRPr="0072335F">
              <w:t>____________________________</w:t>
            </w:r>
            <w:r>
              <w:t>_____</w:t>
            </w:r>
            <w:r w:rsidRPr="0072335F">
              <w:t>__</w:t>
            </w:r>
          </w:p>
          <w:p w14:paraId="471F894E" w14:textId="77777777" w:rsidR="0072335F" w:rsidRDefault="0072335F" w:rsidP="0072335F">
            <w:pPr>
              <w:jc w:val="center"/>
            </w:pPr>
            <w:r>
              <w:t>Prof. Dr. José Rubens Macedo Junior</w:t>
            </w:r>
          </w:p>
          <w:p w14:paraId="1FE3631C" w14:textId="77777777" w:rsidR="0072335F" w:rsidRDefault="0072335F" w:rsidP="0072335F">
            <w:pPr>
              <w:jc w:val="center"/>
            </w:pPr>
          </w:p>
          <w:p w14:paraId="715DE09E" w14:textId="77777777" w:rsidR="0072335F" w:rsidRDefault="0072335F" w:rsidP="0072335F">
            <w:pPr>
              <w:jc w:val="center"/>
            </w:pPr>
          </w:p>
          <w:p w14:paraId="397EF71F" w14:textId="77777777" w:rsidR="0072335F" w:rsidRPr="0072335F" w:rsidRDefault="0072335F" w:rsidP="0072335F">
            <w:pPr>
              <w:jc w:val="center"/>
            </w:pPr>
            <w:r w:rsidRPr="0072335F">
              <w:t>__________________________</w:t>
            </w:r>
            <w:r>
              <w:t>_____</w:t>
            </w:r>
            <w:r w:rsidRPr="0072335F">
              <w:t>____</w:t>
            </w:r>
          </w:p>
          <w:p w14:paraId="56DB457D" w14:textId="77777777" w:rsidR="0072335F" w:rsidRDefault="003350E2" w:rsidP="0072335F">
            <w:pPr>
              <w:jc w:val="center"/>
            </w:pPr>
            <w:r>
              <w:t>Prof. Dr. Isaque Nogueira Gondim</w:t>
            </w:r>
          </w:p>
          <w:p w14:paraId="3505B576" w14:textId="77777777" w:rsidR="0072335F" w:rsidRDefault="0072335F" w:rsidP="0072335F">
            <w:pPr>
              <w:jc w:val="center"/>
            </w:pPr>
          </w:p>
          <w:p w14:paraId="370F3CAB" w14:textId="77777777" w:rsidR="0072335F" w:rsidRDefault="0072335F" w:rsidP="0072335F">
            <w:pPr>
              <w:jc w:val="center"/>
            </w:pPr>
          </w:p>
          <w:p w14:paraId="5E974CED" w14:textId="77777777" w:rsidR="0072335F" w:rsidRPr="0072335F" w:rsidRDefault="0072335F" w:rsidP="0072335F">
            <w:pPr>
              <w:jc w:val="center"/>
            </w:pPr>
            <w:r w:rsidRPr="0072335F">
              <w:t>__________________________</w:t>
            </w:r>
            <w:r>
              <w:t>_____</w:t>
            </w:r>
            <w:r w:rsidRPr="0072335F">
              <w:t>____</w:t>
            </w:r>
          </w:p>
          <w:p w14:paraId="6D6F1402" w14:textId="77777777" w:rsidR="0072335F" w:rsidRPr="00A96E6C" w:rsidRDefault="003350E2" w:rsidP="0072335F">
            <w:pPr>
              <w:jc w:val="center"/>
              <w:rPr>
                <w:lang w:val="en-US"/>
              </w:rPr>
            </w:pPr>
            <w:r w:rsidRPr="00A96E6C">
              <w:rPr>
                <w:lang w:val="en-US"/>
              </w:rPr>
              <w:t xml:space="preserve">Prof. Dr. Wellington </w:t>
            </w:r>
            <w:proofErr w:type="spellStart"/>
            <w:r w:rsidRPr="00A96E6C">
              <w:rPr>
                <w:lang w:val="en-US"/>
              </w:rPr>
              <w:t>Maycon</w:t>
            </w:r>
            <w:proofErr w:type="spellEnd"/>
            <w:r w:rsidRPr="00A96E6C">
              <w:rPr>
                <w:lang w:val="en-US"/>
              </w:rPr>
              <w:t xml:space="preserve"> Santos </w:t>
            </w:r>
            <w:proofErr w:type="spellStart"/>
            <w:r w:rsidRPr="00A96E6C">
              <w:rPr>
                <w:lang w:val="en-US"/>
              </w:rPr>
              <w:t>Bernardes</w:t>
            </w:r>
            <w:proofErr w:type="spellEnd"/>
          </w:p>
        </w:tc>
      </w:tr>
      <w:tr w:rsidR="0072335F" w14:paraId="33AF83D4" w14:textId="77777777" w:rsidTr="001061CE">
        <w:trPr>
          <w:trHeight w:val="1701"/>
          <w:jc w:val="center"/>
        </w:trPr>
        <w:tc>
          <w:tcPr>
            <w:tcW w:w="8504" w:type="dxa"/>
            <w:vAlign w:val="bottom"/>
          </w:tcPr>
          <w:p w14:paraId="4244EC6A" w14:textId="77777777" w:rsidR="0072335F" w:rsidRDefault="0072335F" w:rsidP="005824CE">
            <w:pPr>
              <w:spacing w:after="3" w:line="259" w:lineRule="auto"/>
              <w:ind w:left="350" w:right="343"/>
              <w:jc w:val="center"/>
            </w:pPr>
            <w:r>
              <w:t>Uberlândia</w:t>
            </w:r>
          </w:p>
          <w:p w14:paraId="692E6397" w14:textId="77777777" w:rsidR="0072335F" w:rsidRDefault="0072335F" w:rsidP="005824CE">
            <w:pPr>
              <w:spacing w:after="3" w:line="259" w:lineRule="auto"/>
              <w:ind w:left="350" w:right="342"/>
              <w:jc w:val="center"/>
            </w:pPr>
            <w:r>
              <w:t>2019</w:t>
            </w:r>
          </w:p>
        </w:tc>
      </w:tr>
    </w:tbl>
    <w:p w14:paraId="6F612C09" w14:textId="77777777" w:rsidR="0072335F" w:rsidRDefault="0072335F" w:rsidP="0072335F">
      <w:pPr>
        <w:spacing w:after="115" w:line="259" w:lineRule="auto"/>
        <w:ind w:left="708" w:right="0" w:firstLine="0"/>
        <w:jc w:val="left"/>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6F4A3F" w14:paraId="15475539" w14:textId="77777777" w:rsidTr="001061CE">
        <w:trPr>
          <w:trHeight w:val="13606"/>
          <w:jc w:val="center"/>
        </w:trPr>
        <w:tc>
          <w:tcPr>
            <w:tcW w:w="8494" w:type="dxa"/>
            <w:vAlign w:val="bottom"/>
          </w:tcPr>
          <w:p w14:paraId="7DE3552B" w14:textId="77777777" w:rsidR="006F4A3F" w:rsidRDefault="006F4A3F" w:rsidP="00C530A3">
            <w:pPr>
              <w:spacing w:line="360" w:lineRule="auto"/>
              <w:ind w:left="4700" w:right="36" w:firstLine="0"/>
            </w:pPr>
            <w:r>
              <w:lastRenderedPageBreak/>
              <w:t>Dedico este trabalho</w:t>
            </w:r>
            <w:r w:rsidR="001061CE">
              <w:t xml:space="preserve"> aos meus pais José Alberto e Tânia Beatriz, por tudo aquilo que fizeram para que eu chegasse até aqui.</w:t>
            </w:r>
          </w:p>
        </w:tc>
      </w:tr>
    </w:tbl>
    <w:p w14:paraId="6C9D3642" w14:textId="77777777" w:rsidR="0072335F" w:rsidRDefault="0072335F" w:rsidP="001061CE">
      <w:pPr>
        <w:spacing w:after="117" w:line="259" w:lineRule="auto"/>
        <w:ind w:left="708" w:right="0" w:firstLine="0"/>
        <w:jc w:val="left"/>
      </w:pPr>
      <w:r>
        <w:t xml:space="preserve"> </w:t>
      </w:r>
    </w:p>
    <w:p w14:paraId="663777E9" w14:textId="77777777" w:rsidR="009879F9" w:rsidRDefault="007E01BB" w:rsidP="001061CE">
      <w:pPr>
        <w:jc w:val="center"/>
        <w:rPr>
          <w:b/>
          <w:bCs/>
          <w:szCs w:val="24"/>
        </w:rPr>
      </w:pPr>
      <w:r w:rsidRPr="001061CE">
        <w:rPr>
          <w:b/>
          <w:bCs/>
          <w:szCs w:val="24"/>
        </w:rPr>
        <w:lastRenderedPageBreak/>
        <w:t>AGRADECIMENTOS</w:t>
      </w:r>
    </w:p>
    <w:p w14:paraId="7900223F" w14:textId="77777777" w:rsidR="001061CE" w:rsidRDefault="001061CE" w:rsidP="001061CE">
      <w:pPr>
        <w:jc w:val="center"/>
        <w:rPr>
          <w:b/>
          <w:bCs/>
          <w:szCs w:val="24"/>
        </w:rPr>
      </w:pPr>
    </w:p>
    <w:p w14:paraId="152ECDB7" w14:textId="77777777" w:rsidR="001061CE" w:rsidRDefault="00FF2B46" w:rsidP="00C530A3">
      <w:pPr>
        <w:spacing w:line="360" w:lineRule="auto"/>
        <w:ind w:firstLine="557"/>
        <w:rPr>
          <w:szCs w:val="24"/>
        </w:rPr>
      </w:pPr>
      <w:r>
        <w:rPr>
          <w:szCs w:val="24"/>
        </w:rPr>
        <w:t>Aos meus pais José Alberto e Tânia Beatriz, por todo o carinho, apoio e atenção</w:t>
      </w:r>
      <w:r w:rsidR="001B1633">
        <w:rPr>
          <w:szCs w:val="24"/>
        </w:rPr>
        <w:t>;</w:t>
      </w:r>
    </w:p>
    <w:p w14:paraId="3F969EA7" w14:textId="77777777" w:rsidR="00FF2B46" w:rsidRDefault="00FF2B46" w:rsidP="00C530A3">
      <w:pPr>
        <w:spacing w:line="360" w:lineRule="auto"/>
        <w:ind w:firstLine="557"/>
        <w:rPr>
          <w:szCs w:val="24"/>
        </w:rPr>
      </w:pPr>
      <w:r>
        <w:rPr>
          <w:szCs w:val="24"/>
        </w:rPr>
        <w:t>Ao Prof. Dr. José Rubens, pela confiança e pelos ensinamentos, não só de como ser um bom profissional, mas de como ser uma pessoa melhor,</w:t>
      </w:r>
      <w:r w:rsidR="001B1633">
        <w:rPr>
          <w:szCs w:val="24"/>
        </w:rPr>
        <w:t xml:space="preserve"> os quais</w:t>
      </w:r>
      <w:r>
        <w:rPr>
          <w:szCs w:val="24"/>
        </w:rPr>
        <w:t xml:space="preserve"> levarei para toda a vida</w:t>
      </w:r>
      <w:r w:rsidR="001B1633">
        <w:rPr>
          <w:szCs w:val="24"/>
        </w:rPr>
        <w:t>;</w:t>
      </w:r>
    </w:p>
    <w:p w14:paraId="105136DA" w14:textId="77777777" w:rsidR="00B55275" w:rsidRDefault="00B55275" w:rsidP="00C530A3">
      <w:pPr>
        <w:spacing w:line="360" w:lineRule="auto"/>
        <w:ind w:firstLine="557"/>
        <w:rPr>
          <w:szCs w:val="24"/>
        </w:rPr>
      </w:pPr>
      <w:r>
        <w:rPr>
          <w:szCs w:val="24"/>
        </w:rPr>
        <w:t>Aos meus companheiros, Diogo Nascimento, Gabriel Masete e João Victor, por todos esses anos juntos</w:t>
      </w:r>
      <w:r w:rsidR="00210BD3">
        <w:rPr>
          <w:szCs w:val="24"/>
        </w:rPr>
        <w:t xml:space="preserve"> e </w:t>
      </w:r>
      <w:r>
        <w:rPr>
          <w:szCs w:val="24"/>
        </w:rPr>
        <w:t>por todos os dias em que vocês</w:t>
      </w:r>
      <w:r w:rsidR="00507EFC">
        <w:rPr>
          <w:szCs w:val="24"/>
        </w:rPr>
        <w:t xml:space="preserve"> </w:t>
      </w:r>
      <w:r>
        <w:rPr>
          <w:szCs w:val="24"/>
        </w:rPr>
        <w:t xml:space="preserve">foram </w:t>
      </w:r>
      <w:r w:rsidR="001B1633">
        <w:rPr>
          <w:szCs w:val="24"/>
        </w:rPr>
        <w:t>mais que uma</w:t>
      </w:r>
      <w:r>
        <w:rPr>
          <w:szCs w:val="24"/>
        </w:rPr>
        <w:t xml:space="preserve"> família</w:t>
      </w:r>
      <w:r w:rsidR="00507EFC">
        <w:rPr>
          <w:szCs w:val="24"/>
        </w:rPr>
        <w:t xml:space="preserve"> para mim</w:t>
      </w:r>
      <w:r>
        <w:rPr>
          <w:szCs w:val="24"/>
        </w:rPr>
        <w:t>.</w:t>
      </w:r>
    </w:p>
    <w:p w14:paraId="16B1F5EE" w14:textId="77777777" w:rsidR="007E01BB" w:rsidRDefault="003A35FA" w:rsidP="00C530A3">
      <w:pPr>
        <w:spacing w:after="160" w:line="360" w:lineRule="auto"/>
        <w:ind w:left="0" w:right="0" w:firstLine="0"/>
        <w:jc w:val="left"/>
        <w:rPr>
          <w:szCs w:val="24"/>
        </w:rPr>
      </w:pPr>
      <w:r>
        <w:rPr>
          <w:szCs w:val="24"/>
        </w:rPr>
        <w:br w:type="page"/>
      </w:r>
    </w:p>
    <w:tbl>
      <w:tblPr>
        <w:tblStyle w:val="TableGrid"/>
        <w:tblW w:w="84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3"/>
      </w:tblGrid>
      <w:tr w:rsidR="00EE2814" w14:paraId="2466A335" w14:textId="77777777" w:rsidTr="00DE29A5">
        <w:trPr>
          <w:trHeight w:val="6803"/>
          <w:jc w:val="center"/>
        </w:trPr>
        <w:tc>
          <w:tcPr>
            <w:tcW w:w="8493" w:type="dxa"/>
          </w:tcPr>
          <w:p w14:paraId="44B51288" w14:textId="77777777" w:rsidR="00EE2814" w:rsidRPr="007E01BB" w:rsidRDefault="00EE2814" w:rsidP="00EE2814">
            <w:pPr>
              <w:jc w:val="center"/>
              <w:rPr>
                <w:b/>
                <w:bCs/>
                <w:szCs w:val="24"/>
              </w:rPr>
            </w:pPr>
            <w:r w:rsidRPr="007E01BB">
              <w:rPr>
                <w:b/>
                <w:bCs/>
                <w:szCs w:val="24"/>
              </w:rPr>
              <w:lastRenderedPageBreak/>
              <w:t>RESUMO</w:t>
            </w:r>
          </w:p>
          <w:p w14:paraId="7194CE3C" w14:textId="77777777" w:rsidR="00EE2814" w:rsidRDefault="00EE2814" w:rsidP="00DE29A5">
            <w:pPr>
              <w:rPr>
                <w:b/>
                <w:bCs/>
                <w:szCs w:val="24"/>
              </w:rPr>
            </w:pPr>
          </w:p>
          <w:p w14:paraId="74B8C409" w14:textId="31F8B784" w:rsidR="00EE2814" w:rsidRDefault="00EE2814" w:rsidP="00DE29A5">
            <w:pPr>
              <w:spacing w:line="360" w:lineRule="auto"/>
              <w:ind w:firstLine="557"/>
              <w:rPr>
                <w:szCs w:val="24"/>
              </w:rPr>
            </w:pPr>
            <w:r>
              <w:rPr>
                <w:szCs w:val="24"/>
              </w:rPr>
              <w:t>Para fins de pesquisa e/ou didáticos, até o presente momento não existem</w:t>
            </w:r>
            <w:r w:rsidR="001165B9">
              <w:rPr>
                <w:szCs w:val="24"/>
              </w:rPr>
              <w:t xml:space="preserve"> muitos</w:t>
            </w:r>
            <w:r>
              <w:rPr>
                <w:szCs w:val="24"/>
              </w:rPr>
              <w:t xml:space="preserve"> modelos prontos e de fácil aplicação de Relés que possam representar com fidelidade suas caraterísticas.</w:t>
            </w:r>
            <w:r w:rsidRPr="007371A5">
              <w:rPr>
                <w:szCs w:val="24"/>
              </w:rPr>
              <w:t xml:space="preserve"> Assim sendo, o objetivo deste trabalho, </w:t>
            </w:r>
            <w:r>
              <w:rPr>
                <w:szCs w:val="24"/>
              </w:rPr>
              <w:t>foi</w:t>
            </w:r>
            <w:r w:rsidRPr="007371A5">
              <w:rPr>
                <w:szCs w:val="24"/>
              </w:rPr>
              <w:t xml:space="preserve"> a modelagem e implementação d</w:t>
            </w:r>
            <w:r>
              <w:rPr>
                <w:szCs w:val="24"/>
              </w:rPr>
              <w:t xml:space="preserve">o Relé 50/51 no ambiente do software </w:t>
            </w:r>
            <w:r w:rsidRPr="007371A5">
              <w:rPr>
                <w:rFonts w:eastAsia="Times New Roman"/>
                <w:iCs/>
                <w:szCs w:val="24"/>
              </w:rPr>
              <w:t>Matlab-Simulink</w:t>
            </w:r>
            <w:r w:rsidRPr="007371A5">
              <w:rPr>
                <w:rFonts w:eastAsia="Times New Roman" w:cstheme="minorHAnsi"/>
                <w:iCs/>
                <w:szCs w:val="24"/>
                <w:vertAlign w:val="superscript"/>
              </w:rPr>
              <w:t>®</w:t>
            </w:r>
            <w:r>
              <w:rPr>
                <w:rFonts w:eastAsia="Times New Roman" w:cstheme="minorHAnsi"/>
                <w:iCs/>
                <w:szCs w:val="24"/>
              </w:rPr>
              <w:t xml:space="preserve">, </w:t>
            </w:r>
            <w:r w:rsidRPr="00AD10A5">
              <w:rPr>
                <w:rFonts w:eastAsia="Times New Roman"/>
                <w:szCs w:val="24"/>
              </w:rPr>
              <w:t>desenvolvido</w:t>
            </w:r>
            <w:r>
              <w:rPr>
                <w:rFonts w:eastAsia="Times New Roman"/>
                <w:szCs w:val="24"/>
              </w:rPr>
              <w:t xml:space="preserve"> </w:t>
            </w:r>
            <w:r w:rsidRPr="00AD10A5">
              <w:rPr>
                <w:rFonts w:eastAsia="Times New Roman"/>
                <w:szCs w:val="24"/>
              </w:rPr>
              <w:t xml:space="preserve">pela companhia </w:t>
            </w:r>
            <w:r w:rsidRPr="007371A5">
              <w:rPr>
                <w:rFonts w:eastAsia="Times New Roman"/>
                <w:szCs w:val="24"/>
              </w:rPr>
              <w:t>MathWorks</w:t>
            </w:r>
            <w:r w:rsidRPr="007371A5">
              <w:rPr>
                <w:rFonts w:eastAsia="Times New Roman" w:cstheme="minorHAnsi"/>
                <w:szCs w:val="24"/>
                <w:vertAlign w:val="superscript"/>
              </w:rPr>
              <w:t>®</w:t>
            </w:r>
            <w:r>
              <w:rPr>
                <w:szCs w:val="24"/>
              </w:rPr>
              <w:t>, o qual trata-se de uma ferramenta para modelagem, simulação e análise de sistemas dinâmicos que, além disso, permite a criação de novos modelos além daqueles já existentes, abrindo um amplo leque de possibilidades</w:t>
            </w:r>
            <w:r w:rsidRPr="007371A5">
              <w:rPr>
                <w:szCs w:val="24"/>
              </w:rPr>
              <w:t>.</w:t>
            </w:r>
          </w:p>
          <w:p w14:paraId="21145752" w14:textId="77777777" w:rsidR="00EE2814" w:rsidRDefault="00EE2814" w:rsidP="00EE2814">
            <w:pPr>
              <w:ind w:left="0" w:firstLine="0"/>
              <w:jc w:val="center"/>
              <w:rPr>
                <w:b/>
                <w:bCs/>
                <w:szCs w:val="24"/>
              </w:rPr>
            </w:pPr>
          </w:p>
        </w:tc>
      </w:tr>
      <w:tr w:rsidR="00EE2814" w14:paraId="7BB0B24C" w14:textId="77777777" w:rsidTr="00DE29A5">
        <w:trPr>
          <w:trHeight w:val="6803"/>
          <w:jc w:val="center"/>
        </w:trPr>
        <w:tc>
          <w:tcPr>
            <w:tcW w:w="8493" w:type="dxa"/>
            <w:vAlign w:val="bottom"/>
          </w:tcPr>
          <w:p w14:paraId="108FE77F" w14:textId="27EE5FC8" w:rsidR="00EE2814" w:rsidRPr="00DE29A5" w:rsidRDefault="00DE29A5" w:rsidP="00DE29A5">
            <w:pPr>
              <w:ind w:left="0" w:firstLine="0"/>
              <w:jc w:val="left"/>
              <w:rPr>
                <w:i/>
                <w:iCs/>
                <w:szCs w:val="24"/>
              </w:rPr>
            </w:pPr>
            <w:r w:rsidRPr="00DE29A5">
              <w:rPr>
                <w:i/>
                <w:iCs/>
                <w:szCs w:val="24"/>
              </w:rPr>
              <w:t>Palavras-chave: Proteção de Sistemas Elétricos, Relés.</w:t>
            </w:r>
          </w:p>
        </w:tc>
      </w:tr>
    </w:tbl>
    <w:p w14:paraId="0AA5AABD" w14:textId="01E6F6C5" w:rsidR="00010441" w:rsidRPr="007E01BB" w:rsidRDefault="00010441" w:rsidP="003A35FA">
      <w:pPr>
        <w:spacing w:after="160" w:line="259" w:lineRule="auto"/>
        <w:ind w:left="0" w:right="0" w:firstLine="0"/>
        <w:jc w:val="left"/>
        <w:rPr>
          <w:b/>
          <w:bCs/>
          <w:szCs w:val="24"/>
        </w:rPr>
      </w:pPr>
    </w:p>
    <w:tbl>
      <w:tblPr>
        <w:tblStyle w:val="TableGrid"/>
        <w:tblW w:w="84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3"/>
      </w:tblGrid>
      <w:tr w:rsidR="00EE2814" w:rsidRPr="00A96E6C" w14:paraId="58CB934B" w14:textId="77777777" w:rsidTr="00DE29A5">
        <w:trPr>
          <w:trHeight w:val="6803"/>
          <w:jc w:val="center"/>
        </w:trPr>
        <w:tc>
          <w:tcPr>
            <w:tcW w:w="8493" w:type="dxa"/>
          </w:tcPr>
          <w:p w14:paraId="4E422E46" w14:textId="6A7E44FD" w:rsidR="00EE2814" w:rsidRPr="00A96E6C" w:rsidRDefault="00EE2814" w:rsidP="00EE2814">
            <w:pPr>
              <w:jc w:val="center"/>
              <w:rPr>
                <w:b/>
                <w:bCs/>
                <w:szCs w:val="24"/>
                <w:lang w:val="en-US"/>
              </w:rPr>
            </w:pPr>
            <w:r w:rsidRPr="00A96E6C">
              <w:rPr>
                <w:b/>
                <w:bCs/>
                <w:szCs w:val="24"/>
                <w:lang w:val="en-US"/>
              </w:rPr>
              <w:lastRenderedPageBreak/>
              <w:t>ABSTRACT</w:t>
            </w:r>
          </w:p>
          <w:p w14:paraId="5BF60660" w14:textId="77777777" w:rsidR="00EE2814" w:rsidRPr="00A96E6C" w:rsidRDefault="00EE2814" w:rsidP="00EE2814">
            <w:pPr>
              <w:jc w:val="center"/>
              <w:rPr>
                <w:b/>
                <w:bCs/>
                <w:szCs w:val="24"/>
                <w:lang w:val="en-US"/>
              </w:rPr>
            </w:pPr>
          </w:p>
          <w:p w14:paraId="4FFDDB1C" w14:textId="4B222249" w:rsidR="00EE2814" w:rsidRPr="008132BA" w:rsidRDefault="008132BA" w:rsidP="008132BA">
            <w:pPr>
              <w:spacing w:line="360" w:lineRule="auto"/>
              <w:ind w:firstLine="557"/>
              <w:rPr>
                <w:szCs w:val="24"/>
                <w:lang w:val="en-US"/>
              </w:rPr>
            </w:pPr>
            <w:r w:rsidRPr="008132BA">
              <w:rPr>
                <w:szCs w:val="24"/>
                <w:lang w:val="en-US"/>
              </w:rPr>
              <w:t>For researching and/or didactic purposes, there are not</w:t>
            </w:r>
            <w:r w:rsidR="001165B9">
              <w:rPr>
                <w:szCs w:val="24"/>
                <w:lang w:val="en-US"/>
              </w:rPr>
              <w:t xml:space="preserve"> a lot of</w:t>
            </w:r>
            <w:r w:rsidRPr="008132BA">
              <w:rPr>
                <w:szCs w:val="24"/>
                <w:lang w:val="en-US"/>
              </w:rPr>
              <w:t xml:space="preserve"> finished relay models that are easily applicable and that can represent its characteristics with fidelity. Thus, the objective of this work was the modelling and implementation of the 50/51 relay in the </w:t>
            </w:r>
            <w:r w:rsidRPr="008132BA">
              <w:rPr>
                <w:rFonts w:eastAsia="Times New Roman"/>
                <w:iCs/>
                <w:szCs w:val="24"/>
                <w:lang w:val="en-US"/>
              </w:rPr>
              <w:t>Matlab-Simulink</w:t>
            </w:r>
            <w:r w:rsidRPr="008132BA">
              <w:rPr>
                <w:rFonts w:eastAsia="Times New Roman" w:cstheme="minorHAnsi"/>
                <w:iCs/>
                <w:szCs w:val="24"/>
                <w:vertAlign w:val="superscript"/>
                <w:lang w:val="en-US"/>
              </w:rPr>
              <w:t>®</w:t>
            </w:r>
            <w:r w:rsidRPr="008132BA">
              <w:rPr>
                <w:rFonts w:eastAsia="Times New Roman" w:cstheme="minorHAnsi"/>
                <w:iCs/>
                <w:szCs w:val="24"/>
                <w:lang w:val="en-US"/>
              </w:rPr>
              <w:t xml:space="preserve">, </w:t>
            </w:r>
            <w:r w:rsidRPr="008132BA">
              <w:rPr>
                <w:szCs w:val="24"/>
                <w:lang w:val="en-US"/>
              </w:rPr>
              <w:t>software environment, developed by the company MathWorks</w:t>
            </w:r>
            <w:r w:rsidRPr="008132BA">
              <w:rPr>
                <w:rFonts w:eastAsia="Times New Roman" w:cstheme="minorHAnsi"/>
                <w:iCs/>
                <w:szCs w:val="24"/>
                <w:vertAlign w:val="superscript"/>
                <w:lang w:val="en-US"/>
              </w:rPr>
              <w:t>®</w:t>
            </w:r>
            <w:r w:rsidRPr="008132BA">
              <w:rPr>
                <w:szCs w:val="24"/>
                <w:lang w:val="en-US"/>
              </w:rPr>
              <w:t xml:space="preserve">, which is a tool for modelling,  simulating and dynamic systems analysis that, more than that, permits the creation of new models apart from those that already exist, opening a broad range of possibilities. </w:t>
            </w:r>
          </w:p>
        </w:tc>
      </w:tr>
      <w:tr w:rsidR="00EE2814" w:rsidRPr="00A96E6C" w14:paraId="370ADE7E" w14:textId="77777777" w:rsidTr="00DE29A5">
        <w:trPr>
          <w:trHeight w:val="6803"/>
          <w:jc w:val="center"/>
        </w:trPr>
        <w:tc>
          <w:tcPr>
            <w:tcW w:w="8493" w:type="dxa"/>
            <w:vAlign w:val="bottom"/>
          </w:tcPr>
          <w:p w14:paraId="14DE8116" w14:textId="0BCB4F0F" w:rsidR="00EE2814" w:rsidRPr="00A96E6C" w:rsidRDefault="00DE29A5" w:rsidP="00DE29A5">
            <w:pPr>
              <w:spacing w:after="0" w:line="240" w:lineRule="auto"/>
              <w:ind w:left="0" w:right="0" w:firstLine="0"/>
              <w:jc w:val="left"/>
              <w:rPr>
                <w:b/>
                <w:bCs/>
                <w:i/>
                <w:iCs/>
                <w:szCs w:val="24"/>
                <w:lang w:val="en-US"/>
              </w:rPr>
            </w:pPr>
            <w:r w:rsidRPr="00A96E6C">
              <w:rPr>
                <w:i/>
                <w:iCs/>
                <w:szCs w:val="24"/>
                <w:lang w:val="en-US"/>
              </w:rPr>
              <w:t>Keywords: Power-system protection, Relays.</w:t>
            </w:r>
            <w:r w:rsidRPr="00A96E6C">
              <w:rPr>
                <w:b/>
                <w:bCs/>
                <w:i/>
                <w:iCs/>
                <w:szCs w:val="24"/>
                <w:lang w:val="en-US"/>
              </w:rPr>
              <w:t xml:space="preserve"> </w:t>
            </w:r>
          </w:p>
        </w:tc>
      </w:tr>
    </w:tbl>
    <w:p w14:paraId="7568E86E" w14:textId="113C7FCF" w:rsidR="00EE2814" w:rsidRPr="00A96E6C" w:rsidRDefault="00EE2814">
      <w:pPr>
        <w:spacing w:after="160" w:line="259" w:lineRule="auto"/>
        <w:ind w:left="0" w:right="0" w:firstLine="0"/>
        <w:jc w:val="left"/>
        <w:rPr>
          <w:b/>
          <w:bCs/>
          <w:szCs w:val="24"/>
          <w:lang w:val="en-US"/>
        </w:rPr>
      </w:pPr>
    </w:p>
    <w:p w14:paraId="325E0876" w14:textId="10FC5708" w:rsidR="007E01BB" w:rsidRPr="007E01BB" w:rsidRDefault="007E01BB" w:rsidP="007E01BB">
      <w:pPr>
        <w:jc w:val="center"/>
        <w:rPr>
          <w:b/>
          <w:bCs/>
          <w:szCs w:val="24"/>
        </w:rPr>
      </w:pPr>
      <w:r w:rsidRPr="007E01BB">
        <w:rPr>
          <w:b/>
          <w:bCs/>
          <w:szCs w:val="24"/>
        </w:rPr>
        <w:lastRenderedPageBreak/>
        <w:t xml:space="preserve">LISTA DE </w:t>
      </w:r>
      <w:r w:rsidR="00306885">
        <w:rPr>
          <w:b/>
          <w:bCs/>
          <w:szCs w:val="24"/>
        </w:rPr>
        <w:t>FIGURAS</w:t>
      </w:r>
    </w:p>
    <w:p w14:paraId="5C775548" w14:textId="77777777" w:rsidR="00010441" w:rsidRPr="000D00AC" w:rsidRDefault="00010441" w:rsidP="000D00AC">
      <w:pPr>
        <w:pStyle w:val="TableofFigures"/>
        <w:tabs>
          <w:tab w:val="right" w:leader="dot" w:pos="8494"/>
        </w:tabs>
        <w:spacing w:line="360" w:lineRule="auto"/>
        <w:rPr>
          <w:rStyle w:val="Hyperlink"/>
          <w:noProof/>
        </w:rPr>
      </w:pPr>
    </w:p>
    <w:p w14:paraId="67EE07CC" w14:textId="63C11D3D" w:rsidR="000D00AC" w:rsidRPr="000D00AC" w:rsidRDefault="00385E71" w:rsidP="000D00AC">
      <w:pPr>
        <w:pStyle w:val="TableofFigures"/>
        <w:tabs>
          <w:tab w:val="right" w:leader="dot" w:pos="8494"/>
        </w:tabs>
        <w:spacing w:line="360" w:lineRule="auto"/>
        <w:rPr>
          <w:rStyle w:val="Hyperlink"/>
        </w:rPr>
      </w:pPr>
      <w:r w:rsidRPr="000D00AC">
        <w:rPr>
          <w:rStyle w:val="Hyperlink"/>
          <w:noProof/>
        </w:rPr>
        <w:fldChar w:fldCharType="begin"/>
      </w:r>
      <w:r w:rsidRPr="000D00AC">
        <w:rPr>
          <w:rStyle w:val="Hyperlink"/>
          <w:noProof/>
        </w:rPr>
        <w:instrText xml:space="preserve"> TOC \h \z \c "Figura" </w:instrText>
      </w:r>
      <w:r w:rsidRPr="000D00AC">
        <w:rPr>
          <w:rStyle w:val="Hyperlink"/>
          <w:noProof/>
        </w:rPr>
        <w:fldChar w:fldCharType="separate"/>
      </w:r>
      <w:hyperlink w:anchor="_Toc27006742" w:history="1">
        <w:r w:rsidR="000D00AC" w:rsidRPr="00FA659C">
          <w:rPr>
            <w:rStyle w:val="Hyperlink"/>
            <w:noProof/>
          </w:rPr>
          <w:t>Figura 1 – Exemplos de relés com funções de sobrecorrente</w:t>
        </w:r>
        <w:r w:rsidR="000D00AC" w:rsidRPr="000D00AC">
          <w:rPr>
            <w:rStyle w:val="Hyperlink"/>
            <w:webHidden/>
          </w:rPr>
          <w:tab/>
        </w:r>
        <w:r w:rsidR="000D00AC" w:rsidRPr="000D00AC">
          <w:rPr>
            <w:rStyle w:val="Hyperlink"/>
            <w:webHidden/>
          </w:rPr>
          <w:fldChar w:fldCharType="begin"/>
        </w:r>
        <w:r w:rsidR="000D00AC" w:rsidRPr="000D00AC">
          <w:rPr>
            <w:rStyle w:val="Hyperlink"/>
            <w:webHidden/>
          </w:rPr>
          <w:instrText xml:space="preserve"> PAGEREF _Toc27006742 \h </w:instrText>
        </w:r>
        <w:r w:rsidR="000D00AC" w:rsidRPr="000D00AC">
          <w:rPr>
            <w:rStyle w:val="Hyperlink"/>
            <w:webHidden/>
          </w:rPr>
        </w:r>
        <w:r w:rsidR="000D00AC" w:rsidRPr="000D00AC">
          <w:rPr>
            <w:rStyle w:val="Hyperlink"/>
            <w:webHidden/>
          </w:rPr>
          <w:fldChar w:fldCharType="separate"/>
        </w:r>
        <w:r w:rsidR="00577D81">
          <w:rPr>
            <w:rStyle w:val="Hyperlink"/>
            <w:noProof/>
            <w:webHidden/>
          </w:rPr>
          <w:t>13</w:t>
        </w:r>
        <w:r w:rsidR="000D00AC" w:rsidRPr="000D00AC">
          <w:rPr>
            <w:rStyle w:val="Hyperlink"/>
            <w:webHidden/>
          </w:rPr>
          <w:fldChar w:fldCharType="end"/>
        </w:r>
      </w:hyperlink>
    </w:p>
    <w:p w14:paraId="31AE1BF7" w14:textId="7FA9003F" w:rsidR="000D00AC" w:rsidRPr="000D00AC" w:rsidRDefault="009D5F23" w:rsidP="000D00AC">
      <w:pPr>
        <w:pStyle w:val="TableofFigures"/>
        <w:tabs>
          <w:tab w:val="right" w:leader="dot" w:pos="8494"/>
        </w:tabs>
        <w:spacing w:line="360" w:lineRule="auto"/>
        <w:rPr>
          <w:rStyle w:val="Hyperlink"/>
        </w:rPr>
      </w:pPr>
      <w:hyperlink w:anchor="_Toc27006743" w:history="1">
        <w:r w:rsidR="000D00AC" w:rsidRPr="00FA659C">
          <w:rPr>
            <w:rStyle w:val="Hyperlink"/>
            <w:noProof/>
          </w:rPr>
          <w:t>Figura 2 - Temporização de um relé 50/51</w:t>
        </w:r>
        <w:r w:rsidR="000D00AC" w:rsidRPr="000D00AC">
          <w:rPr>
            <w:rStyle w:val="Hyperlink"/>
            <w:webHidden/>
          </w:rPr>
          <w:tab/>
        </w:r>
        <w:r w:rsidR="000D00AC" w:rsidRPr="000D00AC">
          <w:rPr>
            <w:rStyle w:val="Hyperlink"/>
            <w:webHidden/>
          </w:rPr>
          <w:fldChar w:fldCharType="begin"/>
        </w:r>
        <w:r w:rsidR="000D00AC" w:rsidRPr="000D00AC">
          <w:rPr>
            <w:rStyle w:val="Hyperlink"/>
            <w:webHidden/>
          </w:rPr>
          <w:instrText xml:space="preserve"> PAGEREF _Toc27006743 \h </w:instrText>
        </w:r>
        <w:r w:rsidR="000D00AC" w:rsidRPr="000D00AC">
          <w:rPr>
            <w:rStyle w:val="Hyperlink"/>
            <w:webHidden/>
          </w:rPr>
        </w:r>
        <w:r w:rsidR="000D00AC" w:rsidRPr="000D00AC">
          <w:rPr>
            <w:rStyle w:val="Hyperlink"/>
            <w:webHidden/>
          </w:rPr>
          <w:fldChar w:fldCharType="separate"/>
        </w:r>
        <w:r w:rsidR="00577D81">
          <w:rPr>
            <w:rStyle w:val="Hyperlink"/>
            <w:noProof/>
            <w:webHidden/>
          </w:rPr>
          <w:t>14</w:t>
        </w:r>
        <w:r w:rsidR="000D00AC" w:rsidRPr="000D00AC">
          <w:rPr>
            <w:rStyle w:val="Hyperlink"/>
            <w:webHidden/>
          </w:rPr>
          <w:fldChar w:fldCharType="end"/>
        </w:r>
      </w:hyperlink>
    </w:p>
    <w:p w14:paraId="7F739A0F" w14:textId="474F7572" w:rsidR="000D00AC" w:rsidRPr="000D00AC" w:rsidRDefault="009D5F23" w:rsidP="000D00AC">
      <w:pPr>
        <w:pStyle w:val="TableofFigures"/>
        <w:tabs>
          <w:tab w:val="right" w:leader="dot" w:pos="8494"/>
        </w:tabs>
        <w:spacing w:line="360" w:lineRule="auto"/>
        <w:rPr>
          <w:rStyle w:val="Hyperlink"/>
        </w:rPr>
      </w:pPr>
      <w:hyperlink w:anchor="_Toc27006744" w:history="1">
        <w:r w:rsidR="000D00AC" w:rsidRPr="00FA659C">
          <w:rPr>
            <w:rStyle w:val="Hyperlink"/>
            <w:noProof/>
          </w:rPr>
          <w:t>Figura 3 - Exemplo de Circuito</w:t>
        </w:r>
        <w:r w:rsidR="000D00AC" w:rsidRPr="000D00AC">
          <w:rPr>
            <w:rStyle w:val="Hyperlink"/>
            <w:webHidden/>
          </w:rPr>
          <w:tab/>
        </w:r>
        <w:r w:rsidR="000D00AC" w:rsidRPr="000D00AC">
          <w:rPr>
            <w:rStyle w:val="Hyperlink"/>
            <w:webHidden/>
          </w:rPr>
          <w:fldChar w:fldCharType="begin"/>
        </w:r>
        <w:r w:rsidR="000D00AC" w:rsidRPr="000D00AC">
          <w:rPr>
            <w:rStyle w:val="Hyperlink"/>
            <w:webHidden/>
          </w:rPr>
          <w:instrText xml:space="preserve"> PAGEREF _Toc27006744 \h </w:instrText>
        </w:r>
        <w:r w:rsidR="000D00AC" w:rsidRPr="000D00AC">
          <w:rPr>
            <w:rStyle w:val="Hyperlink"/>
            <w:webHidden/>
          </w:rPr>
        </w:r>
        <w:r w:rsidR="000D00AC" w:rsidRPr="000D00AC">
          <w:rPr>
            <w:rStyle w:val="Hyperlink"/>
            <w:webHidden/>
          </w:rPr>
          <w:fldChar w:fldCharType="separate"/>
        </w:r>
        <w:r w:rsidR="00577D81">
          <w:rPr>
            <w:rStyle w:val="Hyperlink"/>
            <w:noProof/>
            <w:webHidden/>
          </w:rPr>
          <w:t>19</w:t>
        </w:r>
        <w:r w:rsidR="000D00AC" w:rsidRPr="000D00AC">
          <w:rPr>
            <w:rStyle w:val="Hyperlink"/>
            <w:webHidden/>
          </w:rPr>
          <w:fldChar w:fldCharType="end"/>
        </w:r>
      </w:hyperlink>
    </w:p>
    <w:p w14:paraId="10EA2EA8" w14:textId="579BE623" w:rsidR="000D00AC" w:rsidRPr="000D00AC" w:rsidRDefault="009D5F23" w:rsidP="000D00AC">
      <w:pPr>
        <w:pStyle w:val="TableofFigures"/>
        <w:tabs>
          <w:tab w:val="right" w:leader="dot" w:pos="8494"/>
        </w:tabs>
        <w:spacing w:line="360" w:lineRule="auto"/>
        <w:rPr>
          <w:rStyle w:val="Hyperlink"/>
        </w:rPr>
      </w:pPr>
      <w:hyperlink w:anchor="_Toc27006745" w:history="1">
        <w:r w:rsidR="000D00AC" w:rsidRPr="00FA659C">
          <w:rPr>
            <w:rStyle w:val="Hyperlink"/>
            <w:noProof/>
          </w:rPr>
          <w:t>Figura 4 - Coordenograma</w:t>
        </w:r>
        <w:r w:rsidR="000D00AC" w:rsidRPr="000D00AC">
          <w:rPr>
            <w:rStyle w:val="Hyperlink"/>
            <w:webHidden/>
          </w:rPr>
          <w:tab/>
        </w:r>
        <w:r w:rsidR="000D00AC" w:rsidRPr="000D00AC">
          <w:rPr>
            <w:rStyle w:val="Hyperlink"/>
            <w:webHidden/>
          </w:rPr>
          <w:fldChar w:fldCharType="begin"/>
        </w:r>
        <w:r w:rsidR="000D00AC" w:rsidRPr="000D00AC">
          <w:rPr>
            <w:rStyle w:val="Hyperlink"/>
            <w:webHidden/>
          </w:rPr>
          <w:instrText xml:space="preserve"> PAGEREF _Toc27006745 \h </w:instrText>
        </w:r>
        <w:r w:rsidR="000D00AC" w:rsidRPr="000D00AC">
          <w:rPr>
            <w:rStyle w:val="Hyperlink"/>
            <w:webHidden/>
          </w:rPr>
        </w:r>
        <w:r w:rsidR="000D00AC" w:rsidRPr="000D00AC">
          <w:rPr>
            <w:rStyle w:val="Hyperlink"/>
            <w:webHidden/>
          </w:rPr>
          <w:fldChar w:fldCharType="separate"/>
        </w:r>
        <w:r w:rsidR="00577D81">
          <w:rPr>
            <w:rStyle w:val="Hyperlink"/>
            <w:noProof/>
            <w:webHidden/>
          </w:rPr>
          <w:t>20</w:t>
        </w:r>
        <w:r w:rsidR="000D00AC" w:rsidRPr="000D00AC">
          <w:rPr>
            <w:rStyle w:val="Hyperlink"/>
            <w:webHidden/>
          </w:rPr>
          <w:fldChar w:fldCharType="end"/>
        </w:r>
      </w:hyperlink>
    </w:p>
    <w:p w14:paraId="030CAA98" w14:textId="20659A20" w:rsidR="000D00AC" w:rsidRPr="000D00AC" w:rsidRDefault="009D5F23" w:rsidP="000D00AC">
      <w:pPr>
        <w:pStyle w:val="TableofFigures"/>
        <w:tabs>
          <w:tab w:val="right" w:leader="dot" w:pos="8494"/>
        </w:tabs>
        <w:spacing w:line="360" w:lineRule="auto"/>
        <w:rPr>
          <w:rStyle w:val="Hyperlink"/>
        </w:rPr>
      </w:pPr>
      <w:hyperlink w:anchor="_Toc27006746" w:history="1">
        <w:r w:rsidR="000D00AC" w:rsidRPr="00FA659C">
          <w:rPr>
            <w:rStyle w:val="Hyperlink"/>
            <w:noProof/>
          </w:rPr>
          <w:t>Figura 5 - Bloco MATLAB Function</w:t>
        </w:r>
        <w:r w:rsidR="000D00AC" w:rsidRPr="000D00AC">
          <w:rPr>
            <w:rStyle w:val="Hyperlink"/>
            <w:webHidden/>
          </w:rPr>
          <w:tab/>
        </w:r>
        <w:r w:rsidR="000D00AC" w:rsidRPr="000D00AC">
          <w:rPr>
            <w:rStyle w:val="Hyperlink"/>
            <w:webHidden/>
          </w:rPr>
          <w:fldChar w:fldCharType="begin"/>
        </w:r>
        <w:r w:rsidR="000D00AC" w:rsidRPr="000D00AC">
          <w:rPr>
            <w:rStyle w:val="Hyperlink"/>
            <w:webHidden/>
          </w:rPr>
          <w:instrText xml:space="preserve"> PAGEREF _Toc27006746 \h </w:instrText>
        </w:r>
        <w:r w:rsidR="000D00AC" w:rsidRPr="000D00AC">
          <w:rPr>
            <w:rStyle w:val="Hyperlink"/>
            <w:webHidden/>
          </w:rPr>
        </w:r>
        <w:r w:rsidR="000D00AC" w:rsidRPr="000D00AC">
          <w:rPr>
            <w:rStyle w:val="Hyperlink"/>
            <w:webHidden/>
          </w:rPr>
          <w:fldChar w:fldCharType="separate"/>
        </w:r>
        <w:r w:rsidR="00577D81">
          <w:rPr>
            <w:rStyle w:val="Hyperlink"/>
            <w:noProof/>
            <w:webHidden/>
          </w:rPr>
          <w:t>22</w:t>
        </w:r>
        <w:r w:rsidR="000D00AC" w:rsidRPr="000D00AC">
          <w:rPr>
            <w:rStyle w:val="Hyperlink"/>
            <w:webHidden/>
          </w:rPr>
          <w:fldChar w:fldCharType="end"/>
        </w:r>
      </w:hyperlink>
    </w:p>
    <w:p w14:paraId="17F9283E" w14:textId="649AC323" w:rsidR="000D00AC" w:rsidRPr="000D00AC" w:rsidRDefault="009D5F23" w:rsidP="000D00AC">
      <w:pPr>
        <w:pStyle w:val="TableofFigures"/>
        <w:tabs>
          <w:tab w:val="right" w:leader="dot" w:pos="8494"/>
        </w:tabs>
        <w:spacing w:line="360" w:lineRule="auto"/>
        <w:rPr>
          <w:rStyle w:val="Hyperlink"/>
        </w:rPr>
      </w:pPr>
      <w:hyperlink w:anchor="_Toc27006747" w:history="1">
        <w:r w:rsidR="000D00AC" w:rsidRPr="00FA659C">
          <w:rPr>
            <w:rStyle w:val="Hyperlink"/>
            <w:noProof/>
          </w:rPr>
          <w:t>Figura 6 - Interface de edição Matlab</w:t>
        </w:r>
        <w:r w:rsidR="000D00AC" w:rsidRPr="000D00AC">
          <w:rPr>
            <w:rStyle w:val="Hyperlink"/>
            <w:noProof/>
          </w:rPr>
          <w:t>®</w:t>
        </w:r>
        <w:r w:rsidR="000D00AC" w:rsidRPr="000D00AC">
          <w:rPr>
            <w:rStyle w:val="Hyperlink"/>
            <w:webHidden/>
          </w:rPr>
          <w:tab/>
        </w:r>
        <w:r w:rsidR="000D00AC" w:rsidRPr="000D00AC">
          <w:rPr>
            <w:rStyle w:val="Hyperlink"/>
            <w:webHidden/>
          </w:rPr>
          <w:fldChar w:fldCharType="begin"/>
        </w:r>
        <w:r w:rsidR="000D00AC" w:rsidRPr="000D00AC">
          <w:rPr>
            <w:rStyle w:val="Hyperlink"/>
            <w:webHidden/>
          </w:rPr>
          <w:instrText xml:space="preserve"> PAGEREF _Toc27006747 \h </w:instrText>
        </w:r>
        <w:r w:rsidR="000D00AC" w:rsidRPr="000D00AC">
          <w:rPr>
            <w:rStyle w:val="Hyperlink"/>
            <w:webHidden/>
          </w:rPr>
        </w:r>
        <w:r w:rsidR="000D00AC" w:rsidRPr="000D00AC">
          <w:rPr>
            <w:rStyle w:val="Hyperlink"/>
            <w:webHidden/>
          </w:rPr>
          <w:fldChar w:fldCharType="separate"/>
        </w:r>
        <w:r w:rsidR="00577D81">
          <w:rPr>
            <w:rStyle w:val="Hyperlink"/>
            <w:noProof/>
            <w:webHidden/>
          </w:rPr>
          <w:t>23</w:t>
        </w:r>
        <w:r w:rsidR="000D00AC" w:rsidRPr="000D00AC">
          <w:rPr>
            <w:rStyle w:val="Hyperlink"/>
            <w:webHidden/>
          </w:rPr>
          <w:fldChar w:fldCharType="end"/>
        </w:r>
      </w:hyperlink>
    </w:p>
    <w:p w14:paraId="4C898DA5" w14:textId="602E84AF" w:rsidR="000D00AC" w:rsidRPr="000D00AC" w:rsidRDefault="009D5F23" w:rsidP="000D00AC">
      <w:pPr>
        <w:pStyle w:val="TableofFigures"/>
        <w:tabs>
          <w:tab w:val="right" w:leader="dot" w:pos="8494"/>
        </w:tabs>
        <w:spacing w:line="360" w:lineRule="auto"/>
        <w:rPr>
          <w:rStyle w:val="Hyperlink"/>
        </w:rPr>
      </w:pPr>
      <w:hyperlink w:anchor="_Toc27006748" w:history="1">
        <w:r w:rsidR="000D00AC" w:rsidRPr="00FA659C">
          <w:rPr>
            <w:rStyle w:val="Hyperlink"/>
            <w:noProof/>
          </w:rPr>
          <w:t>Figura 7 - Diagrama de blocos do modelo proposto</w:t>
        </w:r>
        <w:r w:rsidR="000D00AC" w:rsidRPr="000D00AC">
          <w:rPr>
            <w:rStyle w:val="Hyperlink"/>
            <w:webHidden/>
          </w:rPr>
          <w:tab/>
        </w:r>
        <w:r w:rsidR="000D00AC" w:rsidRPr="000D00AC">
          <w:rPr>
            <w:rStyle w:val="Hyperlink"/>
            <w:webHidden/>
          </w:rPr>
          <w:fldChar w:fldCharType="begin"/>
        </w:r>
        <w:r w:rsidR="000D00AC" w:rsidRPr="000D00AC">
          <w:rPr>
            <w:rStyle w:val="Hyperlink"/>
            <w:webHidden/>
          </w:rPr>
          <w:instrText xml:space="preserve"> PAGEREF _Toc27006748 \h </w:instrText>
        </w:r>
        <w:r w:rsidR="000D00AC" w:rsidRPr="000D00AC">
          <w:rPr>
            <w:rStyle w:val="Hyperlink"/>
            <w:webHidden/>
          </w:rPr>
        </w:r>
        <w:r w:rsidR="000D00AC" w:rsidRPr="000D00AC">
          <w:rPr>
            <w:rStyle w:val="Hyperlink"/>
            <w:webHidden/>
          </w:rPr>
          <w:fldChar w:fldCharType="separate"/>
        </w:r>
        <w:r w:rsidR="00577D81">
          <w:rPr>
            <w:rStyle w:val="Hyperlink"/>
            <w:noProof/>
            <w:webHidden/>
          </w:rPr>
          <w:t>23</w:t>
        </w:r>
        <w:r w:rsidR="000D00AC" w:rsidRPr="000D00AC">
          <w:rPr>
            <w:rStyle w:val="Hyperlink"/>
            <w:webHidden/>
          </w:rPr>
          <w:fldChar w:fldCharType="end"/>
        </w:r>
      </w:hyperlink>
    </w:p>
    <w:p w14:paraId="540BC97C" w14:textId="1DC6B76C" w:rsidR="000D00AC" w:rsidRPr="000D00AC" w:rsidRDefault="009D5F23" w:rsidP="000D00AC">
      <w:pPr>
        <w:pStyle w:val="TableofFigures"/>
        <w:tabs>
          <w:tab w:val="right" w:leader="dot" w:pos="8494"/>
        </w:tabs>
        <w:spacing w:line="360" w:lineRule="auto"/>
        <w:rPr>
          <w:rStyle w:val="Hyperlink"/>
        </w:rPr>
      </w:pPr>
      <w:hyperlink w:anchor="_Toc27006749" w:history="1">
        <w:r w:rsidR="000D00AC" w:rsidRPr="00FA659C">
          <w:rPr>
            <w:rStyle w:val="Hyperlink"/>
            <w:noProof/>
          </w:rPr>
          <w:t>Figura 8 - Interface de configuração da MASK</w:t>
        </w:r>
        <w:r w:rsidR="000D00AC" w:rsidRPr="000D00AC">
          <w:rPr>
            <w:rStyle w:val="Hyperlink"/>
            <w:webHidden/>
          </w:rPr>
          <w:tab/>
        </w:r>
        <w:r w:rsidR="000D00AC" w:rsidRPr="000D00AC">
          <w:rPr>
            <w:rStyle w:val="Hyperlink"/>
            <w:webHidden/>
          </w:rPr>
          <w:fldChar w:fldCharType="begin"/>
        </w:r>
        <w:r w:rsidR="000D00AC" w:rsidRPr="000D00AC">
          <w:rPr>
            <w:rStyle w:val="Hyperlink"/>
            <w:webHidden/>
          </w:rPr>
          <w:instrText xml:space="preserve"> PAGEREF _Toc27006749 \h </w:instrText>
        </w:r>
        <w:r w:rsidR="000D00AC" w:rsidRPr="000D00AC">
          <w:rPr>
            <w:rStyle w:val="Hyperlink"/>
            <w:webHidden/>
          </w:rPr>
        </w:r>
        <w:r w:rsidR="000D00AC" w:rsidRPr="000D00AC">
          <w:rPr>
            <w:rStyle w:val="Hyperlink"/>
            <w:webHidden/>
          </w:rPr>
          <w:fldChar w:fldCharType="separate"/>
        </w:r>
        <w:r w:rsidR="00577D81">
          <w:rPr>
            <w:rStyle w:val="Hyperlink"/>
            <w:noProof/>
            <w:webHidden/>
          </w:rPr>
          <w:t>24</w:t>
        </w:r>
        <w:r w:rsidR="000D00AC" w:rsidRPr="000D00AC">
          <w:rPr>
            <w:rStyle w:val="Hyperlink"/>
            <w:webHidden/>
          </w:rPr>
          <w:fldChar w:fldCharType="end"/>
        </w:r>
      </w:hyperlink>
    </w:p>
    <w:p w14:paraId="633D6C04" w14:textId="6077BC93" w:rsidR="000D00AC" w:rsidRPr="000D00AC" w:rsidRDefault="009D5F23" w:rsidP="000D00AC">
      <w:pPr>
        <w:pStyle w:val="TableofFigures"/>
        <w:tabs>
          <w:tab w:val="right" w:leader="dot" w:pos="8494"/>
        </w:tabs>
        <w:spacing w:line="360" w:lineRule="auto"/>
        <w:rPr>
          <w:rStyle w:val="Hyperlink"/>
        </w:rPr>
      </w:pPr>
      <w:hyperlink w:anchor="_Toc27006750" w:history="1">
        <w:r w:rsidR="000D00AC" w:rsidRPr="00FA659C">
          <w:rPr>
            <w:rStyle w:val="Hyperlink"/>
            <w:noProof/>
          </w:rPr>
          <w:t>Figura 9 - Versão final do relé</w:t>
        </w:r>
        <w:r w:rsidR="000D00AC" w:rsidRPr="000D00AC">
          <w:rPr>
            <w:rStyle w:val="Hyperlink"/>
            <w:webHidden/>
          </w:rPr>
          <w:tab/>
        </w:r>
        <w:r w:rsidR="000D00AC" w:rsidRPr="000D00AC">
          <w:rPr>
            <w:rStyle w:val="Hyperlink"/>
            <w:webHidden/>
          </w:rPr>
          <w:fldChar w:fldCharType="begin"/>
        </w:r>
        <w:r w:rsidR="000D00AC" w:rsidRPr="000D00AC">
          <w:rPr>
            <w:rStyle w:val="Hyperlink"/>
            <w:webHidden/>
          </w:rPr>
          <w:instrText xml:space="preserve"> PAGEREF _Toc27006750 \h </w:instrText>
        </w:r>
        <w:r w:rsidR="000D00AC" w:rsidRPr="000D00AC">
          <w:rPr>
            <w:rStyle w:val="Hyperlink"/>
            <w:webHidden/>
          </w:rPr>
        </w:r>
        <w:r w:rsidR="000D00AC" w:rsidRPr="000D00AC">
          <w:rPr>
            <w:rStyle w:val="Hyperlink"/>
            <w:webHidden/>
          </w:rPr>
          <w:fldChar w:fldCharType="separate"/>
        </w:r>
        <w:r w:rsidR="00577D81">
          <w:rPr>
            <w:rStyle w:val="Hyperlink"/>
            <w:noProof/>
            <w:webHidden/>
          </w:rPr>
          <w:t>25</w:t>
        </w:r>
        <w:r w:rsidR="000D00AC" w:rsidRPr="000D00AC">
          <w:rPr>
            <w:rStyle w:val="Hyperlink"/>
            <w:webHidden/>
          </w:rPr>
          <w:fldChar w:fldCharType="end"/>
        </w:r>
      </w:hyperlink>
    </w:p>
    <w:p w14:paraId="4665CAB7" w14:textId="1137B8AD" w:rsidR="000D00AC" w:rsidRPr="000D00AC" w:rsidRDefault="009D5F23" w:rsidP="000D00AC">
      <w:pPr>
        <w:pStyle w:val="TableofFigures"/>
        <w:tabs>
          <w:tab w:val="right" w:leader="dot" w:pos="8494"/>
        </w:tabs>
        <w:spacing w:line="360" w:lineRule="auto"/>
        <w:rPr>
          <w:rStyle w:val="Hyperlink"/>
        </w:rPr>
      </w:pPr>
      <w:hyperlink w:anchor="_Toc27006751" w:history="1">
        <w:r w:rsidR="000D00AC" w:rsidRPr="00FA659C">
          <w:rPr>
            <w:rStyle w:val="Hyperlink"/>
            <w:noProof/>
          </w:rPr>
          <w:t>Figura 10 - Interface responsável pela configuração do relé</w:t>
        </w:r>
        <w:r w:rsidR="000D00AC" w:rsidRPr="000D00AC">
          <w:rPr>
            <w:rStyle w:val="Hyperlink"/>
            <w:webHidden/>
          </w:rPr>
          <w:tab/>
        </w:r>
        <w:r w:rsidR="000D00AC" w:rsidRPr="000D00AC">
          <w:rPr>
            <w:rStyle w:val="Hyperlink"/>
            <w:webHidden/>
          </w:rPr>
          <w:fldChar w:fldCharType="begin"/>
        </w:r>
        <w:r w:rsidR="000D00AC" w:rsidRPr="000D00AC">
          <w:rPr>
            <w:rStyle w:val="Hyperlink"/>
            <w:webHidden/>
          </w:rPr>
          <w:instrText xml:space="preserve"> PAGEREF _Toc27006751 \h </w:instrText>
        </w:r>
        <w:r w:rsidR="000D00AC" w:rsidRPr="000D00AC">
          <w:rPr>
            <w:rStyle w:val="Hyperlink"/>
            <w:webHidden/>
          </w:rPr>
        </w:r>
        <w:r w:rsidR="000D00AC" w:rsidRPr="000D00AC">
          <w:rPr>
            <w:rStyle w:val="Hyperlink"/>
            <w:webHidden/>
          </w:rPr>
          <w:fldChar w:fldCharType="separate"/>
        </w:r>
        <w:r w:rsidR="00577D81">
          <w:rPr>
            <w:rStyle w:val="Hyperlink"/>
            <w:noProof/>
            <w:webHidden/>
          </w:rPr>
          <w:t>26</w:t>
        </w:r>
        <w:r w:rsidR="000D00AC" w:rsidRPr="000D00AC">
          <w:rPr>
            <w:rStyle w:val="Hyperlink"/>
            <w:webHidden/>
          </w:rPr>
          <w:fldChar w:fldCharType="end"/>
        </w:r>
      </w:hyperlink>
    </w:p>
    <w:p w14:paraId="4A1EB296" w14:textId="21DAEC73" w:rsidR="000D00AC" w:rsidRPr="000D00AC" w:rsidRDefault="009D5F23" w:rsidP="000D00AC">
      <w:pPr>
        <w:pStyle w:val="TableofFigures"/>
        <w:tabs>
          <w:tab w:val="right" w:leader="dot" w:pos="8494"/>
        </w:tabs>
        <w:spacing w:line="360" w:lineRule="auto"/>
        <w:rPr>
          <w:rStyle w:val="Hyperlink"/>
        </w:rPr>
      </w:pPr>
      <w:hyperlink w:anchor="_Toc27006752" w:history="1">
        <w:r w:rsidR="000D00AC" w:rsidRPr="00FA659C">
          <w:rPr>
            <w:rStyle w:val="Hyperlink"/>
            <w:noProof/>
          </w:rPr>
          <w:t>Figura 11 - Bloco para obtenção do coordenograma</w:t>
        </w:r>
        <w:r w:rsidR="000D00AC" w:rsidRPr="000D00AC">
          <w:rPr>
            <w:rStyle w:val="Hyperlink"/>
            <w:webHidden/>
          </w:rPr>
          <w:tab/>
        </w:r>
        <w:r w:rsidR="000D00AC" w:rsidRPr="000D00AC">
          <w:rPr>
            <w:rStyle w:val="Hyperlink"/>
            <w:webHidden/>
          </w:rPr>
          <w:fldChar w:fldCharType="begin"/>
        </w:r>
        <w:r w:rsidR="000D00AC" w:rsidRPr="000D00AC">
          <w:rPr>
            <w:rStyle w:val="Hyperlink"/>
            <w:webHidden/>
          </w:rPr>
          <w:instrText xml:space="preserve"> PAGEREF _Toc27006752 \h </w:instrText>
        </w:r>
        <w:r w:rsidR="000D00AC" w:rsidRPr="000D00AC">
          <w:rPr>
            <w:rStyle w:val="Hyperlink"/>
            <w:webHidden/>
          </w:rPr>
        </w:r>
        <w:r w:rsidR="000D00AC" w:rsidRPr="000D00AC">
          <w:rPr>
            <w:rStyle w:val="Hyperlink"/>
            <w:webHidden/>
          </w:rPr>
          <w:fldChar w:fldCharType="separate"/>
        </w:r>
        <w:r w:rsidR="00577D81">
          <w:rPr>
            <w:rStyle w:val="Hyperlink"/>
            <w:noProof/>
            <w:webHidden/>
          </w:rPr>
          <w:t>28</w:t>
        </w:r>
        <w:r w:rsidR="000D00AC" w:rsidRPr="000D00AC">
          <w:rPr>
            <w:rStyle w:val="Hyperlink"/>
            <w:webHidden/>
          </w:rPr>
          <w:fldChar w:fldCharType="end"/>
        </w:r>
      </w:hyperlink>
    </w:p>
    <w:p w14:paraId="16B5F1BF" w14:textId="32305006" w:rsidR="000D00AC" w:rsidRPr="000D00AC" w:rsidRDefault="009D5F23" w:rsidP="000D00AC">
      <w:pPr>
        <w:pStyle w:val="TableofFigures"/>
        <w:tabs>
          <w:tab w:val="right" w:leader="dot" w:pos="8494"/>
        </w:tabs>
        <w:spacing w:line="360" w:lineRule="auto"/>
        <w:rPr>
          <w:rStyle w:val="Hyperlink"/>
        </w:rPr>
      </w:pPr>
      <w:hyperlink w:anchor="_Toc27006753" w:history="1">
        <w:r w:rsidR="000D00AC" w:rsidRPr="00FA659C">
          <w:rPr>
            <w:rStyle w:val="Hyperlink"/>
            <w:noProof/>
          </w:rPr>
          <w:t>Figura 12 - Interface do bloco para obtenção do coordenograma</w:t>
        </w:r>
        <w:r w:rsidR="000D00AC" w:rsidRPr="000D00AC">
          <w:rPr>
            <w:rStyle w:val="Hyperlink"/>
            <w:webHidden/>
          </w:rPr>
          <w:tab/>
        </w:r>
        <w:r w:rsidR="000D00AC" w:rsidRPr="000D00AC">
          <w:rPr>
            <w:rStyle w:val="Hyperlink"/>
            <w:webHidden/>
          </w:rPr>
          <w:fldChar w:fldCharType="begin"/>
        </w:r>
        <w:r w:rsidR="000D00AC" w:rsidRPr="000D00AC">
          <w:rPr>
            <w:rStyle w:val="Hyperlink"/>
            <w:webHidden/>
          </w:rPr>
          <w:instrText xml:space="preserve"> PAGEREF _Toc27006753 \h </w:instrText>
        </w:r>
        <w:r w:rsidR="000D00AC" w:rsidRPr="000D00AC">
          <w:rPr>
            <w:rStyle w:val="Hyperlink"/>
            <w:webHidden/>
          </w:rPr>
        </w:r>
        <w:r w:rsidR="000D00AC" w:rsidRPr="000D00AC">
          <w:rPr>
            <w:rStyle w:val="Hyperlink"/>
            <w:webHidden/>
          </w:rPr>
          <w:fldChar w:fldCharType="separate"/>
        </w:r>
        <w:r w:rsidR="00577D81">
          <w:rPr>
            <w:rStyle w:val="Hyperlink"/>
            <w:noProof/>
            <w:webHidden/>
          </w:rPr>
          <w:t>28</w:t>
        </w:r>
        <w:r w:rsidR="000D00AC" w:rsidRPr="000D00AC">
          <w:rPr>
            <w:rStyle w:val="Hyperlink"/>
            <w:webHidden/>
          </w:rPr>
          <w:fldChar w:fldCharType="end"/>
        </w:r>
      </w:hyperlink>
    </w:p>
    <w:p w14:paraId="5D07EA47" w14:textId="3BB0AB51" w:rsidR="000D00AC" w:rsidRPr="000D00AC" w:rsidRDefault="009D5F23" w:rsidP="000D00AC">
      <w:pPr>
        <w:pStyle w:val="TableofFigures"/>
        <w:tabs>
          <w:tab w:val="right" w:leader="dot" w:pos="8494"/>
        </w:tabs>
        <w:spacing w:line="360" w:lineRule="auto"/>
        <w:rPr>
          <w:rStyle w:val="Hyperlink"/>
        </w:rPr>
      </w:pPr>
      <w:hyperlink w:anchor="_Toc27006754" w:history="1">
        <w:r w:rsidR="000D00AC" w:rsidRPr="00FA659C">
          <w:rPr>
            <w:rStyle w:val="Hyperlink"/>
            <w:noProof/>
          </w:rPr>
          <w:t>Figura 13 - Coordenograma</w:t>
        </w:r>
        <w:r w:rsidR="000D00AC" w:rsidRPr="000D00AC">
          <w:rPr>
            <w:rStyle w:val="Hyperlink"/>
            <w:webHidden/>
          </w:rPr>
          <w:tab/>
        </w:r>
        <w:r w:rsidR="000D00AC" w:rsidRPr="000D00AC">
          <w:rPr>
            <w:rStyle w:val="Hyperlink"/>
            <w:webHidden/>
          </w:rPr>
          <w:fldChar w:fldCharType="begin"/>
        </w:r>
        <w:r w:rsidR="000D00AC" w:rsidRPr="000D00AC">
          <w:rPr>
            <w:rStyle w:val="Hyperlink"/>
            <w:webHidden/>
          </w:rPr>
          <w:instrText xml:space="preserve"> PAGEREF _Toc27006754 \h </w:instrText>
        </w:r>
        <w:r w:rsidR="000D00AC" w:rsidRPr="000D00AC">
          <w:rPr>
            <w:rStyle w:val="Hyperlink"/>
            <w:webHidden/>
          </w:rPr>
        </w:r>
        <w:r w:rsidR="000D00AC" w:rsidRPr="000D00AC">
          <w:rPr>
            <w:rStyle w:val="Hyperlink"/>
            <w:webHidden/>
          </w:rPr>
          <w:fldChar w:fldCharType="separate"/>
        </w:r>
        <w:r w:rsidR="00577D81">
          <w:rPr>
            <w:rStyle w:val="Hyperlink"/>
            <w:noProof/>
            <w:webHidden/>
          </w:rPr>
          <w:t>28</w:t>
        </w:r>
        <w:r w:rsidR="000D00AC" w:rsidRPr="000D00AC">
          <w:rPr>
            <w:rStyle w:val="Hyperlink"/>
            <w:webHidden/>
          </w:rPr>
          <w:fldChar w:fldCharType="end"/>
        </w:r>
      </w:hyperlink>
    </w:p>
    <w:p w14:paraId="13B380FC" w14:textId="0A8E7B4B" w:rsidR="000D00AC" w:rsidRPr="000D00AC" w:rsidRDefault="009D5F23" w:rsidP="000D00AC">
      <w:pPr>
        <w:pStyle w:val="TableofFigures"/>
        <w:tabs>
          <w:tab w:val="right" w:leader="dot" w:pos="8494"/>
        </w:tabs>
        <w:spacing w:line="360" w:lineRule="auto"/>
        <w:rPr>
          <w:rStyle w:val="Hyperlink"/>
        </w:rPr>
      </w:pPr>
      <w:hyperlink w:anchor="_Toc27006755" w:history="1">
        <w:r w:rsidR="000D00AC" w:rsidRPr="00FA659C">
          <w:rPr>
            <w:rStyle w:val="Hyperlink"/>
            <w:noProof/>
          </w:rPr>
          <w:t>Figura 14 - Circuito utilizado nos testes do Relé</w:t>
        </w:r>
        <w:r w:rsidR="000D00AC" w:rsidRPr="000D00AC">
          <w:rPr>
            <w:rStyle w:val="Hyperlink"/>
            <w:webHidden/>
          </w:rPr>
          <w:tab/>
        </w:r>
        <w:r w:rsidR="000D00AC" w:rsidRPr="000D00AC">
          <w:rPr>
            <w:rStyle w:val="Hyperlink"/>
            <w:webHidden/>
          </w:rPr>
          <w:fldChar w:fldCharType="begin"/>
        </w:r>
        <w:r w:rsidR="000D00AC" w:rsidRPr="000D00AC">
          <w:rPr>
            <w:rStyle w:val="Hyperlink"/>
            <w:webHidden/>
          </w:rPr>
          <w:instrText xml:space="preserve"> PAGEREF _Toc27006755 \h </w:instrText>
        </w:r>
        <w:r w:rsidR="000D00AC" w:rsidRPr="000D00AC">
          <w:rPr>
            <w:rStyle w:val="Hyperlink"/>
            <w:webHidden/>
          </w:rPr>
        </w:r>
        <w:r w:rsidR="000D00AC" w:rsidRPr="000D00AC">
          <w:rPr>
            <w:rStyle w:val="Hyperlink"/>
            <w:webHidden/>
          </w:rPr>
          <w:fldChar w:fldCharType="separate"/>
        </w:r>
        <w:r w:rsidR="00577D81">
          <w:rPr>
            <w:rStyle w:val="Hyperlink"/>
            <w:noProof/>
            <w:webHidden/>
          </w:rPr>
          <w:t>29</w:t>
        </w:r>
        <w:r w:rsidR="000D00AC" w:rsidRPr="000D00AC">
          <w:rPr>
            <w:rStyle w:val="Hyperlink"/>
            <w:webHidden/>
          </w:rPr>
          <w:fldChar w:fldCharType="end"/>
        </w:r>
      </w:hyperlink>
    </w:p>
    <w:p w14:paraId="6867F932" w14:textId="424D552E" w:rsidR="000D00AC" w:rsidRPr="000D00AC" w:rsidRDefault="009D5F23" w:rsidP="000D00AC">
      <w:pPr>
        <w:pStyle w:val="TableofFigures"/>
        <w:tabs>
          <w:tab w:val="right" w:leader="dot" w:pos="8494"/>
        </w:tabs>
        <w:spacing w:line="360" w:lineRule="auto"/>
        <w:rPr>
          <w:rStyle w:val="Hyperlink"/>
        </w:rPr>
      </w:pPr>
      <w:hyperlink w:anchor="_Toc27006756" w:history="1">
        <w:r w:rsidR="000D00AC" w:rsidRPr="00FA659C">
          <w:rPr>
            <w:rStyle w:val="Hyperlink"/>
            <w:noProof/>
          </w:rPr>
          <w:t>Figura 15 - Resultado do primeiro evento simulado</w:t>
        </w:r>
        <w:r w:rsidR="000D00AC" w:rsidRPr="000D00AC">
          <w:rPr>
            <w:rStyle w:val="Hyperlink"/>
            <w:webHidden/>
          </w:rPr>
          <w:tab/>
        </w:r>
        <w:r w:rsidR="000D00AC" w:rsidRPr="000D00AC">
          <w:rPr>
            <w:rStyle w:val="Hyperlink"/>
            <w:webHidden/>
          </w:rPr>
          <w:fldChar w:fldCharType="begin"/>
        </w:r>
        <w:r w:rsidR="000D00AC" w:rsidRPr="000D00AC">
          <w:rPr>
            <w:rStyle w:val="Hyperlink"/>
            <w:webHidden/>
          </w:rPr>
          <w:instrText xml:space="preserve"> PAGEREF _Toc27006756 \h </w:instrText>
        </w:r>
        <w:r w:rsidR="000D00AC" w:rsidRPr="000D00AC">
          <w:rPr>
            <w:rStyle w:val="Hyperlink"/>
            <w:webHidden/>
          </w:rPr>
        </w:r>
        <w:r w:rsidR="000D00AC" w:rsidRPr="000D00AC">
          <w:rPr>
            <w:rStyle w:val="Hyperlink"/>
            <w:webHidden/>
          </w:rPr>
          <w:fldChar w:fldCharType="separate"/>
        </w:r>
        <w:r w:rsidR="00577D81">
          <w:rPr>
            <w:rStyle w:val="Hyperlink"/>
            <w:noProof/>
            <w:webHidden/>
          </w:rPr>
          <w:t>31</w:t>
        </w:r>
        <w:r w:rsidR="000D00AC" w:rsidRPr="000D00AC">
          <w:rPr>
            <w:rStyle w:val="Hyperlink"/>
            <w:webHidden/>
          </w:rPr>
          <w:fldChar w:fldCharType="end"/>
        </w:r>
      </w:hyperlink>
    </w:p>
    <w:p w14:paraId="77CFCF19" w14:textId="6DEFB8F0" w:rsidR="000D00AC" w:rsidRPr="000D00AC" w:rsidRDefault="009D5F23" w:rsidP="000D00AC">
      <w:pPr>
        <w:pStyle w:val="TableofFigures"/>
        <w:tabs>
          <w:tab w:val="right" w:leader="dot" w:pos="8494"/>
        </w:tabs>
        <w:spacing w:line="360" w:lineRule="auto"/>
        <w:rPr>
          <w:rStyle w:val="Hyperlink"/>
        </w:rPr>
      </w:pPr>
      <w:hyperlink w:anchor="_Toc27006757" w:history="1">
        <w:r w:rsidR="000D00AC" w:rsidRPr="00FA659C">
          <w:rPr>
            <w:rStyle w:val="Hyperlink"/>
            <w:noProof/>
          </w:rPr>
          <w:t>Figura 16 - Resultado do segundo evento simulado</w:t>
        </w:r>
        <w:r w:rsidR="000D00AC" w:rsidRPr="000D00AC">
          <w:rPr>
            <w:rStyle w:val="Hyperlink"/>
            <w:webHidden/>
          </w:rPr>
          <w:tab/>
        </w:r>
        <w:r w:rsidR="000D00AC" w:rsidRPr="000D00AC">
          <w:rPr>
            <w:rStyle w:val="Hyperlink"/>
            <w:webHidden/>
          </w:rPr>
          <w:fldChar w:fldCharType="begin"/>
        </w:r>
        <w:r w:rsidR="000D00AC" w:rsidRPr="000D00AC">
          <w:rPr>
            <w:rStyle w:val="Hyperlink"/>
            <w:webHidden/>
          </w:rPr>
          <w:instrText xml:space="preserve"> PAGEREF _Toc27006757 \h </w:instrText>
        </w:r>
        <w:r w:rsidR="000D00AC" w:rsidRPr="000D00AC">
          <w:rPr>
            <w:rStyle w:val="Hyperlink"/>
            <w:webHidden/>
          </w:rPr>
        </w:r>
        <w:r w:rsidR="000D00AC" w:rsidRPr="000D00AC">
          <w:rPr>
            <w:rStyle w:val="Hyperlink"/>
            <w:webHidden/>
          </w:rPr>
          <w:fldChar w:fldCharType="separate"/>
        </w:r>
        <w:r w:rsidR="00577D81">
          <w:rPr>
            <w:rStyle w:val="Hyperlink"/>
            <w:noProof/>
            <w:webHidden/>
          </w:rPr>
          <w:t>32</w:t>
        </w:r>
        <w:r w:rsidR="000D00AC" w:rsidRPr="000D00AC">
          <w:rPr>
            <w:rStyle w:val="Hyperlink"/>
            <w:webHidden/>
          </w:rPr>
          <w:fldChar w:fldCharType="end"/>
        </w:r>
      </w:hyperlink>
    </w:p>
    <w:p w14:paraId="7A48ED69" w14:textId="55319A8E" w:rsidR="000D00AC" w:rsidRPr="000D00AC" w:rsidRDefault="009D5F23" w:rsidP="000D00AC">
      <w:pPr>
        <w:pStyle w:val="TableofFigures"/>
        <w:tabs>
          <w:tab w:val="right" w:leader="dot" w:pos="8494"/>
        </w:tabs>
        <w:spacing w:line="360" w:lineRule="auto"/>
        <w:rPr>
          <w:rStyle w:val="Hyperlink"/>
        </w:rPr>
      </w:pPr>
      <w:hyperlink w:anchor="_Toc27006758" w:history="1">
        <w:r w:rsidR="000D00AC" w:rsidRPr="00FA659C">
          <w:rPr>
            <w:rStyle w:val="Hyperlink"/>
            <w:noProof/>
          </w:rPr>
          <w:t>Figura 17 - Informações fornecidas pelo Relé após a simulação</w:t>
        </w:r>
        <w:r w:rsidR="000D00AC" w:rsidRPr="000D00AC">
          <w:rPr>
            <w:rStyle w:val="Hyperlink"/>
            <w:webHidden/>
          </w:rPr>
          <w:tab/>
        </w:r>
        <w:r w:rsidR="000D00AC" w:rsidRPr="000D00AC">
          <w:rPr>
            <w:rStyle w:val="Hyperlink"/>
            <w:webHidden/>
          </w:rPr>
          <w:fldChar w:fldCharType="begin"/>
        </w:r>
        <w:r w:rsidR="000D00AC" w:rsidRPr="000D00AC">
          <w:rPr>
            <w:rStyle w:val="Hyperlink"/>
            <w:webHidden/>
          </w:rPr>
          <w:instrText xml:space="preserve"> PAGEREF _Toc27006758 \h </w:instrText>
        </w:r>
        <w:r w:rsidR="000D00AC" w:rsidRPr="000D00AC">
          <w:rPr>
            <w:rStyle w:val="Hyperlink"/>
            <w:webHidden/>
          </w:rPr>
        </w:r>
        <w:r w:rsidR="000D00AC" w:rsidRPr="000D00AC">
          <w:rPr>
            <w:rStyle w:val="Hyperlink"/>
            <w:webHidden/>
          </w:rPr>
          <w:fldChar w:fldCharType="separate"/>
        </w:r>
        <w:r w:rsidR="00577D81">
          <w:rPr>
            <w:rStyle w:val="Hyperlink"/>
            <w:noProof/>
            <w:webHidden/>
          </w:rPr>
          <w:t>32</w:t>
        </w:r>
        <w:r w:rsidR="000D00AC" w:rsidRPr="000D00AC">
          <w:rPr>
            <w:rStyle w:val="Hyperlink"/>
            <w:webHidden/>
          </w:rPr>
          <w:fldChar w:fldCharType="end"/>
        </w:r>
      </w:hyperlink>
    </w:p>
    <w:p w14:paraId="5AC8D4BF" w14:textId="6F5236AC" w:rsidR="000D00AC" w:rsidRPr="000D00AC" w:rsidRDefault="009D5F23" w:rsidP="000D00AC">
      <w:pPr>
        <w:pStyle w:val="TableofFigures"/>
        <w:tabs>
          <w:tab w:val="right" w:leader="dot" w:pos="8494"/>
        </w:tabs>
        <w:spacing w:line="360" w:lineRule="auto"/>
        <w:rPr>
          <w:rStyle w:val="Hyperlink"/>
        </w:rPr>
      </w:pPr>
      <w:hyperlink w:anchor="_Toc27006759" w:history="1">
        <w:r w:rsidR="000D00AC" w:rsidRPr="00FA659C">
          <w:rPr>
            <w:rStyle w:val="Hyperlink"/>
            <w:noProof/>
          </w:rPr>
          <w:t>Figura 18 - Resultado do terceiro evento simulado</w:t>
        </w:r>
        <w:r w:rsidR="000D00AC" w:rsidRPr="000D00AC">
          <w:rPr>
            <w:rStyle w:val="Hyperlink"/>
            <w:webHidden/>
          </w:rPr>
          <w:tab/>
        </w:r>
        <w:r w:rsidR="000D00AC" w:rsidRPr="000D00AC">
          <w:rPr>
            <w:rStyle w:val="Hyperlink"/>
            <w:webHidden/>
          </w:rPr>
          <w:fldChar w:fldCharType="begin"/>
        </w:r>
        <w:r w:rsidR="000D00AC" w:rsidRPr="000D00AC">
          <w:rPr>
            <w:rStyle w:val="Hyperlink"/>
            <w:webHidden/>
          </w:rPr>
          <w:instrText xml:space="preserve"> PAGEREF _Toc27006759 \h </w:instrText>
        </w:r>
        <w:r w:rsidR="000D00AC" w:rsidRPr="000D00AC">
          <w:rPr>
            <w:rStyle w:val="Hyperlink"/>
            <w:webHidden/>
          </w:rPr>
        </w:r>
        <w:r w:rsidR="000D00AC" w:rsidRPr="000D00AC">
          <w:rPr>
            <w:rStyle w:val="Hyperlink"/>
            <w:webHidden/>
          </w:rPr>
          <w:fldChar w:fldCharType="separate"/>
        </w:r>
        <w:r w:rsidR="00577D81">
          <w:rPr>
            <w:rStyle w:val="Hyperlink"/>
            <w:noProof/>
            <w:webHidden/>
          </w:rPr>
          <w:t>33</w:t>
        </w:r>
        <w:r w:rsidR="000D00AC" w:rsidRPr="000D00AC">
          <w:rPr>
            <w:rStyle w:val="Hyperlink"/>
            <w:webHidden/>
          </w:rPr>
          <w:fldChar w:fldCharType="end"/>
        </w:r>
      </w:hyperlink>
    </w:p>
    <w:p w14:paraId="65968A1D" w14:textId="1CE3477F" w:rsidR="000D00AC" w:rsidRPr="000D00AC" w:rsidRDefault="009D5F23" w:rsidP="000D00AC">
      <w:pPr>
        <w:pStyle w:val="TableofFigures"/>
        <w:tabs>
          <w:tab w:val="right" w:leader="dot" w:pos="8494"/>
        </w:tabs>
        <w:spacing w:line="360" w:lineRule="auto"/>
        <w:rPr>
          <w:rStyle w:val="Hyperlink"/>
        </w:rPr>
      </w:pPr>
      <w:hyperlink w:anchor="_Toc27006760" w:history="1">
        <w:r w:rsidR="000D00AC" w:rsidRPr="00FA659C">
          <w:rPr>
            <w:rStyle w:val="Hyperlink"/>
            <w:noProof/>
          </w:rPr>
          <w:t>Figura 19 - Informações fornecidas pelo Relé após a simulação</w:t>
        </w:r>
        <w:r w:rsidR="000D00AC" w:rsidRPr="000D00AC">
          <w:rPr>
            <w:rStyle w:val="Hyperlink"/>
            <w:webHidden/>
          </w:rPr>
          <w:tab/>
        </w:r>
        <w:r w:rsidR="000D00AC" w:rsidRPr="000D00AC">
          <w:rPr>
            <w:rStyle w:val="Hyperlink"/>
            <w:webHidden/>
          </w:rPr>
          <w:fldChar w:fldCharType="begin"/>
        </w:r>
        <w:r w:rsidR="000D00AC" w:rsidRPr="000D00AC">
          <w:rPr>
            <w:rStyle w:val="Hyperlink"/>
            <w:webHidden/>
          </w:rPr>
          <w:instrText xml:space="preserve"> PAGEREF _Toc27006760 \h </w:instrText>
        </w:r>
        <w:r w:rsidR="000D00AC" w:rsidRPr="000D00AC">
          <w:rPr>
            <w:rStyle w:val="Hyperlink"/>
            <w:webHidden/>
          </w:rPr>
        </w:r>
        <w:r w:rsidR="000D00AC" w:rsidRPr="000D00AC">
          <w:rPr>
            <w:rStyle w:val="Hyperlink"/>
            <w:webHidden/>
          </w:rPr>
          <w:fldChar w:fldCharType="separate"/>
        </w:r>
        <w:r w:rsidR="00577D81">
          <w:rPr>
            <w:rStyle w:val="Hyperlink"/>
            <w:noProof/>
            <w:webHidden/>
          </w:rPr>
          <w:t>33</w:t>
        </w:r>
        <w:r w:rsidR="000D00AC" w:rsidRPr="000D00AC">
          <w:rPr>
            <w:rStyle w:val="Hyperlink"/>
            <w:webHidden/>
          </w:rPr>
          <w:fldChar w:fldCharType="end"/>
        </w:r>
      </w:hyperlink>
    </w:p>
    <w:p w14:paraId="5B3D557F" w14:textId="222ABA17" w:rsidR="000D00AC" w:rsidRPr="000D00AC" w:rsidRDefault="009D5F23" w:rsidP="000D00AC">
      <w:pPr>
        <w:pStyle w:val="TableofFigures"/>
        <w:tabs>
          <w:tab w:val="right" w:leader="dot" w:pos="8494"/>
        </w:tabs>
        <w:spacing w:line="360" w:lineRule="auto"/>
        <w:rPr>
          <w:rStyle w:val="Hyperlink"/>
        </w:rPr>
      </w:pPr>
      <w:hyperlink w:anchor="_Toc27006761" w:history="1">
        <w:r w:rsidR="000D00AC" w:rsidRPr="00FA659C">
          <w:rPr>
            <w:rStyle w:val="Hyperlink"/>
            <w:noProof/>
          </w:rPr>
          <w:t>Figura 20 - Resultado do quarto evento simulado</w:t>
        </w:r>
        <w:r w:rsidR="000D00AC" w:rsidRPr="000D00AC">
          <w:rPr>
            <w:rStyle w:val="Hyperlink"/>
            <w:webHidden/>
          </w:rPr>
          <w:tab/>
        </w:r>
        <w:r w:rsidR="000D00AC" w:rsidRPr="000D00AC">
          <w:rPr>
            <w:rStyle w:val="Hyperlink"/>
            <w:webHidden/>
          </w:rPr>
          <w:fldChar w:fldCharType="begin"/>
        </w:r>
        <w:r w:rsidR="000D00AC" w:rsidRPr="000D00AC">
          <w:rPr>
            <w:rStyle w:val="Hyperlink"/>
            <w:webHidden/>
          </w:rPr>
          <w:instrText xml:space="preserve"> PAGEREF _Toc27006761 \h </w:instrText>
        </w:r>
        <w:r w:rsidR="000D00AC" w:rsidRPr="000D00AC">
          <w:rPr>
            <w:rStyle w:val="Hyperlink"/>
            <w:webHidden/>
          </w:rPr>
        </w:r>
        <w:r w:rsidR="000D00AC" w:rsidRPr="000D00AC">
          <w:rPr>
            <w:rStyle w:val="Hyperlink"/>
            <w:webHidden/>
          </w:rPr>
          <w:fldChar w:fldCharType="separate"/>
        </w:r>
        <w:r w:rsidR="00577D81">
          <w:rPr>
            <w:rStyle w:val="Hyperlink"/>
            <w:noProof/>
            <w:webHidden/>
          </w:rPr>
          <w:t>34</w:t>
        </w:r>
        <w:r w:rsidR="000D00AC" w:rsidRPr="000D00AC">
          <w:rPr>
            <w:rStyle w:val="Hyperlink"/>
            <w:webHidden/>
          </w:rPr>
          <w:fldChar w:fldCharType="end"/>
        </w:r>
      </w:hyperlink>
    </w:p>
    <w:p w14:paraId="5B05D69B" w14:textId="7FBB9A9E" w:rsidR="000D00AC" w:rsidRPr="000D00AC" w:rsidRDefault="009D5F23" w:rsidP="000D00AC">
      <w:pPr>
        <w:pStyle w:val="TableofFigures"/>
        <w:tabs>
          <w:tab w:val="right" w:leader="dot" w:pos="8494"/>
        </w:tabs>
        <w:spacing w:line="360" w:lineRule="auto"/>
        <w:rPr>
          <w:rStyle w:val="Hyperlink"/>
        </w:rPr>
      </w:pPr>
      <w:hyperlink w:anchor="_Toc27006762" w:history="1">
        <w:r w:rsidR="000D00AC" w:rsidRPr="00FA659C">
          <w:rPr>
            <w:rStyle w:val="Hyperlink"/>
            <w:noProof/>
          </w:rPr>
          <w:t>Figura 21 - Informações fornecidas pelo Relé após a simulação</w:t>
        </w:r>
        <w:r w:rsidR="000D00AC" w:rsidRPr="000D00AC">
          <w:rPr>
            <w:rStyle w:val="Hyperlink"/>
            <w:webHidden/>
          </w:rPr>
          <w:tab/>
        </w:r>
        <w:r w:rsidR="000D00AC" w:rsidRPr="000D00AC">
          <w:rPr>
            <w:rStyle w:val="Hyperlink"/>
            <w:webHidden/>
          </w:rPr>
          <w:fldChar w:fldCharType="begin"/>
        </w:r>
        <w:r w:rsidR="000D00AC" w:rsidRPr="000D00AC">
          <w:rPr>
            <w:rStyle w:val="Hyperlink"/>
            <w:webHidden/>
          </w:rPr>
          <w:instrText xml:space="preserve"> PAGEREF _Toc27006762 \h </w:instrText>
        </w:r>
        <w:r w:rsidR="000D00AC" w:rsidRPr="000D00AC">
          <w:rPr>
            <w:rStyle w:val="Hyperlink"/>
            <w:webHidden/>
          </w:rPr>
        </w:r>
        <w:r w:rsidR="000D00AC" w:rsidRPr="000D00AC">
          <w:rPr>
            <w:rStyle w:val="Hyperlink"/>
            <w:webHidden/>
          </w:rPr>
          <w:fldChar w:fldCharType="separate"/>
        </w:r>
        <w:r w:rsidR="00577D81">
          <w:rPr>
            <w:rStyle w:val="Hyperlink"/>
            <w:noProof/>
            <w:webHidden/>
          </w:rPr>
          <w:t>34</w:t>
        </w:r>
        <w:r w:rsidR="000D00AC" w:rsidRPr="000D00AC">
          <w:rPr>
            <w:rStyle w:val="Hyperlink"/>
            <w:webHidden/>
          </w:rPr>
          <w:fldChar w:fldCharType="end"/>
        </w:r>
      </w:hyperlink>
    </w:p>
    <w:p w14:paraId="70A9CB5D" w14:textId="0A06E09D" w:rsidR="003A35FA" w:rsidRDefault="00385E71" w:rsidP="000D00AC">
      <w:pPr>
        <w:pStyle w:val="TableofFigures"/>
        <w:tabs>
          <w:tab w:val="right" w:leader="dot" w:pos="8494"/>
        </w:tabs>
        <w:spacing w:line="360" w:lineRule="auto"/>
        <w:rPr>
          <w:b/>
          <w:bCs/>
          <w:szCs w:val="24"/>
        </w:rPr>
      </w:pPr>
      <w:r w:rsidRPr="000D00AC">
        <w:rPr>
          <w:rStyle w:val="Hyperlink"/>
          <w:noProof/>
        </w:rPr>
        <w:fldChar w:fldCharType="end"/>
      </w:r>
      <w:r>
        <w:rPr>
          <w:b/>
          <w:bCs/>
          <w:szCs w:val="24"/>
        </w:rPr>
        <w:t xml:space="preserve"> </w:t>
      </w:r>
    </w:p>
    <w:p w14:paraId="3CEBB582" w14:textId="77777777" w:rsidR="007E01BB" w:rsidRPr="007E01BB" w:rsidRDefault="003A35FA" w:rsidP="003A35FA">
      <w:pPr>
        <w:spacing w:after="160" w:line="259" w:lineRule="auto"/>
        <w:ind w:left="0" w:right="0" w:firstLine="0"/>
        <w:jc w:val="left"/>
        <w:rPr>
          <w:b/>
          <w:bCs/>
          <w:szCs w:val="24"/>
        </w:rPr>
      </w:pPr>
      <w:r>
        <w:rPr>
          <w:b/>
          <w:bCs/>
          <w:szCs w:val="24"/>
        </w:rPr>
        <w:br w:type="page"/>
      </w:r>
    </w:p>
    <w:p w14:paraId="399F067B" w14:textId="77777777" w:rsidR="007E01BB" w:rsidRPr="007E01BB" w:rsidRDefault="007E01BB" w:rsidP="007E01BB">
      <w:pPr>
        <w:jc w:val="center"/>
        <w:rPr>
          <w:b/>
          <w:bCs/>
          <w:szCs w:val="24"/>
        </w:rPr>
      </w:pPr>
      <w:r w:rsidRPr="007E01BB">
        <w:rPr>
          <w:b/>
          <w:bCs/>
          <w:szCs w:val="24"/>
        </w:rPr>
        <w:lastRenderedPageBreak/>
        <w:t>LISTA DE TABELAS</w:t>
      </w:r>
    </w:p>
    <w:p w14:paraId="24C876C0" w14:textId="77777777" w:rsidR="00010441" w:rsidRDefault="00010441" w:rsidP="0066746F">
      <w:pPr>
        <w:spacing w:line="360" w:lineRule="auto"/>
        <w:jc w:val="center"/>
        <w:rPr>
          <w:b/>
          <w:bCs/>
          <w:szCs w:val="24"/>
        </w:rPr>
      </w:pPr>
    </w:p>
    <w:p w14:paraId="175DA0EF" w14:textId="0F54D75B" w:rsidR="000D00AC" w:rsidRPr="000D00AC" w:rsidRDefault="00385E71" w:rsidP="000D00AC">
      <w:pPr>
        <w:pStyle w:val="TableofFigures"/>
        <w:tabs>
          <w:tab w:val="right" w:leader="dot" w:pos="8494"/>
        </w:tabs>
        <w:spacing w:line="360" w:lineRule="auto"/>
        <w:rPr>
          <w:rStyle w:val="Hyperlink"/>
        </w:rPr>
      </w:pPr>
      <w:r>
        <w:rPr>
          <w:highlight w:val="yellow"/>
        </w:rPr>
        <w:fldChar w:fldCharType="begin"/>
      </w:r>
      <w:r>
        <w:rPr>
          <w:highlight w:val="yellow"/>
        </w:rPr>
        <w:instrText xml:space="preserve"> TOC \h \z \c "Tabela" </w:instrText>
      </w:r>
      <w:r>
        <w:rPr>
          <w:highlight w:val="yellow"/>
        </w:rPr>
        <w:fldChar w:fldCharType="separate"/>
      </w:r>
      <w:hyperlink w:anchor="_Toc27006763" w:history="1">
        <w:r w:rsidR="000D00AC" w:rsidRPr="00185A7D">
          <w:rPr>
            <w:rStyle w:val="Hyperlink"/>
            <w:noProof/>
          </w:rPr>
          <w:t>Tabela 1 - Valores das constantes da equação 2</w:t>
        </w:r>
        <w:r w:rsidR="000D00AC" w:rsidRPr="000D00AC">
          <w:rPr>
            <w:rStyle w:val="Hyperlink"/>
            <w:webHidden/>
          </w:rPr>
          <w:tab/>
        </w:r>
        <w:r w:rsidR="000D00AC" w:rsidRPr="000D00AC">
          <w:rPr>
            <w:rStyle w:val="Hyperlink"/>
            <w:webHidden/>
          </w:rPr>
          <w:fldChar w:fldCharType="begin"/>
        </w:r>
        <w:r w:rsidR="000D00AC" w:rsidRPr="000D00AC">
          <w:rPr>
            <w:rStyle w:val="Hyperlink"/>
            <w:webHidden/>
          </w:rPr>
          <w:instrText xml:space="preserve"> PAGEREF _Toc27006763 \h </w:instrText>
        </w:r>
        <w:r w:rsidR="000D00AC" w:rsidRPr="000D00AC">
          <w:rPr>
            <w:rStyle w:val="Hyperlink"/>
            <w:webHidden/>
          </w:rPr>
        </w:r>
        <w:r w:rsidR="000D00AC" w:rsidRPr="000D00AC">
          <w:rPr>
            <w:rStyle w:val="Hyperlink"/>
            <w:webHidden/>
          </w:rPr>
          <w:fldChar w:fldCharType="separate"/>
        </w:r>
        <w:r w:rsidR="00577D81">
          <w:rPr>
            <w:rStyle w:val="Hyperlink"/>
            <w:noProof/>
            <w:webHidden/>
          </w:rPr>
          <w:t>16</w:t>
        </w:r>
        <w:r w:rsidR="000D00AC" w:rsidRPr="000D00AC">
          <w:rPr>
            <w:rStyle w:val="Hyperlink"/>
            <w:webHidden/>
          </w:rPr>
          <w:fldChar w:fldCharType="end"/>
        </w:r>
      </w:hyperlink>
    </w:p>
    <w:p w14:paraId="7DF3A9B2" w14:textId="7346F57F" w:rsidR="000D00AC" w:rsidRPr="000D00AC" w:rsidRDefault="009D5F23" w:rsidP="000D00AC">
      <w:pPr>
        <w:pStyle w:val="TableofFigures"/>
        <w:tabs>
          <w:tab w:val="right" w:leader="dot" w:pos="8494"/>
        </w:tabs>
        <w:spacing w:line="360" w:lineRule="auto"/>
        <w:rPr>
          <w:rStyle w:val="Hyperlink"/>
        </w:rPr>
      </w:pPr>
      <w:hyperlink w:anchor="_Toc27006764" w:history="1">
        <w:r w:rsidR="000D00AC" w:rsidRPr="00185A7D">
          <w:rPr>
            <w:rStyle w:val="Hyperlink"/>
            <w:noProof/>
          </w:rPr>
          <w:t>Tabela 2 - Valores das constantes da equação 3</w:t>
        </w:r>
        <w:r w:rsidR="000D00AC" w:rsidRPr="000D00AC">
          <w:rPr>
            <w:rStyle w:val="Hyperlink"/>
            <w:webHidden/>
          </w:rPr>
          <w:tab/>
        </w:r>
        <w:r w:rsidR="000D00AC" w:rsidRPr="000D00AC">
          <w:rPr>
            <w:rStyle w:val="Hyperlink"/>
            <w:webHidden/>
          </w:rPr>
          <w:fldChar w:fldCharType="begin"/>
        </w:r>
        <w:r w:rsidR="000D00AC" w:rsidRPr="000D00AC">
          <w:rPr>
            <w:rStyle w:val="Hyperlink"/>
            <w:webHidden/>
          </w:rPr>
          <w:instrText xml:space="preserve"> PAGEREF _Toc27006764 \h </w:instrText>
        </w:r>
        <w:r w:rsidR="000D00AC" w:rsidRPr="000D00AC">
          <w:rPr>
            <w:rStyle w:val="Hyperlink"/>
            <w:webHidden/>
          </w:rPr>
        </w:r>
        <w:r w:rsidR="000D00AC" w:rsidRPr="000D00AC">
          <w:rPr>
            <w:rStyle w:val="Hyperlink"/>
            <w:webHidden/>
          </w:rPr>
          <w:fldChar w:fldCharType="separate"/>
        </w:r>
        <w:r w:rsidR="00577D81">
          <w:rPr>
            <w:rStyle w:val="Hyperlink"/>
            <w:noProof/>
            <w:webHidden/>
          </w:rPr>
          <w:t>17</w:t>
        </w:r>
        <w:r w:rsidR="000D00AC" w:rsidRPr="000D00AC">
          <w:rPr>
            <w:rStyle w:val="Hyperlink"/>
            <w:webHidden/>
          </w:rPr>
          <w:fldChar w:fldCharType="end"/>
        </w:r>
      </w:hyperlink>
    </w:p>
    <w:p w14:paraId="07C1FD57" w14:textId="670885D6" w:rsidR="000D00AC" w:rsidRPr="000D00AC" w:rsidRDefault="009D5F23" w:rsidP="000D00AC">
      <w:pPr>
        <w:pStyle w:val="TableofFigures"/>
        <w:tabs>
          <w:tab w:val="right" w:leader="dot" w:pos="8494"/>
        </w:tabs>
        <w:spacing w:line="360" w:lineRule="auto"/>
        <w:rPr>
          <w:rStyle w:val="Hyperlink"/>
        </w:rPr>
      </w:pPr>
      <w:hyperlink w:anchor="_Toc27006765" w:history="1">
        <w:r w:rsidR="000D00AC" w:rsidRPr="00185A7D">
          <w:rPr>
            <w:rStyle w:val="Hyperlink"/>
            <w:noProof/>
          </w:rPr>
          <w:t>Tabela 3 - Saída da porta Flag</w:t>
        </w:r>
        <w:r w:rsidR="000D00AC" w:rsidRPr="000D00AC">
          <w:rPr>
            <w:rStyle w:val="Hyperlink"/>
            <w:webHidden/>
          </w:rPr>
          <w:tab/>
        </w:r>
        <w:r w:rsidR="000D00AC" w:rsidRPr="000D00AC">
          <w:rPr>
            <w:rStyle w:val="Hyperlink"/>
            <w:webHidden/>
          </w:rPr>
          <w:fldChar w:fldCharType="begin"/>
        </w:r>
        <w:r w:rsidR="000D00AC" w:rsidRPr="000D00AC">
          <w:rPr>
            <w:rStyle w:val="Hyperlink"/>
            <w:webHidden/>
          </w:rPr>
          <w:instrText xml:space="preserve"> PAGEREF _Toc27006765 \h </w:instrText>
        </w:r>
        <w:r w:rsidR="000D00AC" w:rsidRPr="000D00AC">
          <w:rPr>
            <w:rStyle w:val="Hyperlink"/>
            <w:webHidden/>
          </w:rPr>
        </w:r>
        <w:r w:rsidR="000D00AC" w:rsidRPr="000D00AC">
          <w:rPr>
            <w:rStyle w:val="Hyperlink"/>
            <w:webHidden/>
          </w:rPr>
          <w:fldChar w:fldCharType="separate"/>
        </w:r>
        <w:r w:rsidR="00577D81">
          <w:rPr>
            <w:rStyle w:val="Hyperlink"/>
            <w:noProof/>
            <w:webHidden/>
          </w:rPr>
          <w:t>25</w:t>
        </w:r>
        <w:r w:rsidR="000D00AC" w:rsidRPr="000D00AC">
          <w:rPr>
            <w:rStyle w:val="Hyperlink"/>
            <w:webHidden/>
          </w:rPr>
          <w:fldChar w:fldCharType="end"/>
        </w:r>
      </w:hyperlink>
    </w:p>
    <w:p w14:paraId="3820A6D5" w14:textId="13B5E995" w:rsidR="000D00AC" w:rsidRPr="000D00AC" w:rsidRDefault="009D5F23" w:rsidP="000D00AC">
      <w:pPr>
        <w:pStyle w:val="TableofFigures"/>
        <w:tabs>
          <w:tab w:val="right" w:leader="dot" w:pos="8494"/>
        </w:tabs>
        <w:spacing w:line="360" w:lineRule="auto"/>
        <w:rPr>
          <w:rStyle w:val="Hyperlink"/>
        </w:rPr>
      </w:pPr>
      <w:hyperlink w:anchor="_Toc27006766" w:history="1">
        <w:r w:rsidR="000D00AC" w:rsidRPr="00185A7D">
          <w:rPr>
            <w:rStyle w:val="Hyperlink"/>
            <w:noProof/>
          </w:rPr>
          <w:t>Tabela 4 - Parâmetros do relé</w:t>
        </w:r>
        <w:r w:rsidR="000D00AC" w:rsidRPr="000D00AC">
          <w:rPr>
            <w:rStyle w:val="Hyperlink"/>
            <w:webHidden/>
          </w:rPr>
          <w:tab/>
        </w:r>
        <w:r w:rsidR="000D00AC" w:rsidRPr="000D00AC">
          <w:rPr>
            <w:rStyle w:val="Hyperlink"/>
            <w:webHidden/>
          </w:rPr>
          <w:fldChar w:fldCharType="begin"/>
        </w:r>
        <w:r w:rsidR="000D00AC" w:rsidRPr="000D00AC">
          <w:rPr>
            <w:rStyle w:val="Hyperlink"/>
            <w:webHidden/>
          </w:rPr>
          <w:instrText xml:space="preserve"> PAGEREF _Toc27006766 \h </w:instrText>
        </w:r>
        <w:r w:rsidR="000D00AC" w:rsidRPr="000D00AC">
          <w:rPr>
            <w:rStyle w:val="Hyperlink"/>
            <w:webHidden/>
          </w:rPr>
        </w:r>
        <w:r w:rsidR="000D00AC" w:rsidRPr="000D00AC">
          <w:rPr>
            <w:rStyle w:val="Hyperlink"/>
            <w:webHidden/>
          </w:rPr>
          <w:fldChar w:fldCharType="separate"/>
        </w:r>
        <w:r w:rsidR="00577D81">
          <w:rPr>
            <w:rStyle w:val="Hyperlink"/>
            <w:noProof/>
            <w:webHidden/>
          </w:rPr>
          <w:t>27</w:t>
        </w:r>
        <w:r w:rsidR="000D00AC" w:rsidRPr="000D00AC">
          <w:rPr>
            <w:rStyle w:val="Hyperlink"/>
            <w:webHidden/>
          </w:rPr>
          <w:fldChar w:fldCharType="end"/>
        </w:r>
      </w:hyperlink>
    </w:p>
    <w:p w14:paraId="57AD0402" w14:textId="4B164192" w:rsidR="000D00AC" w:rsidRPr="000D00AC" w:rsidRDefault="009D5F23" w:rsidP="000D00AC">
      <w:pPr>
        <w:pStyle w:val="TableofFigures"/>
        <w:tabs>
          <w:tab w:val="right" w:leader="dot" w:pos="8494"/>
        </w:tabs>
        <w:spacing w:line="360" w:lineRule="auto"/>
        <w:rPr>
          <w:rStyle w:val="Hyperlink"/>
        </w:rPr>
      </w:pPr>
      <w:hyperlink w:anchor="_Toc27006767" w:history="1">
        <w:r w:rsidR="000D00AC" w:rsidRPr="00185A7D">
          <w:rPr>
            <w:rStyle w:val="Hyperlink"/>
            <w:noProof/>
          </w:rPr>
          <w:t>Tabela 5 - Características dos eventos</w:t>
        </w:r>
        <w:r w:rsidR="000D00AC" w:rsidRPr="000D00AC">
          <w:rPr>
            <w:rStyle w:val="Hyperlink"/>
            <w:webHidden/>
          </w:rPr>
          <w:tab/>
        </w:r>
        <w:r w:rsidR="000D00AC" w:rsidRPr="000D00AC">
          <w:rPr>
            <w:rStyle w:val="Hyperlink"/>
            <w:webHidden/>
          </w:rPr>
          <w:fldChar w:fldCharType="begin"/>
        </w:r>
        <w:r w:rsidR="000D00AC" w:rsidRPr="000D00AC">
          <w:rPr>
            <w:rStyle w:val="Hyperlink"/>
            <w:webHidden/>
          </w:rPr>
          <w:instrText xml:space="preserve"> PAGEREF _Toc27006767 \h </w:instrText>
        </w:r>
        <w:r w:rsidR="000D00AC" w:rsidRPr="000D00AC">
          <w:rPr>
            <w:rStyle w:val="Hyperlink"/>
            <w:webHidden/>
          </w:rPr>
        </w:r>
        <w:r w:rsidR="000D00AC" w:rsidRPr="000D00AC">
          <w:rPr>
            <w:rStyle w:val="Hyperlink"/>
            <w:webHidden/>
          </w:rPr>
          <w:fldChar w:fldCharType="separate"/>
        </w:r>
        <w:r w:rsidR="00577D81">
          <w:rPr>
            <w:rStyle w:val="Hyperlink"/>
            <w:noProof/>
            <w:webHidden/>
          </w:rPr>
          <w:t>30</w:t>
        </w:r>
        <w:r w:rsidR="000D00AC" w:rsidRPr="000D00AC">
          <w:rPr>
            <w:rStyle w:val="Hyperlink"/>
            <w:webHidden/>
          </w:rPr>
          <w:fldChar w:fldCharType="end"/>
        </w:r>
      </w:hyperlink>
    </w:p>
    <w:p w14:paraId="237F9745" w14:textId="0059BEDA" w:rsidR="000D00AC" w:rsidRPr="000D00AC" w:rsidRDefault="009D5F23" w:rsidP="000D00AC">
      <w:pPr>
        <w:pStyle w:val="TableofFigures"/>
        <w:tabs>
          <w:tab w:val="right" w:leader="dot" w:pos="8494"/>
        </w:tabs>
        <w:spacing w:line="360" w:lineRule="auto"/>
        <w:rPr>
          <w:rStyle w:val="Hyperlink"/>
        </w:rPr>
      </w:pPr>
      <w:hyperlink w:anchor="_Toc27006768" w:history="1">
        <w:r w:rsidR="000D00AC" w:rsidRPr="00185A7D">
          <w:rPr>
            <w:rStyle w:val="Hyperlink"/>
            <w:noProof/>
          </w:rPr>
          <w:t>Tabela 6 - Configuração do Relé</w:t>
        </w:r>
        <w:r w:rsidR="000D00AC" w:rsidRPr="000D00AC">
          <w:rPr>
            <w:rStyle w:val="Hyperlink"/>
            <w:webHidden/>
          </w:rPr>
          <w:tab/>
        </w:r>
        <w:r w:rsidR="000D00AC" w:rsidRPr="000D00AC">
          <w:rPr>
            <w:rStyle w:val="Hyperlink"/>
            <w:webHidden/>
          </w:rPr>
          <w:fldChar w:fldCharType="begin"/>
        </w:r>
        <w:r w:rsidR="000D00AC" w:rsidRPr="000D00AC">
          <w:rPr>
            <w:rStyle w:val="Hyperlink"/>
            <w:webHidden/>
          </w:rPr>
          <w:instrText xml:space="preserve"> PAGEREF _Toc27006768 \h </w:instrText>
        </w:r>
        <w:r w:rsidR="000D00AC" w:rsidRPr="000D00AC">
          <w:rPr>
            <w:rStyle w:val="Hyperlink"/>
            <w:webHidden/>
          </w:rPr>
        </w:r>
        <w:r w:rsidR="000D00AC" w:rsidRPr="000D00AC">
          <w:rPr>
            <w:rStyle w:val="Hyperlink"/>
            <w:webHidden/>
          </w:rPr>
          <w:fldChar w:fldCharType="separate"/>
        </w:r>
        <w:r w:rsidR="00577D81">
          <w:rPr>
            <w:rStyle w:val="Hyperlink"/>
            <w:noProof/>
            <w:webHidden/>
          </w:rPr>
          <w:t>30</w:t>
        </w:r>
        <w:r w:rsidR="000D00AC" w:rsidRPr="000D00AC">
          <w:rPr>
            <w:rStyle w:val="Hyperlink"/>
            <w:webHidden/>
          </w:rPr>
          <w:fldChar w:fldCharType="end"/>
        </w:r>
      </w:hyperlink>
    </w:p>
    <w:p w14:paraId="1042DFC8" w14:textId="70DB0409" w:rsidR="00010441" w:rsidRPr="00010441" w:rsidRDefault="00385E71" w:rsidP="00EE2814">
      <w:pPr>
        <w:spacing w:line="360" w:lineRule="auto"/>
        <w:jc w:val="center"/>
        <w:rPr>
          <w:highlight w:val="yellow"/>
        </w:rPr>
      </w:pPr>
      <w:r>
        <w:rPr>
          <w:highlight w:val="yellow"/>
        </w:rPr>
        <w:fldChar w:fldCharType="end"/>
      </w:r>
    </w:p>
    <w:p w14:paraId="5524472B" w14:textId="77777777" w:rsidR="007E01BB" w:rsidRPr="007E01BB" w:rsidRDefault="003A35FA" w:rsidP="003A35FA">
      <w:pPr>
        <w:spacing w:after="160" w:line="259" w:lineRule="auto"/>
        <w:ind w:left="0" w:right="0" w:firstLine="0"/>
        <w:jc w:val="left"/>
        <w:rPr>
          <w:b/>
          <w:bCs/>
          <w:szCs w:val="24"/>
        </w:rPr>
      </w:pPr>
      <w:r>
        <w:rPr>
          <w:b/>
          <w:bCs/>
          <w:szCs w:val="24"/>
        </w:rPr>
        <w:br w:type="page"/>
      </w:r>
    </w:p>
    <w:p w14:paraId="6BCB102A" w14:textId="77777777" w:rsidR="007E01BB" w:rsidRPr="007E01BB" w:rsidRDefault="007E01BB" w:rsidP="007E01BB">
      <w:pPr>
        <w:jc w:val="center"/>
        <w:rPr>
          <w:b/>
          <w:bCs/>
          <w:szCs w:val="24"/>
        </w:rPr>
      </w:pPr>
      <w:r w:rsidRPr="007E01BB">
        <w:rPr>
          <w:b/>
          <w:bCs/>
          <w:szCs w:val="24"/>
        </w:rPr>
        <w:lastRenderedPageBreak/>
        <w:t>LISTA DE ABREVIATURAS E SIGLAS</w:t>
      </w:r>
    </w:p>
    <w:p w14:paraId="68380966" w14:textId="77777777" w:rsidR="00010441" w:rsidRDefault="00010441" w:rsidP="00010441">
      <w:pPr>
        <w:jc w:val="center"/>
        <w:rPr>
          <w:b/>
          <w:bCs/>
          <w:szCs w:val="24"/>
        </w:rPr>
      </w:pPr>
    </w:p>
    <w:p w14:paraId="48CD8EDB" w14:textId="77777777" w:rsidR="0066746F" w:rsidRDefault="0066746F" w:rsidP="008153DE">
      <w:pPr>
        <w:spacing w:after="0" w:line="360" w:lineRule="auto"/>
        <w:ind w:left="0" w:right="0" w:firstLine="0"/>
        <w:jc w:val="left"/>
      </w:pPr>
      <w:r>
        <w:t>A - Ampere</w:t>
      </w:r>
    </w:p>
    <w:p w14:paraId="10EE4A9E" w14:textId="77777777" w:rsidR="0066746F" w:rsidRPr="00A96E6C" w:rsidRDefault="0066746F" w:rsidP="008153DE">
      <w:pPr>
        <w:spacing w:after="0" w:line="360" w:lineRule="auto"/>
        <w:ind w:left="0" w:right="0" w:firstLine="0"/>
        <w:jc w:val="left"/>
        <w:rPr>
          <w:lang w:val="en-US"/>
        </w:rPr>
      </w:pPr>
      <w:r w:rsidRPr="00A96E6C">
        <w:rPr>
          <w:lang w:val="en-US"/>
        </w:rPr>
        <w:t xml:space="preserve">ANSI - </w:t>
      </w:r>
      <w:r>
        <w:fldChar w:fldCharType="begin"/>
      </w:r>
      <w:r w:rsidRPr="00A96E6C">
        <w:rPr>
          <w:lang w:val="en-US"/>
        </w:rPr>
        <w:instrText xml:space="preserve"> HYPERLINK "https://www.ansi.org/" </w:instrText>
      </w:r>
      <w:r>
        <w:fldChar w:fldCharType="separate"/>
      </w:r>
      <w:r w:rsidRPr="00A96E6C">
        <w:rPr>
          <w:i/>
          <w:iCs/>
          <w:lang w:val="en-US"/>
        </w:rPr>
        <w:t>American National Standards Institute</w:t>
      </w:r>
    </w:p>
    <w:p w14:paraId="20B147D2" w14:textId="77777777" w:rsidR="0066746F" w:rsidRPr="00A96E6C" w:rsidRDefault="0066746F" w:rsidP="008153DE">
      <w:pPr>
        <w:spacing w:after="0" w:line="360" w:lineRule="auto"/>
        <w:ind w:left="0" w:right="0" w:firstLine="0"/>
        <w:jc w:val="left"/>
        <w:rPr>
          <w:lang w:val="en-US"/>
        </w:rPr>
      </w:pPr>
      <w:r>
        <w:fldChar w:fldCharType="end"/>
      </w:r>
      <w:r w:rsidRPr="00A96E6C">
        <w:rPr>
          <w:lang w:val="en-US"/>
        </w:rPr>
        <w:t>HZ - Hertz</w:t>
      </w:r>
    </w:p>
    <w:p w14:paraId="4C1D1483" w14:textId="77777777" w:rsidR="0066746F" w:rsidRPr="00A96E6C" w:rsidRDefault="0066746F" w:rsidP="008153DE">
      <w:pPr>
        <w:spacing w:after="0" w:line="360" w:lineRule="auto"/>
        <w:ind w:left="0" w:right="0" w:firstLine="0"/>
        <w:jc w:val="left"/>
        <w:rPr>
          <w:lang w:val="en-US"/>
        </w:rPr>
      </w:pPr>
      <w:r w:rsidRPr="00A96E6C">
        <w:rPr>
          <w:lang w:val="en-US"/>
        </w:rPr>
        <w:t xml:space="preserve">IEC - </w:t>
      </w:r>
      <w:r w:rsidRPr="00A96E6C">
        <w:rPr>
          <w:i/>
          <w:iCs/>
          <w:lang w:val="en-US"/>
        </w:rPr>
        <w:t>International Electrotechnical Commission</w:t>
      </w:r>
    </w:p>
    <w:p w14:paraId="12A8BB89" w14:textId="77777777" w:rsidR="0066746F" w:rsidRPr="00A96E6C" w:rsidRDefault="0066746F" w:rsidP="008153DE">
      <w:pPr>
        <w:spacing w:after="0" w:line="360" w:lineRule="auto"/>
        <w:ind w:left="0" w:right="0" w:firstLine="0"/>
        <w:jc w:val="left"/>
        <w:rPr>
          <w:i/>
          <w:iCs/>
          <w:lang w:val="en-US"/>
        </w:rPr>
      </w:pPr>
      <w:r w:rsidRPr="00A96E6C">
        <w:rPr>
          <w:lang w:val="en-US"/>
        </w:rPr>
        <w:t xml:space="preserve">IEEE - </w:t>
      </w:r>
      <w:r w:rsidRPr="00A96E6C">
        <w:rPr>
          <w:i/>
          <w:iCs/>
          <w:lang w:val="en-US"/>
        </w:rPr>
        <w:t>Institute of Electrical and Electronics Engineers</w:t>
      </w:r>
    </w:p>
    <w:p w14:paraId="6E2F375B" w14:textId="098ACB15" w:rsidR="0066746F" w:rsidRPr="0066746F" w:rsidRDefault="00306885" w:rsidP="008153DE">
      <w:pPr>
        <w:spacing w:after="0" w:line="360" w:lineRule="auto"/>
        <w:ind w:left="0" w:right="0" w:firstLine="0"/>
        <w:jc w:val="left"/>
      </w:pPr>
      <w:r>
        <w:t>s</w:t>
      </w:r>
      <w:r w:rsidR="0066746F">
        <w:t xml:space="preserve"> - Segundo</w:t>
      </w:r>
    </w:p>
    <w:p w14:paraId="246B8DEE" w14:textId="77777777" w:rsidR="003A35FA" w:rsidRDefault="003A35FA">
      <w:pPr>
        <w:spacing w:after="160" w:line="259" w:lineRule="auto"/>
        <w:ind w:left="0" w:right="0" w:firstLine="0"/>
        <w:jc w:val="left"/>
        <w:rPr>
          <w:b/>
          <w:bCs/>
          <w:szCs w:val="24"/>
        </w:rPr>
      </w:pPr>
      <w:r>
        <w:rPr>
          <w:b/>
          <w:bCs/>
          <w:szCs w:val="24"/>
        </w:rPr>
        <w:br w:type="page"/>
      </w:r>
    </w:p>
    <w:p w14:paraId="5D34FA2F" w14:textId="77777777" w:rsidR="007E01BB" w:rsidRDefault="007E01BB" w:rsidP="007E01BB">
      <w:pPr>
        <w:jc w:val="center"/>
        <w:rPr>
          <w:b/>
          <w:bCs/>
          <w:szCs w:val="24"/>
        </w:rPr>
      </w:pPr>
      <w:r w:rsidRPr="007E01BB">
        <w:rPr>
          <w:b/>
          <w:bCs/>
          <w:szCs w:val="24"/>
        </w:rPr>
        <w:lastRenderedPageBreak/>
        <w:t>SUMÁRIO</w:t>
      </w:r>
    </w:p>
    <w:sdt>
      <w:sdtPr>
        <w:id w:val="267667991"/>
        <w:docPartObj>
          <w:docPartGallery w:val="Table of Contents"/>
          <w:docPartUnique/>
        </w:docPartObj>
      </w:sdtPr>
      <w:sdtEndPr>
        <w:rPr>
          <w:rFonts w:ascii="Arial" w:eastAsia="Arial" w:hAnsi="Arial" w:cs="Arial"/>
          <w:b/>
          <w:bCs/>
          <w:noProof/>
          <w:color w:val="000000"/>
          <w:sz w:val="24"/>
          <w:szCs w:val="22"/>
        </w:rPr>
      </w:sdtEndPr>
      <w:sdtContent>
        <w:p w14:paraId="3F18D78F" w14:textId="3117A762" w:rsidR="009A5D38" w:rsidRDefault="009A5D38">
          <w:pPr>
            <w:pStyle w:val="TOCHeading"/>
          </w:pPr>
        </w:p>
        <w:p w14:paraId="4D0BDAD2" w14:textId="7BFA2C40" w:rsidR="00A44E37" w:rsidRPr="00A44E37" w:rsidRDefault="009A5D38">
          <w:pPr>
            <w:pStyle w:val="TOC1"/>
            <w:tabs>
              <w:tab w:val="left" w:pos="480"/>
              <w:tab w:val="right" w:leader="dot" w:pos="8494"/>
            </w:tabs>
            <w:rPr>
              <w:rFonts w:asciiTheme="minorHAnsi" w:eastAsiaTheme="minorEastAsia" w:hAnsiTheme="minorHAnsi" w:cstheme="minorBidi"/>
              <w:noProof/>
              <w:color w:val="auto"/>
              <w:sz w:val="20"/>
              <w:szCs w:val="20"/>
            </w:rPr>
          </w:pPr>
          <w:r>
            <w:fldChar w:fldCharType="begin"/>
          </w:r>
          <w:r>
            <w:instrText xml:space="preserve"> TOC \o "1-3" \h \z \u </w:instrText>
          </w:r>
          <w:r>
            <w:fldChar w:fldCharType="separate"/>
          </w:r>
          <w:hyperlink w:anchor="_Toc39773984" w:history="1">
            <w:r w:rsidR="00A44E37" w:rsidRPr="00A44E37">
              <w:rPr>
                <w:rStyle w:val="Hyperlink"/>
                <w:b/>
                <w:bCs/>
                <w:noProof/>
                <w:sz w:val="22"/>
                <w:szCs w:val="20"/>
              </w:rPr>
              <w:t>1</w:t>
            </w:r>
            <w:r w:rsidR="00A44E37" w:rsidRPr="00A44E37">
              <w:rPr>
                <w:rFonts w:asciiTheme="minorHAnsi" w:eastAsiaTheme="minorEastAsia" w:hAnsiTheme="minorHAnsi" w:cstheme="minorBidi"/>
                <w:noProof/>
                <w:color w:val="auto"/>
                <w:sz w:val="20"/>
                <w:szCs w:val="20"/>
              </w:rPr>
              <w:tab/>
            </w:r>
            <w:r w:rsidR="00A44E37" w:rsidRPr="00A44E37">
              <w:rPr>
                <w:rStyle w:val="Hyperlink"/>
                <w:b/>
                <w:bCs/>
                <w:noProof/>
                <w:sz w:val="22"/>
                <w:szCs w:val="20"/>
              </w:rPr>
              <w:t>INTRODUÇÃO</w:t>
            </w:r>
            <w:r w:rsidR="00A44E37" w:rsidRPr="00A44E37">
              <w:rPr>
                <w:noProof/>
                <w:webHidden/>
                <w:sz w:val="22"/>
                <w:szCs w:val="20"/>
              </w:rPr>
              <w:tab/>
            </w:r>
            <w:r w:rsidR="00A44E37" w:rsidRPr="00A44E37">
              <w:rPr>
                <w:noProof/>
                <w:webHidden/>
                <w:sz w:val="22"/>
                <w:szCs w:val="20"/>
              </w:rPr>
              <w:fldChar w:fldCharType="begin"/>
            </w:r>
            <w:r w:rsidR="00A44E37" w:rsidRPr="00A44E37">
              <w:rPr>
                <w:noProof/>
                <w:webHidden/>
                <w:sz w:val="22"/>
                <w:szCs w:val="20"/>
              </w:rPr>
              <w:instrText xml:space="preserve"> PAGEREF _Toc39773984 \h </w:instrText>
            </w:r>
            <w:r w:rsidR="00A44E37" w:rsidRPr="00A44E37">
              <w:rPr>
                <w:noProof/>
                <w:webHidden/>
                <w:sz w:val="22"/>
                <w:szCs w:val="20"/>
              </w:rPr>
            </w:r>
            <w:r w:rsidR="00A44E37" w:rsidRPr="00A44E37">
              <w:rPr>
                <w:noProof/>
                <w:webHidden/>
                <w:sz w:val="22"/>
                <w:szCs w:val="20"/>
              </w:rPr>
              <w:fldChar w:fldCharType="separate"/>
            </w:r>
            <w:r w:rsidR="00A44E37" w:rsidRPr="00A44E37">
              <w:rPr>
                <w:noProof/>
                <w:webHidden/>
                <w:sz w:val="22"/>
                <w:szCs w:val="20"/>
              </w:rPr>
              <w:t>12</w:t>
            </w:r>
            <w:r w:rsidR="00A44E37" w:rsidRPr="00A44E37">
              <w:rPr>
                <w:noProof/>
                <w:webHidden/>
                <w:sz w:val="22"/>
                <w:szCs w:val="20"/>
              </w:rPr>
              <w:fldChar w:fldCharType="end"/>
            </w:r>
          </w:hyperlink>
        </w:p>
        <w:p w14:paraId="5AD68D6B" w14:textId="659F46A7" w:rsidR="00A44E37" w:rsidRPr="00A44E37" w:rsidRDefault="00A44E37" w:rsidP="00A44E37">
          <w:pPr>
            <w:pStyle w:val="TOC2"/>
            <w:tabs>
              <w:tab w:val="right" w:leader="dot" w:pos="8494"/>
            </w:tabs>
            <w:ind w:left="0" w:firstLine="0"/>
            <w:rPr>
              <w:rFonts w:asciiTheme="minorHAnsi" w:eastAsiaTheme="minorEastAsia" w:hAnsiTheme="minorHAnsi" w:cstheme="minorBidi"/>
              <w:noProof/>
              <w:color w:val="auto"/>
              <w:sz w:val="20"/>
              <w:szCs w:val="20"/>
            </w:rPr>
          </w:pPr>
          <w:hyperlink w:anchor="_Toc39773985" w:history="1">
            <w:r w:rsidRPr="00A44E37">
              <w:rPr>
                <w:rStyle w:val="Hyperlink"/>
                <w:noProof/>
                <w:sz w:val="22"/>
                <w:szCs w:val="20"/>
              </w:rPr>
              <w:t>1.1 MOTIVAÇÃO</w:t>
            </w:r>
            <w:r w:rsidRPr="00A44E37">
              <w:rPr>
                <w:noProof/>
                <w:webHidden/>
                <w:sz w:val="22"/>
                <w:szCs w:val="20"/>
              </w:rPr>
              <w:tab/>
            </w:r>
            <w:r w:rsidRPr="00A44E37">
              <w:rPr>
                <w:noProof/>
                <w:webHidden/>
                <w:sz w:val="22"/>
                <w:szCs w:val="20"/>
              </w:rPr>
              <w:fldChar w:fldCharType="begin"/>
            </w:r>
            <w:r w:rsidRPr="00A44E37">
              <w:rPr>
                <w:noProof/>
                <w:webHidden/>
                <w:sz w:val="22"/>
                <w:szCs w:val="20"/>
              </w:rPr>
              <w:instrText xml:space="preserve"> PAGEREF _Toc39773985 \h </w:instrText>
            </w:r>
            <w:r w:rsidRPr="00A44E37">
              <w:rPr>
                <w:noProof/>
                <w:webHidden/>
                <w:sz w:val="22"/>
                <w:szCs w:val="20"/>
              </w:rPr>
            </w:r>
            <w:r w:rsidRPr="00A44E37">
              <w:rPr>
                <w:noProof/>
                <w:webHidden/>
                <w:sz w:val="22"/>
                <w:szCs w:val="20"/>
              </w:rPr>
              <w:fldChar w:fldCharType="separate"/>
            </w:r>
            <w:r w:rsidRPr="00A44E37">
              <w:rPr>
                <w:noProof/>
                <w:webHidden/>
                <w:sz w:val="22"/>
                <w:szCs w:val="20"/>
              </w:rPr>
              <w:t>13</w:t>
            </w:r>
            <w:r w:rsidRPr="00A44E37">
              <w:rPr>
                <w:noProof/>
                <w:webHidden/>
                <w:sz w:val="22"/>
                <w:szCs w:val="20"/>
              </w:rPr>
              <w:fldChar w:fldCharType="end"/>
            </w:r>
          </w:hyperlink>
        </w:p>
        <w:p w14:paraId="73FC279F" w14:textId="65CE9E60" w:rsidR="00A44E37" w:rsidRPr="00A44E37" w:rsidRDefault="00A44E37" w:rsidP="00A44E37">
          <w:pPr>
            <w:pStyle w:val="TOC2"/>
            <w:tabs>
              <w:tab w:val="right" w:leader="dot" w:pos="8494"/>
            </w:tabs>
            <w:ind w:left="0" w:firstLine="0"/>
            <w:rPr>
              <w:rFonts w:asciiTheme="minorHAnsi" w:eastAsiaTheme="minorEastAsia" w:hAnsiTheme="minorHAnsi" w:cstheme="minorBidi"/>
              <w:noProof/>
              <w:color w:val="auto"/>
              <w:sz w:val="20"/>
              <w:szCs w:val="20"/>
            </w:rPr>
          </w:pPr>
          <w:hyperlink w:anchor="_Toc39773986" w:history="1">
            <w:r w:rsidRPr="00A44E37">
              <w:rPr>
                <w:rStyle w:val="Hyperlink"/>
                <w:noProof/>
                <w:sz w:val="22"/>
                <w:szCs w:val="20"/>
              </w:rPr>
              <w:t>1.2 OBJETIVO</w:t>
            </w:r>
            <w:r w:rsidRPr="00A44E37">
              <w:rPr>
                <w:noProof/>
                <w:webHidden/>
                <w:sz w:val="22"/>
                <w:szCs w:val="20"/>
              </w:rPr>
              <w:tab/>
            </w:r>
            <w:r w:rsidRPr="00A44E37">
              <w:rPr>
                <w:noProof/>
                <w:webHidden/>
                <w:sz w:val="22"/>
                <w:szCs w:val="20"/>
              </w:rPr>
              <w:fldChar w:fldCharType="begin"/>
            </w:r>
            <w:r w:rsidRPr="00A44E37">
              <w:rPr>
                <w:noProof/>
                <w:webHidden/>
                <w:sz w:val="22"/>
                <w:szCs w:val="20"/>
              </w:rPr>
              <w:instrText xml:space="preserve"> PAGEREF _Toc39773986 \h </w:instrText>
            </w:r>
            <w:r w:rsidRPr="00A44E37">
              <w:rPr>
                <w:noProof/>
                <w:webHidden/>
                <w:sz w:val="22"/>
                <w:szCs w:val="20"/>
              </w:rPr>
            </w:r>
            <w:r w:rsidRPr="00A44E37">
              <w:rPr>
                <w:noProof/>
                <w:webHidden/>
                <w:sz w:val="22"/>
                <w:szCs w:val="20"/>
              </w:rPr>
              <w:fldChar w:fldCharType="separate"/>
            </w:r>
            <w:r w:rsidRPr="00A44E37">
              <w:rPr>
                <w:noProof/>
                <w:webHidden/>
                <w:sz w:val="22"/>
                <w:szCs w:val="20"/>
              </w:rPr>
              <w:t>13</w:t>
            </w:r>
            <w:r w:rsidRPr="00A44E37">
              <w:rPr>
                <w:noProof/>
                <w:webHidden/>
                <w:sz w:val="22"/>
                <w:szCs w:val="20"/>
              </w:rPr>
              <w:fldChar w:fldCharType="end"/>
            </w:r>
          </w:hyperlink>
        </w:p>
        <w:p w14:paraId="2B88F23A" w14:textId="3E32D40E" w:rsidR="00A44E37" w:rsidRPr="00A44E37" w:rsidRDefault="00A44E37">
          <w:pPr>
            <w:pStyle w:val="TOC1"/>
            <w:tabs>
              <w:tab w:val="left" w:pos="480"/>
              <w:tab w:val="right" w:leader="dot" w:pos="8494"/>
            </w:tabs>
            <w:rPr>
              <w:rFonts w:asciiTheme="minorHAnsi" w:eastAsiaTheme="minorEastAsia" w:hAnsiTheme="minorHAnsi" w:cstheme="minorBidi"/>
              <w:noProof/>
              <w:color w:val="auto"/>
              <w:sz w:val="20"/>
              <w:szCs w:val="20"/>
            </w:rPr>
          </w:pPr>
          <w:hyperlink w:anchor="_Toc39773987" w:history="1">
            <w:r w:rsidRPr="00A44E37">
              <w:rPr>
                <w:rStyle w:val="Hyperlink"/>
                <w:b/>
                <w:bCs/>
                <w:noProof/>
                <w:sz w:val="22"/>
                <w:szCs w:val="20"/>
              </w:rPr>
              <w:t>2</w:t>
            </w:r>
            <w:r w:rsidRPr="00A44E37">
              <w:rPr>
                <w:rFonts w:asciiTheme="minorHAnsi" w:eastAsiaTheme="minorEastAsia" w:hAnsiTheme="minorHAnsi" w:cstheme="minorBidi"/>
                <w:noProof/>
                <w:color w:val="auto"/>
                <w:sz w:val="20"/>
                <w:szCs w:val="20"/>
              </w:rPr>
              <w:tab/>
            </w:r>
            <w:r w:rsidRPr="00A44E37">
              <w:rPr>
                <w:rStyle w:val="Hyperlink"/>
                <w:b/>
                <w:bCs/>
                <w:noProof/>
                <w:sz w:val="22"/>
                <w:szCs w:val="20"/>
              </w:rPr>
              <w:t>REVISÃO BIBLIOGRÁFICA</w:t>
            </w:r>
            <w:r w:rsidRPr="00A44E37">
              <w:rPr>
                <w:noProof/>
                <w:webHidden/>
                <w:sz w:val="22"/>
                <w:szCs w:val="20"/>
              </w:rPr>
              <w:tab/>
            </w:r>
            <w:r w:rsidRPr="00A44E37">
              <w:rPr>
                <w:noProof/>
                <w:webHidden/>
                <w:sz w:val="22"/>
                <w:szCs w:val="20"/>
              </w:rPr>
              <w:fldChar w:fldCharType="begin"/>
            </w:r>
            <w:r w:rsidRPr="00A44E37">
              <w:rPr>
                <w:noProof/>
                <w:webHidden/>
                <w:sz w:val="22"/>
                <w:szCs w:val="20"/>
              </w:rPr>
              <w:instrText xml:space="preserve"> PAGEREF _Toc39773987 \h </w:instrText>
            </w:r>
            <w:r w:rsidRPr="00A44E37">
              <w:rPr>
                <w:noProof/>
                <w:webHidden/>
                <w:sz w:val="22"/>
                <w:szCs w:val="20"/>
              </w:rPr>
            </w:r>
            <w:r w:rsidRPr="00A44E37">
              <w:rPr>
                <w:noProof/>
                <w:webHidden/>
                <w:sz w:val="22"/>
                <w:szCs w:val="20"/>
              </w:rPr>
              <w:fldChar w:fldCharType="separate"/>
            </w:r>
            <w:r w:rsidRPr="00A44E37">
              <w:rPr>
                <w:noProof/>
                <w:webHidden/>
                <w:sz w:val="22"/>
                <w:szCs w:val="20"/>
              </w:rPr>
              <w:t>12</w:t>
            </w:r>
            <w:r w:rsidRPr="00A44E37">
              <w:rPr>
                <w:noProof/>
                <w:webHidden/>
                <w:sz w:val="22"/>
                <w:szCs w:val="20"/>
              </w:rPr>
              <w:fldChar w:fldCharType="end"/>
            </w:r>
          </w:hyperlink>
        </w:p>
        <w:p w14:paraId="3FC17177" w14:textId="7CBA30BC" w:rsidR="00A44E37" w:rsidRPr="00A44E37" w:rsidRDefault="00A44E37" w:rsidP="00A44E37">
          <w:pPr>
            <w:pStyle w:val="TOC2"/>
            <w:tabs>
              <w:tab w:val="right" w:leader="dot" w:pos="8494"/>
            </w:tabs>
            <w:ind w:left="0" w:firstLine="0"/>
            <w:rPr>
              <w:rFonts w:asciiTheme="minorHAnsi" w:eastAsiaTheme="minorEastAsia" w:hAnsiTheme="minorHAnsi" w:cstheme="minorBidi"/>
              <w:noProof/>
              <w:color w:val="auto"/>
              <w:sz w:val="20"/>
              <w:szCs w:val="20"/>
            </w:rPr>
          </w:pPr>
          <w:hyperlink w:anchor="_Toc39773988" w:history="1">
            <w:r w:rsidRPr="00A44E37">
              <w:rPr>
                <w:rStyle w:val="Hyperlink"/>
                <w:noProof/>
                <w:sz w:val="22"/>
                <w:szCs w:val="20"/>
              </w:rPr>
              <w:t>2.1 EFICIÊNCIA ENERGÉTICA NO BRASIL</w:t>
            </w:r>
            <w:r w:rsidRPr="00A44E37">
              <w:rPr>
                <w:noProof/>
                <w:webHidden/>
                <w:sz w:val="22"/>
                <w:szCs w:val="20"/>
              </w:rPr>
              <w:tab/>
            </w:r>
            <w:r w:rsidRPr="00A44E37">
              <w:rPr>
                <w:noProof/>
                <w:webHidden/>
                <w:sz w:val="22"/>
                <w:szCs w:val="20"/>
              </w:rPr>
              <w:fldChar w:fldCharType="begin"/>
            </w:r>
            <w:r w:rsidRPr="00A44E37">
              <w:rPr>
                <w:noProof/>
                <w:webHidden/>
                <w:sz w:val="22"/>
                <w:szCs w:val="20"/>
              </w:rPr>
              <w:instrText xml:space="preserve"> PAGEREF _Toc39773988 \h </w:instrText>
            </w:r>
            <w:r w:rsidRPr="00A44E37">
              <w:rPr>
                <w:noProof/>
                <w:webHidden/>
                <w:sz w:val="22"/>
                <w:szCs w:val="20"/>
              </w:rPr>
            </w:r>
            <w:r w:rsidRPr="00A44E37">
              <w:rPr>
                <w:noProof/>
                <w:webHidden/>
                <w:sz w:val="22"/>
                <w:szCs w:val="20"/>
              </w:rPr>
              <w:fldChar w:fldCharType="separate"/>
            </w:r>
            <w:r w:rsidRPr="00A44E37">
              <w:rPr>
                <w:noProof/>
                <w:webHidden/>
                <w:sz w:val="22"/>
                <w:szCs w:val="20"/>
              </w:rPr>
              <w:t>12</w:t>
            </w:r>
            <w:r w:rsidRPr="00A44E37">
              <w:rPr>
                <w:noProof/>
                <w:webHidden/>
                <w:sz w:val="22"/>
                <w:szCs w:val="20"/>
              </w:rPr>
              <w:fldChar w:fldCharType="end"/>
            </w:r>
          </w:hyperlink>
        </w:p>
        <w:p w14:paraId="7B2AA643" w14:textId="56AAD633" w:rsidR="00A44E37" w:rsidRPr="00A44E37" w:rsidRDefault="00A44E37" w:rsidP="00A44E37">
          <w:pPr>
            <w:pStyle w:val="TOC3"/>
            <w:tabs>
              <w:tab w:val="right" w:leader="dot" w:pos="8494"/>
            </w:tabs>
            <w:ind w:left="0" w:firstLine="0"/>
            <w:rPr>
              <w:rFonts w:asciiTheme="minorHAnsi" w:eastAsiaTheme="minorEastAsia" w:hAnsiTheme="minorHAnsi" w:cstheme="minorBidi"/>
              <w:noProof/>
              <w:color w:val="auto"/>
              <w:sz w:val="20"/>
              <w:szCs w:val="20"/>
            </w:rPr>
          </w:pPr>
          <w:hyperlink w:anchor="_Toc39773989" w:history="1">
            <w:r w:rsidRPr="00A44E37">
              <w:rPr>
                <w:rStyle w:val="Hyperlink"/>
                <w:b/>
                <w:bCs/>
                <w:noProof/>
                <w:sz w:val="22"/>
                <w:szCs w:val="20"/>
              </w:rPr>
              <w:t>2.1.1 Programa Brasileiro de Etiquetagem</w:t>
            </w:r>
            <w:r w:rsidRPr="00A44E37">
              <w:rPr>
                <w:noProof/>
                <w:webHidden/>
                <w:sz w:val="22"/>
                <w:szCs w:val="20"/>
              </w:rPr>
              <w:tab/>
            </w:r>
            <w:r w:rsidRPr="00A44E37">
              <w:rPr>
                <w:noProof/>
                <w:webHidden/>
                <w:sz w:val="22"/>
                <w:szCs w:val="20"/>
              </w:rPr>
              <w:fldChar w:fldCharType="begin"/>
            </w:r>
            <w:r w:rsidRPr="00A44E37">
              <w:rPr>
                <w:noProof/>
                <w:webHidden/>
                <w:sz w:val="22"/>
                <w:szCs w:val="20"/>
              </w:rPr>
              <w:instrText xml:space="preserve"> PAGEREF _Toc39773989 \h </w:instrText>
            </w:r>
            <w:r w:rsidRPr="00A44E37">
              <w:rPr>
                <w:noProof/>
                <w:webHidden/>
                <w:sz w:val="22"/>
                <w:szCs w:val="20"/>
              </w:rPr>
            </w:r>
            <w:r w:rsidRPr="00A44E37">
              <w:rPr>
                <w:noProof/>
                <w:webHidden/>
                <w:sz w:val="22"/>
                <w:szCs w:val="20"/>
              </w:rPr>
              <w:fldChar w:fldCharType="separate"/>
            </w:r>
            <w:r w:rsidRPr="00A44E37">
              <w:rPr>
                <w:noProof/>
                <w:webHidden/>
                <w:sz w:val="22"/>
                <w:szCs w:val="20"/>
              </w:rPr>
              <w:t>13</w:t>
            </w:r>
            <w:r w:rsidRPr="00A44E37">
              <w:rPr>
                <w:noProof/>
                <w:webHidden/>
                <w:sz w:val="22"/>
                <w:szCs w:val="20"/>
              </w:rPr>
              <w:fldChar w:fldCharType="end"/>
            </w:r>
          </w:hyperlink>
        </w:p>
        <w:p w14:paraId="2E3955D9" w14:textId="05EB9252" w:rsidR="00A44E37" w:rsidRPr="00A44E37" w:rsidRDefault="00A44E37" w:rsidP="00A44E37">
          <w:pPr>
            <w:pStyle w:val="TOC3"/>
            <w:tabs>
              <w:tab w:val="right" w:leader="dot" w:pos="8494"/>
            </w:tabs>
            <w:ind w:left="0" w:firstLine="0"/>
            <w:rPr>
              <w:rFonts w:asciiTheme="minorHAnsi" w:eastAsiaTheme="minorEastAsia" w:hAnsiTheme="minorHAnsi" w:cstheme="minorBidi"/>
              <w:noProof/>
              <w:color w:val="auto"/>
              <w:sz w:val="20"/>
              <w:szCs w:val="20"/>
            </w:rPr>
          </w:pPr>
          <w:hyperlink w:anchor="_Toc39773990" w:history="1">
            <w:r w:rsidRPr="00A44E37">
              <w:rPr>
                <w:rStyle w:val="Hyperlink"/>
                <w:b/>
                <w:bCs/>
                <w:noProof/>
                <w:sz w:val="22"/>
                <w:szCs w:val="20"/>
              </w:rPr>
              <w:t>2.1.2 Programa Nacional de Conservação de Energia</w:t>
            </w:r>
            <w:r w:rsidRPr="00A44E37">
              <w:rPr>
                <w:noProof/>
                <w:webHidden/>
                <w:sz w:val="22"/>
                <w:szCs w:val="20"/>
              </w:rPr>
              <w:tab/>
            </w:r>
            <w:r w:rsidRPr="00A44E37">
              <w:rPr>
                <w:noProof/>
                <w:webHidden/>
                <w:sz w:val="22"/>
                <w:szCs w:val="20"/>
              </w:rPr>
              <w:fldChar w:fldCharType="begin"/>
            </w:r>
            <w:r w:rsidRPr="00A44E37">
              <w:rPr>
                <w:noProof/>
                <w:webHidden/>
                <w:sz w:val="22"/>
                <w:szCs w:val="20"/>
              </w:rPr>
              <w:instrText xml:space="preserve"> PAGEREF _Toc39773990 \h </w:instrText>
            </w:r>
            <w:r w:rsidRPr="00A44E37">
              <w:rPr>
                <w:noProof/>
                <w:webHidden/>
                <w:sz w:val="22"/>
                <w:szCs w:val="20"/>
              </w:rPr>
            </w:r>
            <w:r w:rsidRPr="00A44E37">
              <w:rPr>
                <w:noProof/>
                <w:webHidden/>
                <w:sz w:val="22"/>
                <w:szCs w:val="20"/>
              </w:rPr>
              <w:fldChar w:fldCharType="separate"/>
            </w:r>
            <w:r w:rsidRPr="00A44E37">
              <w:rPr>
                <w:noProof/>
                <w:webHidden/>
                <w:sz w:val="22"/>
                <w:szCs w:val="20"/>
              </w:rPr>
              <w:t>14</w:t>
            </w:r>
            <w:r w:rsidRPr="00A44E37">
              <w:rPr>
                <w:noProof/>
                <w:webHidden/>
                <w:sz w:val="22"/>
                <w:szCs w:val="20"/>
              </w:rPr>
              <w:fldChar w:fldCharType="end"/>
            </w:r>
          </w:hyperlink>
        </w:p>
        <w:p w14:paraId="689F22E5" w14:textId="2FC1FB6C" w:rsidR="00A44E37" w:rsidRPr="00A44E37" w:rsidRDefault="00A44E37" w:rsidP="00A44E37">
          <w:pPr>
            <w:pStyle w:val="TOC3"/>
            <w:tabs>
              <w:tab w:val="right" w:leader="dot" w:pos="8494"/>
            </w:tabs>
            <w:ind w:left="0" w:firstLine="0"/>
            <w:rPr>
              <w:rFonts w:asciiTheme="minorHAnsi" w:eastAsiaTheme="minorEastAsia" w:hAnsiTheme="minorHAnsi" w:cstheme="minorBidi"/>
              <w:noProof/>
              <w:color w:val="auto"/>
              <w:sz w:val="20"/>
              <w:szCs w:val="20"/>
            </w:rPr>
          </w:pPr>
          <w:hyperlink w:anchor="_Toc39773991" w:history="1">
            <w:r w:rsidRPr="00A44E37">
              <w:rPr>
                <w:rStyle w:val="Hyperlink"/>
                <w:b/>
                <w:bCs/>
                <w:noProof/>
                <w:sz w:val="22"/>
                <w:szCs w:val="20"/>
              </w:rPr>
              <w:t>2.1.3 Normas e Leis</w:t>
            </w:r>
            <w:r w:rsidRPr="00A44E37">
              <w:rPr>
                <w:noProof/>
                <w:webHidden/>
                <w:sz w:val="22"/>
                <w:szCs w:val="20"/>
              </w:rPr>
              <w:tab/>
            </w:r>
            <w:r w:rsidRPr="00A44E37">
              <w:rPr>
                <w:noProof/>
                <w:webHidden/>
                <w:sz w:val="22"/>
                <w:szCs w:val="20"/>
              </w:rPr>
              <w:fldChar w:fldCharType="begin"/>
            </w:r>
            <w:r w:rsidRPr="00A44E37">
              <w:rPr>
                <w:noProof/>
                <w:webHidden/>
                <w:sz w:val="22"/>
                <w:szCs w:val="20"/>
              </w:rPr>
              <w:instrText xml:space="preserve"> PAGEREF _Toc39773991 \h </w:instrText>
            </w:r>
            <w:r w:rsidRPr="00A44E37">
              <w:rPr>
                <w:noProof/>
                <w:webHidden/>
                <w:sz w:val="22"/>
                <w:szCs w:val="20"/>
              </w:rPr>
            </w:r>
            <w:r w:rsidRPr="00A44E37">
              <w:rPr>
                <w:noProof/>
                <w:webHidden/>
                <w:sz w:val="22"/>
                <w:szCs w:val="20"/>
              </w:rPr>
              <w:fldChar w:fldCharType="separate"/>
            </w:r>
            <w:r w:rsidRPr="00A44E37">
              <w:rPr>
                <w:noProof/>
                <w:webHidden/>
                <w:sz w:val="22"/>
                <w:szCs w:val="20"/>
              </w:rPr>
              <w:t>15</w:t>
            </w:r>
            <w:r w:rsidRPr="00A44E37">
              <w:rPr>
                <w:noProof/>
                <w:webHidden/>
                <w:sz w:val="22"/>
                <w:szCs w:val="20"/>
              </w:rPr>
              <w:fldChar w:fldCharType="end"/>
            </w:r>
          </w:hyperlink>
        </w:p>
        <w:p w14:paraId="3C0AACD1" w14:textId="57D912F8" w:rsidR="00A44E37" w:rsidRPr="00A44E37" w:rsidRDefault="00A44E37" w:rsidP="00A44E37">
          <w:pPr>
            <w:pStyle w:val="TOC2"/>
            <w:tabs>
              <w:tab w:val="right" w:leader="dot" w:pos="8494"/>
            </w:tabs>
            <w:ind w:left="0" w:firstLine="0"/>
            <w:rPr>
              <w:rFonts w:asciiTheme="minorHAnsi" w:eastAsiaTheme="minorEastAsia" w:hAnsiTheme="minorHAnsi" w:cstheme="minorBidi"/>
              <w:noProof/>
              <w:color w:val="auto"/>
              <w:sz w:val="20"/>
              <w:szCs w:val="20"/>
            </w:rPr>
          </w:pPr>
          <w:hyperlink w:anchor="_Toc39773992" w:history="1">
            <w:r w:rsidRPr="00A44E37">
              <w:rPr>
                <w:rStyle w:val="Hyperlink"/>
                <w:noProof/>
                <w:sz w:val="22"/>
                <w:szCs w:val="20"/>
              </w:rPr>
              <w:t>2.2 CONSUMO ENERGÉTICO E PRINCIPAIS CARGAS DE UMA RESIDÊN</w:t>
            </w:r>
            <w:r w:rsidRPr="00A44E37">
              <w:rPr>
                <w:rStyle w:val="Hyperlink"/>
                <w:noProof/>
                <w:sz w:val="22"/>
                <w:szCs w:val="20"/>
              </w:rPr>
              <w:t>C</w:t>
            </w:r>
            <w:r w:rsidRPr="00A44E37">
              <w:rPr>
                <w:rStyle w:val="Hyperlink"/>
                <w:noProof/>
                <w:sz w:val="22"/>
                <w:szCs w:val="20"/>
              </w:rPr>
              <w:t>IA</w:t>
            </w:r>
            <w:r w:rsidRPr="00A44E37">
              <w:rPr>
                <w:noProof/>
                <w:webHidden/>
                <w:sz w:val="22"/>
                <w:szCs w:val="20"/>
              </w:rPr>
              <w:tab/>
            </w:r>
            <w:r w:rsidRPr="00A44E37">
              <w:rPr>
                <w:noProof/>
                <w:webHidden/>
                <w:sz w:val="22"/>
                <w:szCs w:val="20"/>
              </w:rPr>
              <w:fldChar w:fldCharType="begin"/>
            </w:r>
            <w:r w:rsidRPr="00A44E37">
              <w:rPr>
                <w:noProof/>
                <w:webHidden/>
                <w:sz w:val="22"/>
                <w:szCs w:val="20"/>
              </w:rPr>
              <w:instrText xml:space="preserve"> PAGEREF _Toc39773992 \h </w:instrText>
            </w:r>
            <w:r w:rsidRPr="00A44E37">
              <w:rPr>
                <w:noProof/>
                <w:webHidden/>
                <w:sz w:val="22"/>
                <w:szCs w:val="20"/>
              </w:rPr>
            </w:r>
            <w:r w:rsidRPr="00A44E37">
              <w:rPr>
                <w:noProof/>
                <w:webHidden/>
                <w:sz w:val="22"/>
                <w:szCs w:val="20"/>
              </w:rPr>
              <w:fldChar w:fldCharType="separate"/>
            </w:r>
            <w:r w:rsidRPr="00A44E37">
              <w:rPr>
                <w:noProof/>
                <w:webHidden/>
                <w:sz w:val="22"/>
                <w:szCs w:val="20"/>
              </w:rPr>
              <w:t>17</w:t>
            </w:r>
            <w:r w:rsidRPr="00A44E37">
              <w:rPr>
                <w:noProof/>
                <w:webHidden/>
                <w:sz w:val="22"/>
                <w:szCs w:val="20"/>
              </w:rPr>
              <w:fldChar w:fldCharType="end"/>
            </w:r>
          </w:hyperlink>
        </w:p>
        <w:p w14:paraId="0094B0E9" w14:textId="47EF7D73" w:rsidR="00A44E37" w:rsidRPr="00A44E37" w:rsidRDefault="00A44E37" w:rsidP="00A44E37">
          <w:pPr>
            <w:pStyle w:val="TOC2"/>
            <w:tabs>
              <w:tab w:val="right" w:leader="dot" w:pos="8494"/>
            </w:tabs>
            <w:ind w:left="0" w:firstLine="0"/>
            <w:rPr>
              <w:rFonts w:asciiTheme="minorHAnsi" w:eastAsiaTheme="minorEastAsia" w:hAnsiTheme="minorHAnsi" w:cstheme="minorBidi"/>
              <w:noProof/>
              <w:color w:val="auto"/>
              <w:sz w:val="20"/>
              <w:szCs w:val="20"/>
            </w:rPr>
          </w:pPr>
          <w:hyperlink w:anchor="_Toc39773993" w:history="1">
            <w:r w:rsidRPr="00A44E37">
              <w:rPr>
                <w:rStyle w:val="Hyperlink"/>
                <w:noProof/>
                <w:sz w:val="22"/>
                <w:szCs w:val="20"/>
              </w:rPr>
              <w:t>2.3 CLASSIFICAÇÃO DA EFICIÊNCIA ENERGÉTICA DE REFRIGERADORES</w:t>
            </w:r>
            <w:r w:rsidRPr="00A44E37">
              <w:rPr>
                <w:noProof/>
                <w:webHidden/>
                <w:sz w:val="22"/>
                <w:szCs w:val="20"/>
              </w:rPr>
              <w:tab/>
            </w:r>
            <w:r w:rsidRPr="00A44E37">
              <w:rPr>
                <w:noProof/>
                <w:webHidden/>
                <w:sz w:val="22"/>
                <w:szCs w:val="20"/>
              </w:rPr>
              <w:fldChar w:fldCharType="begin"/>
            </w:r>
            <w:r w:rsidRPr="00A44E37">
              <w:rPr>
                <w:noProof/>
                <w:webHidden/>
                <w:sz w:val="22"/>
                <w:szCs w:val="20"/>
              </w:rPr>
              <w:instrText xml:space="preserve"> PAGEREF _Toc39773993 \h </w:instrText>
            </w:r>
            <w:r w:rsidRPr="00A44E37">
              <w:rPr>
                <w:noProof/>
                <w:webHidden/>
                <w:sz w:val="22"/>
                <w:szCs w:val="20"/>
              </w:rPr>
            </w:r>
            <w:r w:rsidRPr="00A44E37">
              <w:rPr>
                <w:noProof/>
                <w:webHidden/>
                <w:sz w:val="22"/>
                <w:szCs w:val="20"/>
              </w:rPr>
              <w:fldChar w:fldCharType="separate"/>
            </w:r>
            <w:r w:rsidRPr="00A44E37">
              <w:rPr>
                <w:noProof/>
                <w:webHidden/>
                <w:sz w:val="22"/>
                <w:szCs w:val="20"/>
              </w:rPr>
              <w:t>18</w:t>
            </w:r>
            <w:r w:rsidRPr="00A44E37">
              <w:rPr>
                <w:noProof/>
                <w:webHidden/>
                <w:sz w:val="22"/>
                <w:szCs w:val="20"/>
              </w:rPr>
              <w:fldChar w:fldCharType="end"/>
            </w:r>
          </w:hyperlink>
        </w:p>
        <w:p w14:paraId="3712572D" w14:textId="63538C18" w:rsidR="009A5D38" w:rsidRDefault="009A5D38">
          <w:r>
            <w:rPr>
              <w:b/>
              <w:bCs/>
              <w:noProof/>
            </w:rPr>
            <w:fldChar w:fldCharType="end"/>
          </w:r>
        </w:p>
      </w:sdtContent>
    </w:sdt>
    <w:p w14:paraId="3A925434" w14:textId="0412D0E5" w:rsidR="00EE2814" w:rsidRDefault="00EE2814">
      <w:pPr>
        <w:spacing w:after="160" w:line="259" w:lineRule="auto"/>
        <w:ind w:left="0" w:right="0" w:firstLine="0"/>
        <w:jc w:val="left"/>
        <w:rPr>
          <w:b/>
          <w:bCs/>
          <w:szCs w:val="24"/>
        </w:rPr>
        <w:sectPr w:rsidR="00EE2814" w:rsidSect="008A3C2B">
          <w:footerReference w:type="default" r:id="rId8"/>
          <w:pgSz w:w="11906" w:h="16838"/>
          <w:pgMar w:top="1417" w:right="1701" w:bottom="1417" w:left="1701" w:header="708" w:footer="708" w:gutter="0"/>
          <w:cols w:space="708"/>
          <w:docGrid w:linePitch="360"/>
        </w:sectPr>
      </w:pPr>
    </w:p>
    <w:p w14:paraId="03A40C1A" w14:textId="4B445156" w:rsidR="006B34AC" w:rsidRDefault="00632E95" w:rsidP="00E17A1B">
      <w:pPr>
        <w:pStyle w:val="Heading1"/>
        <w:numPr>
          <w:ilvl w:val="0"/>
          <w:numId w:val="1"/>
        </w:numPr>
        <w:spacing w:line="360" w:lineRule="auto"/>
        <w:ind w:left="567" w:hanging="567"/>
        <w:rPr>
          <w:rFonts w:ascii="Arial" w:hAnsi="Arial" w:cs="Arial"/>
          <w:b/>
          <w:bCs/>
          <w:color w:val="auto"/>
          <w:sz w:val="24"/>
          <w:szCs w:val="24"/>
        </w:rPr>
      </w:pPr>
      <w:bookmarkStart w:id="0" w:name="_Toc39773984"/>
      <w:r>
        <w:rPr>
          <w:rFonts w:ascii="Arial" w:hAnsi="Arial" w:cs="Arial"/>
          <w:b/>
          <w:bCs/>
          <w:color w:val="auto"/>
          <w:sz w:val="24"/>
          <w:szCs w:val="24"/>
        </w:rPr>
        <w:lastRenderedPageBreak/>
        <w:t>INTRODUÇÃO</w:t>
      </w:r>
      <w:bookmarkEnd w:id="0"/>
    </w:p>
    <w:p w14:paraId="4770FB37" w14:textId="77777777" w:rsidR="006B34AC" w:rsidRDefault="006B34AC" w:rsidP="00E17A1B">
      <w:pPr>
        <w:spacing w:line="360" w:lineRule="auto"/>
      </w:pPr>
    </w:p>
    <w:p w14:paraId="1AC1F7B5" w14:textId="248EC5B6" w:rsidR="00E93F19" w:rsidRDefault="007D3E02" w:rsidP="007D3E02">
      <w:pPr>
        <w:spacing w:line="360" w:lineRule="auto"/>
        <w:ind w:left="0" w:firstLine="567"/>
        <w:rPr>
          <w:szCs w:val="24"/>
        </w:rPr>
      </w:pPr>
      <w:r w:rsidRPr="007D3E02">
        <w:rPr>
          <w:szCs w:val="24"/>
        </w:rPr>
        <w:t>Praticamente qualquer atividade no mundo moderno só é possível com o uso de uma ou mais formas de energia. Dentre as diversas formas de energia que são colocadas à disposição dos consumidores destaca-se a energia elétrica como sendo uma das mais essenciais no dia a dia. Ela pode ser utilizada por exemplo para aquecer a água do chuveiro, acender lâmpadas, manter a geladeira ou freezer funcionando e alimentar a bateria de nossos diversos aparelhos eletrônicos, que já não nos imaginamos mais vivendo sem. Estes equipamentos e sistemas onde a energia elétrica é utilizada podem transformá-la em outras formas de energia, e uma parte dela sempre é perdida para o meio ambiente durante o processo. Uma lâmpada por exemplo transforma a energia elétrica em energia luminosa e calor, mesmo que seu objetivo seja na verdade apenas iluminar, essa perda em forma de calor durante a conversão é inevitável. Além disso, também pode haver desperdício de energia por culpa do consumidor, por exemplo como quando saímos de casa pela manhã e esquecemos uma lâmpada acesa durante o dia todo.</w:t>
      </w:r>
    </w:p>
    <w:p w14:paraId="1443A26C" w14:textId="77777777" w:rsidR="007D3E02" w:rsidRDefault="007D3E02" w:rsidP="007D3E02">
      <w:pPr>
        <w:spacing w:line="360" w:lineRule="auto"/>
        <w:ind w:left="0" w:firstLine="567"/>
        <w:rPr>
          <w:szCs w:val="24"/>
        </w:rPr>
      </w:pPr>
    </w:p>
    <w:p w14:paraId="648BF007" w14:textId="33D0AABE" w:rsidR="007D3E02" w:rsidRPr="009A5D38" w:rsidRDefault="009A5D38" w:rsidP="009A5D38">
      <w:pPr>
        <w:pStyle w:val="Heading2"/>
        <w:rPr>
          <w:rFonts w:ascii="Arial" w:hAnsi="Arial" w:cs="Arial"/>
          <w:color w:val="auto"/>
          <w:sz w:val="24"/>
          <w:szCs w:val="24"/>
        </w:rPr>
      </w:pPr>
      <w:bookmarkStart w:id="1" w:name="_Toc39773985"/>
      <w:r w:rsidRPr="009A5D38">
        <w:rPr>
          <w:rFonts w:ascii="Arial" w:hAnsi="Arial" w:cs="Arial"/>
          <w:color w:val="auto"/>
          <w:sz w:val="24"/>
          <w:szCs w:val="24"/>
        </w:rPr>
        <w:t>1.1 MOTIVAÇÃO</w:t>
      </w:r>
      <w:bookmarkEnd w:id="1"/>
    </w:p>
    <w:p w14:paraId="73073B35" w14:textId="08BBB1D3" w:rsidR="007D3E02" w:rsidRDefault="007D3E02" w:rsidP="009A5D38">
      <w:pPr>
        <w:spacing w:line="360" w:lineRule="auto"/>
        <w:ind w:left="0" w:firstLine="0"/>
        <w:rPr>
          <w:szCs w:val="24"/>
        </w:rPr>
      </w:pPr>
    </w:p>
    <w:p w14:paraId="14720102" w14:textId="77777777" w:rsidR="007D3E02" w:rsidRPr="007D3E02" w:rsidRDefault="007D3E02" w:rsidP="007D3E02">
      <w:pPr>
        <w:spacing w:line="360" w:lineRule="auto"/>
        <w:ind w:left="0" w:firstLine="567"/>
        <w:rPr>
          <w:szCs w:val="24"/>
        </w:rPr>
      </w:pPr>
      <w:r w:rsidRPr="007D3E02">
        <w:rPr>
          <w:szCs w:val="24"/>
        </w:rPr>
        <w:t>Como ainda dependemos bastante de fontes de energia não renováveis, que são recursos esgotáveis como o Petróleo por exemplo, surge a necessidade de minimizar esses desperdícios. Esse é o objetivo principal dos estudos em eficiência energética. Para exemplificar, utilizando novamente as lâmpadas, uma lâmpada incandescente comum tem uma eficiência de 8% (ou seja, apenas essa pequena quantidade é transformada em energia luminosa, o restante é transformado em calor). Já uma lâmpada fluorescente compacta que produz a mesma iluminação tem uma eficiência da ordem de 32%. Como o preço da lâmpada eficiente é entre 10 e 20 vezes maior do que a comum, a decisão de qual delas comprar dependerá de fatores econômicos que consideram a vida útil de cada uma e a economia proporcionada na conta de luz, esses cálculos não são triviais e exigem conhecimentos de matemática financeira que a maioria dos consumidores comuns não tem. A seleção de equipamentos e sistemas mais complexos pode ser ainda mais difícil que o exemplo citado, esta é a razão pela qual muitos consumidores usam inadequadamente todas as formas de energia</w:t>
      </w:r>
    </w:p>
    <w:p w14:paraId="56B986C8" w14:textId="77777777" w:rsidR="007D3E02" w:rsidRDefault="007D3E02" w:rsidP="007D3E02">
      <w:pPr>
        <w:spacing w:line="360" w:lineRule="auto"/>
        <w:rPr>
          <w:rFonts w:ascii="Times New Roman" w:hAnsi="Times New Roman" w:cs="Times New Roman"/>
          <w:szCs w:val="24"/>
        </w:rPr>
      </w:pPr>
    </w:p>
    <w:p w14:paraId="1B92F196" w14:textId="54381A83" w:rsidR="007D3E02" w:rsidRPr="009A5D38" w:rsidRDefault="009A5D38" w:rsidP="009A5D38">
      <w:pPr>
        <w:pStyle w:val="Heading2"/>
        <w:rPr>
          <w:rFonts w:ascii="Arial" w:hAnsi="Arial" w:cs="Arial"/>
          <w:color w:val="auto"/>
          <w:sz w:val="24"/>
          <w:szCs w:val="24"/>
        </w:rPr>
      </w:pPr>
      <w:bookmarkStart w:id="2" w:name="_Toc39773986"/>
      <w:r>
        <w:rPr>
          <w:rFonts w:ascii="Arial" w:hAnsi="Arial" w:cs="Arial"/>
          <w:color w:val="auto"/>
          <w:sz w:val="24"/>
          <w:szCs w:val="24"/>
        </w:rPr>
        <w:t xml:space="preserve">1.2 </w:t>
      </w:r>
      <w:r w:rsidR="007D3E02" w:rsidRPr="009A5D38">
        <w:rPr>
          <w:rFonts w:ascii="Arial" w:hAnsi="Arial" w:cs="Arial"/>
          <w:color w:val="auto"/>
          <w:sz w:val="24"/>
          <w:szCs w:val="24"/>
        </w:rPr>
        <w:t>OBJETIVO</w:t>
      </w:r>
      <w:bookmarkEnd w:id="2"/>
    </w:p>
    <w:p w14:paraId="081AFCEE" w14:textId="77777777" w:rsidR="007D3E02" w:rsidRPr="007D3E02" w:rsidRDefault="007D3E02" w:rsidP="007D3E02">
      <w:pPr>
        <w:pStyle w:val="ListParagraph"/>
        <w:spacing w:line="360" w:lineRule="auto"/>
        <w:ind w:left="765" w:firstLine="0"/>
        <w:rPr>
          <w:rFonts w:ascii="Times New Roman" w:hAnsi="Times New Roman" w:cs="Times New Roman"/>
          <w:szCs w:val="24"/>
        </w:rPr>
      </w:pPr>
    </w:p>
    <w:p w14:paraId="60DBD369" w14:textId="77777777" w:rsidR="009A5D38" w:rsidRPr="009A5D38" w:rsidRDefault="009A5D38" w:rsidP="009A5D38">
      <w:pPr>
        <w:spacing w:line="360" w:lineRule="auto"/>
        <w:ind w:left="0" w:firstLine="567"/>
        <w:rPr>
          <w:szCs w:val="24"/>
        </w:rPr>
      </w:pPr>
      <w:r w:rsidRPr="009A5D38">
        <w:rPr>
          <w:szCs w:val="24"/>
        </w:rPr>
        <w:t>Mesmo com o surgimento de equipamentos mais eficientes, todo e qualquer equipamento elétrico sofre degradação com o passar dos anos, e isso pode acabar causando um aumento das perdas, e consequentemente o equipamento era consumir mais energia.</w:t>
      </w:r>
    </w:p>
    <w:p w14:paraId="6C4A5B07" w14:textId="77777777" w:rsidR="009A5D38" w:rsidRPr="009A5D38" w:rsidRDefault="009A5D38" w:rsidP="009A5D38">
      <w:pPr>
        <w:spacing w:line="360" w:lineRule="auto"/>
        <w:ind w:left="0" w:firstLine="567"/>
        <w:rPr>
          <w:szCs w:val="24"/>
        </w:rPr>
      </w:pPr>
      <w:r w:rsidRPr="009A5D38">
        <w:rPr>
          <w:szCs w:val="24"/>
        </w:rPr>
        <w:t>Com a etiqueta obtida pelos equipamentos no PBE, os consumidores podem comprar um refrigerador já sabendo sua classificação e até mesmo o quanto de energia em kwh/mês aquele aparelho irá consumir. No entanto, estudos mostram que após os primeiros anos de uso esse consumo pode começar a aumentar significativamente, podendo chegar a um aumento de 60% após o décimo sexto ano.</w:t>
      </w:r>
    </w:p>
    <w:p w14:paraId="23A1917E" w14:textId="131C83F7" w:rsidR="007D3E02" w:rsidRDefault="009A5D38" w:rsidP="009A5D38">
      <w:pPr>
        <w:spacing w:line="360" w:lineRule="auto"/>
        <w:rPr>
          <w:szCs w:val="24"/>
        </w:rPr>
      </w:pPr>
      <w:r w:rsidRPr="009A5D38">
        <w:rPr>
          <w:szCs w:val="24"/>
        </w:rPr>
        <w:t>Para um consumidor comum, fazer essa análise tendo apenas em mãos a fatura da conta de energia não é algo factível, muito menos fazer manutenções periódicas ou realizar ensaios para verificar o estado do refrigerador, é comum que só se leve o aparelho a uma pessoa especializada quando o mesmo já está em estado crítico ou já não funcionando. Este trabalho visa propor uma solução para este problema, utilizando um medidor conectado a internet em conjunto com uma interface de usuário onde o cliente poderá ver um relatório de eficiência energética já processados e com ferramentas visuais como tabelas e gráficos, para que seja possível uma primeira análise sem a necessidade de maiores conhecimentos técnicos da área de engenharia elétrica, ajudando assim em tomada de decisões como procurar assistencia especializada ou trocar o equipamento</w:t>
      </w:r>
    </w:p>
    <w:p w14:paraId="47FF5DCB" w14:textId="52F354CF" w:rsidR="0031145C" w:rsidRDefault="0031145C" w:rsidP="009A5D38">
      <w:pPr>
        <w:spacing w:line="360" w:lineRule="auto"/>
        <w:rPr>
          <w:szCs w:val="24"/>
        </w:rPr>
      </w:pPr>
    </w:p>
    <w:p w14:paraId="5C0977B8" w14:textId="1F4072D6" w:rsidR="0031145C" w:rsidRDefault="0031145C" w:rsidP="009A5D38">
      <w:pPr>
        <w:spacing w:line="360" w:lineRule="auto"/>
        <w:rPr>
          <w:szCs w:val="24"/>
        </w:rPr>
      </w:pPr>
    </w:p>
    <w:p w14:paraId="06824195" w14:textId="1D3DA5CF" w:rsidR="0031145C" w:rsidRDefault="0031145C" w:rsidP="009A5D38">
      <w:pPr>
        <w:spacing w:line="360" w:lineRule="auto"/>
        <w:rPr>
          <w:szCs w:val="24"/>
        </w:rPr>
      </w:pPr>
    </w:p>
    <w:p w14:paraId="610EAF11" w14:textId="13134295" w:rsidR="0031145C" w:rsidRDefault="0031145C" w:rsidP="009A5D38">
      <w:pPr>
        <w:spacing w:line="360" w:lineRule="auto"/>
        <w:rPr>
          <w:szCs w:val="24"/>
        </w:rPr>
      </w:pPr>
    </w:p>
    <w:p w14:paraId="64EE0280" w14:textId="77777777" w:rsidR="0031145C" w:rsidRPr="009A5D38" w:rsidRDefault="0031145C" w:rsidP="009A5D38">
      <w:pPr>
        <w:spacing w:line="360" w:lineRule="auto"/>
        <w:rPr>
          <w:szCs w:val="24"/>
        </w:rPr>
      </w:pPr>
    </w:p>
    <w:p w14:paraId="1E48A024" w14:textId="38BF199F" w:rsidR="00A23E71" w:rsidRDefault="0031145C" w:rsidP="00E17A1B">
      <w:pPr>
        <w:pStyle w:val="Heading1"/>
        <w:numPr>
          <w:ilvl w:val="0"/>
          <w:numId w:val="1"/>
        </w:numPr>
        <w:spacing w:line="360" w:lineRule="auto"/>
        <w:ind w:left="567" w:hanging="567"/>
        <w:rPr>
          <w:rFonts w:ascii="Arial" w:hAnsi="Arial" w:cs="Arial"/>
          <w:b/>
          <w:bCs/>
          <w:color w:val="auto"/>
          <w:sz w:val="24"/>
          <w:szCs w:val="24"/>
        </w:rPr>
      </w:pPr>
      <w:bookmarkStart w:id="3" w:name="_Toc39773987"/>
      <w:r>
        <w:rPr>
          <w:rFonts w:ascii="Arial" w:hAnsi="Arial" w:cs="Arial"/>
          <w:b/>
          <w:bCs/>
          <w:color w:val="auto"/>
          <w:sz w:val="24"/>
          <w:szCs w:val="24"/>
        </w:rPr>
        <w:t>REVISÃO BIBLIOGRÁFICA</w:t>
      </w:r>
      <w:bookmarkEnd w:id="3"/>
    </w:p>
    <w:p w14:paraId="1646B3D8" w14:textId="316E1918" w:rsidR="0031145C" w:rsidRDefault="0031145C" w:rsidP="0031145C"/>
    <w:p w14:paraId="67C58D53" w14:textId="1712DB68" w:rsidR="0031145C" w:rsidRDefault="0031145C" w:rsidP="0031145C">
      <w:pPr>
        <w:pStyle w:val="Heading2"/>
        <w:rPr>
          <w:rFonts w:ascii="Arial" w:hAnsi="Arial" w:cs="Arial"/>
          <w:color w:val="auto"/>
        </w:rPr>
      </w:pPr>
      <w:bookmarkStart w:id="4" w:name="_Toc39773988"/>
      <w:r w:rsidRPr="0031145C">
        <w:rPr>
          <w:rFonts w:ascii="Arial" w:hAnsi="Arial" w:cs="Arial"/>
          <w:color w:val="auto"/>
        </w:rPr>
        <w:t>2.1 EFICIÊNCIA ENERGÉTICA NO BRASIL</w:t>
      </w:r>
      <w:bookmarkEnd w:id="4"/>
    </w:p>
    <w:p w14:paraId="4977ED16" w14:textId="18CF49B3" w:rsidR="0031145C" w:rsidRDefault="0031145C" w:rsidP="0031145C"/>
    <w:p w14:paraId="68044B9D" w14:textId="77777777" w:rsidR="0031145C" w:rsidRPr="0031145C" w:rsidRDefault="0031145C" w:rsidP="0031145C">
      <w:pPr>
        <w:spacing w:line="360" w:lineRule="auto"/>
        <w:ind w:left="0" w:firstLine="567"/>
        <w:rPr>
          <w:szCs w:val="24"/>
        </w:rPr>
      </w:pPr>
      <w:r w:rsidRPr="0031145C">
        <w:rPr>
          <w:szCs w:val="24"/>
        </w:rPr>
        <w:t>Como já discutido no primeiro capítulo, a energia é fundamental para a qualidade de vida da população e o crescimento econômico de qualquer país. Contudo, não apenas o aumento da produção energética deve estar nos planos nacionais de desenvolvimento, mas também deve se ter em vista medidas para um consumo eficiente da energia. Para atender nossas necessidades de iluminação, movimento e aquecimento, entre tantas outras, a energia que utilizamos vem desde a natureza e passa por diversos processos de transformação, transporte e armazenamento, nos quais muitas vezes é em boa parte perdida, desperdiçada e mal utilizada. A eficiência energética de sistemas, edificações, processos e equipamentos é fundamental, uma vez que representa reduções no consumo energético e, assim, de custos a longo prazo, menores investimentos no parque de produção de energia e menores impactos ambientais.</w:t>
      </w:r>
    </w:p>
    <w:p w14:paraId="07D5A918" w14:textId="77777777" w:rsidR="0031145C" w:rsidRPr="0031145C" w:rsidRDefault="0031145C" w:rsidP="0031145C">
      <w:pPr>
        <w:spacing w:line="360" w:lineRule="auto"/>
        <w:ind w:left="0" w:firstLine="567"/>
        <w:rPr>
          <w:szCs w:val="24"/>
        </w:rPr>
      </w:pPr>
      <w:r w:rsidRPr="0031145C">
        <w:rPr>
          <w:szCs w:val="24"/>
        </w:rPr>
        <w:t xml:space="preserve">Desde os anos 1980, o governo federal vem implementando uma série de políticas e programas voltados para a eficiência energética no Brasil e, mais recentemente, considerando metas no planejamento energético a médio e longo prazo, inclusive tendo em vista a redução das emissões de gases de efeito estufa para mitigação da mudança global do clima. </w:t>
      </w:r>
    </w:p>
    <w:p w14:paraId="2AC4B624" w14:textId="472F5FBA" w:rsidR="0031145C" w:rsidRDefault="0031145C" w:rsidP="0031145C">
      <w:pPr>
        <w:spacing w:line="360" w:lineRule="auto"/>
        <w:ind w:left="0" w:firstLine="567"/>
        <w:rPr>
          <w:szCs w:val="24"/>
        </w:rPr>
      </w:pPr>
      <w:r w:rsidRPr="0031145C">
        <w:rPr>
          <w:szCs w:val="24"/>
        </w:rPr>
        <w:t xml:space="preserve">Um exemplo de programa com foco em eficiência energética é o Sistemas de Energia do Futuro, comissionado pelo ministério federal da cooperação econômica e do desenvolvimento em parceria com o Ministério de Minas e Energia (MME). O principal objetivo do programa é integrar energias renováveis e eficiência energética no sistema energético brasileiro, com foco no aproveitamento do enorme potencial de geração de energia limpa do nosso país. O programa também tem parceiros internacionais como a Deutsche Gesellschaft für Internationale Zusammenarbeit (GIZ), cujo papel é assessorar ministérios e outras instituições públicas, além de bancos e outros atores relevantes do setor no delineamento de estratégias e apoio ao desenvolvimento de estruturas de </w:t>
      </w:r>
      <w:r w:rsidRPr="0031145C">
        <w:rPr>
          <w:szCs w:val="24"/>
        </w:rPr>
        <w:lastRenderedPageBreak/>
        <w:t>cooperação e gestão, e também oferecer conhecimento técnico em planejamento e regulamentação energético, bem como orientações para o desenho de modelos de negócio. A GIZ também promove a cooperação entre atores públicos e privados no setor, facilitando o compartilhamento de tecnologias e conhecimentos. Além disso, a economia alemã também pode se beneficiar do envolvimento da GIZ à medida que aumenta a demanda no Brasil por tecnologias inovadoras.</w:t>
      </w:r>
    </w:p>
    <w:p w14:paraId="2FA63968" w14:textId="16F52359" w:rsidR="00380577" w:rsidRDefault="00380577" w:rsidP="0031145C">
      <w:pPr>
        <w:spacing w:line="360" w:lineRule="auto"/>
        <w:ind w:left="0" w:firstLine="567"/>
        <w:rPr>
          <w:szCs w:val="24"/>
        </w:rPr>
      </w:pPr>
    </w:p>
    <w:p w14:paraId="3CB600D2" w14:textId="184BC182" w:rsidR="00380577" w:rsidRDefault="00380577" w:rsidP="00380577">
      <w:pPr>
        <w:pStyle w:val="Heading3"/>
        <w:rPr>
          <w:rFonts w:ascii="Arial" w:hAnsi="Arial" w:cs="Arial"/>
          <w:b/>
          <w:bCs/>
          <w:color w:val="auto"/>
        </w:rPr>
      </w:pPr>
      <w:bookmarkStart w:id="5" w:name="_Toc39773989"/>
      <w:r w:rsidRPr="00380577">
        <w:rPr>
          <w:rFonts w:ascii="Arial" w:hAnsi="Arial" w:cs="Arial"/>
          <w:b/>
          <w:bCs/>
          <w:color w:val="auto"/>
        </w:rPr>
        <w:t xml:space="preserve">2.1.1 </w:t>
      </w:r>
      <w:r>
        <w:rPr>
          <w:rFonts w:ascii="Arial" w:hAnsi="Arial" w:cs="Arial"/>
          <w:b/>
          <w:bCs/>
          <w:color w:val="auto"/>
        </w:rPr>
        <w:t>Programa Brasileiro de Etiquetagem</w:t>
      </w:r>
      <w:bookmarkEnd w:id="5"/>
    </w:p>
    <w:p w14:paraId="2D4B4782" w14:textId="77777777" w:rsidR="00380577" w:rsidRPr="00380577" w:rsidRDefault="00380577" w:rsidP="00380577"/>
    <w:p w14:paraId="10155031" w14:textId="77777777" w:rsidR="00380577" w:rsidRPr="00380577" w:rsidRDefault="00380577" w:rsidP="00380577">
      <w:pPr>
        <w:spacing w:line="360" w:lineRule="auto"/>
        <w:ind w:left="0" w:firstLine="567"/>
        <w:rPr>
          <w:szCs w:val="24"/>
        </w:rPr>
      </w:pPr>
      <w:r w:rsidRPr="00380577">
        <w:rPr>
          <w:szCs w:val="24"/>
        </w:rPr>
        <w:t xml:space="preserve">Criado em 1984, o PBE é coordenado pelo Instituto Nacional de Metrologia, Qualidade e Tecnologia (Inmetro) e utiliza da Etiqueta Nacional de Conservação de Energia (ENCE) com o objetivo de informar e alertar o consumidor quanto a eficiencia energética de eletrodomesticos. O PBE na data desta dissertação conta com 38 programas, em diferentes níveis de implementação. Algumas categorias são avaliadas há mais de 20 anos, como refrigeradores e condicionadores de ar, outros são mais recentes, como lavadoras, fogões, fornos a gás, lampadas, televisores, chuveiros elétricos e ventiladores de teto. Novos programas estão em pleno funcionamento: veículos leves, edificações comerciais, publicas e residenciais, transformadores e sistemas fotovoltaicos que estão em alta graças ao cresciemento da geração distribuida e do incentivo a fontes alternativas de energia. </w:t>
      </w:r>
    </w:p>
    <w:p w14:paraId="1CB21AC1" w14:textId="77777777" w:rsidR="00380577" w:rsidRPr="00380577" w:rsidRDefault="00380577" w:rsidP="00380577">
      <w:pPr>
        <w:spacing w:line="360" w:lineRule="auto"/>
        <w:ind w:left="0" w:firstLine="567"/>
        <w:rPr>
          <w:szCs w:val="24"/>
        </w:rPr>
      </w:pPr>
      <w:r w:rsidRPr="00380577">
        <w:rPr>
          <w:szCs w:val="24"/>
        </w:rPr>
        <w:t>Inicialmente o programa contou com adesão voluntária dos fabricantes dos equipamentos e eletrodomésticos que seriam avaliados. Hoje o PBE conta também com dois parceiros importantes, são eles a Eletrobras, por meio do PROCEL, e a Petrobras, por meio do Programa Nacional da Racionalização do Uso dos Derivados do Petróleo e do Gás Natural (CONPET). Ambos os programas premiam os produtos mais eficientes também através de etiquetas. A classificação quanto a eficiência energética vai de A (mais eficiente) à E (menos eficiente). O conteudo das etiquetas melhora de certo modo a comunicação entre quem compra e quem vende, uma vez que o consumidor passa a ter detalhes precisos obtidos em laboratório sobre o produto que está comprando.</w:t>
      </w:r>
    </w:p>
    <w:p w14:paraId="2F95FB37" w14:textId="77777777" w:rsidR="00045AEC" w:rsidRDefault="00045AEC" w:rsidP="00E17A1B">
      <w:pPr>
        <w:spacing w:line="360" w:lineRule="auto"/>
        <w:ind w:firstLine="557"/>
        <w:rPr>
          <w:szCs w:val="24"/>
        </w:rPr>
      </w:pPr>
    </w:p>
    <w:p w14:paraId="657F40EC" w14:textId="047C3E27" w:rsidR="00045AEC" w:rsidRPr="00FE5773" w:rsidRDefault="00FE5773" w:rsidP="00FE5773">
      <w:pPr>
        <w:spacing w:line="360" w:lineRule="auto"/>
        <w:ind w:firstLine="557"/>
        <w:jc w:val="center"/>
        <w:rPr>
          <w:szCs w:val="24"/>
        </w:rPr>
      </w:pPr>
      <w:r>
        <w:rPr>
          <w:noProof/>
          <w:szCs w:val="24"/>
        </w:rPr>
        <w:lastRenderedPageBreak/>
        <w:drawing>
          <wp:inline distT="0" distB="0" distL="0" distR="0" wp14:anchorId="69AAEF08" wp14:editId="5DA0F5D9">
            <wp:extent cx="4010025" cy="553402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025" cy="5534025"/>
                    </a:xfrm>
                    <a:prstGeom prst="rect">
                      <a:avLst/>
                    </a:prstGeom>
                    <a:noFill/>
                    <a:ln>
                      <a:solidFill>
                        <a:schemeClr val="tx1"/>
                      </a:solidFill>
                    </a:ln>
                  </pic:spPr>
                </pic:pic>
              </a:graphicData>
            </a:graphic>
          </wp:inline>
        </w:drawing>
      </w:r>
    </w:p>
    <w:p w14:paraId="07EB8937" w14:textId="607AE8FA" w:rsidR="00045AEC" w:rsidRPr="0055168B" w:rsidRDefault="00045AEC" w:rsidP="0055168B">
      <w:pPr>
        <w:pStyle w:val="Caption"/>
        <w:spacing w:line="360" w:lineRule="auto"/>
        <w:jc w:val="center"/>
        <w:rPr>
          <w:i w:val="0"/>
          <w:iCs w:val="0"/>
          <w:color w:val="auto"/>
          <w:sz w:val="20"/>
          <w:szCs w:val="20"/>
        </w:rPr>
      </w:pPr>
      <w:bookmarkStart w:id="6" w:name="_Toc27006742"/>
      <w:r w:rsidRPr="00045AEC">
        <w:rPr>
          <w:i w:val="0"/>
          <w:iCs w:val="0"/>
          <w:color w:val="auto"/>
          <w:sz w:val="20"/>
          <w:szCs w:val="20"/>
        </w:rPr>
        <w:t xml:space="preserve">Figura </w:t>
      </w:r>
      <w:r w:rsidRPr="00045AEC">
        <w:rPr>
          <w:i w:val="0"/>
          <w:iCs w:val="0"/>
          <w:color w:val="auto"/>
          <w:sz w:val="20"/>
          <w:szCs w:val="20"/>
        </w:rPr>
        <w:fldChar w:fldCharType="begin"/>
      </w:r>
      <w:r w:rsidRPr="00045AEC">
        <w:rPr>
          <w:i w:val="0"/>
          <w:iCs w:val="0"/>
          <w:color w:val="auto"/>
          <w:sz w:val="20"/>
          <w:szCs w:val="20"/>
        </w:rPr>
        <w:instrText xml:space="preserve"> SEQ Figura \* ARABIC </w:instrText>
      </w:r>
      <w:r w:rsidRPr="00045AEC">
        <w:rPr>
          <w:i w:val="0"/>
          <w:iCs w:val="0"/>
          <w:color w:val="auto"/>
          <w:sz w:val="20"/>
          <w:szCs w:val="20"/>
        </w:rPr>
        <w:fldChar w:fldCharType="separate"/>
      </w:r>
      <w:r w:rsidR="00577D81">
        <w:rPr>
          <w:i w:val="0"/>
          <w:iCs w:val="0"/>
          <w:noProof/>
          <w:color w:val="auto"/>
          <w:sz w:val="20"/>
          <w:szCs w:val="20"/>
        </w:rPr>
        <w:t>1</w:t>
      </w:r>
      <w:r w:rsidRPr="00045AEC">
        <w:rPr>
          <w:i w:val="0"/>
          <w:iCs w:val="0"/>
          <w:color w:val="auto"/>
          <w:sz w:val="20"/>
          <w:szCs w:val="20"/>
        </w:rPr>
        <w:fldChar w:fldCharType="end"/>
      </w:r>
      <w:r w:rsidRPr="00045AEC">
        <w:rPr>
          <w:i w:val="0"/>
          <w:iCs w:val="0"/>
          <w:color w:val="auto"/>
          <w:sz w:val="20"/>
          <w:szCs w:val="20"/>
        </w:rPr>
        <w:t xml:space="preserve"> </w:t>
      </w:r>
      <w:r w:rsidR="001A5056">
        <w:rPr>
          <w:i w:val="0"/>
          <w:iCs w:val="0"/>
          <w:color w:val="auto"/>
          <w:sz w:val="20"/>
          <w:szCs w:val="20"/>
        </w:rPr>
        <w:t>–</w:t>
      </w:r>
      <w:r w:rsidRPr="00045AEC">
        <w:rPr>
          <w:i w:val="0"/>
          <w:iCs w:val="0"/>
          <w:color w:val="auto"/>
          <w:sz w:val="20"/>
          <w:szCs w:val="20"/>
        </w:rPr>
        <w:t xml:space="preserve"> </w:t>
      </w:r>
      <w:r w:rsidR="001A5056" w:rsidRPr="007842CC">
        <w:rPr>
          <w:i w:val="0"/>
          <w:iCs w:val="0"/>
          <w:color w:val="auto"/>
          <w:sz w:val="20"/>
          <w:szCs w:val="20"/>
        </w:rPr>
        <w:t>Exempl</w:t>
      </w:r>
      <w:bookmarkEnd w:id="6"/>
      <w:r w:rsidR="00FE5773">
        <w:rPr>
          <w:i w:val="0"/>
          <w:iCs w:val="0"/>
          <w:color w:val="auto"/>
          <w:sz w:val="20"/>
          <w:szCs w:val="20"/>
        </w:rPr>
        <w:t>o de ENCE</w:t>
      </w:r>
    </w:p>
    <w:p w14:paraId="377718E0" w14:textId="66489C8E" w:rsidR="003E758E" w:rsidRPr="00B0665E" w:rsidRDefault="0055168B" w:rsidP="00B0665E">
      <w:pPr>
        <w:pStyle w:val="Heading3"/>
        <w:rPr>
          <w:rFonts w:ascii="Arial" w:hAnsi="Arial" w:cs="Arial"/>
          <w:b/>
          <w:bCs/>
          <w:color w:val="auto"/>
        </w:rPr>
      </w:pPr>
      <w:bookmarkStart w:id="7" w:name="_Toc39773990"/>
      <w:r w:rsidRPr="00B0665E">
        <w:rPr>
          <w:rFonts w:ascii="Arial" w:hAnsi="Arial" w:cs="Arial"/>
          <w:b/>
          <w:bCs/>
          <w:color w:val="auto"/>
        </w:rPr>
        <w:t>2.1.2 Programa Nacional de Conservação de Energia</w:t>
      </w:r>
      <w:bookmarkEnd w:id="7"/>
    </w:p>
    <w:p w14:paraId="0AAAD658" w14:textId="56EDB0E1" w:rsidR="0055168B" w:rsidRDefault="0055168B" w:rsidP="0055168B"/>
    <w:p w14:paraId="7150AEDB" w14:textId="77777777" w:rsidR="0055168B" w:rsidRPr="0055168B" w:rsidRDefault="0055168B" w:rsidP="0055168B">
      <w:pPr>
        <w:spacing w:line="360" w:lineRule="auto"/>
        <w:ind w:left="0" w:firstLine="567"/>
        <w:rPr>
          <w:szCs w:val="24"/>
        </w:rPr>
      </w:pPr>
      <w:r w:rsidRPr="0055168B">
        <w:rPr>
          <w:szCs w:val="24"/>
        </w:rPr>
        <w:t xml:space="preserve">O PROCEL foi instituido em 1985 pelos Ministérios de Minas e Energia, Ciência e Tecnologia e Indústria, é executado pela Eletrobras e coordenado pelo MME, com o objetivo de promover, em nível nacional, o uso eficiente da energia elétrica e combater o seu desperdício. Os programa contribui para a redução das emissões de gases prejudiciais ao meio ambiente e também com uma economia financeira para o governo possibilitando maiores investimentos no setor público. Uma das principais atividades no programa desde sua criação foi realizar diagnósticos energéticos no setor indústrial que é responsável por grande parte do consumo de energia elétrica do país, percebeu-se a possibilidade de uma </w:t>
      </w:r>
      <w:r w:rsidRPr="0055168B">
        <w:rPr>
          <w:szCs w:val="24"/>
        </w:rPr>
        <w:lastRenderedPageBreak/>
        <w:t>grande redução no consumo energético nesse setor, substituindo equipamentos, práticas e processos por versões mais eficientes.</w:t>
      </w:r>
    </w:p>
    <w:p w14:paraId="3F50FCAC" w14:textId="77777777" w:rsidR="0055168B" w:rsidRPr="0055168B" w:rsidRDefault="0055168B" w:rsidP="0055168B">
      <w:pPr>
        <w:spacing w:line="360" w:lineRule="auto"/>
        <w:ind w:left="0" w:firstLine="567"/>
        <w:rPr>
          <w:szCs w:val="24"/>
        </w:rPr>
      </w:pPr>
      <w:r w:rsidRPr="0055168B">
        <w:rPr>
          <w:szCs w:val="24"/>
        </w:rPr>
        <w:t>Segundo a publicação Resultados Procel 2019 (ano base 2018), de 1986 a 2018 foram economizados 151,6 bilhões de kWh de energia elétrica. Somente em 2018, estimasse que foram economizados 23 bilhões de kWh, essa energia corresponde ao consumo anual de 12,12 milhões de residências. Esse número do ano de 2018 mostra como o programa evoluiu desde sua crianção e também reflete uma maior preocupação mundial quanto à eficiência energética.</w:t>
      </w:r>
    </w:p>
    <w:p w14:paraId="20FA28BB" w14:textId="77777777" w:rsidR="0055168B" w:rsidRPr="0055168B" w:rsidRDefault="0055168B" w:rsidP="0055168B">
      <w:pPr>
        <w:spacing w:line="360" w:lineRule="auto"/>
        <w:ind w:left="0" w:firstLine="567"/>
        <w:rPr>
          <w:szCs w:val="24"/>
        </w:rPr>
      </w:pPr>
      <w:r w:rsidRPr="0055168B">
        <w:rPr>
          <w:szCs w:val="24"/>
        </w:rPr>
        <w:t>O PROCEL atua implementando ou apoiando o desenvolvimento de políticas públicas. O Selo PROCEL de eficiência energética é um exemplo, criado em 1993 pelo governo federeral, o seu principal objetivo é fazer com que o consumidor identifique facilmente no mercado os equipamentos e eletrodomésticos que são mais eficientes. Além de orientar os consumidores, o selo também induz o desenvolvimento e o aprimoramento tecnológico dos produtos disponíveis no mercado brasileiro.</w:t>
      </w:r>
    </w:p>
    <w:p w14:paraId="37F94408" w14:textId="77777777" w:rsidR="0055168B" w:rsidRPr="005014C6" w:rsidRDefault="0055168B" w:rsidP="0055168B">
      <w:pPr>
        <w:rPr>
          <w:rFonts w:ascii="Times New Roman" w:hAnsi="Times New Roman" w:cs="Times New Roman"/>
          <w:szCs w:val="24"/>
        </w:rPr>
      </w:pPr>
    </w:p>
    <w:p w14:paraId="70B3C64A" w14:textId="77777777" w:rsidR="0055168B" w:rsidRPr="005014C6" w:rsidRDefault="0055168B" w:rsidP="0055168B">
      <w:pPr>
        <w:jc w:val="center"/>
        <w:rPr>
          <w:rFonts w:ascii="Times New Roman" w:hAnsi="Times New Roman" w:cs="Times New Roman"/>
          <w:szCs w:val="24"/>
        </w:rPr>
      </w:pPr>
      <w:r>
        <w:rPr>
          <w:rFonts w:ascii="Times New Roman" w:hAnsi="Times New Roman" w:cs="Times New Roman"/>
          <w:noProof/>
          <w:szCs w:val="24"/>
        </w:rPr>
        <w:drawing>
          <wp:inline distT="0" distB="0" distL="0" distR="0" wp14:anchorId="721F81BF" wp14:editId="3DC16656">
            <wp:extent cx="3600000" cy="3600000"/>
            <wp:effectExtent l="19050" t="19050" r="19685" b="19685"/>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preferRelativeResize="0">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solidFill>
                        <a:schemeClr val="tx1"/>
                      </a:solidFill>
                    </a:ln>
                  </pic:spPr>
                </pic:pic>
              </a:graphicData>
            </a:graphic>
          </wp:inline>
        </w:drawing>
      </w:r>
    </w:p>
    <w:p w14:paraId="73F4530D" w14:textId="7F41FAE1" w:rsidR="00B0665E" w:rsidRDefault="0055168B" w:rsidP="00B0665E">
      <w:pPr>
        <w:pStyle w:val="Caption"/>
        <w:spacing w:line="360" w:lineRule="auto"/>
        <w:jc w:val="center"/>
        <w:rPr>
          <w:i w:val="0"/>
          <w:iCs w:val="0"/>
          <w:color w:val="auto"/>
          <w:sz w:val="20"/>
          <w:szCs w:val="20"/>
        </w:rPr>
      </w:pPr>
      <w:r w:rsidRPr="00B0665E">
        <w:rPr>
          <w:i w:val="0"/>
          <w:iCs w:val="0"/>
          <w:color w:val="auto"/>
          <w:sz w:val="20"/>
          <w:szCs w:val="20"/>
        </w:rPr>
        <w:t xml:space="preserve">Figura 2 – Selo PROCEL de eficiência energética </w:t>
      </w:r>
    </w:p>
    <w:p w14:paraId="21427676" w14:textId="0DC755ED" w:rsidR="00B0665E" w:rsidRDefault="00B0665E" w:rsidP="00B0665E"/>
    <w:p w14:paraId="33381C65" w14:textId="02F627A6" w:rsidR="00B0665E" w:rsidRDefault="00B0665E" w:rsidP="00B0665E">
      <w:pPr>
        <w:pStyle w:val="Heading3"/>
        <w:rPr>
          <w:rFonts w:ascii="Arial" w:hAnsi="Arial" w:cs="Arial"/>
          <w:b/>
          <w:bCs/>
          <w:color w:val="auto"/>
        </w:rPr>
      </w:pPr>
      <w:bookmarkStart w:id="8" w:name="_Toc39773991"/>
      <w:r w:rsidRPr="00B0665E">
        <w:rPr>
          <w:rFonts w:ascii="Arial" w:hAnsi="Arial" w:cs="Arial"/>
          <w:b/>
          <w:bCs/>
          <w:color w:val="auto"/>
        </w:rPr>
        <w:t>2.1.3 Normas e Leis</w:t>
      </w:r>
      <w:bookmarkEnd w:id="8"/>
    </w:p>
    <w:p w14:paraId="385BCCB8" w14:textId="34C97847" w:rsidR="00B0665E" w:rsidRDefault="00B0665E" w:rsidP="00B0665E"/>
    <w:p w14:paraId="24C0F385" w14:textId="77777777" w:rsidR="00B0665E" w:rsidRPr="005D6A21" w:rsidRDefault="00B0665E" w:rsidP="00B0665E">
      <w:pPr>
        <w:pStyle w:val="ListParagraph"/>
        <w:numPr>
          <w:ilvl w:val="0"/>
          <w:numId w:val="17"/>
        </w:numPr>
        <w:spacing w:line="360" w:lineRule="auto"/>
        <w:rPr>
          <w:rFonts w:ascii="Times New Roman" w:hAnsi="Times New Roman" w:cs="Times New Roman"/>
          <w:b/>
          <w:bCs/>
          <w:szCs w:val="24"/>
        </w:rPr>
      </w:pPr>
      <w:r w:rsidRPr="005D6A21">
        <w:rPr>
          <w:rFonts w:ascii="Times New Roman" w:hAnsi="Times New Roman" w:cs="Times New Roman"/>
          <w:b/>
          <w:bCs/>
          <w:szCs w:val="24"/>
        </w:rPr>
        <w:lastRenderedPageBreak/>
        <w:t>ISO 50001</w:t>
      </w:r>
    </w:p>
    <w:p w14:paraId="194AFF0C" w14:textId="77777777" w:rsidR="00B0665E" w:rsidRDefault="00B0665E" w:rsidP="00B0665E">
      <w:pPr>
        <w:ind w:left="0" w:firstLine="0"/>
      </w:pPr>
    </w:p>
    <w:p w14:paraId="6D273F01" w14:textId="77777777" w:rsidR="00B0665E" w:rsidRPr="00B0665E" w:rsidRDefault="00B0665E" w:rsidP="00B0665E">
      <w:pPr>
        <w:spacing w:line="360" w:lineRule="auto"/>
        <w:ind w:left="0" w:firstLine="567"/>
        <w:rPr>
          <w:szCs w:val="24"/>
        </w:rPr>
      </w:pPr>
      <w:r w:rsidRPr="00B0665E">
        <w:rPr>
          <w:szCs w:val="24"/>
        </w:rPr>
        <w:t>A ISO 50001:2018 é uma norma internacional adotada pela Associação Brasileira de Normas Técnicas (ABNT), trata de sistemas de gestão de energia, fornecendo uma estrutura para gerenciar o desempenho e abordar os custos de energia, ao mesmo tempo em que ajuda as empresas a reduzir seu impacto ambiental para atender às metas de redução de emissões.</w:t>
      </w:r>
    </w:p>
    <w:p w14:paraId="15A90CCA" w14:textId="77777777" w:rsidR="00B0665E" w:rsidRPr="00B0665E" w:rsidRDefault="00B0665E" w:rsidP="00B0665E">
      <w:pPr>
        <w:spacing w:line="360" w:lineRule="auto"/>
        <w:ind w:left="0" w:firstLine="567"/>
        <w:rPr>
          <w:szCs w:val="24"/>
        </w:rPr>
      </w:pPr>
      <w:r w:rsidRPr="00B0665E">
        <w:rPr>
          <w:szCs w:val="24"/>
        </w:rPr>
        <w:t>Publicada pela primeira vez em 2011, a norma transformou o desempenho energético das organizações em todo o mundo, segundo Roland Risser, presidente do comite tecnico da ISO que desenvolveu a norma, a nova versão apresenta definições atualizadas e maior esclarecimento sobre certos conceitos de desempenho energético.</w:t>
      </w:r>
    </w:p>
    <w:p w14:paraId="6AD4FFEE" w14:textId="730E3ACB" w:rsidR="00B0665E" w:rsidRDefault="00B0665E" w:rsidP="00B0665E">
      <w:pPr>
        <w:spacing w:line="360" w:lineRule="auto"/>
        <w:ind w:left="0" w:firstLine="567"/>
        <w:rPr>
          <w:szCs w:val="24"/>
        </w:rPr>
      </w:pPr>
      <w:r w:rsidRPr="00B0665E">
        <w:rPr>
          <w:szCs w:val="24"/>
        </w:rPr>
        <w:t>Roland Risser também disse que: “Há uma ênfase mais forte no papel da alta gerência também, pois é importante estimular uma mudança de cultura organizacional. Agora a norma está alinhada também com os requisitos da ISO para as normas de sistemas de gestão, facilitando a integração nos sistemas de gestão existentes da organização”.</w:t>
      </w:r>
    </w:p>
    <w:p w14:paraId="03F27C4E" w14:textId="77777777" w:rsidR="00B0665E" w:rsidRPr="00B0665E" w:rsidRDefault="00B0665E" w:rsidP="00B0665E">
      <w:pPr>
        <w:spacing w:line="360" w:lineRule="auto"/>
        <w:ind w:left="0" w:firstLine="567"/>
        <w:rPr>
          <w:szCs w:val="24"/>
        </w:rPr>
      </w:pPr>
    </w:p>
    <w:p w14:paraId="086B425A" w14:textId="77777777" w:rsidR="00B0665E" w:rsidRPr="00B0665E" w:rsidRDefault="00B0665E" w:rsidP="00B0665E">
      <w:pPr>
        <w:pStyle w:val="ListParagraph"/>
        <w:numPr>
          <w:ilvl w:val="0"/>
          <w:numId w:val="17"/>
        </w:numPr>
        <w:spacing w:line="360" w:lineRule="auto"/>
        <w:rPr>
          <w:b/>
          <w:bCs/>
          <w:szCs w:val="24"/>
        </w:rPr>
      </w:pPr>
      <w:r w:rsidRPr="00B0665E">
        <w:rPr>
          <w:b/>
          <w:bCs/>
          <w:szCs w:val="24"/>
        </w:rPr>
        <w:t>Lei nº 10.295</w:t>
      </w:r>
    </w:p>
    <w:p w14:paraId="15DD37F6" w14:textId="77777777" w:rsidR="00B0665E" w:rsidRPr="00B0665E" w:rsidRDefault="00B0665E" w:rsidP="00B0665E">
      <w:pPr>
        <w:spacing w:line="360" w:lineRule="auto"/>
        <w:rPr>
          <w:szCs w:val="24"/>
        </w:rPr>
      </w:pPr>
    </w:p>
    <w:p w14:paraId="62B893DC" w14:textId="77777777" w:rsidR="00B0665E" w:rsidRPr="00B0665E" w:rsidRDefault="00B0665E" w:rsidP="00B0665E">
      <w:pPr>
        <w:spacing w:line="360" w:lineRule="auto"/>
        <w:ind w:left="0" w:firstLine="567"/>
        <w:rPr>
          <w:szCs w:val="24"/>
        </w:rPr>
      </w:pPr>
      <w:r w:rsidRPr="00B0665E">
        <w:rPr>
          <w:szCs w:val="24"/>
        </w:rPr>
        <w:t>O Brasil possui um importante instrumento para a indução da eficiência energética, a Lei nº 10.295 de 17 de Outubro de 2001, também conhecida como Lei da Eficiência Energética. A Lei estimula o desenvolvimento tecnológico alinhado a preservação ambiental e a introdução de produtos mais eficientes no mercado nacional, foi concebida sob o entendimento de que a conservação de energia também deve ser finalidade da política energética nacional.</w:t>
      </w:r>
    </w:p>
    <w:p w14:paraId="5E0D414D" w14:textId="77777777" w:rsidR="00B0665E" w:rsidRPr="00B0665E" w:rsidRDefault="00B0665E" w:rsidP="00B0665E">
      <w:pPr>
        <w:spacing w:line="360" w:lineRule="auto"/>
        <w:ind w:left="0" w:firstLine="567"/>
        <w:rPr>
          <w:szCs w:val="24"/>
        </w:rPr>
      </w:pPr>
      <w:r w:rsidRPr="00B0665E">
        <w:rPr>
          <w:szCs w:val="24"/>
        </w:rPr>
        <w:t xml:space="preserve">A Lei da Eficiencia Energética é o instrumento que determina a existencia de niveis maximos de consumo especifico de energia, em outras palavras, niveis minimos de eficiencia energetica de máquinas e aparelhos consumidores de energia não necessáriamente energia elétrica, com base em indicadores técnicos pertinentes. </w:t>
      </w:r>
    </w:p>
    <w:p w14:paraId="3D8F13C5" w14:textId="77777777" w:rsidR="00B0665E" w:rsidRPr="00B0665E" w:rsidRDefault="00B0665E" w:rsidP="00B0665E">
      <w:pPr>
        <w:spacing w:line="360" w:lineRule="auto"/>
        <w:ind w:left="0" w:firstLine="567"/>
        <w:rPr>
          <w:szCs w:val="24"/>
        </w:rPr>
      </w:pPr>
      <w:r w:rsidRPr="00B0665E">
        <w:rPr>
          <w:szCs w:val="24"/>
        </w:rPr>
        <w:t xml:space="preserve">Com o objetivo de implementar o disposto na Lei, foi instituido atrevés do Decreto nº 4.059/2001 o Comitê Gestor de Indicadores de Eficiência Energética </w:t>
      </w:r>
      <w:r w:rsidRPr="00B0665E">
        <w:rPr>
          <w:szCs w:val="24"/>
        </w:rPr>
        <w:lastRenderedPageBreak/>
        <w:t>(CGIEE), que é composto pelo MME, Ministério de Desenvolvimento Industria e Comercio (MDIC), Ministério de Ciência, Tecnologia e Inovação (MCTI), Agência Nacional de Energia Elétrica (ANEEL), Agência Nacional do Petróleo, Gás Natural e Biocombustiveis (ANP), um representante da universidade e uma cidadã brasileira (Roberto Lamberts e Ceres Zenaide Barbosa Cavalcanti, ambos especialistas em matéria de energia e com mandato de dois anos, vigentes na data desta dissertação, de 23/11/2018 a 23/11/2020).</w:t>
      </w:r>
    </w:p>
    <w:p w14:paraId="34F63C84" w14:textId="3B5185C0" w:rsidR="00B0665E" w:rsidRDefault="00B0665E" w:rsidP="00B0665E">
      <w:pPr>
        <w:spacing w:line="360" w:lineRule="auto"/>
        <w:ind w:left="0" w:firstLine="567"/>
        <w:rPr>
          <w:szCs w:val="24"/>
        </w:rPr>
      </w:pPr>
      <w:r w:rsidRPr="00B0665E">
        <w:rPr>
          <w:szCs w:val="24"/>
        </w:rPr>
        <w:t>O processo de definição dos parâmetros necessários para a regulamentação dos equipamentos se fundamenta em metodologias e regulamentos específicos, estudos de impacto e priorização, critérios de avaliação de conformidade, e conta com laboratórios credenciados para ensaios e testes do PBE, do Selo Procel Eletrobras e do Selo CONPET. Tanto a Lei quanto o decreto estabelecem a obrigatoriedade de realização de audiências públicas para aprovação das regulamentações específicas.</w:t>
      </w:r>
    </w:p>
    <w:p w14:paraId="4184E1D4" w14:textId="21D85C02" w:rsidR="00EA367E" w:rsidRDefault="00EA367E" w:rsidP="00B0665E">
      <w:pPr>
        <w:spacing w:line="360" w:lineRule="auto"/>
        <w:ind w:left="0" w:firstLine="567"/>
        <w:rPr>
          <w:szCs w:val="24"/>
        </w:rPr>
      </w:pPr>
    </w:p>
    <w:p w14:paraId="044E71FA" w14:textId="3F68363C" w:rsidR="00EA367E" w:rsidRDefault="00EA367E" w:rsidP="00EA367E">
      <w:pPr>
        <w:pStyle w:val="Heading2"/>
        <w:rPr>
          <w:rFonts w:ascii="Arial" w:hAnsi="Arial" w:cs="Arial"/>
          <w:color w:val="auto"/>
          <w:sz w:val="24"/>
          <w:szCs w:val="24"/>
        </w:rPr>
      </w:pPr>
      <w:bookmarkStart w:id="9" w:name="_Toc39773992"/>
      <w:r w:rsidRPr="00EA367E">
        <w:rPr>
          <w:rFonts w:ascii="Arial" w:hAnsi="Arial" w:cs="Arial"/>
          <w:color w:val="auto"/>
          <w:sz w:val="24"/>
          <w:szCs w:val="24"/>
        </w:rPr>
        <w:t>2.2 CONSUMO ENERGÉTICO E PRINCIPAIS CARGAS DE UMA RESIDÊNCIA</w:t>
      </w:r>
      <w:bookmarkEnd w:id="9"/>
    </w:p>
    <w:p w14:paraId="1BF56814" w14:textId="30A6774C" w:rsidR="00EA367E" w:rsidRDefault="00EA367E" w:rsidP="00EA367E"/>
    <w:p w14:paraId="6A442B15" w14:textId="77777777" w:rsidR="00EA367E" w:rsidRPr="00EA367E" w:rsidRDefault="00EA367E" w:rsidP="00EA367E">
      <w:pPr>
        <w:spacing w:line="360" w:lineRule="auto"/>
        <w:ind w:left="0" w:firstLine="567"/>
        <w:rPr>
          <w:szCs w:val="24"/>
        </w:rPr>
      </w:pPr>
      <w:r w:rsidRPr="00EA367E">
        <w:rPr>
          <w:szCs w:val="24"/>
        </w:rPr>
        <w:t>Em uma residência brasileira é comum encontrarmos cargas como chuveiros elétricos, refrigeradores e lâmpadas, esses equipamentos são considerados de necessidade básica. Alguns deles necessitam permanecer conectados a rede elétrica o dia todo como os refrigeradores, outros são conectados apenas quando há a necessidade da utilização mas mesmo assim representam uma fatia considerável do consumo mensal.</w:t>
      </w:r>
    </w:p>
    <w:p w14:paraId="5435A80F" w14:textId="77777777" w:rsidR="00EA367E" w:rsidRPr="00EA367E" w:rsidRDefault="00EA367E" w:rsidP="00EA367E">
      <w:pPr>
        <w:spacing w:line="360" w:lineRule="auto"/>
        <w:ind w:left="0" w:firstLine="567"/>
        <w:rPr>
          <w:szCs w:val="24"/>
        </w:rPr>
      </w:pPr>
      <w:r w:rsidRPr="00EA367E">
        <w:rPr>
          <w:szCs w:val="24"/>
        </w:rPr>
        <w:t xml:space="preserve">A refrigeração de alimentos representa uma fatia importante do consumo de energia elétrica de residências, como apresentado em uma máteria de março de 2015 da revista O Setor Elétrico (da qual a figura 3 foi retirada), tomando como base uma residência com quatro pessoas, em que cada uma toma banho com duração de oito minutos por dia, o chuveiro elétrico representa 24% da energia mensal gasta, a iluminação representa 14%, no entanto, geladeira e freezer somados chegam a 27% ultrapassando o consumo do chuveiro. Outra carga importante de se mencionar é o ar condicionado, apesar de os aparelhos condicionadores de ar já estarem com preços mais acessíveis, eles ainda não são encontrados na maioria das residências devido ao seu alto consumo energético. Já as geladeiras são encontradas na grande maioria das residências </w:t>
      </w:r>
      <w:r w:rsidRPr="00EA367E">
        <w:rPr>
          <w:szCs w:val="24"/>
        </w:rPr>
        <w:lastRenderedPageBreak/>
        <w:t>e por isso o foco inicial do projeto será analisar a eficiência energética em refrigeradores e combinados.</w:t>
      </w:r>
    </w:p>
    <w:p w14:paraId="297D22B7" w14:textId="77777777" w:rsidR="00EA367E" w:rsidRPr="00EA367E" w:rsidRDefault="00EA367E" w:rsidP="00EA367E">
      <w:pPr>
        <w:spacing w:line="360" w:lineRule="auto"/>
        <w:ind w:left="0" w:firstLine="567"/>
        <w:rPr>
          <w:szCs w:val="24"/>
        </w:rPr>
      </w:pPr>
    </w:p>
    <w:p w14:paraId="40A98319" w14:textId="77777777" w:rsidR="00EA367E" w:rsidRPr="00EA367E" w:rsidRDefault="00EA367E" w:rsidP="00EA367E">
      <w:pPr>
        <w:jc w:val="center"/>
      </w:pPr>
      <w:r w:rsidRPr="00EA367E">
        <w:rPr>
          <w:noProof/>
        </w:rPr>
        <w:drawing>
          <wp:inline distT="0" distB="0" distL="0" distR="0" wp14:anchorId="0E48A5E7" wp14:editId="14113E20">
            <wp:extent cx="3600000" cy="3600000"/>
            <wp:effectExtent l="19050" t="19050" r="19685" b="19685"/>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preferRelativeResize="0">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solidFill>
                        <a:schemeClr val="tx1"/>
                      </a:solidFill>
                    </a:ln>
                  </pic:spPr>
                </pic:pic>
              </a:graphicData>
            </a:graphic>
          </wp:inline>
        </w:drawing>
      </w:r>
    </w:p>
    <w:p w14:paraId="7D3B62A4" w14:textId="46221EB6" w:rsidR="00EA367E" w:rsidRDefault="00EA367E" w:rsidP="00A537D1">
      <w:pPr>
        <w:pStyle w:val="Caption"/>
        <w:spacing w:line="360" w:lineRule="auto"/>
        <w:jc w:val="center"/>
        <w:rPr>
          <w:i w:val="0"/>
          <w:iCs w:val="0"/>
          <w:color w:val="auto"/>
          <w:sz w:val="20"/>
          <w:szCs w:val="20"/>
        </w:rPr>
      </w:pPr>
      <w:r w:rsidRPr="00EA367E">
        <w:rPr>
          <w:i w:val="0"/>
          <w:iCs w:val="0"/>
          <w:color w:val="auto"/>
          <w:sz w:val="20"/>
          <w:szCs w:val="20"/>
        </w:rPr>
        <w:t>Figura 3 – Gráfico do consumo mensal das principais cargas de uma residência</w:t>
      </w:r>
    </w:p>
    <w:p w14:paraId="2600FC24" w14:textId="77777777" w:rsidR="00A537D1" w:rsidRPr="00A537D1" w:rsidRDefault="00A537D1" w:rsidP="00A537D1"/>
    <w:p w14:paraId="30180693" w14:textId="0ED5CA9F" w:rsidR="00B0665E" w:rsidRDefault="00A537D1" w:rsidP="00A537D1">
      <w:pPr>
        <w:pStyle w:val="Heading2"/>
        <w:rPr>
          <w:rStyle w:val="Heading2Char"/>
          <w:rFonts w:ascii="Arial" w:hAnsi="Arial" w:cs="Arial"/>
          <w:color w:val="auto"/>
          <w:sz w:val="24"/>
          <w:szCs w:val="24"/>
        </w:rPr>
      </w:pPr>
      <w:bookmarkStart w:id="10" w:name="_Toc39773993"/>
      <w:r w:rsidRPr="00A537D1">
        <w:rPr>
          <w:rFonts w:ascii="Arial" w:hAnsi="Arial" w:cs="Arial"/>
          <w:color w:val="auto"/>
          <w:sz w:val="24"/>
          <w:szCs w:val="24"/>
        </w:rPr>
        <w:t xml:space="preserve">2.3 </w:t>
      </w:r>
      <w:r w:rsidRPr="00A537D1">
        <w:rPr>
          <w:rStyle w:val="Heading2Char"/>
          <w:rFonts w:ascii="Arial" w:hAnsi="Arial" w:cs="Arial"/>
          <w:color w:val="auto"/>
          <w:sz w:val="24"/>
          <w:szCs w:val="24"/>
        </w:rPr>
        <w:t>CLASSIFICAÇÃO DA EFICIÊNCIA ENERGÉTICA DE REFRIGERADORES</w:t>
      </w:r>
      <w:bookmarkEnd w:id="10"/>
    </w:p>
    <w:p w14:paraId="3ACAEB90" w14:textId="15BBB6D3" w:rsidR="00A537D1" w:rsidRDefault="00A537D1" w:rsidP="00A537D1"/>
    <w:p w14:paraId="5843B3DB" w14:textId="472AC9ED" w:rsidR="00A537D1" w:rsidRPr="00A537D1" w:rsidRDefault="00A537D1" w:rsidP="00A537D1">
      <w:pPr>
        <w:spacing w:line="360" w:lineRule="auto"/>
        <w:ind w:left="0" w:firstLine="567"/>
        <w:rPr>
          <w:szCs w:val="24"/>
        </w:rPr>
      </w:pPr>
      <w:r w:rsidRPr="00A537D1">
        <w:rPr>
          <w:szCs w:val="24"/>
        </w:rPr>
        <w:t>A eficiência energetica em refrigeradores é de um modo geral analisada em função do índice de Eficiência Energética (IEE) dos equipamentos, tendo como referência o regulamento específico para uso da ENCE com foco em refrigeradores e assemelhados, mais especificamente o anexo VI, Metodologia de cálculo da eficiencia energética de refrigeradores e congeladores de uso domésticos e definição de classes.</w:t>
      </w:r>
      <w:r>
        <w:rPr>
          <w:szCs w:val="24"/>
        </w:rPr>
        <w:t xml:space="preserve"> </w:t>
      </w:r>
      <w:r w:rsidRPr="00A537D1">
        <w:rPr>
          <w:szCs w:val="24"/>
        </w:rPr>
        <w:t>O PBE define, através de seus regulamentos, dois tipos de ensaios específicos para fins de etiquetagem: classificação térmica e consumo energético.</w:t>
      </w:r>
    </w:p>
    <w:p w14:paraId="3857B505" w14:textId="77777777" w:rsidR="00A537D1" w:rsidRPr="00A537D1" w:rsidRDefault="00A537D1" w:rsidP="00A537D1">
      <w:pPr>
        <w:spacing w:line="360" w:lineRule="auto"/>
        <w:ind w:left="0" w:firstLine="567"/>
        <w:rPr>
          <w:szCs w:val="24"/>
        </w:rPr>
      </w:pPr>
      <w:r w:rsidRPr="00A537D1">
        <w:rPr>
          <w:szCs w:val="24"/>
        </w:rPr>
        <w:tab/>
        <w:t xml:space="preserve">No ensaio de classificação térmica, o aparelho sob teste é submetido a um ambiente de temperatura controlada de 43°C, onde são medidas e verificadas as temperaturas internas declaradas. Por exemplo, na existência de compartimento de baixa temperatura (congelador) o mesmo é preenchido com carga térmica com propriedades equivalentes a carne magra. Nesta condição, </w:t>
      </w:r>
      <w:r w:rsidRPr="00A537D1">
        <w:rPr>
          <w:szCs w:val="24"/>
        </w:rPr>
        <w:lastRenderedPageBreak/>
        <w:t>as temperaturas devem obedecer aos limites estabelecidos. Caso seja classificado como três estrelas, o resultado que se busca é a de temperatura menor ou igual a -18°C.</w:t>
      </w:r>
    </w:p>
    <w:p w14:paraId="17C86034" w14:textId="77777777" w:rsidR="00A537D1" w:rsidRPr="00A537D1" w:rsidRDefault="00A537D1" w:rsidP="00A537D1">
      <w:pPr>
        <w:spacing w:line="360" w:lineRule="auto"/>
        <w:ind w:left="0" w:firstLine="567"/>
        <w:rPr>
          <w:szCs w:val="24"/>
        </w:rPr>
      </w:pPr>
    </w:p>
    <w:p w14:paraId="7D1F6721" w14:textId="77777777" w:rsidR="00A537D1" w:rsidRPr="00A537D1" w:rsidRDefault="00A537D1" w:rsidP="00A537D1">
      <w:pPr>
        <w:pStyle w:val="Caption"/>
        <w:spacing w:line="360" w:lineRule="auto"/>
        <w:jc w:val="center"/>
        <w:rPr>
          <w:i w:val="0"/>
          <w:iCs w:val="0"/>
          <w:color w:val="auto"/>
          <w:sz w:val="20"/>
          <w:szCs w:val="20"/>
        </w:rPr>
      </w:pPr>
      <w:r w:rsidRPr="00A537D1">
        <w:rPr>
          <w:i w:val="0"/>
          <w:iCs w:val="0"/>
          <w:color w:val="auto"/>
          <w:sz w:val="20"/>
          <w:szCs w:val="20"/>
        </w:rPr>
        <w:t>Tabela 1 – Temperatura nominal de classificação</w:t>
      </w:r>
    </w:p>
    <w:tbl>
      <w:tblPr>
        <w:tblStyle w:val="TableGrid"/>
        <w:tblW w:w="8632" w:type="dxa"/>
        <w:tblInd w:w="10" w:type="dxa"/>
        <w:tblBorders>
          <w:left w:val="none" w:sz="0" w:space="0" w:color="auto"/>
          <w:right w:val="none" w:sz="0" w:space="0" w:color="auto"/>
        </w:tblBorders>
        <w:tblLook w:val="04A0" w:firstRow="1" w:lastRow="0" w:firstColumn="1" w:lastColumn="0" w:noHBand="0" w:noVBand="1"/>
      </w:tblPr>
      <w:tblGrid>
        <w:gridCol w:w="2820"/>
        <w:gridCol w:w="2977"/>
        <w:gridCol w:w="2835"/>
      </w:tblGrid>
      <w:tr w:rsidR="00A537D1" w:rsidRPr="00A537D1" w14:paraId="58A03E5C" w14:textId="77777777" w:rsidTr="00320037">
        <w:trPr>
          <w:trHeight w:val="567"/>
        </w:trPr>
        <w:tc>
          <w:tcPr>
            <w:tcW w:w="2820" w:type="dxa"/>
            <w:tcBorders>
              <w:top w:val="double" w:sz="4" w:space="0" w:color="auto"/>
              <w:left w:val="nil"/>
              <w:bottom w:val="double" w:sz="4" w:space="0" w:color="auto"/>
              <w:right w:val="nil"/>
            </w:tcBorders>
            <w:vAlign w:val="center"/>
          </w:tcPr>
          <w:p w14:paraId="38C45EB1" w14:textId="77777777" w:rsidR="00A537D1" w:rsidRPr="00A537D1" w:rsidRDefault="00A537D1" w:rsidP="00320037">
            <w:pPr>
              <w:spacing w:line="360" w:lineRule="auto"/>
              <w:jc w:val="center"/>
              <w:rPr>
                <w:b/>
                <w:bCs/>
              </w:rPr>
            </w:pPr>
            <w:r w:rsidRPr="00A537D1">
              <w:rPr>
                <w:b/>
                <w:bCs/>
              </w:rPr>
              <w:t>Temperatura mais elevada obtida no compartimento congelador ou sua seção (Tc)</w:t>
            </w:r>
          </w:p>
        </w:tc>
        <w:tc>
          <w:tcPr>
            <w:tcW w:w="2977" w:type="dxa"/>
            <w:tcBorders>
              <w:top w:val="double" w:sz="4" w:space="0" w:color="auto"/>
              <w:left w:val="nil"/>
              <w:bottom w:val="double" w:sz="4" w:space="0" w:color="auto"/>
              <w:right w:val="nil"/>
            </w:tcBorders>
            <w:vAlign w:val="center"/>
          </w:tcPr>
          <w:p w14:paraId="60716FF6" w14:textId="77777777" w:rsidR="00A537D1" w:rsidRPr="00A537D1" w:rsidRDefault="00A537D1" w:rsidP="00320037">
            <w:pPr>
              <w:spacing w:line="360" w:lineRule="auto"/>
              <w:jc w:val="center"/>
              <w:rPr>
                <w:b/>
                <w:bCs/>
              </w:rPr>
            </w:pPr>
            <w:r w:rsidRPr="00A537D1">
              <w:rPr>
                <w:b/>
                <w:bCs/>
              </w:rPr>
              <w:t>Temperatura nominal de classificação</w:t>
            </w:r>
          </w:p>
          <w:p w14:paraId="7AE10B07" w14:textId="77777777" w:rsidR="00A537D1" w:rsidRPr="00A537D1" w:rsidRDefault="00A537D1" w:rsidP="00320037">
            <w:pPr>
              <w:spacing w:line="360" w:lineRule="auto"/>
              <w:jc w:val="center"/>
              <w:rPr>
                <w:b/>
                <w:bCs/>
              </w:rPr>
            </w:pPr>
            <w:r w:rsidRPr="00A537D1">
              <w:rPr>
                <w:b/>
                <w:bCs/>
              </w:rPr>
              <w:t>(°C)</w:t>
            </w:r>
          </w:p>
        </w:tc>
        <w:tc>
          <w:tcPr>
            <w:tcW w:w="2835" w:type="dxa"/>
            <w:tcBorders>
              <w:top w:val="double" w:sz="4" w:space="0" w:color="auto"/>
              <w:left w:val="nil"/>
              <w:bottom w:val="double" w:sz="4" w:space="0" w:color="auto"/>
              <w:right w:val="nil"/>
            </w:tcBorders>
            <w:vAlign w:val="center"/>
          </w:tcPr>
          <w:p w14:paraId="26710381" w14:textId="77777777" w:rsidR="00A537D1" w:rsidRPr="00A537D1" w:rsidRDefault="00A537D1" w:rsidP="00320037">
            <w:pPr>
              <w:spacing w:line="360" w:lineRule="auto"/>
              <w:jc w:val="center"/>
              <w:rPr>
                <w:b/>
                <w:bCs/>
              </w:rPr>
            </w:pPr>
            <w:r w:rsidRPr="00A537D1">
              <w:rPr>
                <w:b/>
                <w:bCs/>
              </w:rPr>
              <w:t>Número de estrelas</w:t>
            </w:r>
          </w:p>
        </w:tc>
      </w:tr>
      <w:tr w:rsidR="00A537D1" w:rsidRPr="00A537D1" w14:paraId="5E26307D" w14:textId="77777777" w:rsidTr="00320037">
        <w:trPr>
          <w:trHeight w:val="567"/>
        </w:trPr>
        <w:tc>
          <w:tcPr>
            <w:tcW w:w="2820" w:type="dxa"/>
            <w:tcBorders>
              <w:top w:val="double" w:sz="4" w:space="0" w:color="auto"/>
              <w:left w:val="nil"/>
              <w:right w:val="nil"/>
            </w:tcBorders>
            <w:vAlign w:val="center"/>
          </w:tcPr>
          <w:p w14:paraId="168528BD" w14:textId="77777777" w:rsidR="00A537D1" w:rsidRPr="00A537D1" w:rsidRDefault="00A537D1" w:rsidP="00320037">
            <w:pPr>
              <w:spacing w:line="360" w:lineRule="auto"/>
              <w:jc w:val="center"/>
            </w:pPr>
            <w:r w:rsidRPr="00A537D1">
              <w:t>Tc &gt;  -6°C</w:t>
            </w:r>
          </w:p>
        </w:tc>
        <w:tc>
          <w:tcPr>
            <w:tcW w:w="2977" w:type="dxa"/>
            <w:tcBorders>
              <w:top w:val="double" w:sz="4" w:space="0" w:color="auto"/>
              <w:left w:val="nil"/>
              <w:right w:val="nil"/>
            </w:tcBorders>
            <w:vAlign w:val="center"/>
          </w:tcPr>
          <w:p w14:paraId="0D78A1EC" w14:textId="77777777" w:rsidR="00A537D1" w:rsidRPr="00A537D1" w:rsidRDefault="00A537D1" w:rsidP="00320037">
            <w:pPr>
              <w:spacing w:line="360" w:lineRule="auto"/>
              <w:jc w:val="center"/>
            </w:pPr>
            <w:r w:rsidRPr="00A537D1">
              <w:t>0</w:t>
            </w:r>
          </w:p>
        </w:tc>
        <w:tc>
          <w:tcPr>
            <w:tcW w:w="2835" w:type="dxa"/>
            <w:tcBorders>
              <w:top w:val="double" w:sz="4" w:space="0" w:color="auto"/>
              <w:left w:val="nil"/>
              <w:right w:val="nil"/>
            </w:tcBorders>
            <w:vAlign w:val="center"/>
          </w:tcPr>
          <w:p w14:paraId="67E8843E" w14:textId="77777777" w:rsidR="00A537D1" w:rsidRPr="00A537D1" w:rsidRDefault="00A537D1" w:rsidP="00320037">
            <w:pPr>
              <w:spacing w:line="360" w:lineRule="auto"/>
              <w:jc w:val="center"/>
            </w:pPr>
            <w:r w:rsidRPr="00A537D1">
              <w:t>0</w:t>
            </w:r>
          </w:p>
        </w:tc>
      </w:tr>
      <w:tr w:rsidR="00A537D1" w:rsidRPr="00A537D1" w14:paraId="19AD6250" w14:textId="77777777" w:rsidTr="00320037">
        <w:trPr>
          <w:trHeight w:val="567"/>
        </w:trPr>
        <w:tc>
          <w:tcPr>
            <w:tcW w:w="2820" w:type="dxa"/>
            <w:tcBorders>
              <w:left w:val="nil"/>
              <w:right w:val="nil"/>
            </w:tcBorders>
            <w:vAlign w:val="center"/>
          </w:tcPr>
          <w:p w14:paraId="7A1F0FD0" w14:textId="77777777" w:rsidR="00A537D1" w:rsidRPr="00A537D1" w:rsidRDefault="00A537D1" w:rsidP="00320037">
            <w:pPr>
              <w:spacing w:line="360" w:lineRule="auto"/>
              <w:jc w:val="center"/>
              <w:rPr>
                <w:szCs w:val="24"/>
              </w:rPr>
            </w:pPr>
            <w:r w:rsidRPr="00A537D1">
              <w:rPr>
                <w:szCs w:val="24"/>
              </w:rPr>
              <w:t>-12°C &lt; Tc ≤ -6°C</w:t>
            </w:r>
          </w:p>
        </w:tc>
        <w:tc>
          <w:tcPr>
            <w:tcW w:w="2977" w:type="dxa"/>
            <w:tcBorders>
              <w:left w:val="nil"/>
              <w:right w:val="nil"/>
            </w:tcBorders>
            <w:vAlign w:val="center"/>
          </w:tcPr>
          <w:p w14:paraId="14AE87B1" w14:textId="77777777" w:rsidR="00A537D1" w:rsidRPr="00A537D1" w:rsidRDefault="00A537D1" w:rsidP="00320037">
            <w:pPr>
              <w:spacing w:line="360" w:lineRule="auto"/>
              <w:jc w:val="center"/>
              <w:rPr>
                <w:szCs w:val="24"/>
              </w:rPr>
            </w:pPr>
            <w:r w:rsidRPr="00A537D1">
              <w:rPr>
                <w:szCs w:val="24"/>
              </w:rPr>
              <w:t>-6</w:t>
            </w:r>
          </w:p>
        </w:tc>
        <w:tc>
          <w:tcPr>
            <w:tcW w:w="2835" w:type="dxa"/>
            <w:tcBorders>
              <w:left w:val="nil"/>
              <w:right w:val="nil"/>
            </w:tcBorders>
            <w:vAlign w:val="center"/>
          </w:tcPr>
          <w:p w14:paraId="06983EC9" w14:textId="77777777" w:rsidR="00A537D1" w:rsidRPr="00A537D1" w:rsidRDefault="00A537D1" w:rsidP="00320037">
            <w:pPr>
              <w:spacing w:line="360" w:lineRule="auto"/>
              <w:jc w:val="center"/>
              <w:rPr>
                <w:szCs w:val="24"/>
              </w:rPr>
            </w:pPr>
            <w:r w:rsidRPr="00A537D1">
              <w:rPr>
                <w:szCs w:val="24"/>
              </w:rPr>
              <w:t>1</w:t>
            </w:r>
          </w:p>
        </w:tc>
      </w:tr>
      <w:tr w:rsidR="00A537D1" w:rsidRPr="00A537D1" w14:paraId="7122DCB8" w14:textId="77777777" w:rsidTr="00320037">
        <w:trPr>
          <w:trHeight w:val="567"/>
        </w:trPr>
        <w:tc>
          <w:tcPr>
            <w:tcW w:w="2820" w:type="dxa"/>
            <w:tcBorders>
              <w:left w:val="nil"/>
              <w:right w:val="nil"/>
            </w:tcBorders>
            <w:vAlign w:val="center"/>
          </w:tcPr>
          <w:p w14:paraId="2BA160DE" w14:textId="77777777" w:rsidR="00A537D1" w:rsidRPr="00A537D1" w:rsidRDefault="00A537D1" w:rsidP="00320037">
            <w:pPr>
              <w:spacing w:line="360" w:lineRule="auto"/>
              <w:jc w:val="center"/>
            </w:pPr>
            <w:r w:rsidRPr="00A537D1">
              <w:t>-18°C &lt; Tc ≤ -12°C</w:t>
            </w:r>
          </w:p>
        </w:tc>
        <w:tc>
          <w:tcPr>
            <w:tcW w:w="2977" w:type="dxa"/>
            <w:tcBorders>
              <w:left w:val="nil"/>
              <w:right w:val="nil"/>
            </w:tcBorders>
            <w:vAlign w:val="center"/>
          </w:tcPr>
          <w:p w14:paraId="690DFB43" w14:textId="77777777" w:rsidR="00A537D1" w:rsidRPr="00A537D1" w:rsidRDefault="00A537D1" w:rsidP="00320037">
            <w:pPr>
              <w:spacing w:line="360" w:lineRule="auto"/>
              <w:jc w:val="center"/>
            </w:pPr>
            <w:r w:rsidRPr="00A537D1">
              <w:t>-12</w:t>
            </w:r>
          </w:p>
        </w:tc>
        <w:tc>
          <w:tcPr>
            <w:tcW w:w="2835" w:type="dxa"/>
            <w:tcBorders>
              <w:left w:val="nil"/>
              <w:right w:val="nil"/>
            </w:tcBorders>
            <w:vAlign w:val="center"/>
          </w:tcPr>
          <w:p w14:paraId="586D38A4" w14:textId="77777777" w:rsidR="00A537D1" w:rsidRPr="00A537D1" w:rsidRDefault="00A537D1" w:rsidP="00320037">
            <w:pPr>
              <w:spacing w:line="360" w:lineRule="auto"/>
              <w:jc w:val="center"/>
            </w:pPr>
            <w:r w:rsidRPr="00A537D1">
              <w:rPr>
                <w:szCs w:val="24"/>
              </w:rPr>
              <w:t>2</w:t>
            </w:r>
          </w:p>
        </w:tc>
      </w:tr>
      <w:tr w:rsidR="00A537D1" w:rsidRPr="00A537D1" w14:paraId="61B195B3" w14:textId="77777777" w:rsidTr="00320037">
        <w:trPr>
          <w:trHeight w:val="567"/>
        </w:trPr>
        <w:tc>
          <w:tcPr>
            <w:tcW w:w="2820" w:type="dxa"/>
            <w:tcBorders>
              <w:left w:val="nil"/>
              <w:right w:val="nil"/>
            </w:tcBorders>
            <w:vAlign w:val="center"/>
          </w:tcPr>
          <w:p w14:paraId="617A6352" w14:textId="77777777" w:rsidR="00A537D1" w:rsidRPr="00A537D1" w:rsidRDefault="00A537D1" w:rsidP="00320037">
            <w:pPr>
              <w:spacing w:line="360" w:lineRule="auto"/>
              <w:jc w:val="center"/>
            </w:pPr>
            <w:r w:rsidRPr="00A537D1">
              <w:t>Tc ≤ -18°C</w:t>
            </w:r>
          </w:p>
        </w:tc>
        <w:tc>
          <w:tcPr>
            <w:tcW w:w="2977" w:type="dxa"/>
            <w:tcBorders>
              <w:left w:val="nil"/>
              <w:right w:val="nil"/>
            </w:tcBorders>
            <w:vAlign w:val="center"/>
          </w:tcPr>
          <w:p w14:paraId="2F4130F5" w14:textId="77777777" w:rsidR="00A537D1" w:rsidRPr="00A537D1" w:rsidRDefault="00A537D1" w:rsidP="00320037">
            <w:pPr>
              <w:spacing w:line="360" w:lineRule="auto"/>
              <w:jc w:val="center"/>
            </w:pPr>
            <w:r w:rsidRPr="00A537D1">
              <w:t>-18</w:t>
            </w:r>
          </w:p>
        </w:tc>
        <w:tc>
          <w:tcPr>
            <w:tcW w:w="2835" w:type="dxa"/>
            <w:tcBorders>
              <w:left w:val="nil"/>
              <w:right w:val="nil"/>
            </w:tcBorders>
            <w:vAlign w:val="center"/>
          </w:tcPr>
          <w:p w14:paraId="72FFFD9E" w14:textId="77777777" w:rsidR="00A537D1" w:rsidRPr="00A537D1" w:rsidRDefault="00A537D1" w:rsidP="00320037">
            <w:pPr>
              <w:spacing w:line="360" w:lineRule="auto"/>
              <w:jc w:val="center"/>
            </w:pPr>
            <w:r w:rsidRPr="00A537D1">
              <w:t>3</w:t>
            </w:r>
          </w:p>
        </w:tc>
      </w:tr>
    </w:tbl>
    <w:p w14:paraId="74C8E53E" w14:textId="77777777" w:rsidR="00A537D1" w:rsidRPr="00A537D1" w:rsidRDefault="00A537D1" w:rsidP="00A537D1">
      <w:pPr>
        <w:rPr>
          <w:color w:val="666666"/>
          <w:sz w:val="21"/>
          <w:szCs w:val="21"/>
          <w:shd w:val="clear" w:color="auto" w:fill="FFFFFF"/>
          <w:lang w:val="en-US"/>
        </w:rPr>
      </w:pPr>
    </w:p>
    <w:p w14:paraId="5A0F66F8" w14:textId="77777777" w:rsidR="00A537D1" w:rsidRPr="00A537D1" w:rsidRDefault="00A537D1" w:rsidP="00A537D1">
      <w:pPr>
        <w:pStyle w:val="Caption"/>
        <w:spacing w:line="360" w:lineRule="auto"/>
        <w:jc w:val="center"/>
        <w:rPr>
          <w:i w:val="0"/>
          <w:iCs w:val="0"/>
          <w:color w:val="auto"/>
          <w:sz w:val="20"/>
          <w:szCs w:val="20"/>
        </w:rPr>
      </w:pPr>
      <w:r w:rsidRPr="00A537D1">
        <w:rPr>
          <w:i w:val="0"/>
          <w:iCs w:val="0"/>
          <w:color w:val="auto"/>
          <w:sz w:val="20"/>
          <w:szCs w:val="20"/>
        </w:rPr>
        <w:t>Fonte – Regulamento específico para uso da etiqueta nacional de conservação de energia – Linha de refrigeradores e assemelhados (congeladores, combinados e conservadores)</w:t>
      </w:r>
    </w:p>
    <w:p w14:paraId="1BEE2438" w14:textId="77777777" w:rsidR="00A537D1" w:rsidRPr="00A537D1" w:rsidRDefault="00A537D1" w:rsidP="00A537D1"/>
    <w:p w14:paraId="19F02FF1" w14:textId="77777777" w:rsidR="00A537D1" w:rsidRPr="00A537D1" w:rsidRDefault="00A537D1" w:rsidP="00A537D1">
      <w:pPr>
        <w:spacing w:line="360" w:lineRule="auto"/>
        <w:ind w:left="0" w:firstLine="567"/>
        <w:rPr>
          <w:szCs w:val="24"/>
        </w:rPr>
      </w:pPr>
      <w:r w:rsidRPr="00A537D1">
        <w:tab/>
      </w:r>
      <w:r w:rsidRPr="00A537D1">
        <w:rPr>
          <w:szCs w:val="24"/>
        </w:rPr>
        <w:t>No ensaio de consumo de energia elétrica, a temperatura de teste é reduzida de 43°C para 32°C, onde o consumo de energia elétrica do produto é tomado em ciclos de medidas durante 72 horas ininterruptas. Nesses ensaios as portas dos refrigeradores são mantidas fechadas.</w:t>
      </w:r>
    </w:p>
    <w:p w14:paraId="2E6C01D9" w14:textId="77777777" w:rsidR="00A537D1" w:rsidRPr="00A537D1" w:rsidRDefault="00A537D1" w:rsidP="00A537D1">
      <w:pPr>
        <w:spacing w:line="360" w:lineRule="auto"/>
        <w:ind w:left="0" w:firstLine="567"/>
        <w:rPr>
          <w:szCs w:val="24"/>
        </w:rPr>
      </w:pPr>
      <w:r w:rsidRPr="00A537D1">
        <w:rPr>
          <w:szCs w:val="24"/>
        </w:rPr>
        <w:tab/>
        <w:t>O indice de eficiencia energética (IEE) leva em consideração a razão entre o consumo declarado (C) e o consumo padrão (Cp), conforme a equação:</w:t>
      </w:r>
    </w:p>
    <w:p w14:paraId="008FBEBF" w14:textId="77777777" w:rsidR="00A537D1" w:rsidRPr="00A537D1" w:rsidRDefault="00A537D1" w:rsidP="00A537D1">
      <w:pPr>
        <w:spacing w:line="360" w:lineRule="auto"/>
        <w:ind w:left="0" w:firstLine="567"/>
        <w:rPr>
          <w:szCs w:val="24"/>
        </w:rPr>
      </w:pPr>
    </w:p>
    <w:p w14:paraId="259561DB" w14:textId="77777777" w:rsidR="00A537D1" w:rsidRPr="00A537D1" w:rsidRDefault="00A537D1" w:rsidP="00A537D1">
      <w:pPr>
        <w:spacing w:line="360" w:lineRule="auto"/>
        <w:ind w:left="0" w:firstLine="567"/>
        <w:rPr>
          <w:szCs w:val="24"/>
        </w:rPr>
      </w:pPr>
      <m:oMathPara>
        <m:oMath>
          <m:r>
            <w:rPr>
              <w:rFonts w:ascii="Cambria Math" w:hAnsi="Cambria Math"/>
              <w:szCs w:val="24"/>
            </w:rPr>
            <m:t>IEE</m:t>
          </m:r>
          <m:r>
            <m:rPr>
              <m:sty m:val="p"/>
            </m:rPr>
            <w:rPr>
              <w:rFonts w:ascii="Cambria Math" w:hAnsi="Cambria Math"/>
              <w:szCs w:val="24"/>
            </w:rPr>
            <m:t>=</m:t>
          </m:r>
          <m:f>
            <m:fPr>
              <m:ctrlPr>
                <w:rPr>
                  <w:rFonts w:ascii="Cambria Math" w:hAnsi="Cambria Math"/>
                  <w:szCs w:val="24"/>
                </w:rPr>
              </m:ctrlPr>
            </m:fPr>
            <m:num>
              <m:r>
                <w:rPr>
                  <w:rFonts w:ascii="Cambria Math" w:hAnsi="Cambria Math"/>
                  <w:szCs w:val="24"/>
                </w:rPr>
                <m:t>C</m:t>
              </m:r>
            </m:num>
            <m:den>
              <m:sSub>
                <m:sSubPr>
                  <m:ctrlPr>
                    <w:rPr>
                      <w:rFonts w:ascii="Cambria Math" w:hAnsi="Cambria Math"/>
                      <w:szCs w:val="24"/>
                    </w:rPr>
                  </m:ctrlPr>
                </m:sSubPr>
                <m:e>
                  <m:r>
                    <w:rPr>
                      <w:rFonts w:ascii="Cambria Math" w:hAnsi="Cambria Math"/>
                      <w:szCs w:val="24"/>
                    </w:rPr>
                    <m:t>C</m:t>
                  </m:r>
                </m:e>
                <m:sub>
                  <m:r>
                    <w:rPr>
                      <w:rFonts w:ascii="Cambria Math" w:hAnsi="Cambria Math"/>
                      <w:szCs w:val="24"/>
                    </w:rPr>
                    <m:t>p</m:t>
                  </m:r>
                </m:sub>
              </m:sSub>
            </m:den>
          </m:f>
        </m:oMath>
      </m:oMathPara>
    </w:p>
    <w:p w14:paraId="6ED7D870" w14:textId="77777777" w:rsidR="00A537D1" w:rsidRPr="00A537D1" w:rsidRDefault="00A537D1" w:rsidP="00A537D1">
      <w:pPr>
        <w:spacing w:line="360" w:lineRule="auto"/>
        <w:ind w:left="0" w:firstLine="567"/>
        <w:rPr>
          <w:szCs w:val="24"/>
        </w:rPr>
      </w:pPr>
    </w:p>
    <w:p w14:paraId="699729C6" w14:textId="77777777" w:rsidR="00A537D1" w:rsidRPr="00A537D1" w:rsidRDefault="00A537D1" w:rsidP="00A537D1">
      <w:pPr>
        <w:spacing w:line="360" w:lineRule="auto"/>
        <w:ind w:left="0" w:firstLine="567"/>
        <w:rPr>
          <w:szCs w:val="24"/>
        </w:rPr>
      </w:pPr>
      <w:r w:rsidRPr="00A537D1">
        <w:rPr>
          <w:szCs w:val="24"/>
        </w:rPr>
        <w:tab/>
        <w:t>O consumo declarado (C) é aquele medido durante os procedimentos laboratoriais e expresso em kWh/mês, já o consumo padrão (</w:t>
      </w:r>
      <m:oMath>
        <m:sSub>
          <m:sSubPr>
            <m:ctrlPr>
              <w:rPr>
                <w:rFonts w:ascii="Cambria Math" w:hAnsi="Cambria Math"/>
                <w:szCs w:val="24"/>
              </w:rPr>
            </m:ctrlPr>
          </m:sSubPr>
          <m:e>
            <m:r>
              <w:rPr>
                <w:rFonts w:ascii="Cambria Math" w:hAnsi="Cambria Math"/>
                <w:szCs w:val="24"/>
              </w:rPr>
              <m:t>C</m:t>
            </m:r>
          </m:e>
          <m:sub>
            <m:r>
              <w:rPr>
                <w:rFonts w:ascii="Cambria Math" w:hAnsi="Cambria Math"/>
                <w:szCs w:val="24"/>
              </w:rPr>
              <m:t>p</m:t>
            </m:r>
          </m:sub>
        </m:sSub>
      </m:oMath>
      <w:r w:rsidRPr="00A537D1">
        <w:rPr>
          <w:szCs w:val="24"/>
        </w:rPr>
        <w:t>) é definido como o consumo de energia equivalente ao volume ajustado e pode ser representado pela equação a seguir:</w:t>
      </w:r>
    </w:p>
    <w:p w14:paraId="672A7482" w14:textId="77777777" w:rsidR="00A537D1" w:rsidRPr="00A537D1" w:rsidRDefault="00A537D1" w:rsidP="00A537D1">
      <w:pPr>
        <w:spacing w:line="360" w:lineRule="auto"/>
        <w:ind w:left="0" w:firstLine="567"/>
        <w:rPr>
          <w:szCs w:val="24"/>
        </w:rPr>
      </w:pPr>
    </w:p>
    <w:p w14:paraId="62C4886D" w14:textId="77777777" w:rsidR="00A537D1" w:rsidRPr="00A537D1" w:rsidRDefault="00A537D1" w:rsidP="00A537D1">
      <w:pPr>
        <w:spacing w:line="360" w:lineRule="auto"/>
        <w:ind w:left="0" w:firstLine="567"/>
        <w:rPr>
          <w:szCs w:val="24"/>
        </w:rPr>
      </w:pPr>
      <m:oMathPara>
        <m:oMath>
          <m:sSub>
            <m:sSubPr>
              <m:ctrlPr>
                <w:rPr>
                  <w:rFonts w:ascii="Cambria Math" w:hAnsi="Cambria Math"/>
                  <w:szCs w:val="24"/>
                </w:rPr>
              </m:ctrlPr>
            </m:sSubPr>
            <m:e>
              <m:r>
                <w:rPr>
                  <w:rFonts w:ascii="Cambria Math" w:hAnsi="Cambria Math"/>
                  <w:szCs w:val="24"/>
                </w:rPr>
                <m:t>C</m:t>
              </m:r>
            </m:e>
            <m:sub>
              <m:r>
                <w:rPr>
                  <w:rFonts w:ascii="Cambria Math" w:hAnsi="Cambria Math"/>
                  <w:szCs w:val="24"/>
                </w:rPr>
                <m:t>p</m:t>
              </m:r>
            </m:sub>
          </m:sSub>
          <m:r>
            <m:rPr>
              <m:sty m:val="p"/>
            </m:rPr>
            <w:rPr>
              <w:rFonts w:ascii="Cambria Math" w:hAnsi="Cambria Math"/>
              <w:szCs w:val="24"/>
            </w:rPr>
            <m:t>=</m:t>
          </m:r>
          <m:r>
            <w:rPr>
              <w:rFonts w:ascii="Cambria Math" w:hAnsi="Cambria Math"/>
              <w:szCs w:val="24"/>
            </w:rPr>
            <m:t>a</m:t>
          </m:r>
          <m:r>
            <m:rPr>
              <m:sty m:val="p"/>
            </m:rPr>
            <w:rPr>
              <w:rFonts w:ascii="Cambria Math" w:hAnsi="Cambria Math"/>
              <w:szCs w:val="24"/>
            </w:rPr>
            <m:t xml:space="preserve"> . </m:t>
          </m:r>
          <m:r>
            <w:rPr>
              <w:rFonts w:ascii="Cambria Math" w:hAnsi="Cambria Math"/>
              <w:szCs w:val="24"/>
            </w:rPr>
            <m:t>AV</m:t>
          </m:r>
          <m:r>
            <m:rPr>
              <m:sty m:val="p"/>
            </m:rPr>
            <w:rPr>
              <w:rFonts w:ascii="Cambria Math" w:hAnsi="Cambria Math"/>
              <w:szCs w:val="24"/>
            </w:rPr>
            <m:t>+</m:t>
          </m:r>
          <m:r>
            <w:rPr>
              <w:rFonts w:ascii="Cambria Math" w:hAnsi="Cambria Math"/>
              <w:szCs w:val="24"/>
            </w:rPr>
            <m:t>b</m:t>
          </m:r>
        </m:oMath>
      </m:oMathPara>
    </w:p>
    <w:p w14:paraId="28B29856" w14:textId="77777777" w:rsidR="00A537D1" w:rsidRPr="00A537D1" w:rsidRDefault="00A537D1" w:rsidP="00A537D1">
      <w:pPr>
        <w:spacing w:line="360" w:lineRule="auto"/>
        <w:ind w:left="0" w:firstLine="567"/>
        <w:rPr>
          <w:szCs w:val="24"/>
        </w:rPr>
      </w:pPr>
    </w:p>
    <w:p w14:paraId="668AF3CE" w14:textId="77777777" w:rsidR="00A537D1" w:rsidRPr="00A537D1" w:rsidRDefault="00A537D1" w:rsidP="00A537D1">
      <w:pPr>
        <w:spacing w:line="360" w:lineRule="auto"/>
        <w:ind w:left="0" w:firstLine="567"/>
        <w:rPr>
          <w:szCs w:val="24"/>
        </w:rPr>
      </w:pPr>
      <w:r w:rsidRPr="00A537D1">
        <w:rPr>
          <w:szCs w:val="24"/>
        </w:rPr>
        <w:t>Onde</w:t>
      </w:r>
    </w:p>
    <w:p w14:paraId="7BB81A7F" w14:textId="77777777" w:rsidR="00A537D1" w:rsidRPr="00A537D1" w:rsidRDefault="00A537D1" w:rsidP="00A537D1">
      <w:pPr>
        <w:spacing w:line="360" w:lineRule="auto"/>
        <w:ind w:left="0" w:firstLine="567"/>
        <w:rPr>
          <w:szCs w:val="24"/>
        </w:rPr>
      </w:pPr>
      <w:r w:rsidRPr="00A537D1">
        <w:rPr>
          <w:szCs w:val="24"/>
        </w:rPr>
        <w:t>Cp = Consumo padrão (kWh/mês)</w:t>
      </w:r>
    </w:p>
    <w:p w14:paraId="60DD7338" w14:textId="77777777" w:rsidR="00A537D1" w:rsidRPr="00A537D1" w:rsidRDefault="00A537D1" w:rsidP="00A537D1">
      <w:pPr>
        <w:spacing w:line="360" w:lineRule="auto"/>
        <w:ind w:left="0" w:firstLine="567"/>
        <w:rPr>
          <w:szCs w:val="24"/>
        </w:rPr>
      </w:pPr>
      <w:r w:rsidRPr="00A537D1">
        <w:rPr>
          <w:szCs w:val="24"/>
        </w:rPr>
        <w:t>AV = Volume ajustado (litros)</w:t>
      </w:r>
    </w:p>
    <w:p w14:paraId="2A9A1991" w14:textId="77777777" w:rsidR="00A537D1" w:rsidRPr="00A537D1" w:rsidRDefault="00A537D1" w:rsidP="00A537D1">
      <w:pPr>
        <w:spacing w:line="360" w:lineRule="auto"/>
        <w:ind w:left="0" w:firstLine="567"/>
        <w:rPr>
          <w:szCs w:val="24"/>
        </w:rPr>
      </w:pPr>
    </w:p>
    <w:p w14:paraId="74D38A91" w14:textId="77777777" w:rsidR="00A537D1" w:rsidRPr="00A537D1" w:rsidRDefault="00A537D1" w:rsidP="00A537D1">
      <w:pPr>
        <w:spacing w:line="360" w:lineRule="auto"/>
        <w:ind w:left="0" w:firstLine="567"/>
        <w:rPr>
          <w:szCs w:val="24"/>
        </w:rPr>
      </w:pPr>
      <w:r w:rsidRPr="00A537D1">
        <w:rPr>
          <w:szCs w:val="24"/>
        </w:rPr>
        <w:t>Podemos perceber pela equação que o consumo padrão se trata de uma equação do primeiro grau, traçada num plano AV X Cp, com seus coeficientes a e b. O coeficiente “a” determina a inclinação da reta e é denominado coeficiente angular, já a constante “b”, que determina a translação vertical do gráfico, recebe o nome de coeficiente linear da reta. Os valores de “a” e “b” também podem ser encontrados em tabela fornecida pelo Inmetro, de acordo com a categoria do refrigerador.</w:t>
      </w:r>
    </w:p>
    <w:p w14:paraId="7277D409" w14:textId="77777777" w:rsidR="00A537D1" w:rsidRPr="00A537D1" w:rsidRDefault="00A537D1" w:rsidP="00A537D1">
      <w:pPr>
        <w:spacing w:line="360" w:lineRule="auto"/>
        <w:ind w:left="0" w:firstLine="567"/>
        <w:rPr>
          <w:szCs w:val="24"/>
        </w:rPr>
      </w:pPr>
    </w:p>
    <w:p w14:paraId="7A0E44BE" w14:textId="77777777" w:rsidR="00A537D1" w:rsidRPr="00A537D1" w:rsidRDefault="00A537D1" w:rsidP="00A537D1">
      <w:pPr>
        <w:pStyle w:val="Caption"/>
        <w:spacing w:line="360" w:lineRule="auto"/>
        <w:jc w:val="center"/>
        <w:rPr>
          <w:i w:val="0"/>
          <w:iCs w:val="0"/>
          <w:color w:val="auto"/>
          <w:sz w:val="20"/>
          <w:szCs w:val="20"/>
        </w:rPr>
      </w:pPr>
      <w:r w:rsidRPr="00A537D1">
        <w:rPr>
          <w:i w:val="0"/>
          <w:iCs w:val="0"/>
          <w:color w:val="auto"/>
          <w:sz w:val="20"/>
          <w:szCs w:val="20"/>
        </w:rPr>
        <w:t>Tabela 2 – Retas de consumo padrão das categorias</w:t>
      </w:r>
    </w:p>
    <w:tbl>
      <w:tblPr>
        <w:tblStyle w:val="TableGrid"/>
        <w:tblW w:w="8632" w:type="dxa"/>
        <w:tblInd w:w="10" w:type="dxa"/>
        <w:tblBorders>
          <w:left w:val="none" w:sz="0" w:space="0" w:color="auto"/>
          <w:right w:val="none" w:sz="0" w:space="0" w:color="auto"/>
        </w:tblBorders>
        <w:tblLook w:val="04A0" w:firstRow="1" w:lastRow="0" w:firstColumn="1" w:lastColumn="0" w:noHBand="0" w:noVBand="1"/>
      </w:tblPr>
      <w:tblGrid>
        <w:gridCol w:w="3109"/>
        <w:gridCol w:w="2688"/>
        <w:gridCol w:w="2835"/>
      </w:tblGrid>
      <w:tr w:rsidR="00A537D1" w:rsidRPr="00A537D1" w14:paraId="378767CF" w14:textId="77777777" w:rsidTr="00320037">
        <w:trPr>
          <w:trHeight w:val="567"/>
        </w:trPr>
        <w:tc>
          <w:tcPr>
            <w:tcW w:w="3109" w:type="dxa"/>
            <w:tcBorders>
              <w:top w:val="double" w:sz="4" w:space="0" w:color="auto"/>
              <w:left w:val="nil"/>
              <w:bottom w:val="double" w:sz="4" w:space="0" w:color="auto"/>
              <w:right w:val="nil"/>
            </w:tcBorders>
            <w:vAlign w:val="center"/>
          </w:tcPr>
          <w:p w14:paraId="10702762" w14:textId="77777777" w:rsidR="00A537D1" w:rsidRPr="00A537D1" w:rsidRDefault="00A537D1" w:rsidP="00320037">
            <w:pPr>
              <w:spacing w:line="360" w:lineRule="auto"/>
              <w:jc w:val="center"/>
              <w:rPr>
                <w:b/>
                <w:bCs/>
              </w:rPr>
            </w:pPr>
            <w:r w:rsidRPr="00A537D1">
              <w:rPr>
                <w:b/>
                <w:bCs/>
              </w:rPr>
              <w:t>Categoria</w:t>
            </w:r>
          </w:p>
        </w:tc>
        <w:tc>
          <w:tcPr>
            <w:tcW w:w="2688" w:type="dxa"/>
            <w:tcBorders>
              <w:top w:val="double" w:sz="4" w:space="0" w:color="auto"/>
              <w:left w:val="nil"/>
              <w:bottom w:val="double" w:sz="4" w:space="0" w:color="auto"/>
              <w:right w:val="nil"/>
            </w:tcBorders>
            <w:vAlign w:val="center"/>
          </w:tcPr>
          <w:p w14:paraId="39A3A5E8" w14:textId="77777777" w:rsidR="00A537D1" w:rsidRPr="00A537D1" w:rsidRDefault="00A537D1" w:rsidP="00320037">
            <w:pPr>
              <w:spacing w:line="360" w:lineRule="auto"/>
              <w:jc w:val="center"/>
              <w:rPr>
                <w:b/>
                <w:bCs/>
              </w:rPr>
            </w:pPr>
            <w:r w:rsidRPr="00A537D1">
              <w:rPr>
                <w:b/>
                <w:bCs/>
              </w:rPr>
              <w:t>a</w:t>
            </w:r>
          </w:p>
        </w:tc>
        <w:tc>
          <w:tcPr>
            <w:tcW w:w="2835" w:type="dxa"/>
            <w:tcBorders>
              <w:top w:val="double" w:sz="4" w:space="0" w:color="auto"/>
              <w:left w:val="nil"/>
              <w:bottom w:val="double" w:sz="4" w:space="0" w:color="auto"/>
              <w:right w:val="nil"/>
            </w:tcBorders>
            <w:vAlign w:val="center"/>
          </w:tcPr>
          <w:p w14:paraId="56207DD0" w14:textId="77777777" w:rsidR="00A537D1" w:rsidRPr="00A537D1" w:rsidRDefault="00A537D1" w:rsidP="00320037">
            <w:pPr>
              <w:spacing w:line="360" w:lineRule="auto"/>
              <w:jc w:val="center"/>
              <w:rPr>
                <w:b/>
                <w:bCs/>
              </w:rPr>
            </w:pPr>
            <w:r w:rsidRPr="00A537D1">
              <w:rPr>
                <w:b/>
                <w:bCs/>
              </w:rPr>
              <w:t>b</w:t>
            </w:r>
          </w:p>
        </w:tc>
      </w:tr>
      <w:tr w:rsidR="00A537D1" w:rsidRPr="00A537D1" w14:paraId="5466D951" w14:textId="77777777" w:rsidTr="00320037">
        <w:trPr>
          <w:trHeight w:val="567"/>
        </w:trPr>
        <w:tc>
          <w:tcPr>
            <w:tcW w:w="3109" w:type="dxa"/>
            <w:tcBorders>
              <w:top w:val="double" w:sz="4" w:space="0" w:color="auto"/>
              <w:left w:val="nil"/>
              <w:right w:val="nil"/>
            </w:tcBorders>
            <w:vAlign w:val="center"/>
          </w:tcPr>
          <w:p w14:paraId="60A64278" w14:textId="77777777" w:rsidR="00A537D1" w:rsidRPr="00A537D1" w:rsidRDefault="00A537D1" w:rsidP="00320037">
            <w:pPr>
              <w:spacing w:line="360" w:lineRule="auto"/>
              <w:jc w:val="center"/>
            </w:pPr>
            <w:r w:rsidRPr="00A537D1">
              <w:t>Refrigerador</w:t>
            </w:r>
          </w:p>
        </w:tc>
        <w:tc>
          <w:tcPr>
            <w:tcW w:w="2688" w:type="dxa"/>
            <w:tcBorders>
              <w:top w:val="double" w:sz="4" w:space="0" w:color="auto"/>
              <w:left w:val="nil"/>
              <w:right w:val="nil"/>
            </w:tcBorders>
            <w:vAlign w:val="center"/>
          </w:tcPr>
          <w:p w14:paraId="6550E05D" w14:textId="77777777" w:rsidR="00A537D1" w:rsidRPr="00A537D1" w:rsidRDefault="00A537D1" w:rsidP="00320037">
            <w:pPr>
              <w:spacing w:line="360" w:lineRule="auto"/>
              <w:jc w:val="center"/>
            </w:pPr>
            <w:r w:rsidRPr="00A537D1">
              <w:t>0,0346</w:t>
            </w:r>
          </w:p>
        </w:tc>
        <w:tc>
          <w:tcPr>
            <w:tcW w:w="2835" w:type="dxa"/>
            <w:tcBorders>
              <w:top w:val="double" w:sz="4" w:space="0" w:color="auto"/>
              <w:left w:val="nil"/>
              <w:right w:val="nil"/>
            </w:tcBorders>
            <w:vAlign w:val="center"/>
          </w:tcPr>
          <w:p w14:paraId="6ABC49C4" w14:textId="77777777" w:rsidR="00A537D1" w:rsidRPr="00A537D1" w:rsidRDefault="00A537D1" w:rsidP="00320037">
            <w:pPr>
              <w:spacing w:line="360" w:lineRule="auto"/>
              <w:jc w:val="center"/>
            </w:pPr>
            <w:r w:rsidRPr="00A537D1">
              <w:t>19,117</w:t>
            </w:r>
          </w:p>
        </w:tc>
      </w:tr>
      <w:tr w:rsidR="00A537D1" w:rsidRPr="00A537D1" w14:paraId="1A3E1CFF" w14:textId="77777777" w:rsidTr="00320037">
        <w:trPr>
          <w:trHeight w:val="567"/>
        </w:trPr>
        <w:tc>
          <w:tcPr>
            <w:tcW w:w="3109" w:type="dxa"/>
            <w:tcBorders>
              <w:left w:val="nil"/>
              <w:right w:val="nil"/>
            </w:tcBorders>
            <w:vAlign w:val="center"/>
          </w:tcPr>
          <w:p w14:paraId="08ABCE99" w14:textId="77777777" w:rsidR="00A537D1" w:rsidRPr="00A537D1" w:rsidRDefault="00A537D1" w:rsidP="00320037">
            <w:pPr>
              <w:spacing w:line="360" w:lineRule="auto"/>
              <w:jc w:val="center"/>
              <w:rPr>
                <w:szCs w:val="24"/>
              </w:rPr>
            </w:pPr>
            <w:r w:rsidRPr="00A537D1">
              <w:rPr>
                <w:szCs w:val="24"/>
              </w:rPr>
              <w:t>Combinado</w:t>
            </w:r>
          </w:p>
        </w:tc>
        <w:tc>
          <w:tcPr>
            <w:tcW w:w="2688" w:type="dxa"/>
            <w:tcBorders>
              <w:left w:val="nil"/>
              <w:right w:val="nil"/>
            </w:tcBorders>
            <w:vAlign w:val="center"/>
          </w:tcPr>
          <w:p w14:paraId="422172B6" w14:textId="77777777" w:rsidR="00A537D1" w:rsidRPr="00A537D1" w:rsidRDefault="00A537D1" w:rsidP="00320037">
            <w:pPr>
              <w:spacing w:line="360" w:lineRule="auto"/>
              <w:jc w:val="center"/>
              <w:rPr>
                <w:szCs w:val="24"/>
              </w:rPr>
            </w:pPr>
            <w:r w:rsidRPr="00A537D1">
              <w:rPr>
                <w:szCs w:val="24"/>
              </w:rPr>
              <w:t>0,0916</w:t>
            </w:r>
          </w:p>
        </w:tc>
        <w:tc>
          <w:tcPr>
            <w:tcW w:w="2835" w:type="dxa"/>
            <w:tcBorders>
              <w:left w:val="nil"/>
              <w:right w:val="nil"/>
            </w:tcBorders>
            <w:vAlign w:val="center"/>
          </w:tcPr>
          <w:p w14:paraId="183A93A0" w14:textId="77777777" w:rsidR="00A537D1" w:rsidRPr="00A537D1" w:rsidRDefault="00A537D1" w:rsidP="00320037">
            <w:pPr>
              <w:spacing w:line="360" w:lineRule="auto"/>
              <w:jc w:val="center"/>
              <w:rPr>
                <w:szCs w:val="24"/>
              </w:rPr>
            </w:pPr>
            <w:r w:rsidRPr="00A537D1">
              <w:rPr>
                <w:szCs w:val="24"/>
              </w:rPr>
              <w:t>17,083</w:t>
            </w:r>
          </w:p>
        </w:tc>
      </w:tr>
      <w:tr w:rsidR="00A537D1" w:rsidRPr="00A537D1" w14:paraId="3DEB4FC1" w14:textId="77777777" w:rsidTr="00320037">
        <w:trPr>
          <w:trHeight w:val="567"/>
        </w:trPr>
        <w:tc>
          <w:tcPr>
            <w:tcW w:w="3109" w:type="dxa"/>
            <w:tcBorders>
              <w:left w:val="nil"/>
              <w:right w:val="nil"/>
            </w:tcBorders>
            <w:vAlign w:val="center"/>
          </w:tcPr>
          <w:p w14:paraId="5BEB1B22" w14:textId="77777777" w:rsidR="00A537D1" w:rsidRPr="00A537D1" w:rsidRDefault="00A537D1" w:rsidP="00320037">
            <w:pPr>
              <w:spacing w:line="360" w:lineRule="auto"/>
              <w:jc w:val="center"/>
            </w:pPr>
            <w:r w:rsidRPr="00A537D1">
              <w:t>Combinado frost free</w:t>
            </w:r>
          </w:p>
        </w:tc>
        <w:tc>
          <w:tcPr>
            <w:tcW w:w="2688" w:type="dxa"/>
            <w:tcBorders>
              <w:left w:val="nil"/>
              <w:right w:val="nil"/>
            </w:tcBorders>
            <w:vAlign w:val="center"/>
          </w:tcPr>
          <w:p w14:paraId="657CBF8A" w14:textId="77777777" w:rsidR="00A537D1" w:rsidRPr="00A537D1" w:rsidRDefault="00A537D1" w:rsidP="00320037">
            <w:pPr>
              <w:spacing w:line="360" w:lineRule="auto"/>
              <w:jc w:val="center"/>
            </w:pPr>
            <w:r w:rsidRPr="00A537D1">
              <w:t>0,1059</w:t>
            </w:r>
          </w:p>
        </w:tc>
        <w:tc>
          <w:tcPr>
            <w:tcW w:w="2835" w:type="dxa"/>
            <w:tcBorders>
              <w:left w:val="nil"/>
              <w:right w:val="nil"/>
            </w:tcBorders>
            <w:vAlign w:val="center"/>
          </w:tcPr>
          <w:p w14:paraId="7DCD0950" w14:textId="77777777" w:rsidR="00A537D1" w:rsidRPr="00A537D1" w:rsidRDefault="00A537D1" w:rsidP="00320037">
            <w:pPr>
              <w:spacing w:line="360" w:lineRule="auto"/>
              <w:jc w:val="center"/>
            </w:pPr>
            <w:r w:rsidRPr="00A537D1">
              <w:t>7,4862</w:t>
            </w:r>
          </w:p>
        </w:tc>
      </w:tr>
      <w:tr w:rsidR="00A537D1" w:rsidRPr="00A537D1" w14:paraId="4BF282E9" w14:textId="77777777" w:rsidTr="00320037">
        <w:trPr>
          <w:trHeight w:val="567"/>
        </w:trPr>
        <w:tc>
          <w:tcPr>
            <w:tcW w:w="3109" w:type="dxa"/>
            <w:tcBorders>
              <w:left w:val="nil"/>
              <w:right w:val="nil"/>
            </w:tcBorders>
            <w:vAlign w:val="center"/>
          </w:tcPr>
          <w:p w14:paraId="075F652D" w14:textId="77777777" w:rsidR="00A537D1" w:rsidRPr="00A537D1" w:rsidRDefault="00A537D1" w:rsidP="00320037">
            <w:pPr>
              <w:spacing w:line="360" w:lineRule="auto"/>
              <w:jc w:val="center"/>
            </w:pPr>
            <w:r w:rsidRPr="00A537D1">
              <w:t>Congelador vertical</w:t>
            </w:r>
          </w:p>
        </w:tc>
        <w:tc>
          <w:tcPr>
            <w:tcW w:w="2688" w:type="dxa"/>
            <w:tcBorders>
              <w:left w:val="nil"/>
              <w:right w:val="nil"/>
            </w:tcBorders>
            <w:vAlign w:val="center"/>
          </w:tcPr>
          <w:p w14:paraId="71B91C74" w14:textId="77777777" w:rsidR="00A537D1" w:rsidRPr="00A537D1" w:rsidRDefault="00A537D1" w:rsidP="00320037">
            <w:pPr>
              <w:spacing w:line="360" w:lineRule="auto"/>
              <w:jc w:val="center"/>
            </w:pPr>
            <w:r w:rsidRPr="00A537D1">
              <w:t>0,0211</w:t>
            </w:r>
          </w:p>
        </w:tc>
        <w:tc>
          <w:tcPr>
            <w:tcW w:w="2835" w:type="dxa"/>
            <w:tcBorders>
              <w:left w:val="nil"/>
              <w:right w:val="nil"/>
            </w:tcBorders>
            <w:vAlign w:val="center"/>
          </w:tcPr>
          <w:p w14:paraId="65857551" w14:textId="77777777" w:rsidR="00A537D1" w:rsidRPr="00A537D1" w:rsidRDefault="00A537D1" w:rsidP="00320037">
            <w:pPr>
              <w:spacing w:line="360" w:lineRule="auto"/>
              <w:jc w:val="center"/>
            </w:pPr>
            <w:r w:rsidRPr="00A537D1">
              <w:t>39,228</w:t>
            </w:r>
          </w:p>
        </w:tc>
      </w:tr>
      <w:tr w:rsidR="00A537D1" w:rsidRPr="00A537D1" w14:paraId="178EE918" w14:textId="77777777" w:rsidTr="00320037">
        <w:trPr>
          <w:trHeight w:val="567"/>
        </w:trPr>
        <w:tc>
          <w:tcPr>
            <w:tcW w:w="3109" w:type="dxa"/>
            <w:tcBorders>
              <w:left w:val="nil"/>
              <w:right w:val="nil"/>
            </w:tcBorders>
            <w:vAlign w:val="center"/>
          </w:tcPr>
          <w:p w14:paraId="3195005C" w14:textId="77777777" w:rsidR="00A537D1" w:rsidRPr="00A537D1" w:rsidRDefault="00A537D1" w:rsidP="00320037">
            <w:pPr>
              <w:spacing w:line="360" w:lineRule="auto"/>
              <w:jc w:val="center"/>
            </w:pPr>
            <w:r w:rsidRPr="00A537D1">
              <w:t>Congelador vertical frost free</w:t>
            </w:r>
          </w:p>
        </w:tc>
        <w:tc>
          <w:tcPr>
            <w:tcW w:w="2688" w:type="dxa"/>
            <w:tcBorders>
              <w:left w:val="nil"/>
              <w:right w:val="nil"/>
            </w:tcBorders>
            <w:vAlign w:val="center"/>
          </w:tcPr>
          <w:p w14:paraId="3C3B897C" w14:textId="77777777" w:rsidR="00A537D1" w:rsidRPr="00A537D1" w:rsidRDefault="00A537D1" w:rsidP="00320037">
            <w:pPr>
              <w:spacing w:line="360" w:lineRule="auto"/>
              <w:jc w:val="center"/>
            </w:pPr>
            <w:r w:rsidRPr="00A537D1">
              <w:t>0,0178</w:t>
            </w:r>
          </w:p>
        </w:tc>
        <w:tc>
          <w:tcPr>
            <w:tcW w:w="2835" w:type="dxa"/>
            <w:tcBorders>
              <w:left w:val="nil"/>
              <w:right w:val="nil"/>
            </w:tcBorders>
            <w:vAlign w:val="center"/>
          </w:tcPr>
          <w:p w14:paraId="53163F80" w14:textId="77777777" w:rsidR="00A537D1" w:rsidRPr="00A537D1" w:rsidRDefault="00A537D1" w:rsidP="00320037">
            <w:pPr>
              <w:spacing w:line="360" w:lineRule="auto"/>
              <w:jc w:val="center"/>
            </w:pPr>
            <w:r w:rsidRPr="00A537D1">
              <w:t>58,712</w:t>
            </w:r>
          </w:p>
        </w:tc>
      </w:tr>
      <w:tr w:rsidR="00A537D1" w:rsidRPr="00A537D1" w14:paraId="543934A8" w14:textId="77777777" w:rsidTr="00320037">
        <w:trPr>
          <w:trHeight w:val="567"/>
        </w:trPr>
        <w:tc>
          <w:tcPr>
            <w:tcW w:w="3109" w:type="dxa"/>
            <w:tcBorders>
              <w:left w:val="nil"/>
              <w:right w:val="nil"/>
            </w:tcBorders>
            <w:vAlign w:val="center"/>
          </w:tcPr>
          <w:p w14:paraId="6090FE28" w14:textId="77777777" w:rsidR="00A537D1" w:rsidRPr="00A537D1" w:rsidRDefault="00A537D1" w:rsidP="00320037">
            <w:pPr>
              <w:spacing w:line="360" w:lineRule="auto"/>
              <w:jc w:val="center"/>
            </w:pPr>
            <w:r w:rsidRPr="00A537D1">
              <w:t>Congelador horizontal</w:t>
            </w:r>
          </w:p>
        </w:tc>
        <w:tc>
          <w:tcPr>
            <w:tcW w:w="2688" w:type="dxa"/>
            <w:tcBorders>
              <w:left w:val="nil"/>
              <w:right w:val="nil"/>
            </w:tcBorders>
            <w:vAlign w:val="center"/>
          </w:tcPr>
          <w:p w14:paraId="35732677" w14:textId="77777777" w:rsidR="00A537D1" w:rsidRPr="00A537D1" w:rsidRDefault="00A537D1" w:rsidP="00320037">
            <w:pPr>
              <w:spacing w:line="360" w:lineRule="auto"/>
              <w:jc w:val="center"/>
            </w:pPr>
            <w:r w:rsidRPr="00A537D1">
              <w:t>0,0758</w:t>
            </w:r>
          </w:p>
        </w:tc>
        <w:tc>
          <w:tcPr>
            <w:tcW w:w="2835" w:type="dxa"/>
            <w:tcBorders>
              <w:left w:val="nil"/>
              <w:right w:val="nil"/>
            </w:tcBorders>
            <w:vAlign w:val="center"/>
          </w:tcPr>
          <w:p w14:paraId="1D976638" w14:textId="77777777" w:rsidR="00A537D1" w:rsidRPr="00A537D1" w:rsidRDefault="00A537D1" w:rsidP="00320037">
            <w:pPr>
              <w:spacing w:line="360" w:lineRule="auto"/>
              <w:jc w:val="center"/>
            </w:pPr>
            <w:r w:rsidRPr="00A537D1">
              <w:t>13,095</w:t>
            </w:r>
          </w:p>
        </w:tc>
      </w:tr>
    </w:tbl>
    <w:p w14:paraId="31A5E15B" w14:textId="77777777" w:rsidR="00A537D1" w:rsidRPr="00A537D1" w:rsidRDefault="00A537D1" w:rsidP="00A537D1">
      <w:pPr>
        <w:spacing w:line="360" w:lineRule="auto"/>
        <w:ind w:left="0" w:firstLine="567"/>
        <w:rPr>
          <w:szCs w:val="24"/>
        </w:rPr>
      </w:pPr>
    </w:p>
    <w:p w14:paraId="43C32F1C" w14:textId="77777777" w:rsidR="00A537D1" w:rsidRPr="00A537D1" w:rsidRDefault="00A537D1" w:rsidP="00A537D1">
      <w:pPr>
        <w:pStyle w:val="Caption"/>
        <w:spacing w:line="360" w:lineRule="auto"/>
        <w:jc w:val="center"/>
        <w:rPr>
          <w:i w:val="0"/>
          <w:iCs w:val="0"/>
          <w:color w:val="auto"/>
          <w:sz w:val="20"/>
          <w:szCs w:val="20"/>
        </w:rPr>
      </w:pPr>
      <w:r w:rsidRPr="00A537D1">
        <w:rPr>
          <w:i w:val="0"/>
          <w:iCs w:val="0"/>
          <w:color w:val="auto"/>
          <w:sz w:val="20"/>
          <w:szCs w:val="20"/>
        </w:rPr>
        <w:t>Fonte – Regulamento específico para uso da etiqueta nacional de conservação de energia – Linha de refrigeradores e assemelhados (congeladores, combinados e conservadores)</w:t>
      </w:r>
    </w:p>
    <w:p w14:paraId="31F310DA" w14:textId="77777777" w:rsidR="00A537D1" w:rsidRPr="00A537D1" w:rsidRDefault="00A537D1" w:rsidP="00A537D1">
      <w:pPr>
        <w:rPr>
          <w:rFonts w:eastAsiaTheme="minorEastAsia"/>
        </w:rPr>
      </w:pPr>
    </w:p>
    <w:p w14:paraId="54DA4034" w14:textId="77777777" w:rsidR="00A537D1" w:rsidRPr="00A537D1" w:rsidRDefault="00A537D1" w:rsidP="00A537D1">
      <w:pPr>
        <w:rPr>
          <w:rFonts w:eastAsiaTheme="minorEastAsia"/>
        </w:rPr>
      </w:pPr>
    </w:p>
    <w:p w14:paraId="53DDEFE5" w14:textId="77777777" w:rsidR="00A537D1" w:rsidRPr="00A537D1" w:rsidRDefault="00A537D1" w:rsidP="00A537D1">
      <w:pPr>
        <w:rPr>
          <w:rFonts w:eastAsiaTheme="minorEastAsia"/>
        </w:rPr>
      </w:pPr>
    </w:p>
    <w:p w14:paraId="0448F857" w14:textId="77777777" w:rsidR="00A537D1" w:rsidRPr="00A537D1" w:rsidRDefault="00A537D1" w:rsidP="00A537D1">
      <w:pPr>
        <w:rPr>
          <w:rFonts w:eastAsiaTheme="minorEastAsia"/>
        </w:rPr>
      </w:pPr>
    </w:p>
    <w:p w14:paraId="7E6BD467" w14:textId="77777777" w:rsidR="00A537D1" w:rsidRPr="00A537D1" w:rsidRDefault="00A537D1" w:rsidP="00A537D1">
      <w:pPr>
        <w:jc w:val="center"/>
        <w:rPr>
          <w:rFonts w:eastAsiaTheme="minorEastAsia"/>
        </w:rPr>
      </w:pPr>
      <w:r w:rsidRPr="00A537D1">
        <w:rPr>
          <w:rFonts w:eastAsiaTheme="minorEastAsia"/>
          <w:noProof/>
        </w:rPr>
        <w:lastRenderedPageBreak/>
        <w:drawing>
          <wp:inline distT="0" distB="0" distL="0" distR="0" wp14:anchorId="6B18F39D" wp14:editId="3746BB82">
            <wp:extent cx="3819525" cy="1743075"/>
            <wp:effectExtent l="19050" t="19050" r="2857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9525" cy="1743075"/>
                    </a:xfrm>
                    <a:prstGeom prst="rect">
                      <a:avLst/>
                    </a:prstGeom>
                    <a:noFill/>
                    <a:ln>
                      <a:solidFill>
                        <a:schemeClr val="tx1"/>
                      </a:solidFill>
                    </a:ln>
                  </pic:spPr>
                </pic:pic>
              </a:graphicData>
            </a:graphic>
          </wp:inline>
        </w:drawing>
      </w:r>
    </w:p>
    <w:p w14:paraId="09C07978" w14:textId="77777777" w:rsidR="00A537D1" w:rsidRPr="00A537D1" w:rsidRDefault="00A537D1" w:rsidP="00A537D1">
      <w:pPr>
        <w:pStyle w:val="Caption"/>
        <w:spacing w:line="360" w:lineRule="auto"/>
        <w:jc w:val="center"/>
        <w:rPr>
          <w:i w:val="0"/>
          <w:iCs w:val="0"/>
          <w:color w:val="auto"/>
          <w:sz w:val="20"/>
          <w:szCs w:val="20"/>
        </w:rPr>
      </w:pPr>
      <w:r w:rsidRPr="00A537D1">
        <w:rPr>
          <w:i w:val="0"/>
          <w:iCs w:val="0"/>
          <w:color w:val="auto"/>
          <w:sz w:val="20"/>
          <w:szCs w:val="20"/>
        </w:rPr>
        <w:t>Figura 5 – Reta do consumo padrão (</w:t>
      </w:r>
      <m:oMath>
        <m:sSub>
          <m:sSubPr>
            <m:ctrlPr>
              <w:rPr>
                <w:rFonts w:ascii="Cambria Math" w:hAnsi="Cambria Math"/>
                <w:szCs w:val="24"/>
              </w:rPr>
            </m:ctrlPr>
          </m:sSubPr>
          <m:e>
            <m:r>
              <w:rPr>
                <w:rFonts w:ascii="Cambria Math" w:hAnsi="Cambria Math"/>
                <w:szCs w:val="24"/>
              </w:rPr>
              <m:t>C</m:t>
            </m:r>
          </m:e>
          <m:sub>
            <m:r>
              <w:rPr>
                <w:rFonts w:ascii="Cambria Math" w:hAnsi="Cambria Math"/>
                <w:szCs w:val="24"/>
              </w:rPr>
              <m:t>p</m:t>
            </m:r>
          </m:sub>
        </m:sSub>
      </m:oMath>
      <w:r w:rsidRPr="00A537D1">
        <w:rPr>
          <w:i w:val="0"/>
          <w:szCs w:val="24"/>
        </w:rPr>
        <w:t>)</w:t>
      </w:r>
    </w:p>
    <w:p w14:paraId="3800A26C" w14:textId="77777777" w:rsidR="00A537D1" w:rsidRPr="00A537D1" w:rsidRDefault="00A537D1" w:rsidP="00A537D1">
      <w:pPr>
        <w:rPr>
          <w:rFonts w:eastAsiaTheme="minorEastAsia"/>
        </w:rPr>
      </w:pPr>
    </w:p>
    <w:p w14:paraId="0B63DB0F" w14:textId="77777777" w:rsidR="00A537D1" w:rsidRPr="00A537D1" w:rsidRDefault="00A537D1" w:rsidP="00A537D1">
      <w:pPr>
        <w:spacing w:line="360" w:lineRule="auto"/>
        <w:ind w:left="0" w:firstLine="567"/>
        <w:rPr>
          <w:szCs w:val="24"/>
        </w:rPr>
      </w:pPr>
      <w:r w:rsidRPr="00A537D1">
        <w:rPr>
          <w:rFonts w:eastAsiaTheme="minorEastAsia"/>
        </w:rPr>
        <w:tab/>
      </w:r>
      <w:r w:rsidRPr="00A537D1">
        <w:rPr>
          <w:szCs w:val="24"/>
        </w:rPr>
        <w:t>O volume ajustado pode ser calculado pela equação abaixo:</w:t>
      </w:r>
    </w:p>
    <w:p w14:paraId="10D78F6A" w14:textId="77777777" w:rsidR="00A537D1" w:rsidRPr="00A537D1" w:rsidRDefault="00A537D1" w:rsidP="00A537D1">
      <w:pPr>
        <w:spacing w:line="360" w:lineRule="auto"/>
        <w:ind w:left="0" w:firstLine="567"/>
        <w:rPr>
          <w:szCs w:val="24"/>
        </w:rPr>
      </w:pPr>
      <w:r w:rsidRPr="00A537D1">
        <w:rPr>
          <w:szCs w:val="24"/>
        </w:rPr>
        <w:tab/>
      </w:r>
      <w:r w:rsidRPr="00A537D1">
        <w:rPr>
          <w:szCs w:val="24"/>
        </w:rPr>
        <w:tab/>
      </w:r>
      <w:r w:rsidRPr="00A537D1">
        <w:rPr>
          <w:szCs w:val="24"/>
        </w:rPr>
        <w:tab/>
      </w:r>
      <w:r w:rsidRPr="00A537D1">
        <w:rPr>
          <w:szCs w:val="24"/>
        </w:rPr>
        <w:tab/>
      </w:r>
      <w:r w:rsidRPr="00A537D1">
        <w:rPr>
          <w:szCs w:val="24"/>
        </w:rPr>
        <w:tab/>
      </w:r>
      <m:oMath>
        <m:r>
          <w:rPr>
            <w:rFonts w:ascii="Cambria Math" w:hAnsi="Cambria Math"/>
            <w:szCs w:val="24"/>
          </w:rPr>
          <m:t>AV</m:t>
        </m:r>
        <m:r>
          <m:rPr>
            <m:sty m:val="p"/>
          </m:rPr>
          <w:rPr>
            <w:rFonts w:ascii="Cambria Math" w:hAnsi="Cambria Math"/>
            <w:szCs w:val="24"/>
          </w:rPr>
          <m:t>=</m:t>
        </m:r>
        <m:r>
          <w:rPr>
            <w:rFonts w:ascii="Cambria Math" w:hAnsi="Cambria Math"/>
            <w:szCs w:val="24"/>
          </w:rPr>
          <m:t>Vr</m:t>
        </m:r>
        <m:r>
          <m:rPr>
            <m:sty m:val="p"/>
          </m:rPr>
          <w:rPr>
            <w:rFonts w:ascii="Cambria Math" w:hAnsi="Cambria Math"/>
            <w:szCs w:val="24"/>
          </w:rPr>
          <m:t xml:space="preserve">+ </m:t>
        </m:r>
        <m:nary>
          <m:naryPr>
            <m:chr m:val="∑"/>
            <m:limLoc m:val="undOvr"/>
            <m:subHide m:val="1"/>
            <m:supHide m:val="1"/>
            <m:ctrlPr>
              <w:rPr>
                <w:rFonts w:ascii="Cambria Math" w:hAnsi="Cambria Math"/>
                <w:szCs w:val="24"/>
              </w:rPr>
            </m:ctrlPr>
          </m:naryPr>
          <m:sub/>
          <m:sup/>
          <m:e>
            <m:r>
              <m:rPr>
                <m:sty m:val="p"/>
              </m:rPr>
              <w:rPr>
                <w:rFonts w:ascii="Cambria Math" w:hAnsi="Cambria Math"/>
                <w:szCs w:val="24"/>
              </w:rPr>
              <m:t>(</m:t>
            </m:r>
            <m:r>
              <w:rPr>
                <w:rFonts w:ascii="Cambria Math" w:hAnsi="Cambria Math"/>
                <w:szCs w:val="24"/>
              </w:rPr>
              <m:t>f</m:t>
            </m:r>
            <m:r>
              <m:rPr>
                <m:sty m:val="p"/>
              </m:rPr>
              <w:rPr>
                <w:rFonts w:ascii="Cambria Math" w:hAnsi="Cambria Math"/>
                <w:szCs w:val="24"/>
              </w:rPr>
              <m:t>.</m:t>
            </m:r>
            <m:r>
              <w:rPr>
                <w:rFonts w:ascii="Cambria Math" w:hAnsi="Cambria Math"/>
                <w:szCs w:val="24"/>
              </w:rPr>
              <m:t>Vc</m:t>
            </m:r>
            <m:r>
              <m:rPr>
                <m:sty m:val="p"/>
              </m:rPr>
              <w:rPr>
                <w:rFonts w:ascii="Cambria Math" w:hAnsi="Cambria Math"/>
                <w:szCs w:val="24"/>
              </w:rPr>
              <m:t>)</m:t>
            </m:r>
          </m:e>
        </m:nary>
      </m:oMath>
    </w:p>
    <w:p w14:paraId="38A59B7E" w14:textId="77777777" w:rsidR="00A537D1" w:rsidRPr="00A537D1" w:rsidRDefault="00A537D1" w:rsidP="00A537D1">
      <w:pPr>
        <w:spacing w:line="360" w:lineRule="auto"/>
        <w:ind w:left="0" w:firstLine="567"/>
        <w:rPr>
          <w:szCs w:val="24"/>
        </w:rPr>
      </w:pPr>
      <w:r w:rsidRPr="00A537D1">
        <w:rPr>
          <w:szCs w:val="24"/>
        </w:rPr>
        <w:t>Onde</w:t>
      </w:r>
    </w:p>
    <w:p w14:paraId="444AFD46" w14:textId="77777777" w:rsidR="00A537D1" w:rsidRPr="00A537D1" w:rsidRDefault="00A537D1" w:rsidP="00A537D1">
      <w:pPr>
        <w:spacing w:line="360" w:lineRule="auto"/>
        <w:ind w:left="0" w:firstLine="567"/>
        <w:rPr>
          <w:szCs w:val="24"/>
        </w:rPr>
      </w:pPr>
      <w:r w:rsidRPr="00A537D1">
        <w:rPr>
          <w:szCs w:val="24"/>
        </w:rPr>
        <w:t>Vr = Volume do compartimento refrigerador (litros)</w:t>
      </w:r>
    </w:p>
    <w:p w14:paraId="0BE351BB" w14:textId="77777777" w:rsidR="00A537D1" w:rsidRPr="00A537D1" w:rsidRDefault="00A537D1" w:rsidP="00A537D1">
      <w:pPr>
        <w:spacing w:line="360" w:lineRule="auto"/>
        <w:ind w:left="0" w:firstLine="567"/>
        <w:rPr>
          <w:szCs w:val="24"/>
        </w:rPr>
      </w:pPr>
      <w:r w:rsidRPr="00A537D1">
        <w:rPr>
          <w:szCs w:val="24"/>
        </w:rPr>
        <w:t>Vc = Volume do compartimento congelador ou de sua seção segundo temperatura de classificação (litros)</w:t>
      </w:r>
    </w:p>
    <w:p w14:paraId="2AC32A9B" w14:textId="77777777" w:rsidR="00A537D1" w:rsidRPr="00A537D1" w:rsidRDefault="00A537D1" w:rsidP="00A537D1">
      <w:pPr>
        <w:spacing w:line="360" w:lineRule="auto"/>
        <w:ind w:left="0" w:firstLine="567"/>
        <w:rPr>
          <w:szCs w:val="24"/>
        </w:rPr>
      </w:pPr>
      <w:r w:rsidRPr="00A537D1">
        <w:rPr>
          <w:szCs w:val="24"/>
        </w:rPr>
        <w:t xml:space="preserve">f = Valor equivalente a classificação de cada compartimento e definido conforme tabela fornecida pelo Inmetro. </w:t>
      </w:r>
    </w:p>
    <w:p w14:paraId="1C465494" w14:textId="77777777" w:rsidR="00A537D1" w:rsidRPr="00A537D1" w:rsidRDefault="00A537D1" w:rsidP="00A537D1">
      <w:pPr>
        <w:spacing w:line="360" w:lineRule="auto"/>
        <w:ind w:left="0" w:firstLine="567"/>
        <w:rPr>
          <w:szCs w:val="24"/>
        </w:rPr>
      </w:pPr>
    </w:p>
    <w:p w14:paraId="51276431" w14:textId="77777777" w:rsidR="00A537D1" w:rsidRPr="00A537D1" w:rsidRDefault="00A537D1" w:rsidP="00A537D1">
      <w:pPr>
        <w:spacing w:line="360" w:lineRule="auto"/>
        <w:ind w:left="0" w:firstLine="567"/>
        <w:rPr>
          <w:szCs w:val="24"/>
        </w:rPr>
      </w:pPr>
      <w:r w:rsidRPr="00A537D1">
        <w:rPr>
          <w:szCs w:val="24"/>
        </w:rPr>
        <w:t>Para modelos frost-free, Vr e Vc são multiplicados por 1,2.</w:t>
      </w:r>
    </w:p>
    <w:p w14:paraId="6F3B8F01" w14:textId="77777777" w:rsidR="00A537D1" w:rsidRPr="00A537D1" w:rsidRDefault="00A537D1" w:rsidP="00A537D1">
      <w:pPr>
        <w:ind w:firstLine="698"/>
        <w:rPr>
          <w:szCs w:val="24"/>
        </w:rPr>
      </w:pPr>
    </w:p>
    <w:p w14:paraId="5AEA0615" w14:textId="77777777" w:rsidR="00A537D1" w:rsidRPr="00A537D1" w:rsidRDefault="00A537D1" w:rsidP="00A537D1">
      <w:pPr>
        <w:pStyle w:val="Caption"/>
        <w:spacing w:line="360" w:lineRule="auto"/>
        <w:jc w:val="center"/>
        <w:rPr>
          <w:i w:val="0"/>
          <w:iCs w:val="0"/>
          <w:color w:val="auto"/>
          <w:sz w:val="20"/>
          <w:szCs w:val="20"/>
        </w:rPr>
      </w:pPr>
      <w:r w:rsidRPr="00A537D1">
        <w:rPr>
          <w:i w:val="0"/>
          <w:iCs w:val="0"/>
          <w:color w:val="auto"/>
          <w:sz w:val="20"/>
          <w:szCs w:val="20"/>
        </w:rPr>
        <w:t>Tabela 3 – Fator correspondente a classificação em estrelas do compartimento congelador</w:t>
      </w:r>
    </w:p>
    <w:tbl>
      <w:tblPr>
        <w:tblStyle w:val="TableGrid"/>
        <w:tblW w:w="5797" w:type="dxa"/>
        <w:jc w:val="center"/>
        <w:tblBorders>
          <w:left w:val="none" w:sz="0" w:space="0" w:color="auto"/>
          <w:right w:val="none" w:sz="0" w:space="0" w:color="auto"/>
        </w:tblBorders>
        <w:tblLook w:val="04A0" w:firstRow="1" w:lastRow="0" w:firstColumn="1" w:lastColumn="0" w:noHBand="0" w:noVBand="1"/>
      </w:tblPr>
      <w:tblGrid>
        <w:gridCol w:w="3109"/>
        <w:gridCol w:w="2688"/>
      </w:tblGrid>
      <w:tr w:rsidR="00A537D1" w:rsidRPr="00A537D1" w14:paraId="7400F89A" w14:textId="77777777" w:rsidTr="00320037">
        <w:trPr>
          <w:trHeight w:val="567"/>
          <w:jc w:val="center"/>
        </w:trPr>
        <w:tc>
          <w:tcPr>
            <w:tcW w:w="3109" w:type="dxa"/>
            <w:tcBorders>
              <w:top w:val="double" w:sz="4" w:space="0" w:color="auto"/>
              <w:left w:val="nil"/>
              <w:bottom w:val="double" w:sz="4" w:space="0" w:color="auto"/>
              <w:right w:val="nil"/>
            </w:tcBorders>
            <w:vAlign w:val="center"/>
          </w:tcPr>
          <w:p w14:paraId="5EF8430C" w14:textId="77777777" w:rsidR="00A537D1" w:rsidRPr="00A537D1" w:rsidRDefault="00A537D1" w:rsidP="00320037">
            <w:pPr>
              <w:spacing w:line="360" w:lineRule="auto"/>
              <w:jc w:val="center"/>
              <w:rPr>
                <w:b/>
                <w:bCs/>
              </w:rPr>
            </w:pPr>
            <w:r w:rsidRPr="00A537D1">
              <w:rPr>
                <w:b/>
                <w:bCs/>
              </w:rPr>
              <w:t>Compartimento</w:t>
            </w:r>
          </w:p>
        </w:tc>
        <w:tc>
          <w:tcPr>
            <w:tcW w:w="2688" w:type="dxa"/>
            <w:tcBorders>
              <w:top w:val="double" w:sz="4" w:space="0" w:color="auto"/>
              <w:left w:val="nil"/>
              <w:bottom w:val="double" w:sz="4" w:space="0" w:color="auto"/>
              <w:right w:val="nil"/>
            </w:tcBorders>
            <w:vAlign w:val="center"/>
          </w:tcPr>
          <w:p w14:paraId="75310104" w14:textId="77777777" w:rsidR="00A537D1" w:rsidRPr="00A537D1" w:rsidRDefault="00A537D1" w:rsidP="00320037">
            <w:pPr>
              <w:spacing w:line="360" w:lineRule="auto"/>
              <w:jc w:val="center"/>
              <w:rPr>
                <w:b/>
                <w:bCs/>
              </w:rPr>
            </w:pPr>
            <w:r w:rsidRPr="00A537D1">
              <w:rPr>
                <w:b/>
                <w:bCs/>
              </w:rPr>
              <w:t>F</w:t>
            </w:r>
          </w:p>
        </w:tc>
      </w:tr>
      <w:tr w:rsidR="00A537D1" w:rsidRPr="00A537D1" w14:paraId="4B66BBEA" w14:textId="77777777" w:rsidTr="00320037">
        <w:trPr>
          <w:trHeight w:val="567"/>
          <w:jc w:val="center"/>
        </w:trPr>
        <w:tc>
          <w:tcPr>
            <w:tcW w:w="3109" w:type="dxa"/>
            <w:tcBorders>
              <w:top w:val="double" w:sz="4" w:space="0" w:color="auto"/>
              <w:left w:val="nil"/>
              <w:right w:val="nil"/>
            </w:tcBorders>
            <w:vAlign w:val="center"/>
          </w:tcPr>
          <w:p w14:paraId="644E196A" w14:textId="77777777" w:rsidR="00A537D1" w:rsidRPr="00A537D1" w:rsidRDefault="00A537D1" w:rsidP="00320037">
            <w:pPr>
              <w:spacing w:line="360" w:lineRule="auto"/>
              <w:jc w:val="center"/>
            </w:pPr>
            <w:r w:rsidRPr="00A537D1">
              <w:t>Uma estrela</w:t>
            </w:r>
          </w:p>
        </w:tc>
        <w:tc>
          <w:tcPr>
            <w:tcW w:w="2688" w:type="dxa"/>
            <w:tcBorders>
              <w:top w:val="double" w:sz="4" w:space="0" w:color="auto"/>
              <w:left w:val="nil"/>
              <w:right w:val="nil"/>
            </w:tcBorders>
            <w:vAlign w:val="center"/>
          </w:tcPr>
          <w:p w14:paraId="2331DFE3" w14:textId="77777777" w:rsidR="00A537D1" w:rsidRPr="00A537D1" w:rsidRDefault="00A537D1" w:rsidP="00320037">
            <w:pPr>
              <w:spacing w:line="360" w:lineRule="auto"/>
              <w:jc w:val="center"/>
            </w:pPr>
            <w:r w:rsidRPr="00A537D1">
              <w:t>1,41</w:t>
            </w:r>
          </w:p>
        </w:tc>
      </w:tr>
      <w:tr w:rsidR="00A537D1" w:rsidRPr="00A537D1" w14:paraId="1CBE3CF2" w14:textId="77777777" w:rsidTr="00320037">
        <w:trPr>
          <w:trHeight w:val="567"/>
          <w:jc w:val="center"/>
        </w:trPr>
        <w:tc>
          <w:tcPr>
            <w:tcW w:w="3109" w:type="dxa"/>
            <w:tcBorders>
              <w:left w:val="nil"/>
              <w:right w:val="nil"/>
            </w:tcBorders>
            <w:vAlign w:val="center"/>
          </w:tcPr>
          <w:p w14:paraId="3F43DF8B" w14:textId="77777777" w:rsidR="00A537D1" w:rsidRPr="00A537D1" w:rsidRDefault="00A537D1" w:rsidP="00320037">
            <w:pPr>
              <w:spacing w:line="360" w:lineRule="auto"/>
              <w:jc w:val="center"/>
              <w:rPr>
                <w:szCs w:val="24"/>
              </w:rPr>
            </w:pPr>
            <w:r w:rsidRPr="00A537D1">
              <w:rPr>
                <w:szCs w:val="24"/>
              </w:rPr>
              <w:t>Duas estrelas</w:t>
            </w:r>
          </w:p>
        </w:tc>
        <w:tc>
          <w:tcPr>
            <w:tcW w:w="2688" w:type="dxa"/>
            <w:tcBorders>
              <w:left w:val="nil"/>
              <w:right w:val="nil"/>
            </w:tcBorders>
            <w:vAlign w:val="center"/>
          </w:tcPr>
          <w:p w14:paraId="29E3A1AD" w14:textId="77777777" w:rsidR="00A537D1" w:rsidRPr="00A537D1" w:rsidRDefault="00A537D1" w:rsidP="00320037">
            <w:pPr>
              <w:spacing w:line="360" w:lineRule="auto"/>
              <w:jc w:val="center"/>
              <w:rPr>
                <w:szCs w:val="24"/>
              </w:rPr>
            </w:pPr>
            <w:r w:rsidRPr="00A537D1">
              <w:rPr>
                <w:szCs w:val="24"/>
              </w:rPr>
              <w:t>1,63</w:t>
            </w:r>
          </w:p>
        </w:tc>
      </w:tr>
      <w:tr w:rsidR="00A537D1" w:rsidRPr="00A537D1" w14:paraId="6C01DBC9" w14:textId="77777777" w:rsidTr="00320037">
        <w:trPr>
          <w:trHeight w:val="567"/>
          <w:jc w:val="center"/>
        </w:trPr>
        <w:tc>
          <w:tcPr>
            <w:tcW w:w="3109" w:type="dxa"/>
            <w:tcBorders>
              <w:left w:val="nil"/>
              <w:right w:val="nil"/>
            </w:tcBorders>
            <w:vAlign w:val="center"/>
          </w:tcPr>
          <w:p w14:paraId="4934D440" w14:textId="77777777" w:rsidR="00A537D1" w:rsidRPr="00A537D1" w:rsidRDefault="00A537D1" w:rsidP="00320037">
            <w:pPr>
              <w:spacing w:line="360" w:lineRule="auto"/>
              <w:jc w:val="center"/>
            </w:pPr>
            <w:r w:rsidRPr="00A537D1">
              <w:t>Três estrelas</w:t>
            </w:r>
          </w:p>
        </w:tc>
        <w:tc>
          <w:tcPr>
            <w:tcW w:w="2688" w:type="dxa"/>
            <w:tcBorders>
              <w:left w:val="nil"/>
              <w:right w:val="nil"/>
            </w:tcBorders>
            <w:vAlign w:val="center"/>
          </w:tcPr>
          <w:p w14:paraId="0ABF67E8" w14:textId="77777777" w:rsidR="00A537D1" w:rsidRPr="00A537D1" w:rsidRDefault="00A537D1" w:rsidP="00320037">
            <w:pPr>
              <w:spacing w:line="360" w:lineRule="auto"/>
              <w:jc w:val="center"/>
            </w:pPr>
            <w:r w:rsidRPr="00A537D1">
              <w:t>1,85</w:t>
            </w:r>
          </w:p>
        </w:tc>
      </w:tr>
    </w:tbl>
    <w:p w14:paraId="1E59AA2E" w14:textId="77777777" w:rsidR="00A537D1" w:rsidRPr="00A537D1" w:rsidRDefault="00A537D1" w:rsidP="00A537D1">
      <w:pPr>
        <w:spacing w:line="360" w:lineRule="auto"/>
        <w:ind w:left="0" w:firstLine="567"/>
        <w:rPr>
          <w:szCs w:val="24"/>
        </w:rPr>
      </w:pPr>
    </w:p>
    <w:p w14:paraId="70E2596F" w14:textId="77777777" w:rsidR="00A537D1" w:rsidRPr="00A537D1" w:rsidRDefault="00A537D1" w:rsidP="00A537D1">
      <w:pPr>
        <w:pStyle w:val="Caption"/>
        <w:spacing w:line="360" w:lineRule="auto"/>
        <w:jc w:val="center"/>
        <w:rPr>
          <w:i w:val="0"/>
          <w:iCs w:val="0"/>
          <w:color w:val="auto"/>
          <w:sz w:val="20"/>
          <w:szCs w:val="20"/>
        </w:rPr>
      </w:pPr>
      <w:r w:rsidRPr="00A537D1">
        <w:rPr>
          <w:i w:val="0"/>
          <w:iCs w:val="0"/>
          <w:color w:val="auto"/>
          <w:sz w:val="20"/>
          <w:szCs w:val="20"/>
        </w:rPr>
        <w:t>Fonte – Regulamento específico para uso da etiqueta nacional de conservação de energia – Linha de refrigeradores e assemelhados (congeladores, combinados e conservadores)</w:t>
      </w:r>
    </w:p>
    <w:p w14:paraId="368DF667" w14:textId="77777777" w:rsidR="00A537D1" w:rsidRPr="00A537D1" w:rsidRDefault="00A537D1" w:rsidP="00A537D1">
      <w:pPr>
        <w:ind w:left="0" w:firstLine="0"/>
        <w:rPr>
          <w:rFonts w:eastAsiaTheme="minorEastAsia"/>
        </w:rPr>
      </w:pPr>
    </w:p>
    <w:p w14:paraId="7F32A9A7" w14:textId="77777777" w:rsidR="00A537D1" w:rsidRPr="00A537D1" w:rsidRDefault="00A537D1" w:rsidP="00A537D1"/>
    <w:p w14:paraId="55A35C82" w14:textId="77777777" w:rsidR="00A537D1" w:rsidRPr="00A537D1" w:rsidRDefault="00A537D1" w:rsidP="00A537D1">
      <w:pPr>
        <w:spacing w:line="360" w:lineRule="auto"/>
        <w:ind w:left="0" w:firstLine="567"/>
        <w:rPr>
          <w:szCs w:val="24"/>
        </w:rPr>
      </w:pPr>
      <w:r w:rsidRPr="00A537D1">
        <w:rPr>
          <w:szCs w:val="24"/>
        </w:rPr>
        <w:t>De posse do IEE, é possível classificar o equipamento quanto a sua classe, conforme a tabela abaixo:</w:t>
      </w:r>
    </w:p>
    <w:p w14:paraId="7720D658" w14:textId="77777777" w:rsidR="00A537D1" w:rsidRPr="00A537D1" w:rsidRDefault="00A537D1" w:rsidP="00A537D1">
      <w:pPr>
        <w:pStyle w:val="Caption"/>
        <w:spacing w:line="360" w:lineRule="auto"/>
        <w:jc w:val="center"/>
        <w:rPr>
          <w:i w:val="0"/>
          <w:iCs w:val="0"/>
          <w:color w:val="auto"/>
          <w:sz w:val="20"/>
          <w:szCs w:val="20"/>
        </w:rPr>
      </w:pPr>
    </w:p>
    <w:p w14:paraId="41CBD61F" w14:textId="77777777" w:rsidR="00A537D1" w:rsidRPr="00A537D1" w:rsidRDefault="00A537D1" w:rsidP="00A537D1">
      <w:pPr>
        <w:pStyle w:val="Caption"/>
        <w:spacing w:line="360" w:lineRule="auto"/>
        <w:jc w:val="center"/>
        <w:rPr>
          <w:i w:val="0"/>
          <w:iCs w:val="0"/>
          <w:color w:val="auto"/>
          <w:sz w:val="20"/>
          <w:szCs w:val="20"/>
        </w:rPr>
      </w:pPr>
    </w:p>
    <w:p w14:paraId="43E22952" w14:textId="77777777" w:rsidR="00A537D1" w:rsidRPr="00A537D1" w:rsidRDefault="00A537D1" w:rsidP="00A537D1">
      <w:pPr>
        <w:pStyle w:val="Caption"/>
        <w:spacing w:line="360" w:lineRule="auto"/>
        <w:jc w:val="center"/>
        <w:rPr>
          <w:i w:val="0"/>
          <w:iCs w:val="0"/>
          <w:color w:val="auto"/>
          <w:sz w:val="20"/>
          <w:szCs w:val="20"/>
        </w:rPr>
      </w:pPr>
      <w:r w:rsidRPr="00A537D1">
        <w:rPr>
          <w:i w:val="0"/>
          <w:iCs w:val="0"/>
          <w:color w:val="auto"/>
          <w:sz w:val="20"/>
          <w:szCs w:val="20"/>
        </w:rPr>
        <w:t>Tabela 4 – Índices mínimos de eficiência das classes de eficiência energética</w:t>
      </w:r>
    </w:p>
    <w:tbl>
      <w:tblPr>
        <w:tblStyle w:val="TableGrid"/>
        <w:tblW w:w="5797" w:type="dxa"/>
        <w:jc w:val="center"/>
        <w:tblBorders>
          <w:left w:val="none" w:sz="0" w:space="0" w:color="auto"/>
          <w:right w:val="none" w:sz="0" w:space="0" w:color="auto"/>
        </w:tblBorders>
        <w:tblLook w:val="04A0" w:firstRow="1" w:lastRow="0" w:firstColumn="1" w:lastColumn="0" w:noHBand="0" w:noVBand="1"/>
      </w:tblPr>
      <w:tblGrid>
        <w:gridCol w:w="3109"/>
        <w:gridCol w:w="2688"/>
      </w:tblGrid>
      <w:tr w:rsidR="00A537D1" w:rsidRPr="00A537D1" w14:paraId="17100795" w14:textId="77777777" w:rsidTr="00320037">
        <w:trPr>
          <w:trHeight w:val="567"/>
          <w:jc w:val="center"/>
        </w:trPr>
        <w:tc>
          <w:tcPr>
            <w:tcW w:w="3109" w:type="dxa"/>
            <w:tcBorders>
              <w:top w:val="double" w:sz="4" w:space="0" w:color="auto"/>
              <w:left w:val="nil"/>
              <w:bottom w:val="double" w:sz="4" w:space="0" w:color="auto"/>
              <w:right w:val="nil"/>
            </w:tcBorders>
            <w:vAlign w:val="center"/>
          </w:tcPr>
          <w:p w14:paraId="56580242" w14:textId="77777777" w:rsidR="00A537D1" w:rsidRPr="00A537D1" w:rsidRDefault="00A537D1" w:rsidP="00320037">
            <w:pPr>
              <w:spacing w:line="360" w:lineRule="auto"/>
              <w:jc w:val="center"/>
              <w:rPr>
                <w:b/>
                <w:bCs/>
              </w:rPr>
            </w:pPr>
            <w:r w:rsidRPr="00A537D1">
              <w:rPr>
                <w:b/>
                <w:bCs/>
              </w:rPr>
              <w:t>Classe</w:t>
            </w:r>
          </w:p>
        </w:tc>
        <w:tc>
          <w:tcPr>
            <w:tcW w:w="2688" w:type="dxa"/>
            <w:tcBorders>
              <w:top w:val="double" w:sz="4" w:space="0" w:color="auto"/>
              <w:left w:val="nil"/>
              <w:bottom w:val="double" w:sz="4" w:space="0" w:color="auto"/>
              <w:right w:val="nil"/>
            </w:tcBorders>
            <w:vAlign w:val="center"/>
          </w:tcPr>
          <w:p w14:paraId="095B8528" w14:textId="77777777" w:rsidR="00A537D1" w:rsidRPr="00A537D1" w:rsidRDefault="00A537D1" w:rsidP="00320037">
            <w:pPr>
              <w:spacing w:line="360" w:lineRule="auto"/>
              <w:jc w:val="center"/>
              <w:rPr>
                <w:b/>
                <w:bCs/>
              </w:rPr>
            </w:pPr>
            <w:r w:rsidRPr="00A537D1">
              <w:rPr>
                <w:b/>
                <w:bCs/>
              </w:rPr>
              <w:t>Índice mínimo de eficiência energética</w:t>
            </w:r>
          </w:p>
        </w:tc>
      </w:tr>
      <w:tr w:rsidR="00A537D1" w:rsidRPr="00A537D1" w14:paraId="27ABF702" w14:textId="77777777" w:rsidTr="00320037">
        <w:trPr>
          <w:trHeight w:val="567"/>
          <w:jc w:val="center"/>
        </w:trPr>
        <w:tc>
          <w:tcPr>
            <w:tcW w:w="3109" w:type="dxa"/>
            <w:tcBorders>
              <w:top w:val="double" w:sz="4" w:space="0" w:color="auto"/>
              <w:left w:val="nil"/>
              <w:right w:val="nil"/>
            </w:tcBorders>
            <w:vAlign w:val="center"/>
          </w:tcPr>
          <w:p w14:paraId="5CFF8D82" w14:textId="77777777" w:rsidR="00A537D1" w:rsidRPr="00A537D1" w:rsidRDefault="00A537D1" w:rsidP="00320037">
            <w:pPr>
              <w:spacing w:line="360" w:lineRule="auto"/>
              <w:jc w:val="center"/>
            </w:pPr>
            <w:r w:rsidRPr="00A537D1">
              <w:t>A</w:t>
            </w:r>
          </w:p>
        </w:tc>
        <w:tc>
          <w:tcPr>
            <w:tcW w:w="2688" w:type="dxa"/>
            <w:tcBorders>
              <w:top w:val="double" w:sz="4" w:space="0" w:color="auto"/>
              <w:left w:val="nil"/>
              <w:right w:val="nil"/>
            </w:tcBorders>
            <w:vAlign w:val="center"/>
          </w:tcPr>
          <w:p w14:paraId="52E49EC6" w14:textId="77777777" w:rsidR="00A537D1" w:rsidRPr="00A537D1" w:rsidRDefault="00A537D1" w:rsidP="00320037">
            <w:pPr>
              <w:spacing w:line="360" w:lineRule="auto"/>
              <w:jc w:val="center"/>
            </w:pPr>
            <w:r w:rsidRPr="00A537D1">
              <w:t>0,869</w:t>
            </w:r>
          </w:p>
        </w:tc>
      </w:tr>
      <w:tr w:rsidR="00A537D1" w:rsidRPr="00A537D1" w14:paraId="6AD0BCDC" w14:textId="77777777" w:rsidTr="00320037">
        <w:trPr>
          <w:trHeight w:val="567"/>
          <w:jc w:val="center"/>
        </w:trPr>
        <w:tc>
          <w:tcPr>
            <w:tcW w:w="3109" w:type="dxa"/>
            <w:tcBorders>
              <w:left w:val="nil"/>
              <w:right w:val="nil"/>
            </w:tcBorders>
            <w:vAlign w:val="center"/>
          </w:tcPr>
          <w:p w14:paraId="0B2FE2D8" w14:textId="77777777" w:rsidR="00A537D1" w:rsidRPr="00A537D1" w:rsidRDefault="00A537D1" w:rsidP="00320037">
            <w:pPr>
              <w:spacing w:line="360" w:lineRule="auto"/>
              <w:jc w:val="center"/>
              <w:rPr>
                <w:szCs w:val="24"/>
              </w:rPr>
            </w:pPr>
            <w:r w:rsidRPr="00A537D1">
              <w:rPr>
                <w:szCs w:val="24"/>
              </w:rPr>
              <w:t>B</w:t>
            </w:r>
          </w:p>
        </w:tc>
        <w:tc>
          <w:tcPr>
            <w:tcW w:w="2688" w:type="dxa"/>
            <w:tcBorders>
              <w:left w:val="nil"/>
              <w:right w:val="nil"/>
            </w:tcBorders>
            <w:vAlign w:val="center"/>
          </w:tcPr>
          <w:p w14:paraId="471E2726" w14:textId="77777777" w:rsidR="00A537D1" w:rsidRPr="00A537D1" w:rsidRDefault="00A537D1" w:rsidP="00320037">
            <w:pPr>
              <w:spacing w:line="360" w:lineRule="auto"/>
              <w:jc w:val="center"/>
              <w:rPr>
                <w:szCs w:val="24"/>
              </w:rPr>
            </w:pPr>
            <w:r w:rsidRPr="00A537D1">
              <w:rPr>
                <w:szCs w:val="24"/>
              </w:rPr>
              <w:t>0,949</w:t>
            </w:r>
          </w:p>
        </w:tc>
      </w:tr>
      <w:tr w:rsidR="00A537D1" w:rsidRPr="00A537D1" w14:paraId="52B19586" w14:textId="77777777" w:rsidTr="00320037">
        <w:trPr>
          <w:trHeight w:val="567"/>
          <w:jc w:val="center"/>
        </w:trPr>
        <w:tc>
          <w:tcPr>
            <w:tcW w:w="3109" w:type="dxa"/>
            <w:tcBorders>
              <w:left w:val="nil"/>
              <w:right w:val="nil"/>
            </w:tcBorders>
            <w:vAlign w:val="center"/>
          </w:tcPr>
          <w:p w14:paraId="64EA3EE1" w14:textId="77777777" w:rsidR="00A537D1" w:rsidRPr="00A537D1" w:rsidRDefault="00A537D1" w:rsidP="00320037">
            <w:pPr>
              <w:spacing w:line="360" w:lineRule="auto"/>
              <w:jc w:val="center"/>
            </w:pPr>
            <w:r w:rsidRPr="00A537D1">
              <w:t>C</w:t>
            </w:r>
          </w:p>
        </w:tc>
        <w:tc>
          <w:tcPr>
            <w:tcW w:w="2688" w:type="dxa"/>
            <w:tcBorders>
              <w:left w:val="nil"/>
              <w:right w:val="nil"/>
            </w:tcBorders>
            <w:vAlign w:val="center"/>
          </w:tcPr>
          <w:p w14:paraId="097B1A6E" w14:textId="77777777" w:rsidR="00A537D1" w:rsidRPr="00A537D1" w:rsidRDefault="00A537D1" w:rsidP="00320037">
            <w:pPr>
              <w:spacing w:line="360" w:lineRule="auto"/>
              <w:jc w:val="center"/>
            </w:pPr>
            <w:r w:rsidRPr="00A537D1">
              <w:t>1,020</w:t>
            </w:r>
          </w:p>
        </w:tc>
      </w:tr>
      <w:tr w:rsidR="00A537D1" w:rsidRPr="00A537D1" w14:paraId="7CAF128C" w14:textId="77777777" w:rsidTr="00320037">
        <w:trPr>
          <w:trHeight w:val="567"/>
          <w:jc w:val="center"/>
        </w:trPr>
        <w:tc>
          <w:tcPr>
            <w:tcW w:w="3109" w:type="dxa"/>
            <w:tcBorders>
              <w:left w:val="nil"/>
              <w:right w:val="nil"/>
            </w:tcBorders>
            <w:vAlign w:val="center"/>
          </w:tcPr>
          <w:p w14:paraId="01C20BED" w14:textId="77777777" w:rsidR="00A537D1" w:rsidRPr="00A537D1" w:rsidRDefault="00A537D1" w:rsidP="00320037">
            <w:pPr>
              <w:spacing w:line="360" w:lineRule="auto"/>
              <w:jc w:val="center"/>
            </w:pPr>
            <w:r w:rsidRPr="00A537D1">
              <w:t>D</w:t>
            </w:r>
          </w:p>
        </w:tc>
        <w:tc>
          <w:tcPr>
            <w:tcW w:w="2688" w:type="dxa"/>
            <w:tcBorders>
              <w:left w:val="nil"/>
              <w:right w:val="nil"/>
            </w:tcBorders>
            <w:vAlign w:val="center"/>
          </w:tcPr>
          <w:p w14:paraId="0C503933" w14:textId="77777777" w:rsidR="00A537D1" w:rsidRPr="00A537D1" w:rsidRDefault="00A537D1" w:rsidP="00320037">
            <w:pPr>
              <w:spacing w:line="360" w:lineRule="auto"/>
              <w:jc w:val="center"/>
            </w:pPr>
            <w:r w:rsidRPr="00A537D1">
              <w:t>1,097</w:t>
            </w:r>
          </w:p>
        </w:tc>
      </w:tr>
      <w:tr w:rsidR="00A537D1" w:rsidRPr="00A537D1" w14:paraId="704D6EBD" w14:textId="77777777" w:rsidTr="00320037">
        <w:trPr>
          <w:trHeight w:val="567"/>
          <w:jc w:val="center"/>
        </w:trPr>
        <w:tc>
          <w:tcPr>
            <w:tcW w:w="3109" w:type="dxa"/>
            <w:tcBorders>
              <w:left w:val="nil"/>
              <w:right w:val="nil"/>
            </w:tcBorders>
            <w:vAlign w:val="center"/>
          </w:tcPr>
          <w:p w14:paraId="63677E75" w14:textId="77777777" w:rsidR="00A537D1" w:rsidRPr="00A537D1" w:rsidRDefault="00A537D1" w:rsidP="00320037">
            <w:pPr>
              <w:spacing w:line="360" w:lineRule="auto"/>
              <w:jc w:val="center"/>
            </w:pPr>
            <w:r w:rsidRPr="00A537D1">
              <w:t>E</w:t>
            </w:r>
          </w:p>
        </w:tc>
        <w:tc>
          <w:tcPr>
            <w:tcW w:w="2688" w:type="dxa"/>
            <w:tcBorders>
              <w:left w:val="nil"/>
              <w:right w:val="nil"/>
            </w:tcBorders>
            <w:vAlign w:val="center"/>
          </w:tcPr>
          <w:p w14:paraId="146B37EE" w14:textId="77777777" w:rsidR="00A537D1" w:rsidRPr="00A537D1" w:rsidRDefault="00A537D1" w:rsidP="00320037">
            <w:pPr>
              <w:spacing w:line="360" w:lineRule="auto"/>
              <w:jc w:val="center"/>
            </w:pPr>
            <w:r w:rsidRPr="00A537D1">
              <w:t>1,179</w:t>
            </w:r>
          </w:p>
        </w:tc>
      </w:tr>
      <w:tr w:rsidR="00A537D1" w:rsidRPr="00A537D1" w14:paraId="42BD832A" w14:textId="77777777" w:rsidTr="00320037">
        <w:trPr>
          <w:trHeight w:val="567"/>
          <w:jc w:val="center"/>
        </w:trPr>
        <w:tc>
          <w:tcPr>
            <w:tcW w:w="3109" w:type="dxa"/>
            <w:tcBorders>
              <w:left w:val="nil"/>
              <w:right w:val="nil"/>
            </w:tcBorders>
            <w:vAlign w:val="center"/>
          </w:tcPr>
          <w:p w14:paraId="659E3B39" w14:textId="77777777" w:rsidR="00A537D1" w:rsidRPr="00A537D1" w:rsidRDefault="00A537D1" w:rsidP="00320037">
            <w:pPr>
              <w:spacing w:line="360" w:lineRule="auto"/>
              <w:jc w:val="center"/>
            </w:pPr>
            <w:r w:rsidRPr="00A537D1">
              <w:t>F</w:t>
            </w:r>
          </w:p>
        </w:tc>
        <w:tc>
          <w:tcPr>
            <w:tcW w:w="2688" w:type="dxa"/>
            <w:tcBorders>
              <w:left w:val="nil"/>
              <w:right w:val="nil"/>
            </w:tcBorders>
            <w:vAlign w:val="center"/>
          </w:tcPr>
          <w:p w14:paraId="0252EF93" w14:textId="77777777" w:rsidR="00A537D1" w:rsidRPr="00A537D1" w:rsidRDefault="00A537D1" w:rsidP="00320037">
            <w:pPr>
              <w:spacing w:line="360" w:lineRule="auto"/>
              <w:jc w:val="center"/>
            </w:pPr>
            <w:r w:rsidRPr="00A537D1">
              <w:t>1,267</w:t>
            </w:r>
          </w:p>
        </w:tc>
      </w:tr>
      <w:tr w:rsidR="00A537D1" w:rsidRPr="00A537D1" w14:paraId="62FD745F" w14:textId="77777777" w:rsidTr="00320037">
        <w:trPr>
          <w:trHeight w:val="567"/>
          <w:jc w:val="center"/>
        </w:trPr>
        <w:tc>
          <w:tcPr>
            <w:tcW w:w="3109" w:type="dxa"/>
            <w:tcBorders>
              <w:left w:val="nil"/>
              <w:right w:val="nil"/>
            </w:tcBorders>
            <w:vAlign w:val="center"/>
          </w:tcPr>
          <w:p w14:paraId="7B5DB4E7" w14:textId="77777777" w:rsidR="00A537D1" w:rsidRPr="00A537D1" w:rsidRDefault="00A537D1" w:rsidP="00320037">
            <w:pPr>
              <w:spacing w:line="360" w:lineRule="auto"/>
              <w:jc w:val="center"/>
            </w:pPr>
            <w:r w:rsidRPr="00A537D1">
              <w:t>G</w:t>
            </w:r>
          </w:p>
        </w:tc>
        <w:tc>
          <w:tcPr>
            <w:tcW w:w="2688" w:type="dxa"/>
            <w:tcBorders>
              <w:left w:val="nil"/>
              <w:right w:val="nil"/>
            </w:tcBorders>
            <w:vAlign w:val="center"/>
          </w:tcPr>
          <w:p w14:paraId="54F2002C" w14:textId="77777777" w:rsidR="00A537D1" w:rsidRPr="00A537D1" w:rsidRDefault="00A537D1" w:rsidP="00320037">
            <w:pPr>
              <w:spacing w:line="360" w:lineRule="auto"/>
              <w:jc w:val="center"/>
            </w:pPr>
            <w:r w:rsidRPr="00A537D1">
              <w:t>1,362</w:t>
            </w:r>
          </w:p>
        </w:tc>
      </w:tr>
    </w:tbl>
    <w:p w14:paraId="306638EE" w14:textId="77777777" w:rsidR="00A537D1" w:rsidRPr="00A537D1" w:rsidRDefault="00A537D1" w:rsidP="00A537D1">
      <w:pPr>
        <w:pStyle w:val="Caption"/>
        <w:spacing w:line="360" w:lineRule="auto"/>
        <w:jc w:val="center"/>
        <w:rPr>
          <w:i w:val="0"/>
          <w:iCs w:val="0"/>
          <w:color w:val="auto"/>
          <w:sz w:val="20"/>
          <w:szCs w:val="20"/>
        </w:rPr>
      </w:pPr>
    </w:p>
    <w:p w14:paraId="5CA2C2D3" w14:textId="77777777" w:rsidR="00A537D1" w:rsidRPr="00A537D1" w:rsidRDefault="00A537D1" w:rsidP="00A537D1">
      <w:pPr>
        <w:pStyle w:val="Caption"/>
        <w:spacing w:line="360" w:lineRule="auto"/>
        <w:jc w:val="center"/>
        <w:rPr>
          <w:i w:val="0"/>
          <w:iCs w:val="0"/>
          <w:color w:val="auto"/>
          <w:sz w:val="20"/>
          <w:szCs w:val="20"/>
        </w:rPr>
      </w:pPr>
      <w:r w:rsidRPr="00A537D1">
        <w:rPr>
          <w:i w:val="0"/>
          <w:iCs w:val="0"/>
          <w:color w:val="auto"/>
          <w:sz w:val="20"/>
          <w:szCs w:val="20"/>
        </w:rPr>
        <w:t>Fonte – Regulamento específico para uso da etiqueta nacional de conservação de energia – Linha de refrigeradores e assemelhados (congeladores, combinados e conservadores)</w:t>
      </w:r>
    </w:p>
    <w:p w14:paraId="5D618961" w14:textId="77777777" w:rsidR="00A537D1" w:rsidRPr="00A537D1" w:rsidRDefault="00A537D1" w:rsidP="00A537D1"/>
    <w:sectPr w:rsidR="00A537D1" w:rsidRPr="00A537D1" w:rsidSect="00A96E6C">
      <w:headerReference w:type="default" r:id="rId13"/>
      <w:footerReference w:type="default" r:id="rId14"/>
      <w:pgSz w:w="11906" w:h="16838"/>
      <w:pgMar w:top="1417" w:right="1701" w:bottom="1417" w:left="1701" w:header="113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C29D7" w14:textId="77777777" w:rsidR="009D5F23" w:rsidRDefault="009D5F23" w:rsidP="003A35FA">
      <w:pPr>
        <w:spacing w:after="0" w:line="240" w:lineRule="auto"/>
      </w:pPr>
      <w:r>
        <w:separator/>
      </w:r>
    </w:p>
  </w:endnote>
  <w:endnote w:type="continuationSeparator" w:id="0">
    <w:p w14:paraId="1F8ABB08" w14:textId="77777777" w:rsidR="009D5F23" w:rsidRDefault="009D5F23" w:rsidP="003A3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C784E" w14:textId="69193BFB" w:rsidR="00306885" w:rsidRDefault="00306885">
    <w:pPr>
      <w:pStyle w:val="Footer"/>
      <w:jc w:val="right"/>
    </w:pPr>
  </w:p>
  <w:p w14:paraId="118B4A02" w14:textId="13ECCCD6" w:rsidR="00306885" w:rsidRDefault="00306885" w:rsidP="00EE2814">
    <w:pPr>
      <w:pStyle w:val="Footer"/>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EEF10" w14:textId="77777777" w:rsidR="00306885" w:rsidRDefault="00306885" w:rsidP="00EE2814">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A4D19" w14:textId="77777777" w:rsidR="009D5F23" w:rsidRDefault="009D5F23" w:rsidP="003A35FA">
      <w:pPr>
        <w:spacing w:after="0" w:line="240" w:lineRule="auto"/>
      </w:pPr>
      <w:r>
        <w:separator/>
      </w:r>
    </w:p>
  </w:footnote>
  <w:footnote w:type="continuationSeparator" w:id="0">
    <w:p w14:paraId="7A7A1F99" w14:textId="77777777" w:rsidR="009D5F23" w:rsidRDefault="009D5F23" w:rsidP="003A3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4416794"/>
      <w:docPartObj>
        <w:docPartGallery w:val="Page Numbers (Top of Page)"/>
        <w:docPartUnique/>
      </w:docPartObj>
    </w:sdtPr>
    <w:sdtEndPr>
      <w:rPr>
        <w:noProof/>
        <w:sz w:val="20"/>
        <w:szCs w:val="20"/>
      </w:rPr>
    </w:sdtEndPr>
    <w:sdtContent>
      <w:p w14:paraId="21F2B971" w14:textId="416E8A49" w:rsidR="00A96E6C" w:rsidRPr="00A96E6C" w:rsidRDefault="00A96E6C">
        <w:pPr>
          <w:pStyle w:val="Header"/>
          <w:jc w:val="right"/>
          <w:rPr>
            <w:sz w:val="20"/>
            <w:szCs w:val="20"/>
          </w:rPr>
        </w:pPr>
        <w:r w:rsidRPr="00A96E6C">
          <w:rPr>
            <w:sz w:val="20"/>
            <w:szCs w:val="20"/>
          </w:rPr>
          <w:fldChar w:fldCharType="begin"/>
        </w:r>
        <w:r w:rsidRPr="00A96E6C">
          <w:rPr>
            <w:sz w:val="20"/>
            <w:szCs w:val="20"/>
          </w:rPr>
          <w:instrText xml:space="preserve"> PAGE   \* MERGEFORMAT </w:instrText>
        </w:r>
        <w:r w:rsidRPr="00A96E6C">
          <w:rPr>
            <w:sz w:val="20"/>
            <w:szCs w:val="20"/>
          </w:rPr>
          <w:fldChar w:fldCharType="separate"/>
        </w:r>
        <w:r w:rsidRPr="00A96E6C">
          <w:rPr>
            <w:noProof/>
            <w:sz w:val="20"/>
            <w:szCs w:val="20"/>
          </w:rPr>
          <w:t>2</w:t>
        </w:r>
        <w:r w:rsidRPr="00A96E6C">
          <w:rPr>
            <w:noProof/>
            <w:sz w:val="20"/>
            <w:szCs w:val="20"/>
          </w:rPr>
          <w:fldChar w:fldCharType="end"/>
        </w:r>
      </w:p>
    </w:sdtContent>
  </w:sdt>
  <w:p w14:paraId="6A83782C" w14:textId="77777777" w:rsidR="00A96E6C" w:rsidRDefault="00A96E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F551D"/>
    <w:multiLevelType w:val="multilevel"/>
    <w:tmpl w:val="8E107302"/>
    <w:lvl w:ilvl="0">
      <w:start w:val="1"/>
      <w:numFmt w:val="decimal"/>
      <w:suff w:val="space"/>
      <w:lvlText w:val="Capítulo %1"/>
      <w:lvlJc w:val="left"/>
      <w:pPr>
        <w:ind w:left="0" w:firstLine="0"/>
      </w:pPr>
    </w:lvl>
    <w:lvl w:ilvl="1">
      <w:start w:val="1"/>
      <w:numFmt w:val="decimal"/>
      <w:lvlText w:val="4.%2"/>
      <w:lvlJc w:val="left"/>
      <w:pPr>
        <w:ind w:left="0" w:firstLine="0"/>
      </w:pPr>
      <w:rPr>
        <w:rFonts w:ascii="Arial" w:hAnsi="Arial" w:hint="default"/>
        <w:b/>
        <w:bCs w:val="0"/>
        <w:i w:val="0"/>
        <w:sz w:val="24"/>
      </w:rPr>
    </w:lvl>
    <w:lvl w:ilvl="2">
      <w:start w:val="1"/>
      <w:numFmt w:val="decimal"/>
      <w:lvlText w:val="2.2.%3"/>
      <w:lvlJc w:val="left"/>
      <w:pPr>
        <w:ind w:left="0" w:firstLine="0"/>
      </w:pPr>
      <w:rPr>
        <w:rFonts w:hint="default"/>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39A2B0F"/>
    <w:multiLevelType w:val="hybridMultilevel"/>
    <w:tmpl w:val="4C12CB0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91E1552"/>
    <w:multiLevelType w:val="multilevel"/>
    <w:tmpl w:val="34F89BCC"/>
    <w:lvl w:ilvl="0">
      <w:start w:val="1"/>
      <w:numFmt w:val="decimal"/>
      <w:suff w:val="space"/>
      <w:lvlText w:val="Capítulo %1"/>
      <w:lvlJc w:val="left"/>
      <w:pPr>
        <w:ind w:left="0" w:firstLine="0"/>
      </w:pPr>
    </w:lvl>
    <w:lvl w:ilvl="1">
      <w:start w:val="1"/>
      <w:numFmt w:val="decimal"/>
      <w:lvlText w:val="2.%2"/>
      <w:lvlJc w:val="left"/>
      <w:pPr>
        <w:ind w:left="0" w:firstLine="0"/>
      </w:pPr>
      <w:rPr>
        <w:rFonts w:hint="default"/>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B214C3A"/>
    <w:multiLevelType w:val="hybridMultilevel"/>
    <w:tmpl w:val="010C7BA0"/>
    <w:lvl w:ilvl="0" w:tplc="04160001">
      <w:start w:val="1"/>
      <w:numFmt w:val="bullet"/>
      <w:lvlText w:val=""/>
      <w:lvlJc w:val="left"/>
      <w:pPr>
        <w:ind w:left="370" w:hanging="360"/>
      </w:pPr>
      <w:rPr>
        <w:rFonts w:ascii="Symbol" w:hAnsi="Symbol" w:hint="default"/>
      </w:rPr>
    </w:lvl>
    <w:lvl w:ilvl="1" w:tplc="04160003" w:tentative="1">
      <w:start w:val="1"/>
      <w:numFmt w:val="bullet"/>
      <w:lvlText w:val="o"/>
      <w:lvlJc w:val="left"/>
      <w:pPr>
        <w:ind w:left="1090" w:hanging="360"/>
      </w:pPr>
      <w:rPr>
        <w:rFonts w:ascii="Courier New" w:hAnsi="Courier New" w:cs="Courier New" w:hint="default"/>
      </w:rPr>
    </w:lvl>
    <w:lvl w:ilvl="2" w:tplc="04160005" w:tentative="1">
      <w:start w:val="1"/>
      <w:numFmt w:val="bullet"/>
      <w:lvlText w:val=""/>
      <w:lvlJc w:val="left"/>
      <w:pPr>
        <w:ind w:left="1810" w:hanging="360"/>
      </w:pPr>
      <w:rPr>
        <w:rFonts w:ascii="Wingdings" w:hAnsi="Wingdings" w:hint="default"/>
      </w:rPr>
    </w:lvl>
    <w:lvl w:ilvl="3" w:tplc="04160001" w:tentative="1">
      <w:start w:val="1"/>
      <w:numFmt w:val="bullet"/>
      <w:lvlText w:val=""/>
      <w:lvlJc w:val="left"/>
      <w:pPr>
        <w:ind w:left="2530" w:hanging="360"/>
      </w:pPr>
      <w:rPr>
        <w:rFonts w:ascii="Symbol" w:hAnsi="Symbol" w:hint="default"/>
      </w:rPr>
    </w:lvl>
    <w:lvl w:ilvl="4" w:tplc="04160003" w:tentative="1">
      <w:start w:val="1"/>
      <w:numFmt w:val="bullet"/>
      <w:lvlText w:val="o"/>
      <w:lvlJc w:val="left"/>
      <w:pPr>
        <w:ind w:left="3250" w:hanging="360"/>
      </w:pPr>
      <w:rPr>
        <w:rFonts w:ascii="Courier New" w:hAnsi="Courier New" w:cs="Courier New" w:hint="default"/>
      </w:rPr>
    </w:lvl>
    <w:lvl w:ilvl="5" w:tplc="04160005" w:tentative="1">
      <w:start w:val="1"/>
      <w:numFmt w:val="bullet"/>
      <w:lvlText w:val=""/>
      <w:lvlJc w:val="left"/>
      <w:pPr>
        <w:ind w:left="3970" w:hanging="360"/>
      </w:pPr>
      <w:rPr>
        <w:rFonts w:ascii="Wingdings" w:hAnsi="Wingdings" w:hint="default"/>
      </w:rPr>
    </w:lvl>
    <w:lvl w:ilvl="6" w:tplc="04160001" w:tentative="1">
      <w:start w:val="1"/>
      <w:numFmt w:val="bullet"/>
      <w:lvlText w:val=""/>
      <w:lvlJc w:val="left"/>
      <w:pPr>
        <w:ind w:left="4690" w:hanging="360"/>
      </w:pPr>
      <w:rPr>
        <w:rFonts w:ascii="Symbol" w:hAnsi="Symbol" w:hint="default"/>
      </w:rPr>
    </w:lvl>
    <w:lvl w:ilvl="7" w:tplc="04160003" w:tentative="1">
      <w:start w:val="1"/>
      <w:numFmt w:val="bullet"/>
      <w:lvlText w:val="o"/>
      <w:lvlJc w:val="left"/>
      <w:pPr>
        <w:ind w:left="5410" w:hanging="360"/>
      </w:pPr>
      <w:rPr>
        <w:rFonts w:ascii="Courier New" w:hAnsi="Courier New" w:cs="Courier New" w:hint="default"/>
      </w:rPr>
    </w:lvl>
    <w:lvl w:ilvl="8" w:tplc="04160005" w:tentative="1">
      <w:start w:val="1"/>
      <w:numFmt w:val="bullet"/>
      <w:lvlText w:val=""/>
      <w:lvlJc w:val="left"/>
      <w:pPr>
        <w:ind w:left="6130" w:hanging="360"/>
      </w:pPr>
      <w:rPr>
        <w:rFonts w:ascii="Wingdings" w:hAnsi="Wingdings" w:hint="default"/>
      </w:rPr>
    </w:lvl>
  </w:abstractNum>
  <w:abstractNum w:abstractNumId="4" w15:restartNumberingAfterBreak="0">
    <w:nsid w:val="2CDF2DC0"/>
    <w:multiLevelType w:val="hybridMultilevel"/>
    <w:tmpl w:val="D90AE4D0"/>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C7C155D"/>
    <w:multiLevelType w:val="multilevel"/>
    <w:tmpl w:val="70B8C88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FAB4C74"/>
    <w:multiLevelType w:val="multilevel"/>
    <w:tmpl w:val="65EA5B46"/>
    <w:lvl w:ilvl="0">
      <w:start w:val="1"/>
      <w:numFmt w:val="decimal"/>
      <w:pStyle w:val="Heading1"/>
      <w:suff w:val="space"/>
      <w:lvlText w:val="Capítulo %1"/>
      <w:lvlJc w:val="left"/>
      <w:pPr>
        <w:ind w:left="0" w:firstLine="0"/>
      </w:pPr>
    </w:lvl>
    <w:lvl w:ilvl="1">
      <w:start w:val="1"/>
      <w:numFmt w:val="none"/>
      <w:pStyle w:val="Heading2"/>
      <w:suff w:val="nothing"/>
      <w:lvlText w:val=""/>
      <w:lvlJc w:val="left"/>
      <w:pPr>
        <w:ind w:left="0" w:firstLine="0"/>
      </w:pPr>
    </w:lvl>
    <w:lvl w:ilvl="2">
      <w:start w:val="1"/>
      <w:numFmt w:val="decimal"/>
      <w:lvlText w:val="2.2.%3"/>
      <w:lvlJc w:val="left"/>
      <w:pPr>
        <w:ind w:left="0" w:firstLine="0"/>
      </w:pPr>
      <w:rPr>
        <w:rFonts w:hint="default"/>
      </w:r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7" w15:restartNumberingAfterBreak="0">
    <w:nsid w:val="52B530AA"/>
    <w:multiLevelType w:val="multilevel"/>
    <w:tmpl w:val="69F8EC5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B66320E"/>
    <w:multiLevelType w:val="hybridMultilevel"/>
    <w:tmpl w:val="ED2C74E0"/>
    <w:lvl w:ilvl="0" w:tplc="207A4678">
      <w:start w:val="1"/>
      <w:numFmt w:val="decimal"/>
      <w:lvlText w:val="4.6.%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7D60F1A"/>
    <w:multiLevelType w:val="multilevel"/>
    <w:tmpl w:val="E66204BA"/>
    <w:lvl w:ilvl="0">
      <w:start w:val="1"/>
      <w:numFmt w:val="decimal"/>
      <w:suff w:val="space"/>
      <w:lvlText w:val="Capítulo %1"/>
      <w:lvlJc w:val="left"/>
      <w:pPr>
        <w:ind w:left="0" w:firstLine="0"/>
      </w:pPr>
    </w:lvl>
    <w:lvl w:ilvl="1">
      <w:start w:val="1"/>
      <w:numFmt w:val="decimal"/>
      <w:lvlText w:val="3.%2"/>
      <w:lvlJc w:val="left"/>
      <w:pPr>
        <w:ind w:left="0" w:firstLine="0"/>
      </w:pPr>
      <w:rPr>
        <w:rFonts w:ascii="Arial" w:hAnsi="Arial" w:cs="Arial" w:hint="default"/>
        <w:b/>
        <w:bCs/>
        <w:sz w:val="24"/>
        <w:szCs w:val="24"/>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7D520476"/>
    <w:multiLevelType w:val="hybridMultilevel"/>
    <w:tmpl w:val="B7560236"/>
    <w:lvl w:ilvl="0" w:tplc="1F08BE8E">
      <w:start w:val="1"/>
      <w:numFmt w:val="decimal"/>
      <w:lvlText w:val="[%1]"/>
      <w:lvlJc w:val="left"/>
      <w:pPr>
        <w:ind w:left="360" w:hanging="360"/>
      </w:pPr>
      <w:rPr>
        <w:rFonts w:ascii="Arial" w:hAnsi="Arial" w:hint="default"/>
        <w:b w:val="0"/>
        <w:i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6"/>
  </w:num>
  <w:num w:numId="5">
    <w:abstractNumId w:val="6"/>
  </w:num>
  <w:num w:numId="6">
    <w:abstractNumId w:val="6"/>
  </w:num>
  <w:num w:numId="7">
    <w:abstractNumId w:val="2"/>
  </w:num>
  <w:num w:numId="8">
    <w:abstractNumId w:val="6"/>
  </w:num>
  <w:num w:numId="9">
    <w:abstractNumId w:val="0"/>
  </w:num>
  <w:num w:numId="10">
    <w:abstractNumId w:val="6"/>
  </w:num>
  <w:num w:numId="11">
    <w:abstractNumId w:val="9"/>
  </w:num>
  <w:num w:numId="12">
    <w:abstractNumId w:val="6"/>
  </w:num>
  <w:num w:numId="13">
    <w:abstractNumId w:val="4"/>
  </w:num>
  <w:num w:numId="14">
    <w:abstractNumId w:val="10"/>
  </w:num>
  <w:num w:numId="15">
    <w:abstractNumId w:val="8"/>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35F"/>
    <w:rsid w:val="0000233C"/>
    <w:rsid w:val="00010441"/>
    <w:rsid w:val="00017738"/>
    <w:rsid w:val="0002551A"/>
    <w:rsid w:val="000275BA"/>
    <w:rsid w:val="00032F5F"/>
    <w:rsid w:val="00045AEC"/>
    <w:rsid w:val="00096032"/>
    <w:rsid w:val="000A2A2F"/>
    <w:rsid w:val="000C1FC5"/>
    <w:rsid w:val="000D00AC"/>
    <w:rsid w:val="001061CE"/>
    <w:rsid w:val="001165B9"/>
    <w:rsid w:val="00126183"/>
    <w:rsid w:val="001271AA"/>
    <w:rsid w:val="001446F4"/>
    <w:rsid w:val="001522DE"/>
    <w:rsid w:val="00153DBE"/>
    <w:rsid w:val="00156FCE"/>
    <w:rsid w:val="001771D7"/>
    <w:rsid w:val="00180020"/>
    <w:rsid w:val="00180198"/>
    <w:rsid w:val="00181C31"/>
    <w:rsid w:val="001A5056"/>
    <w:rsid w:val="001B0A5B"/>
    <w:rsid w:val="001B1633"/>
    <w:rsid w:val="001C1485"/>
    <w:rsid w:val="001C4E6E"/>
    <w:rsid w:val="001E37BD"/>
    <w:rsid w:val="001E7E11"/>
    <w:rsid w:val="001F0FE8"/>
    <w:rsid w:val="001F49B4"/>
    <w:rsid w:val="001F6255"/>
    <w:rsid w:val="00210BD3"/>
    <w:rsid w:val="00226C9C"/>
    <w:rsid w:val="002600C1"/>
    <w:rsid w:val="00265DB4"/>
    <w:rsid w:val="00274BC5"/>
    <w:rsid w:val="00275822"/>
    <w:rsid w:val="00281251"/>
    <w:rsid w:val="002C264F"/>
    <w:rsid w:val="002C75C1"/>
    <w:rsid w:val="002E732A"/>
    <w:rsid w:val="002F0F5B"/>
    <w:rsid w:val="002F7DCE"/>
    <w:rsid w:val="00306885"/>
    <w:rsid w:val="00307389"/>
    <w:rsid w:val="0031145C"/>
    <w:rsid w:val="00313C85"/>
    <w:rsid w:val="0032212E"/>
    <w:rsid w:val="00326977"/>
    <w:rsid w:val="003350E2"/>
    <w:rsid w:val="00363D45"/>
    <w:rsid w:val="00373D35"/>
    <w:rsid w:val="003776B1"/>
    <w:rsid w:val="00380577"/>
    <w:rsid w:val="00385E71"/>
    <w:rsid w:val="003929D7"/>
    <w:rsid w:val="00393923"/>
    <w:rsid w:val="003978DA"/>
    <w:rsid w:val="003A35FA"/>
    <w:rsid w:val="003A6A7C"/>
    <w:rsid w:val="003B621A"/>
    <w:rsid w:val="003C4FB5"/>
    <w:rsid w:val="003E758E"/>
    <w:rsid w:val="003E78B6"/>
    <w:rsid w:val="0040421F"/>
    <w:rsid w:val="00416292"/>
    <w:rsid w:val="00420B91"/>
    <w:rsid w:val="004230F9"/>
    <w:rsid w:val="004342CF"/>
    <w:rsid w:val="00445D5D"/>
    <w:rsid w:val="00484881"/>
    <w:rsid w:val="00486855"/>
    <w:rsid w:val="00491D5A"/>
    <w:rsid w:val="004A0BF0"/>
    <w:rsid w:val="004A7CFA"/>
    <w:rsid w:val="004C5F11"/>
    <w:rsid w:val="004C68A0"/>
    <w:rsid w:val="004D4F5E"/>
    <w:rsid w:val="004E3E8D"/>
    <w:rsid w:val="004F0B2B"/>
    <w:rsid w:val="004F1FDE"/>
    <w:rsid w:val="005003C0"/>
    <w:rsid w:val="00500C64"/>
    <w:rsid w:val="00504F4E"/>
    <w:rsid w:val="00507EFC"/>
    <w:rsid w:val="0052320B"/>
    <w:rsid w:val="005358BD"/>
    <w:rsid w:val="005430F4"/>
    <w:rsid w:val="0055168B"/>
    <w:rsid w:val="00557DAA"/>
    <w:rsid w:val="00561A7E"/>
    <w:rsid w:val="005639BB"/>
    <w:rsid w:val="005641A0"/>
    <w:rsid w:val="00567B9A"/>
    <w:rsid w:val="0057782A"/>
    <w:rsid w:val="00577D81"/>
    <w:rsid w:val="00580062"/>
    <w:rsid w:val="005824CE"/>
    <w:rsid w:val="005979E6"/>
    <w:rsid w:val="005E2AEE"/>
    <w:rsid w:val="005E4F36"/>
    <w:rsid w:val="005E5052"/>
    <w:rsid w:val="005F0725"/>
    <w:rsid w:val="005F1D47"/>
    <w:rsid w:val="005F6BEA"/>
    <w:rsid w:val="00607B06"/>
    <w:rsid w:val="006325C3"/>
    <w:rsid w:val="00632E95"/>
    <w:rsid w:val="0063575E"/>
    <w:rsid w:val="00635BD5"/>
    <w:rsid w:val="0064157C"/>
    <w:rsid w:val="0066746F"/>
    <w:rsid w:val="00695A62"/>
    <w:rsid w:val="006A754D"/>
    <w:rsid w:val="006B2753"/>
    <w:rsid w:val="006B34AC"/>
    <w:rsid w:val="006B4C10"/>
    <w:rsid w:val="006C05A4"/>
    <w:rsid w:val="006E33B3"/>
    <w:rsid w:val="006E5238"/>
    <w:rsid w:val="006F0A1A"/>
    <w:rsid w:val="006F10B5"/>
    <w:rsid w:val="006F2300"/>
    <w:rsid w:val="006F4A3F"/>
    <w:rsid w:val="00704026"/>
    <w:rsid w:val="007115F2"/>
    <w:rsid w:val="007168CD"/>
    <w:rsid w:val="0072335F"/>
    <w:rsid w:val="007371A5"/>
    <w:rsid w:val="007718CD"/>
    <w:rsid w:val="00772807"/>
    <w:rsid w:val="00773617"/>
    <w:rsid w:val="00781EBD"/>
    <w:rsid w:val="007842CC"/>
    <w:rsid w:val="00792B9D"/>
    <w:rsid w:val="007A5AE0"/>
    <w:rsid w:val="007B68B4"/>
    <w:rsid w:val="007B7424"/>
    <w:rsid w:val="007B769B"/>
    <w:rsid w:val="007C5955"/>
    <w:rsid w:val="007D3E02"/>
    <w:rsid w:val="007E01BB"/>
    <w:rsid w:val="007E16A6"/>
    <w:rsid w:val="007E1818"/>
    <w:rsid w:val="007E2914"/>
    <w:rsid w:val="007F6038"/>
    <w:rsid w:val="008132BA"/>
    <w:rsid w:val="008153DE"/>
    <w:rsid w:val="008421BB"/>
    <w:rsid w:val="008472E1"/>
    <w:rsid w:val="008705A9"/>
    <w:rsid w:val="0087747E"/>
    <w:rsid w:val="00884C56"/>
    <w:rsid w:val="00897ACE"/>
    <w:rsid w:val="008A1394"/>
    <w:rsid w:val="008A3C2B"/>
    <w:rsid w:val="008A6E67"/>
    <w:rsid w:val="008B4F53"/>
    <w:rsid w:val="008C0CBD"/>
    <w:rsid w:val="008C7CBC"/>
    <w:rsid w:val="008E049E"/>
    <w:rsid w:val="008E51D8"/>
    <w:rsid w:val="009176CF"/>
    <w:rsid w:val="00935E8B"/>
    <w:rsid w:val="009360DE"/>
    <w:rsid w:val="009363C4"/>
    <w:rsid w:val="00944706"/>
    <w:rsid w:val="0095309C"/>
    <w:rsid w:val="00962193"/>
    <w:rsid w:val="0096470E"/>
    <w:rsid w:val="00970FB9"/>
    <w:rsid w:val="009753E0"/>
    <w:rsid w:val="009879F9"/>
    <w:rsid w:val="00990EF1"/>
    <w:rsid w:val="009A394B"/>
    <w:rsid w:val="009A5D38"/>
    <w:rsid w:val="009B2EED"/>
    <w:rsid w:val="009D079E"/>
    <w:rsid w:val="009D5F23"/>
    <w:rsid w:val="009E79D5"/>
    <w:rsid w:val="009F088B"/>
    <w:rsid w:val="00A20A15"/>
    <w:rsid w:val="00A22446"/>
    <w:rsid w:val="00A23E71"/>
    <w:rsid w:val="00A2795E"/>
    <w:rsid w:val="00A3419A"/>
    <w:rsid w:val="00A44E37"/>
    <w:rsid w:val="00A537D1"/>
    <w:rsid w:val="00A552FF"/>
    <w:rsid w:val="00A73773"/>
    <w:rsid w:val="00A73F2A"/>
    <w:rsid w:val="00A7407C"/>
    <w:rsid w:val="00A9087C"/>
    <w:rsid w:val="00A96E6C"/>
    <w:rsid w:val="00AA4950"/>
    <w:rsid w:val="00AA52F3"/>
    <w:rsid w:val="00AC0257"/>
    <w:rsid w:val="00AC4E8C"/>
    <w:rsid w:val="00AC7CF5"/>
    <w:rsid w:val="00AD0389"/>
    <w:rsid w:val="00AD2BD4"/>
    <w:rsid w:val="00AD3738"/>
    <w:rsid w:val="00AF70F8"/>
    <w:rsid w:val="00B03343"/>
    <w:rsid w:val="00B0665E"/>
    <w:rsid w:val="00B06C3A"/>
    <w:rsid w:val="00B140F5"/>
    <w:rsid w:val="00B23B08"/>
    <w:rsid w:val="00B52EAF"/>
    <w:rsid w:val="00B55275"/>
    <w:rsid w:val="00B60367"/>
    <w:rsid w:val="00B61B70"/>
    <w:rsid w:val="00B64B26"/>
    <w:rsid w:val="00B71036"/>
    <w:rsid w:val="00B726A7"/>
    <w:rsid w:val="00BE013A"/>
    <w:rsid w:val="00BE3756"/>
    <w:rsid w:val="00C0013A"/>
    <w:rsid w:val="00C303B8"/>
    <w:rsid w:val="00C44DAF"/>
    <w:rsid w:val="00C506CC"/>
    <w:rsid w:val="00C530A3"/>
    <w:rsid w:val="00C6009D"/>
    <w:rsid w:val="00C619CB"/>
    <w:rsid w:val="00C92358"/>
    <w:rsid w:val="00C92E03"/>
    <w:rsid w:val="00CA205B"/>
    <w:rsid w:val="00CC038A"/>
    <w:rsid w:val="00CF7536"/>
    <w:rsid w:val="00D306BD"/>
    <w:rsid w:val="00D34DA0"/>
    <w:rsid w:val="00D46C3B"/>
    <w:rsid w:val="00D50EEC"/>
    <w:rsid w:val="00D667B7"/>
    <w:rsid w:val="00D67755"/>
    <w:rsid w:val="00D91EFB"/>
    <w:rsid w:val="00DA1343"/>
    <w:rsid w:val="00DA41A0"/>
    <w:rsid w:val="00DA45C8"/>
    <w:rsid w:val="00DB3925"/>
    <w:rsid w:val="00DC5F87"/>
    <w:rsid w:val="00DE29A5"/>
    <w:rsid w:val="00DE347D"/>
    <w:rsid w:val="00DF64AE"/>
    <w:rsid w:val="00E17A1B"/>
    <w:rsid w:val="00E23840"/>
    <w:rsid w:val="00E87CB3"/>
    <w:rsid w:val="00E90962"/>
    <w:rsid w:val="00E93F19"/>
    <w:rsid w:val="00EA367E"/>
    <w:rsid w:val="00EA4E3C"/>
    <w:rsid w:val="00EC6B85"/>
    <w:rsid w:val="00ED756F"/>
    <w:rsid w:val="00EE2814"/>
    <w:rsid w:val="00F04827"/>
    <w:rsid w:val="00F17B14"/>
    <w:rsid w:val="00F52116"/>
    <w:rsid w:val="00F80F4D"/>
    <w:rsid w:val="00FB3940"/>
    <w:rsid w:val="00FB5348"/>
    <w:rsid w:val="00FC61CE"/>
    <w:rsid w:val="00FC7369"/>
    <w:rsid w:val="00FE5773"/>
    <w:rsid w:val="00FE799E"/>
    <w:rsid w:val="00FF2B46"/>
    <w:rsid w:val="00FF51BA"/>
    <w:rsid w:val="00FF5E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10D9E"/>
  <w15:chartTrackingRefBased/>
  <w15:docId w15:val="{30A15415-B2E2-4678-B69E-35A8B1728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35F"/>
    <w:pPr>
      <w:spacing w:after="4" w:line="250" w:lineRule="auto"/>
      <w:ind w:left="10" w:right="8" w:hanging="10"/>
      <w:jc w:val="both"/>
    </w:pPr>
    <w:rPr>
      <w:rFonts w:ascii="Arial" w:eastAsia="Arial" w:hAnsi="Arial" w:cs="Arial"/>
      <w:color w:val="000000"/>
      <w:sz w:val="24"/>
      <w:lang w:eastAsia="pt-BR"/>
    </w:rPr>
  </w:style>
  <w:style w:type="paragraph" w:styleId="Heading1">
    <w:name w:val="heading 1"/>
    <w:basedOn w:val="Normal"/>
    <w:next w:val="Normal"/>
    <w:link w:val="Heading1Char"/>
    <w:uiPriority w:val="9"/>
    <w:qFormat/>
    <w:rsid w:val="0032212E"/>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212E"/>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212E"/>
    <w:pPr>
      <w:keepNext/>
      <w:keepLines/>
      <w:spacing w:before="40" w:after="0"/>
      <w:ind w:left="0" w:firstLine="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32212E"/>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212E"/>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212E"/>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212E"/>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next w:val="Normal"/>
    <w:link w:val="Heading8Char"/>
    <w:uiPriority w:val="9"/>
    <w:unhideWhenUsed/>
    <w:qFormat/>
    <w:rsid w:val="0072335F"/>
    <w:pPr>
      <w:keepNext/>
      <w:keepLines/>
      <w:numPr>
        <w:ilvl w:val="7"/>
        <w:numId w:val="4"/>
      </w:numPr>
      <w:spacing w:after="113"/>
      <w:ind w:right="572"/>
      <w:outlineLvl w:val="7"/>
    </w:pPr>
    <w:rPr>
      <w:rFonts w:ascii="Arial" w:eastAsia="Arial" w:hAnsi="Arial" w:cs="Arial"/>
      <w:b/>
      <w:color w:val="000000"/>
      <w:sz w:val="24"/>
      <w:lang w:eastAsia="pt-BR"/>
    </w:rPr>
  </w:style>
  <w:style w:type="paragraph" w:styleId="Heading9">
    <w:name w:val="heading 9"/>
    <w:basedOn w:val="Normal"/>
    <w:next w:val="Normal"/>
    <w:link w:val="Heading9Char"/>
    <w:uiPriority w:val="9"/>
    <w:semiHidden/>
    <w:unhideWhenUsed/>
    <w:qFormat/>
    <w:rsid w:val="0032212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72335F"/>
    <w:rPr>
      <w:rFonts w:ascii="Arial" w:eastAsia="Arial" w:hAnsi="Arial" w:cs="Arial"/>
      <w:b/>
      <w:color w:val="000000"/>
      <w:sz w:val="24"/>
      <w:lang w:eastAsia="pt-BR"/>
    </w:rPr>
  </w:style>
  <w:style w:type="table" w:styleId="TableGrid">
    <w:name w:val="Table Grid"/>
    <w:basedOn w:val="TableNormal"/>
    <w:uiPriority w:val="39"/>
    <w:rsid w:val="00723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7738"/>
    <w:pPr>
      <w:ind w:left="720"/>
      <w:contextualSpacing/>
    </w:pPr>
  </w:style>
  <w:style w:type="paragraph" w:styleId="Caption">
    <w:name w:val="caption"/>
    <w:basedOn w:val="Normal"/>
    <w:next w:val="Normal"/>
    <w:uiPriority w:val="35"/>
    <w:unhideWhenUsed/>
    <w:qFormat/>
    <w:rsid w:val="00635BD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2212E"/>
    <w:rPr>
      <w:rFonts w:asciiTheme="majorHAnsi" w:eastAsiaTheme="majorEastAsia" w:hAnsiTheme="majorHAnsi" w:cstheme="majorBidi"/>
      <w:color w:val="2F5496" w:themeColor="accent1" w:themeShade="BF"/>
      <w:sz w:val="32"/>
      <w:szCs w:val="32"/>
      <w:lang w:eastAsia="pt-BR"/>
    </w:rPr>
  </w:style>
  <w:style w:type="character" w:customStyle="1" w:styleId="Heading2Char">
    <w:name w:val="Heading 2 Char"/>
    <w:basedOn w:val="DefaultParagraphFont"/>
    <w:link w:val="Heading2"/>
    <w:uiPriority w:val="9"/>
    <w:rsid w:val="0032212E"/>
    <w:rPr>
      <w:rFonts w:asciiTheme="majorHAnsi" w:eastAsiaTheme="majorEastAsia" w:hAnsiTheme="majorHAnsi" w:cstheme="majorBidi"/>
      <w:color w:val="2F5496" w:themeColor="accent1" w:themeShade="BF"/>
      <w:sz w:val="26"/>
      <w:szCs w:val="26"/>
      <w:lang w:eastAsia="pt-BR"/>
    </w:rPr>
  </w:style>
  <w:style w:type="character" w:customStyle="1" w:styleId="Heading3Char">
    <w:name w:val="Heading 3 Char"/>
    <w:basedOn w:val="DefaultParagraphFont"/>
    <w:link w:val="Heading3"/>
    <w:uiPriority w:val="9"/>
    <w:rsid w:val="0032212E"/>
    <w:rPr>
      <w:rFonts w:asciiTheme="majorHAnsi" w:eastAsiaTheme="majorEastAsia" w:hAnsiTheme="majorHAnsi" w:cstheme="majorBidi"/>
      <w:color w:val="1F3763" w:themeColor="accent1" w:themeShade="7F"/>
      <w:sz w:val="24"/>
      <w:szCs w:val="24"/>
      <w:lang w:eastAsia="pt-BR"/>
    </w:rPr>
  </w:style>
  <w:style w:type="character" w:customStyle="1" w:styleId="Heading4Char">
    <w:name w:val="Heading 4 Char"/>
    <w:basedOn w:val="DefaultParagraphFont"/>
    <w:link w:val="Heading4"/>
    <w:uiPriority w:val="9"/>
    <w:semiHidden/>
    <w:rsid w:val="0032212E"/>
    <w:rPr>
      <w:rFonts w:asciiTheme="majorHAnsi" w:eastAsiaTheme="majorEastAsia" w:hAnsiTheme="majorHAnsi" w:cstheme="majorBidi"/>
      <w:i/>
      <w:iCs/>
      <w:color w:val="2F5496" w:themeColor="accent1" w:themeShade="BF"/>
      <w:sz w:val="24"/>
      <w:lang w:eastAsia="pt-BR"/>
    </w:rPr>
  </w:style>
  <w:style w:type="character" w:customStyle="1" w:styleId="Heading5Char">
    <w:name w:val="Heading 5 Char"/>
    <w:basedOn w:val="DefaultParagraphFont"/>
    <w:link w:val="Heading5"/>
    <w:uiPriority w:val="9"/>
    <w:semiHidden/>
    <w:rsid w:val="0032212E"/>
    <w:rPr>
      <w:rFonts w:asciiTheme="majorHAnsi" w:eastAsiaTheme="majorEastAsia" w:hAnsiTheme="majorHAnsi" w:cstheme="majorBidi"/>
      <w:color w:val="2F5496" w:themeColor="accent1" w:themeShade="BF"/>
      <w:sz w:val="24"/>
      <w:lang w:eastAsia="pt-BR"/>
    </w:rPr>
  </w:style>
  <w:style w:type="character" w:customStyle="1" w:styleId="Heading6Char">
    <w:name w:val="Heading 6 Char"/>
    <w:basedOn w:val="DefaultParagraphFont"/>
    <w:link w:val="Heading6"/>
    <w:uiPriority w:val="9"/>
    <w:semiHidden/>
    <w:rsid w:val="0032212E"/>
    <w:rPr>
      <w:rFonts w:asciiTheme="majorHAnsi" w:eastAsiaTheme="majorEastAsia" w:hAnsiTheme="majorHAnsi" w:cstheme="majorBidi"/>
      <w:color w:val="1F3763" w:themeColor="accent1" w:themeShade="7F"/>
      <w:sz w:val="24"/>
      <w:lang w:eastAsia="pt-BR"/>
    </w:rPr>
  </w:style>
  <w:style w:type="character" w:customStyle="1" w:styleId="Heading7Char">
    <w:name w:val="Heading 7 Char"/>
    <w:basedOn w:val="DefaultParagraphFont"/>
    <w:link w:val="Heading7"/>
    <w:uiPriority w:val="9"/>
    <w:semiHidden/>
    <w:rsid w:val="0032212E"/>
    <w:rPr>
      <w:rFonts w:asciiTheme="majorHAnsi" w:eastAsiaTheme="majorEastAsia" w:hAnsiTheme="majorHAnsi" w:cstheme="majorBidi"/>
      <w:i/>
      <w:iCs/>
      <w:color w:val="1F3763" w:themeColor="accent1" w:themeShade="7F"/>
      <w:sz w:val="24"/>
      <w:lang w:eastAsia="pt-BR"/>
    </w:rPr>
  </w:style>
  <w:style w:type="character" w:customStyle="1" w:styleId="Heading9Char">
    <w:name w:val="Heading 9 Char"/>
    <w:basedOn w:val="DefaultParagraphFont"/>
    <w:link w:val="Heading9"/>
    <w:uiPriority w:val="9"/>
    <w:semiHidden/>
    <w:rsid w:val="0032212E"/>
    <w:rPr>
      <w:rFonts w:asciiTheme="majorHAnsi" w:eastAsiaTheme="majorEastAsia" w:hAnsiTheme="majorHAnsi" w:cstheme="majorBidi"/>
      <w:i/>
      <w:iCs/>
      <w:color w:val="272727" w:themeColor="text1" w:themeTint="D8"/>
      <w:sz w:val="21"/>
      <w:szCs w:val="21"/>
      <w:lang w:eastAsia="pt-BR"/>
    </w:rPr>
  </w:style>
  <w:style w:type="paragraph" w:styleId="NormalWeb">
    <w:name w:val="Normal (Web)"/>
    <w:basedOn w:val="Normal"/>
    <w:uiPriority w:val="99"/>
    <w:semiHidden/>
    <w:unhideWhenUsed/>
    <w:rsid w:val="0032212E"/>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styleId="PlaceholderText">
    <w:name w:val="Placeholder Text"/>
    <w:basedOn w:val="DefaultParagraphFont"/>
    <w:uiPriority w:val="99"/>
    <w:semiHidden/>
    <w:rsid w:val="003929D7"/>
    <w:rPr>
      <w:color w:val="808080"/>
    </w:rPr>
  </w:style>
  <w:style w:type="paragraph" w:styleId="Header">
    <w:name w:val="header"/>
    <w:basedOn w:val="Normal"/>
    <w:link w:val="HeaderChar"/>
    <w:uiPriority w:val="99"/>
    <w:unhideWhenUsed/>
    <w:rsid w:val="003A35FA"/>
    <w:pPr>
      <w:tabs>
        <w:tab w:val="center" w:pos="4252"/>
        <w:tab w:val="right" w:pos="8504"/>
      </w:tabs>
      <w:spacing w:after="0" w:line="240" w:lineRule="auto"/>
    </w:pPr>
  </w:style>
  <w:style w:type="character" w:customStyle="1" w:styleId="HeaderChar">
    <w:name w:val="Header Char"/>
    <w:basedOn w:val="DefaultParagraphFont"/>
    <w:link w:val="Header"/>
    <w:uiPriority w:val="99"/>
    <w:rsid w:val="003A35FA"/>
    <w:rPr>
      <w:rFonts w:ascii="Arial" w:eastAsia="Arial" w:hAnsi="Arial" w:cs="Arial"/>
      <w:color w:val="000000"/>
      <w:sz w:val="24"/>
      <w:lang w:eastAsia="pt-BR"/>
    </w:rPr>
  </w:style>
  <w:style w:type="paragraph" w:styleId="Footer">
    <w:name w:val="footer"/>
    <w:basedOn w:val="Normal"/>
    <w:link w:val="FooterChar"/>
    <w:uiPriority w:val="99"/>
    <w:unhideWhenUsed/>
    <w:rsid w:val="003A35FA"/>
    <w:pPr>
      <w:tabs>
        <w:tab w:val="center" w:pos="4252"/>
        <w:tab w:val="right" w:pos="8504"/>
      </w:tabs>
      <w:spacing w:after="0" w:line="240" w:lineRule="auto"/>
    </w:pPr>
  </w:style>
  <w:style w:type="character" w:customStyle="1" w:styleId="FooterChar">
    <w:name w:val="Footer Char"/>
    <w:basedOn w:val="DefaultParagraphFont"/>
    <w:link w:val="Footer"/>
    <w:uiPriority w:val="99"/>
    <w:rsid w:val="003A35FA"/>
    <w:rPr>
      <w:rFonts w:ascii="Arial" w:eastAsia="Arial" w:hAnsi="Arial" w:cs="Arial"/>
      <w:color w:val="000000"/>
      <w:sz w:val="24"/>
      <w:lang w:eastAsia="pt-BR"/>
    </w:rPr>
  </w:style>
  <w:style w:type="paragraph" w:styleId="TOCHeading">
    <w:name w:val="TOC Heading"/>
    <w:basedOn w:val="Heading1"/>
    <w:next w:val="Normal"/>
    <w:uiPriority w:val="39"/>
    <w:unhideWhenUsed/>
    <w:qFormat/>
    <w:rsid w:val="001B1633"/>
    <w:pPr>
      <w:numPr>
        <w:numId w:val="0"/>
      </w:numPr>
      <w:spacing w:line="259" w:lineRule="auto"/>
      <w:ind w:right="0"/>
      <w:jc w:val="left"/>
      <w:outlineLvl w:val="9"/>
    </w:pPr>
  </w:style>
  <w:style w:type="paragraph" w:styleId="TOC1">
    <w:name w:val="toc 1"/>
    <w:basedOn w:val="Normal"/>
    <w:next w:val="Normal"/>
    <w:autoRedefine/>
    <w:uiPriority w:val="39"/>
    <w:unhideWhenUsed/>
    <w:rsid w:val="001B1633"/>
    <w:pPr>
      <w:spacing w:after="100"/>
      <w:ind w:left="0"/>
    </w:pPr>
  </w:style>
  <w:style w:type="paragraph" w:styleId="TOC2">
    <w:name w:val="toc 2"/>
    <w:basedOn w:val="Normal"/>
    <w:next w:val="Normal"/>
    <w:autoRedefine/>
    <w:uiPriority w:val="39"/>
    <w:unhideWhenUsed/>
    <w:rsid w:val="001B1633"/>
    <w:pPr>
      <w:spacing w:after="100"/>
      <w:ind w:left="240"/>
    </w:pPr>
  </w:style>
  <w:style w:type="paragraph" w:styleId="TOC3">
    <w:name w:val="toc 3"/>
    <w:basedOn w:val="Normal"/>
    <w:next w:val="Normal"/>
    <w:autoRedefine/>
    <w:uiPriority w:val="39"/>
    <w:unhideWhenUsed/>
    <w:rsid w:val="001B1633"/>
    <w:pPr>
      <w:spacing w:after="100"/>
      <w:ind w:left="480"/>
    </w:pPr>
  </w:style>
  <w:style w:type="character" w:styleId="Hyperlink">
    <w:name w:val="Hyperlink"/>
    <w:basedOn w:val="DefaultParagraphFont"/>
    <w:uiPriority w:val="99"/>
    <w:unhideWhenUsed/>
    <w:rsid w:val="001B1633"/>
    <w:rPr>
      <w:color w:val="0563C1" w:themeColor="hyperlink"/>
      <w:u w:val="single"/>
    </w:rPr>
  </w:style>
  <w:style w:type="paragraph" w:styleId="TableofFigures">
    <w:name w:val="table of figures"/>
    <w:basedOn w:val="Normal"/>
    <w:next w:val="Normal"/>
    <w:uiPriority w:val="99"/>
    <w:unhideWhenUsed/>
    <w:rsid w:val="00C92358"/>
    <w:pPr>
      <w:spacing w:after="0"/>
      <w:ind w:left="0"/>
    </w:pPr>
  </w:style>
  <w:style w:type="character" w:customStyle="1" w:styleId="s3uucc">
    <w:name w:val="s3uucc"/>
    <w:basedOn w:val="DefaultParagraphFont"/>
    <w:rsid w:val="00667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49351">
      <w:bodyDiv w:val="1"/>
      <w:marLeft w:val="0"/>
      <w:marRight w:val="0"/>
      <w:marTop w:val="0"/>
      <w:marBottom w:val="0"/>
      <w:divBdr>
        <w:top w:val="none" w:sz="0" w:space="0" w:color="auto"/>
        <w:left w:val="none" w:sz="0" w:space="0" w:color="auto"/>
        <w:bottom w:val="none" w:sz="0" w:space="0" w:color="auto"/>
        <w:right w:val="none" w:sz="0" w:space="0" w:color="auto"/>
      </w:divBdr>
    </w:div>
    <w:div w:id="491795357">
      <w:bodyDiv w:val="1"/>
      <w:marLeft w:val="0"/>
      <w:marRight w:val="0"/>
      <w:marTop w:val="0"/>
      <w:marBottom w:val="0"/>
      <w:divBdr>
        <w:top w:val="none" w:sz="0" w:space="0" w:color="auto"/>
        <w:left w:val="none" w:sz="0" w:space="0" w:color="auto"/>
        <w:bottom w:val="none" w:sz="0" w:space="0" w:color="auto"/>
        <w:right w:val="none" w:sz="0" w:space="0" w:color="auto"/>
      </w:divBdr>
    </w:div>
    <w:div w:id="582033925">
      <w:bodyDiv w:val="1"/>
      <w:marLeft w:val="0"/>
      <w:marRight w:val="0"/>
      <w:marTop w:val="0"/>
      <w:marBottom w:val="0"/>
      <w:divBdr>
        <w:top w:val="none" w:sz="0" w:space="0" w:color="auto"/>
        <w:left w:val="none" w:sz="0" w:space="0" w:color="auto"/>
        <w:bottom w:val="none" w:sz="0" w:space="0" w:color="auto"/>
        <w:right w:val="none" w:sz="0" w:space="0" w:color="auto"/>
      </w:divBdr>
    </w:div>
    <w:div w:id="656153336">
      <w:bodyDiv w:val="1"/>
      <w:marLeft w:val="0"/>
      <w:marRight w:val="0"/>
      <w:marTop w:val="0"/>
      <w:marBottom w:val="0"/>
      <w:divBdr>
        <w:top w:val="none" w:sz="0" w:space="0" w:color="auto"/>
        <w:left w:val="none" w:sz="0" w:space="0" w:color="auto"/>
        <w:bottom w:val="none" w:sz="0" w:space="0" w:color="auto"/>
        <w:right w:val="none" w:sz="0" w:space="0" w:color="auto"/>
      </w:divBdr>
    </w:div>
    <w:div w:id="688143455">
      <w:bodyDiv w:val="1"/>
      <w:marLeft w:val="0"/>
      <w:marRight w:val="0"/>
      <w:marTop w:val="0"/>
      <w:marBottom w:val="0"/>
      <w:divBdr>
        <w:top w:val="none" w:sz="0" w:space="0" w:color="auto"/>
        <w:left w:val="none" w:sz="0" w:space="0" w:color="auto"/>
        <w:bottom w:val="none" w:sz="0" w:space="0" w:color="auto"/>
        <w:right w:val="none" w:sz="0" w:space="0" w:color="auto"/>
      </w:divBdr>
    </w:div>
    <w:div w:id="1096439648">
      <w:bodyDiv w:val="1"/>
      <w:marLeft w:val="0"/>
      <w:marRight w:val="0"/>
      <w:marTop w:val="0"/>
      <w:marBottom w:val="0"/>
      <w:divBdr>
        <w:top w:val="none" w:sz="0" w:space="0" w:color="auto"/>
        <w:left w:val="none" w:sz="0" w:space="0" w:color="auto"/>
        <w:bottom w:val="none" w:sz="0" w:space="0" w:color="auto"/>
        <w:right w:val="none" w:sz="0" w:space="0" w:color="auto"/>
      </w:divBdr>
    </w:div>
    <w:div w:id="1402293991">
      <w:bodyDiv w:val="1"/>
      <w:marLeft w:val="0"/>
      <w:marRight w:val="0"/>
      <w:marTop w:val="0"/>
      <w:marBottom w:val="0"/>
      <w:divBdr>
        <w:top w:val="none" w:sz="0" w:space="0" w:color="auto"/>
        <w:left w:val="none" w:sz="0" w:space="0" w:color="auto"/>
        <w:bottom w:val="none" w:sz="0" w:space="0" w:color="auto"/>
        <w:right w:val="none" w:sz="0" w:space="0" w:color="auto"/>
      </w:divBdr>
    </w:div>
    <w:div w:id="1505776856">
      <w:bodyDiv w:val="1"/>
      <w:marLeft w:val="0"/>
      <w:marRight w:val="0"/>
      <w:marTop w:val="0"/>
      <w:marBottom w:val="0"/>
      <w:divBdr>
        <w:top w:val="none" w:sz="0" w:space="0" w:color="auto"/>
        <w:left w:val="none" w:sz="0" w:space="0" w:color="auto"/>
        <w:bottom w:val="none" w:sz="0" w:space="0" w:color="auto"/>
        <w:right w:val="none" w:sz="0" w:space="0" w:color="auto"/>
      </w:divBdr>
    </w:div>
    <w:div w:id="199328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4A069-8953-4B50-A384-CA9C524A6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22</Pages>
  <Words>4096</Words>
  <Characters>22124</Characters>
  <Application>Microsoft Office Word</Application>
  <DocSecurity>0</DocSecurity>
  <Lines>184</Lines>
  <Paragraphs>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Lincoln Társio</dc:creator>
  <cp:keywords/>
  <dc:description/>
  <cp:lastModifiedBy>lucashenrique238</cp:lastModifiedBy>
  <cp:revision>29</cp:revision>
  <cp:lastPrinted>2019-12-12T04:35:00Z</cp:lastPrinted>
  <dcterms:created xsi:type="dcterms:W3CDTF">2019-12-12T03:13:00Z</dcterms:created>
  <dcterms:modified xsi:type="dcterms:W3CDTF">2020-05-07T23:03:00Z</dcterms:modified>
</cp:coreProperties>
</file>