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18" w:rsidRDefault="00CB3AEC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UNIVERSIDADE FEDERAL DO RIO GRANDE DO SUL </w:t>
      </w:r>
    </w:p>
    <w:p w:rsidR="006C7E18" w:rsidRDefault="00CB3AEC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INSTITUTO DE INFORMÁTICA INF 01203 – Estruturas de Dados</w:t>
      </w:r>
    </w:p>
    <w:p w:rsidR="006C7E18" w:rsidRDefault="00CB3AEC">
      <w:pPr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Professora Renata Galante</w:t>
      </w:r>
    </w:p>
    <w:p w:rsidR="006C7E18" w:rsidRDefault="006C7E18">
      <w:pPr>
        <w:rPr>
          <w:rFonts w:ascii="Arial" w:hAnsi="Arial" w:cs="Arial"/>
          <w:sz w:val="44"/>
          <w:szCs w:val="44"/>
          <w:lang w:val="pt-BR"/>
        </w:rPr>
      </w:pPr>
    </w:p>
    <w:p w:rsidR="006C7E18" w:rsidRDefault="00CB3AEC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TRABALHO FINAL</w:t>
      </w:r>
    </w:p>
    <w:p w:rsidR="006C7E18" w:rsidRDefault="00CB3AEC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Comparação do Desempenho </w:t>
      </w:r>
    </w:p>
    <w:p w:rsidR="006C7E18" w:rsidRDefault="00CB3AEC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de Árvores Binárias</w:t>
      </w:r>
    </w:p>
    <w:p w:rsidR="006C7E18" w:rsidRDefault="006C7E18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6C7E18" w:rsidRDefault="006C7E18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6C7E18" w:rsidRDefault="00CB3AEC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ABP(Árvore Binária de Pesquisa)</w:t>
      </w:r>
    </w:p>
    <w:p w:rsidR="006C7E18" w:rsidRDefault="00CB3AEC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X</w:t>
      </w:r>
    </w:p>
    <w:p w:rsidR="006C7E18" w:rsidRDefault="00CB3AEC">
      <w:pPr>
        <w:jc w:val="center"/>
        <w:rPr>
          <w:rFonts w:ascii="Arial" w:hAnsi="Arial" w:cs="Arial"/>
          <w:sz w:val="44"/>
          <w:szCs w:val="44"/>
          <w:shd w:val="clear" w:color="auto" w:fill="FFFFFF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 xml:space="preserve">AVL(Árvore </w:t>
      </w:r>
      <w:r>
        <w:rPr>
          <w:rFonts w:ascii="Arial" w:hAnsi="Arial" w:cs="Arial"/>
          <w:sz w:val="44"/>
          <w:szCs w:val="44"/>
          <w:shd w:val="clear" w:color="auto" w:fill="FFFFFF"/>
          <w:lang w:val="pt-BR"/>
        </w:rPr>
        <w:t>Adelson, Velski &amp; Landis)</w:t>
      </w:r>
    </w:p>
    <w:p w:rsidR="006C7E18" w:rsidRDefault="006C7E18">
      <w:pPr>
        <w:jc w:val="center"/>
        <w:rPr>
          <w:rFonts w:ascii="Arial" w:hAnsi="Arial" w:cs="Arial"/>
          <w:sz w:val="44"/>
          <w:szCs w:val="44"/>
          <w:shd w:val="clear" w:color="auto" w:fill="FFFFFF"/>
          <w:lang w:val="pt-BR"/>
        </w:rPr>
      </w:pPr>
    </w:p>
    <w:p w:rsidR="006C7E18" w:rsidRDefault="006C7E18">
      <w:pPr>
        <w:jc w:val="center"/>
        <w:rPr>
          <w:rFonts w:ascii="Arial" w:hAnsi="Arial" w:cs="Arial"/>
          <w:sz w:val="44"/>
          <w:szCs w:val="44"/>
          <w:shd w:val="clear" w:color="auto" w:fill="FFFFFF"/>
          <w:lang w:val="pt-BR"/>
        </w:rPr>
      </w:pPr>
    </w:p>
    <w:p w:rsidR="006C7E18" w:rsidRDefault="00CB3AEC">
      <w:pPr>
        <w:jc w:val="center"/>
        <w:rPr>
          <w:rFonts w:ascii="Arial" w:hAnsi="Arial" w:cs="Arial"/>
          <w:sz w:val="44"/>
          <w:szCs w:val="44"/>
          <w:shd w:val="clear" w:color="auto" w:fill="FFFFFF"/>
          <w:lang w:val="pt-BR"/>
        </w:rPr>
      </w:pPr>
      <w:r>
        <w:rPr>
          <w:rFonts w:ascii="Arial" w:hAnsi="Arial" w:cs="Arial"/>
          <w:sz w:val="44"/>
          <w:szCs w:val="44"/>
          <w:shd w:val="clear" w:color="auto" w:fill="FFFFFF"/>
          <w:lang w:val="pt-BR"/>
        </w:rPr>
        <w:t>Guilherme Gomes Haetinger</w:t>
      </w:r>
    </w:p>
    <w:p w:rsidR="006C7E18" w:rsidRDefault="00CB3AEC">
      <w:pPr>
        <w:jc w:val="center"/>
        <w:rPr>
          <w:rFonts w:ascii="Arial" w:hAnsi="Arial" w:cs="Arial"/>
          <w:sz w:val="44"/>
          <w:szCs w:val="44"/>
          <w:shd w:val="clear" w:color="auto" w:fill="FFFFFF"/>
          <w:lang w:val="pt-BR"/>
        </w:rPr>
      </w:pPr>
      <w:r>
        <w:rPr>
          <w:rFonts w:ascii="Arial" w:hAnsi="Arial" w:cs="Arial"/>
          <w:sz w:val="44"/>
          <w:szCs w:val="44"/>
          <w:shd w:val="clear" w:color="auto" w:fill="FFFFFF"/>
          <w:lang w:val="pt-BR"/>
        </w:rPr>
        <w:t xml:space="preserve"> e</w:t>
      </w:r>
    </w:p>
    <w:p w:rsidR="006C7E18" w:rsidRPr="00FE63F6" w:rsidRDefault="00CB3AEC" w:rsidP="00FE63F6">
      <w:pPr>
        <w:jc w:val="center"/>
        <w:rPr>
          <w:rFonts w:ascii="Arial" w:hAnsi="Arial" w:cs="Arial"/>
          <w:sz w:val="44"/>
          <w:szCs w:val="44"/>
          <w:shd w:val="clear" w:color="auto" w:fill="FFFFFF"/>
          <w:lang w:val="pt-BR"/>
        </w:rPr>
      </w:pPr>
      <w:r>
        <w:rPr>
          <w:rFonts w:ascii="Arial" w:hAnsi="Arial" w:cs="Arial"/>
          <w:sz w:val="44"/>
          <w:szCs w:val="44"/>
          <w:shd w:val="clear" w:color="auto" w:fill="FFFFFF"/>
          <w:lang w:val="pt-BR"/>
        </w:rPr>
        <w:t>Lucas Nunes Alegre</w:t>
      </w:r>
    </w:p>
    <w:p w:rsidR="009B6C0D" w:rsidRDefault="009B6C0D" w:rsidP="009B6C0D">
      <w:pPr>
        <w:pStyle w:val="ListParagraph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lastRenderedPageBreak/>
        <w:t>Sumário:</w:t>
      </w:r>
    </w:p>
    <w:p w:rsidR="009B6C0D" w:rsidRDefault="009B6C0D" w:rsidP="009B6C0D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1.Introdução</w:t>
      </w:r>
    </w:p>
    <w:p w:rsidR="009B6C0D" w:rsidRDefault="009B6C0D" w:rsidP="009B6C0D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2.Operação Insere</w:t>
      </w:r>
    </w:p>
    <w:p w:rsidR="009B6C0D" w:rsidRDefault="009B6C0D" w:rsidP="009B6C0D">
      <w:pPr>
        <w:pStyle w:val="ListParagraph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2.1.Dados Ordenados</w:t>
      </w:r>
    </w:p>
    <w:p w:rsidR="009B6C0D" w:rsidRDefault="009B6C0D" w:rsidP="009B6C0D">
      <w:pPr>
        <w:pStyle w:val="ListParagraph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2.2.Dados Aleatórios</w:t>
      </w:r>
    </w:p>
    <w:p w:rsidR="009B6C0D" w:rsidRDefault="009B6C0D" w:rsidP="009B6C0D">
      <w:pPr>
        <w:pStyle w:val="ListParagraph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2.3.Resultados</w:t>
      </w:r>
    </w:p>
    <w:p w:rsidR="009B6C0D" w:rsidRDefault="009B6C0D" w:rsidP="009B6C0D">
      <w:pPr>
        <w:pStyle w:val="ListParagraph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2.4.Conclusões</w:t>
      </w:r>
    </w:p>
    <w:p w:rsidR="009B6C0D" w:rsidRPr="009B6C0D" w:rsidRDefault="009B6C0D" w:rsidP="009B6C0D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3</w:t>
      </w:r>
      <w:r w:rsidRPr="009B6C0D">
        <w:rPr>
          <w:rFonts w:ascii="Arial" w:hAnsi="Arial" w:cs="Arial"/>
          <w:sz w:val="44"/>
          <w:szCs w:val="44"/>
          <w:lang w:val="pt-BR"/>
        </w:rPr>
        <w:t>.Operaç</w:t>
      </w:r>
      <w:r>
        <w:rPr>
          <w:rFonts w:ascii="Arial" w:hAnsi="Arial" w:cs="Arial"/>
          <w:sz w:val="44"/>
          <w:szCs w:val="44"/>
          <w:lang w:val="pt-BR"/>
        </w:rPr>
        <w:t>ão Consulta</w:t>
      </w:r>
    </w:p>
    <w:p w:rsidR="009B6C0D" w:rsidRDefault="009B6C0D" w:rsidP="009B6C0D">
      <w:pPr>
        <w:pStyle w:val="ListParagraph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3.1.Dados Ordenados</w:t>
      </w:r>
    </w:p>
    <w:p w:rsidR="009B6C0D" w:rsidRDefault="009B6C0D" w:rsidP="009B6C0D">
      <w:pPr>
        <w:pStyle w:val="ListParagraph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3.2.Dados Aleatórios</w:t>
      </w:r>
    </w:p>
    <w:p w:rsidR="009B6C0D" w:rsidRDefault="009B6C0D" w:rsidP="009B6C0D">
      <w:pPr>
        <w:pStyle w:val="ListParagraph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3.3.Resultados</w:t>
      </w:r>
    </w:p>
    <w:p w:rsidR="009B6C0D" w:rsidRPr="009B6C0D" w:rsidRDefault="009B6C0D" w:rsidP="009B6C0D">
      <w:pPr>
        <w:pStyle w:val="ListParagraph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3.4.Conclusões</w:t>
      </w:r>
    </w:p>
    <w:p w:rsidR="009B6C0D" w:rsidRPr="009B6C0D" w:rsidRDefault="009B6C0D" w:rsidP="009B6C0D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4</w:t>
      </w:r>
      <w:r w:rsidRPr="009B6C0D">
        <w:rPr>
          <w:rFonts w:ascii="Arial" w:hAnsi="Arial" w:cs="Arial"/>
          <w:sz w:val="44"/>
          <w:szCs w:val="44"/>
          <w:lang w:val="pt-BR"/>
        </w:rPr>
        <w:t>.Operaç</w:t>
      </w:r>
      <w:r>
        <w:rPr>
          <w:rFonts w:ascii="Arial" w:hAnsi="Arial" w:cs="Arial"/>
          <w:sz w:val="44"/>
          <w:szCs w:val="44"/>
          <w:lang w:val="pt-BR"/>
        </w:rPr>
        <w:t>ão Consulta</w:t>
      </w:r>
    </w:p>
    <w:p w:rsidR="009B6C0D" w:rsidRDefault="009B6C0D" w:rsidP="009B6C0D">
      <w:pPr>
        <w:pStyle w:val="ListParagraph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4.1.Dados Ordenados</w:t>
      </w:r>
    </w:p>
    <w:p w:rsidR="009B6C0D" w:rsidRDefault="009B6C0D" w:rsidP="009B6C0D">
      <w:pPr>
        <w:pStyle w:val="ListParagraph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4.2.Dados Aleatórios</w:t>
      </w:r>
    </w:p>
    <w:p w:rsidR="009B6C0D" w:rsidRDefault="009B6C0D" w:rsidP="009B6C0D">
      <w:pPr>
        <w:pStyle w:val="ListParagraph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4.3.Resultados</w:t>
      </w:r>
    </w:p>
    <w:p w:rsidR="009B6C0D" w:rsidRDefault="009B6C0D" w:rsidP="009B6C0D">
      <w:pPr>
        <w:pStyle w:val="ListParagraph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4.4.Conclusões</w:t>
      </w:r>
    </w:p>
    <w:p w:rsidR="005C1A09" w:rsidRPr="005C1A09" w:rsidRDefault="005C1A09" w:rsidP="005C1A09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t>5.Considerações Finais</w:t>
      </w:r>
    </w:p>
    <w:p w:rsidR="009B6C0D" w:rsidRPr="009B6C0D" w:rsidRDefault="009B6C0D" w:rsidP="009B6C0D">
      <w:pPr>
        <w:rPr>
          <w:rFonts w:ascii="Arial" w:hAnsi="Arial" w:cs="Arial"/>
          <w:sz w:val="44"/>
          <w:szCs w:val="44"/>
          <w:lang w:val="pt-BR"/>
        </w:rPr>
      </w:pPr>
    </w:p>
    <w:p w:rsidR="006C7E18" w:rsidRDefault="002D4F23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lastRenderedPageBreak/>
        <w:t>Introdução</w:t>
      </w:r>
    </w:p>
    <w:p w:rsidR="006C7E18" w:rsidRDefault="006C7E18" w:rsidP="009B6C0D">
      <w:pPr>
        <w:rPr>
          <w:rFonts w:ascii="Arial" w:hAnsi="Arial" w:cs="Arial"/>
          <w:sz w:val="44"/>
          <w:szCs w:val="44"/>
          <w:lang w:val="pt-BR"/>
        </w:rPr>
      </w:pPr>
    </w:p>
    <w:p w:rsidR="006C7E18" w:rsidRPr="00FE63F6" w:rsidRDefault="00CB3AEC">
      <w:pPr>
        <w:ind w:firstLine="720"/>
        <w:rPr>
          <w:rFonts w:ascii="Arial" w:hAnsi="Arial" w:cs="Arial"/>
          <w:sz w:val="32"/>
          <w:szCs w:val="28"/>
          <w:lang w:val="pt-BR"/>
        </w:rPr>
      </w:pPr>
      <w:r w:rsidRPr="00FE63F6">
        <w:rPr>
          <w:rFonts w:ascii="Arial" w:hAnsi="Arial" w:cs="Arial"/>
          <w:sz w:val="32"/>
          <w:szCs w:val="28"/>
          <w:lang w:val="pt-BR"/>
        </w:rPr>
        <w:t xml:space="preserve">Este trabalho tem como objetivo a análise comparativa do desempenho em termos de tempo de processamento, número de comparações, fator de balanceamento, altura, etc das árvores binárias de pesquisas ABP e AVL, além de analisar a eficiência de ambas para cada uma das operações e tipo de entrada com o auxílio de gráficos e tabelas. </w:t>
      </w:r>
    </w:p>
    <w:p w:rsidR="006C7E18" w:rsidRPr="00FE63F6" w:rsidRDefault="00CB3AEC">
      <w:pPr>
        <w:ind w:firstLine="720"/>
        <w:rPr>
          <w:rFonts w:ascii="Arial" w:hAnsi="Arial" w:cs="Arial"/>
          <w:sz w:val="32"/>
          <w:szCs w:val="28"/>
          <w:lang w:val="pt-BR"/>
        </w:rPr>
      </w:pPr>
      <w:r w:rsidRPr="00FE63F6">
        <w:rPr>
          <w:rFonts w:ascii="Arial" w:hAnsi="Arial" w:cs="Arial"/>
          <w:sz w:val="32"/>
          <w:szCs w:val="28"/>
          <w:lang w:val="pt-BR"/>
        </w:rPr>
        <w:t>É avaliado também como cada árvore se comporta à medida que o número de valores a serem inseridos/removidos/consultados aumenta.</w:t>
      </w:r>
    </w:p>
    <w:p w:rsidR="006C7E18" w:rsidRPr="00FE63F6" w:rsidRDefault="00CB3AEC">
      <w:pPr>
        <w:ind w:firstLine="720"/>
        <w:rPr>
          <w:rFonts w:ascii="Arial" w:hAnsi="Arial" w:cs="Arial"/>
          <w:sz w:val="32"/>
          <w:szCs w:val="28"/>
          <w:lang w:val="pt-BR"/>
        </w:rPr>
      </w:pPr>
      <w:r w:rsidRPr="00FE63F6">
        <w:rPr>
          <w:rFonts w:ascii="Arial" w:hAnsi="Arial" w:cs="Arial"/>
          <w:sz w:val="32"/>
          <w:szCs w:val="28"/>
          <w:lang w:val="pt-BR"/>
        </w:rPr>
        <w:t>Para obtenção dos dados, foi utilizado a implementação na linguagem C da ABP e AVL para números inteiros.</w:t>
      </w:r>
    </w:p>
    <w:p w:rsidR="006C7E18" w:rsidRDefault="006C7E18">
      <w:pPr>
        <w:jc w:val="center"/>
        <w:rPr>
          <w:rFonts w:ascii="Arial" w:hAnsi="Arial" w:cs="Arial"/>
          <w:sz w:val="28"/>
          <w:szCs w:val="28"/>
          <w:lang w:val="pt-BR"/>
        </w:rPr>
      </w:pPr>
    </w:p>
    <w:p w:rsidR="006C7E18" w:rsidRDefault="006C7E18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6C7E18" w:rsidRDefault="006C7E18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6C7E18" w:rsidRDefault="006C7E18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6C7E18" w:rsidRDefault="006C7E18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6C7E18" w:rsidRDefault="006C7E18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6C7E18" w:rsidRDefault="006C7E18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6C7E18" w:rsidRDefault="006C7E18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6C7E18" w:rsidRPr="00FE63F6" w:rsidRDefault="006C7E18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CB3AEC">
      <w:pPr>
        <w:jc w:val="center"/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Operação Insere</w:t>
      </w: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Dados Ordenados</w:t>
      </w: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ABP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640"/>
        <w:gridCol w:w="1852"/>
        <w:gridCol w:w="1373"/>
        <w:gridCol w:w="1195"/>
        <w:gridCol w:w="2209"/>
        <w:gridCol w:w="1568"/>
      </w:tblGrid>
      <w:tr w:rsidR="00FE63F6" w:rsidRPr="00FE63F6" w:rsidTr="009B6C0D">
        <w:trPr>
          <w:trHeight w:val="613"/>
        </w:trPr>
        <w:tc>
          <w:tcPr>
            <w:tcW w:w="151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Nº Nodos</w:t>
            </w:r>
          </w:p>
        </w:tc>
        <w:tc>
          <w:tcPr>
            <w:tcW w:w="170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Tempo(ms)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Altura</w:t>
            </w:r>
          </w:p>
        </w:tc>
        <w:tc>
          <w:tcPr>
            <w:tcW w:w="110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Fator</w:t>
            </w:r>
          </w:p>
        </w:tc>
        <w:tc>
          <w:tcPr>
            <w:tcW w:w="202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Comparações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Rotações</w:t>
            </w:r>
          </w:p>
        </w:tc>
      </w:tr>
      <w:tr w:rsidR="00FE63F6" w:rsidRPr="00FE63F6" w:rsidTr="009B6C0D">
        <w:trPr>
          <w:trHeight w:val="613"/>
        </w:trPr>
        <w:tc>
          <w:tcPr>
            <w:tcW w:w="151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70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</w:t>
            </w:r>
          </w:p>
        </w:tc>
        <w:tc>
          <w:tcPr>
            <w:tcW w:w="110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99</w:t>
            </w:r>
          </w:p>
        </w:tc>
        <w:tc>
          <w:tcPr>
            <w:tcW w:w="202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5.050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9B6C0D">
        <w:trPr>
          <w:trHeight w:val="613"/>
        </w:trPr>
        <w:tc>
          <w:tcPr>
            <w:tcW w:w="151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</w:t>
            </w:r>
          </w:p>
        </w:tc>
        <w:tc>
          <w:tcPr>
            <w:tcW w:w="170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4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</w:t>
            </w:r>
          </w:p>
        </w:tc>
        <w:tc>
          <w:tcPr>
            <w:tcW w:w="110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999</w:t>
            </w:r>
          </w:p>
        </w:tc>
        <w:tc>
          <w:tcPr>
            <w:tcW w:w="202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500.500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9B6C0D">
        <w:trPr>
          <w:trHeight w:val="613"/>
        </w:trPr>
        <w:tc>
          <w:tcPr>
            <w:tcW w:w="151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10.000</w:t>
            </w:r>
          </w:p>
        </w:tc>
        <w:tc>
          <w:tcPr>
            <w:tcW w:w="170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380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10.000</w:t>
            </w:r>
          </w:p>
        </w:tc>
        <w:tc>
          <w:tcPr>
            <w:tcW w:w="110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9.999</w:t>
            </w:r>
          </w:p>
        </w:tc>
        <w:tc>
          <w:tcPr>
            <w:tcW w:w="202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50.005.000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9B6C0D">
        <w:trPr>
          <w:trHeight w:val="628"/>
        </w:trPr>
        <w:tc>
          <w:tcPr>
            <w:tcW w:w="151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100.000</w:t>
            </w:r>
          </w:p>
        </w:tc>
        <w:tc>
          <w:tcPr>
            <w:tcW w:w="170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42.692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100.000</w:t>
            </w:r>
          </w:p>
        </w:tc>
        <w:tc>
          <w:tcPr>
            <w:tcW w:w="110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99.999</w:t>
            </w:r>
          </w:p>
        </w:tc>
        <w:tc>
          <w:tcPr>
            <w:tcW w:w="202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705.082.704</w:t>
            </w: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9B6C0D">
        <w:trPr>
          <w:trHeight w:val="628"/>
        </w:trPr>
        <w:tc>
          <w:tcPr>
            <w:tcW w:w="151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1.000.000</w:t>
            </w:r>
          </w:p>
        </w:tc>
        <w:tc>
          <w:tcPr>
            <w:tcW w:w="170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10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202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57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</w:tbl>
    <w:p w:rsidR="006C7E18" w:rsidRPr="00FE63F6" w:rsidRDefault="006C7E18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AVL</w:t>
      </w:r>
    </w:p>
    <w:tbl>
      <w:tblPr>
        <w:tblStyle w:val="TableGrid"/>
        <w:tblW w:w="9839" w:type="dxa"/>
        <w:tblLook w:val="04A0" w:firstRow="1" w:lastRow="0" w:firstColumn="1" w:lastColumn="0" w:noHBand="0" w:noVBand="1"/>
      </w:tblPr>
      <w:tblGrid>
        <w:gridCol w:w="1731"/>
        <w:gridCol w:w="1955"/>
        <w:gridCol w:w="1110"/>
        <w:gridCol w:w="1016"/>
        <w:gridCol w:w="2332"/>
        <w:gridCol w:w="1695"/>
      </w:tblGrid>
      <w:tr w:rsidR="00FE63F6" w:rsidRPr="00FE63F6" w:rsidTr="009B6C0D">
        <w:trPr>
          <w:trHeight w:val="631"/>
        </w:trPr>
        <w:tc>
          <w:tcPr>
            <w:tcW w:w="173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Nº Nodos</w:t>
            </w:r>
          </w:p>
        </w:tc>
        <w:tc>
          <w:tcPr>
            <w:tcW w:w="195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Tempo(ms)</w:t>
            </w:r>
          </w:p>
        </w:tc>
        <w:tc>
          <w:tcPr>
            <w:tcW w:w="111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Altura</w:t>
            </w:r>
          </w:p>
        </w:tc>
        <w:tc>
          <w:tcPr>
            <w:tcW w:w="101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Fator</w:t>
            </w:r>
          </w:p>
        </w:tc>
        <w:tc>
          <w:tcPr>
            <w:tcW w:w="233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Comparações</w:t>
            </w: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Rotações</w:t>
            </w:r>
          </w:p>
        </w:tc>
      </w:tr>
      <w:tr w:rsidR="00FE63F6" w:rsidRPr="00FE63F6" w:rsidTr="009B6C0D">
        <w:trPr>
          <w:trHeight w:val="631"/>
        </w:trPr>
        <w:tc>
          <w:tcPr>
            <w:tcW w:w="173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</w:t>
            </w:r>
          </w:p>
        </w:tc>
        <w:tc>
          <w:tcPr>
            <w:tcW w:w="195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7</w:t>
            </w:r>
          </w:p>
        </w:tc>
        <w:tc>
          <w:tcPr>
            <w:tcW w:w="101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33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673</w:t>
            </w: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93</w:t>
            </w:r>
          </w:p>
        </w:tc>
      </w:tr>
      <w:tr w:rsidR="00FE63F6" w:rsidRPr="00FE63F6" w:rsidTr="009B6C0D">
        <w:trPr>
          <w:trHeight w:val="631"/>
        </w:trPr>
        <w:tc>
          <w:tcPr>
            <w:tcW w:w="173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</w:t>
            </w:r>
          </w:p>
        </w:tc>
        <w:tc>
          <w:tcPr>
            <w:tcW w:w="195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11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</w:t>
            </w:r>
          </w:p>
        </w:tc>
        <w:tc>
          <w:tcPr>
            <w:tcW w:w="101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33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9.977</w:t>
            </w: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990</w:t>
            </w:r>
          </w:p>
        </w:tc>
      </w:tr>
      <w:tr w:rsidR="00FE63F6" w:rsidRPr="00FE63F6" w:rsidTr="009B6C0D">
        <w:trPr>
          <w:trHeight w:val="631"/>
        </w:trPr>
        <w:tc>
          <w:tcPr>
            <w:tcW w:w="173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10.000</w:t>
            </w:r>
          </w:p>
        </w:tc>
        <w:tc>
          <w:tcPr>
            <w:tcW w:w="195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111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14</w:t>
            </w:r>
          </w:p>
        </w:tc>
        <w:tc>
          <w:tcPr>
            <w:tcW w:w="101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33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133.617</w:t>
            </w: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9986</w:t>
            </w:r>
          </w:p>
        </w:tc>
      </w:tr>
      <w:tr w:rsidR="00FE63F6" w:rsidRPr="00FE63F6" w:rsidTr="009B6C0D">
        <w:trPr>
          <w:trHeight w:val="647"/>
        </w:trPr>
        <w:tc>
          <w:tcPr>
            <w:tcW w:w="173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100.000</w:t>
            </w:r>
          </w:p>
        </w:tc>
        <w:tc>
          <w:tcPr>
            <w:tcW w:w="195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24</w:t>
            </w:r>
          </w:p>
        </w:tc>
        <w:tc>
          <w:tcPr>
            <w:tcW w:w="111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17</w:t>
            </w:r>
          </w:p>
        </w:tc>
        <w:tc>
          <w:tcPr>
            <w:tcW w:w="101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33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1.668.929</w:t>
            </w: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99983</w:t>
            </w:r>
          </w:p>
        </w:tc>
      </w:tr>
      <w:tr w:rsidR="00FE63F6" w:rsidRPr="00FE63F6" w:rsidTr="009B6C0D">
        <w:trPr>
          <w:trHeight w:val="647"/>
        </w:trPr>
        <w:tc>
          <w:tcPr>
            <w:tcW w:w="173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1.000.000</w:t>
            </w:r>
          </w:p>
        </w:tc>
        <w:tc>
          <w:tcPr>
            <w:tcW w:w="195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11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01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233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69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</w:tbl>
    <w:p w:rsidR="006C7E18" w:rsidRDefault="006C7E18">
      <w:pPr>
        <w:rPr>
          <w:rFonts w:ascii="Arial" w:hAnsi="Arial" w:cs="Arial"/>
          <w:sz w:val="32"/>
          <w:szCs w:val="32"/>
          <w:lang w:val="pt-BR"/>
        </w:rPr>
      </w:pPr>
    </w:p>
    <w:p w:rsidR="00FE63F6" w:rsidRPr="00FE63F6" w:rsidRDefault="00FE63F6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CB3AEC">
      <w:pPr>
        <w:jc w:val="center"/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Operação Insere</w:t>
      </w: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Dados Aleatórios</w:t>
      </w: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ABP</w:t>
      </w:r>
    </w:p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1640"/>
        <w:gridCol w:w="1852"/>
        <w:gridCol w:w="1059"/>
        <w:gridCol w:w="965"/>
        <w:gridCol w:w="2345"/>
        <w:gridCol w:w="1568"/>
      </w:tblGrid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Nº Nodos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Tempo(ms)</w:t>
            </w:r>
          </w:p>
        </w:tc>
        <w:tc>
          <w:tcPr>
            <w:tcW w:w="10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Altura</w:t>
            </w:r>
          </w:p>
        </w:tc>
        <w:tc>
          <w:tcPr>
            <w:tcW w:w="96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Fator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Comparações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Rotações</w:t>
            </w:r>
          </w:p>
        </w:tc>
      </w:tr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0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17</w:t>
            </w:r>
          </w:p>
        </w:tc>
        <w:tc>
          <w:tcPr>
            <w:tcW w:w="96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799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0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22</w:t>
            </w:r>
          </w:p>
        </w:tc>
        <w:tc>
          <w:tcPr>
            <w:tcW w:w="96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14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11.301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E76320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>
              <w:rPr>
                <w:rFonts w:ascii="Arial" w:hAnsi="Arial" w:cs="Arial"/>
                <w:sz w:val="32"/>
                <w:szCs w:val="32"/>
                <w:lang w:val="pt-BR"/>
              </w:rPr>
              <w:t>9</w:t>
            </w:r>
          </w:p>
        </w:tc>
        <w:tc>
          <w:tcPr>
            <w:tcW w:w="10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31</w:t>
            </w:r>
          </w:p>
        </w:tc>
        <w:tc>
          <w:tcPr>
            <w:tcW w:w="96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17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163.375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28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170</w:t>
            </w:r>
          </w:p>
        </w:tc>
        <w:tc>
          <w:tcPr>
            <w:tcW w:w="10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480</w:t>
            </w:r>
          </w:p>
        </w:tc>
        <w:tc>
          <w:tcPr>
            <w:tcW w:w="96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464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16.893.479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28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0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96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</w:tbl>
    <w:p w:rsidR="006C7E18" w:rsidRPr="00FE63F6" w:rsidRDefault="006C7E18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AVL</w:t>
      </w: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1658"/>
        <w:gridCol w:w="1871"/>
        <w:gridCol w:w="1248"/>
        <w:gridCol w:w="981"/>
        <w:gridCol w:w="2227"/>
        <w:gridCol w:w="1587"/>
      </w:tblGrid>
      <w:tr w:rsidR="00FE63F6" w:rsidRPr="00FE63F6" w:rsidTr="00FE63F6">
        <w:trPr>
          <w:trHeight w:val="712"/>
        </w:trPr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Nº Nodos</w:t>
            </w:r>
          </w:p>
        </w:tc>
        <w:tc>
          <w:tcPr>
            <w:tcW w:w="187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Tempo(ms)</w:t>
            </w:r>
          </w:p>
        </w:tc>
        <w:tc>
          <w:tcPr>
            <w:tcW w:w="124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Altura</w:t>
            </w:r>
          </w:p>
        </w:tc>
        <w:tc>
          <w:tcPr>
            <w:tcW w:w="98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Fator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Comparações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Rotações</w:t>
            </w:r>
          </w:p>
        </w:tc>
      </w:tr>
      <w:tr w:rsidR="00FE63F6" w:rsidRPr="00FE63F6" w:rsidTr="00FE63F6">
        <w:trPr>
          <w:trHeight w:val="712"/>
        </w:trPr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</w:t>
            </w:r>
          </w:p>
        </w:tc>
        <w:tc>
          <w:tcPr>
            <w:tcW w:w="187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24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8</w:t>
            </w:r>
          </w:p>
        </w:tc>
        <w:tc>
          <w:tcPr>
            <w:tcW w:w="98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640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74</w:t>
            </w:r>
          </w:p>
        </w:tc>
      </w:tr>
      <w:tr w:rsidR="00FE63F6" w:rsidRPr="00FE63F6" w:rsidTr="00FE63F6">
        <w:trPr>
          <w:trHeight w:val="712"/>
        </w:trPr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</w:t>
            </w:r>
          </w:p>
        </w:tc>
        <w:tc>
          <w:tcPr>
            <w:tcW w:w="187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124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12</w:t>
            </w:r>
          </w:p>
        </w:tc>
        <w:tc>
          <w:tcPr>
            <w:tcW w:w="98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9.647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689</w:t>
            </w:r>
          </w:p>
        </w:tc>
      </w:tr>
      <w:tr w:rsidR="00FE63F6" w:rsidRPr="00FE63F6" w:rsidTr="00FE63F6">
        <w:trPr>
          <w:trHeight w:val="712"/>
        </w:trPr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10.000</w:t>
            </w:r>
          </w:p>
        </w:tc>
        <w:tc>
          <w:tcPr>
            <w:tcW w:w="187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124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16</w:t>
            </w:r>
          </w:p>
        </w:tc>
        <w:tc>
          <w:tcPr>
            <w:tcW w:w="98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130.955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7.019</w:t>
            </w:r>
          </w:p>
        </w:tc>
      </w:tr>
      <w:tr w:rsidR="00FE63F6" w:rsidRPr="00FE63F6" w:rsidTr="00FE63F6">
        <w:trPr>
          <w:trHeight w:val="730"/>
        </w:trPr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100.000</w:t>
            </w:r>
          </w:p>
        </w:tc>
        <w:tc>
          <w:tcPr>
            <w:tcW w:w="187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35</w:t>
            </w:r>
          </w:p>
        </w:tc>
        <w:tc>
          <w:tcPr>
            <w:tcW w:w="124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20</w:t>
            </w:r>
          </w:p>
        </w:tc>
        <w:tc>
          <w:tcPr>
            <w:tcW w:w="98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1.675.573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70.419</w:t>
            </w:r>
          </w:p>
        </w:tc>
      </w:tr>
      <w:tr w:rsidR="00FE63F6" w:rsidRPr="00FE63F6" w:rsidTr="00FE63F6">
        <w:trPr>
          <w:trHeight w:val="730"/>
        </w:trPr>
        <w:tc>
          <w:tcPr>
            <w:tcW w:w="165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1.000.000</w:t>
            </w:r>
          </w:p>
        </w:tc>
        <w:tc>
          <w:tcPr>
            <w:tcW w:w="187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24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981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222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</w:tbl>
    <w:p w:rsidR="006C7E18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2D4F23" w:rsidRPr="002D4F23" w:rsidRDefault="002D4F23">
      <w:pPr>
        <w:jc w:val="center"/>
        <w:rPr>
          <w:rFonts w:ascii="Arial" w:hAnsi="Arial" w:cs="Arial"/>
          <w:sz w:val="40"/>
          <w:szCs w:val="32"/>
          <w:lang w:val="pt-BR"/>
        </w:rPr>
      </w:pPr>
      <w:r>
        <w:rPr>
          <w:rFonts w:ascii="Arial" w:hAnsi="Arial" w:cs="Arial"/>
          <w:sz w:val="40"/>
          <w:szCs w:val="32"/>
          <w:lang w:val="pt-BR"/>
        </w:rPr>
        <w:lastRenderedPageBreak/>
        <w:t>Resultados</w:t>
      </w:r>
    </w:p>
    <w:p w:rsidR="006C7E18" w:rsidRPr="00FE63F6" w:rsidRDefault="005C1A09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noProof/>
          <w:sz w:val="32"/>
          <w:szCs w:val="32"/>
          <w:lang w:val="pt-BR" w:eastAsia="pt-BR"/>
        </w:rPr>
        <w:drawing>
          <wp:inline distT="0" distB="0" distL="0" distR="0" wp14:anchorId="37EE6DB4" wp14:editId="50F36363">
            <wp:extent cx="5684704" cy="3635566"/>
            <wp:effectExtent l="0" t="0" r="11430" b="31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C1A09" w:rsidRDefault="005C1A09" w:rsidP="005C1A09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CB3AEC" w:rsidP="005C1A09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noProof/>
          <w:sz w:val="32"/>
          <w:szCs w:val="32"/>
          <w:lang w:val="pt-BR" w:eastAsia="pt-BR"/>
        </w:rPr>
        <w:drawing>
          <wp:inline distT="0" distB="0" distL="0" distR="0">
            <wp:extent cx="5486400" cy="3378200"/>
            <wp:effectExtent l="0" t="0" r="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CB3AEC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noProof/>
          <w:sz w:val="32"/>
          <w:szCs w:val="32"/>
          <w:lang w:val="pt-BR" w:eastAsia="pt-BR"/>
        </w:rPr>
        <w:drawing>
          <wp:inline distT="0" distB="0" distL="0" distR="0">
            <wp:extent cx="5959880" cy="3872261"/>
            <wp:effectExtent l="0" t="0" r="22225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FE63F6" w:rsidRDefault="00B91A6D" w:rsidP="005C1A09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noProof/>
          <w:sz w:val="32"/>
          <w:szCs w:val="32"/>
          <w:lang w:val="pt-BR" w:eastAsia="pt-BR"/>
        </w:rPr>
        <w:drawing>
          <wp:inline distT="0" distB="0" distL="0" distR="0" wp14:anchorId="1AD494F7" wp14:editId="68639641">
            <wp:extent cx="5687009" cy="3200400"/>
            <wp:effectExtent l="0" t="0" r="9525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E63F6" w:rsidRPr="00FE63F6" w:rsidRDefault="00FE63F6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CB3AEC">
      <w:pPr>
        <w:jc w:val="center"/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Conclusões – Insere</w:t>
      </w: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>Tempo</w:t>
      </w: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 xml:space="preserve">   Pode ser observado que apesar de que para árvores com poucos nodos o tempo é parecido, a operação de insere da ABP torna-se extremamente mais lenta para grandes números de nodos, e a diferença se torna ainda maior com dados ordenados, pois a ABP torna-se completamente desbalanceada.</w:t>
      </w: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 xml:space="preserve"> </w:t>
      </w: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>Altura</w:t>
      </w: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 xml:space="preserve">     Para dados ordenados, a altura da ABP apresenta seu pior caso, sendo uma lista de altura igual à do tamanho do seus nodos. Já para dados aleatórios a altura é muito menor, apesar de ainda maior que a altura de uma AVL em todos os casos.</w:t>
      </w: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 xml:space="preserve">     A altura do AVL não apresenta variação considerável de altura, entretanto apresentou maiores alturas na inserção de dados aleatórios do que de dados ordenados.</w:t>
      </w:r>
    </w:p>
    <w:p w:rsidR="006C7E18" w:rsidRPr="00FE63F6" w:rsidRDefault="006C7E18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>Fator</w:t>
      </w: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 xml:space="preserve">    Na inserção de dados ordenados, o fator de uma ABP é igual ao número de nodos menos um, consideralvemente maior que na inserção de dados aleatórios, em ambos os </w:t>
      </w:r>
      <w:r w:rsidRPr="00FE63F6">
        <w:rPr>
          <w:rFonts w:ascii="Arial" w:hAnsi="Arial" w:cs="Arial"/>
          <w:sz w:val="32"/>
          <w:szCs w:val="32"/>
          <w:lang w:val="pt-BR"/>
        </w:rPr>
        <w:lastRenderedPageBreak/>
        <w:t>casos a altura cresce cada vez mais rápido à medida que o número de nodos aumenta.</w:t>
      </w: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 xml:space="preserve">    A AVL por ser uma árvore balanceada, apresentou fator igual a um independentemente do número de nodos ou dá ordem de inserção.</w:t>
      </w:r>
    </w:p>
    <w:p w:rsidR="006C7E18" w:rsidRPr="00FE63F6" w:rsidRDefault="006C7E18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>Comparações</w:t>
      </w: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 xml:space="preserve">    Á medida que o número de nodos cresce, a ABP realiza cada vez mais comparações, tendo sua curva de crescimento muito maior que a da AVL tanto para inserção aleatória quanto para inserção ordenada(onde o crescimento é ainda maior).</w:t>
      </w: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 xml:space="preserve">     Já a AVL realiza um número de comparações levemente maior para dados ordenados que para dados aleatórios.</w:t>
      </w:r>
    </w:p>
    <w:p w:rsidR="006C7E18" w:rsidRPr="00FE63F6" w:rsidRDefault="006C7E18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CB3AEC">
      <w:pPr>
        <w:jc w:val="center"/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lastRenderedPageBreak/>
        <w:t>Operação Consulta</w:t>
      </w: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Dados Ordenados</w:t>
      </w: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ABP</w:t>
      </w:r>
    </w:p>
    <w:tbl>
      <w:tblPr>
        <w:tblStyle w:val="TableGrid"/>
        <w:tblW w:w="9837" w:type="dxa"/>
        <w:tblLook w:val="04A0" w:firstRow="1" w:lastRow="0" w:firstColumn="1" w:lastColumn="0" w:noHBand="0" w:noVBand="1"/>
      </w:tblPr>
      <w:tblGrid>
        <w:gridCol w:w="1640"/>
        <w:gridCol w:w="1852"/>
        <w:gridCol w:w="1373"/>
        <w:gridCol w:w="1195"/>
        <w:gridCol w:w="2209"/>
        <w:gridCol w:w="1568"/>
      </w:tblGrid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Nº Nodos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Tempo(ms)</w:t>
            </w:r>
          </w:p>
        </w:tc>
        <w:tc>
          <w:tcPr>
            <w:tcW w:w="137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Altura</w:t>
            </w: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Fator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Comparações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Rotações</w:t>
            </w:r>
          </w:p>
        </w:tc>
      </w:tr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37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</w:t>
            </w: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99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5.050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2</w:t>
            </w:r>
          </w:p>
        </w:tc>
        <w:tc>
          <w:tcPr>
            <w:tcW w:w="137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</w:t>
            </w: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999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500.500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209</w:t>
            </w:r>
          </w:p>
        </w:tc>
        <w:tc>
          <w:tcPr>
            <w:tcW w:w="137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10.000</w:t>
            </w: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9.999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50.005.000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28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20.969</w:t>
            </w:r>
          </w:p>
        </w:tc>
        <w:tc>
          <w:tcPr>
            <w:tcW w:w="137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100.000</w:t>
            </w: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99.999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705.082.704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28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37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19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</w:tbl>
    <w:p w:rsidR="006C7E18" w:rsidRPr="00FE63F6" w:rsidRDefault="006C7E18">
      <w:pPr>
        <w:rPr>
          <w:rFonts w:ascii="Arial" w:hAnsi="Arial" w:cs="Arial"/>
          <w:sz w:val="44"/>
          <w:szCs w:val="44"/>
          <w:lang w:val="pt-BR"/>
        </w:rPr>
      </w:pP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AVL</w:t>
      </w:r>
    </w:p>
    <w:tbl>
      <w:tblPr>
        <w:tblStyle w:val="TableGrid"/>
        <w:tblW w:w="9284" w:type="dxa"/>
        <w:tblLook w:val="04A0" w:firstRow="1" w:lastRow="0" w:firstColumn="1" w:lastColumn="0" w:noHBand="0" w:noVBand="1"/>
      </w:tblPr>
      <w:tblGrid>
        <w:gridCol w:w="1640"/>
        <w:gridCol w:w="1852"/>
        <w:gridCol w:w="1052"/>
        <w:gridCol w:w="963"/>
        <w:gridCol w:w="2209"/>
        <w:gridCol w:w="1568"/>
      </w:tblGrid>
      <w:tr w:rsidR="00FE63F6" w:rsidRPr="00FE63F6" w:rsidTr="00FE63F6">
        <w:trPr>
          <w:trHeight w:val="609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Nº Nodos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Tempo(ms)</w:t>
            </w: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Altura</w:t>
            </w: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Fator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Comparações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Rotações</w:t>
            </w:r>
          </w:p>
        </w:tc>
      </w:tr>
      <w:tr w:rsidR="00FE63F6" w:rsidRPr="00FE63F6" w:rsidTr="00FE63F6">
        <w:trPr>
          <w:trHeight w:val="609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7</w:t>
            </w: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580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09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</w:t>
            </w: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8.987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09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2</w:t>
            </w: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14</w:t>
            </w: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123.631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24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12</w:t>
            </w: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17</w:t>
            </w: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1.568.946</w:t>
            </w:r>
          </w:p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24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</w:tbl>
    <w:p w:rsidR="00FE63F6" w:rsidRPr="00FE63F6" w:rsidRDefault="00FE63F6" w:rsidP="005C1A09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CB3AEC">
      <w:pPr>
        <w:jc w:val="center"/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lastRenderedPageBreak/>
        <w:t>Operação Consulta</w:t>
      </w: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Dados Aleatórios</w:t>
      </w: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ABP</w:t>
      </w:r>
    </w:p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1640"/>
        <w:gridCol w:w="1852"/>
        <w:gridCol w:w="1057"/>
        <w:gridCol w:w="986"/>
        <w:gridCol w:w="2326"/>
        <w:gridCol w:w="1568"/>
      </w:tblGrid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Nº Nodos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Tempo(ms)</w:t>
            </w:r>
          </w:p>
        </w:tc>
        <w:tc>
          <w:tcPr>
            <w:tcW w:w="105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Altura</w:t>
            </w:r>
          </w:p>
        </w:tc>
        <w:tc>
          <w:tcPr>
            <w:tcW w:w="98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Fator</w:t>
            </w:r>
          </w:p>
        </w:tc>
        <w:tc>
          <w:tcPr>
            <w:tcW w:w="232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Comparações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Rotações</w:t>
            </w:r>
          </w:p>
        </w:tc>
      </w:tr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05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17</w:t>
            </w:r>
          </w:p>
        </w:tc>
        <w:tc>
          <w:tcPr>
            <w:tcW w:w="98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</w:t>
            </w:r>
          </w:p>
        </w:tc>
        <w:tc>
          <w:tcPr>
            <w:tcW w:w="232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799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E76320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105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22</w:t>
            </w:r>
          </w:p>
        </w:tc>
        <w:tc>
          <w:tcPr>
            <w:tcW w:w="98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14</w:t>
            </w:r>
          </w:p>
        </w:tc>
        <w:tc>
          <w:tcPr>
            <w:tcW w:w="232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tabs>
                <w:tab w:val="left" w:pos="1680"/>
              </w:tabs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11.301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E76320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>
              <w:rPr>
                <w:rFonts w:ascii="Arial" w:hAnsi="Arial" w:cs="Arial"/>
                <w:sz w:val="32"/>
                <w:szCs w:val="32"/>
                <w:lang w:val="pt-BR"/>
              </w:rPr>
              <w:t>4</w:t>
            </w:r>
          </w:p>
        </w:tc>
        <w:tc>
          <w:tcPr>
            <w:tcW w:w="105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31</w:t>
            </w:r>
          </w:p>
        </w:tc>
        <w:tc>
          <w:tcPr>
            <w:tcW w:w="98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17</w:t>
            </w:r>
          </w:p>
        </w:tc>
        <w:tc>
          <w:tcPr>
            <w:tcW w:w="232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163.375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28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104</w:t>
            </w:r>
          </w:p>
        </w:tc>
        <w:tc>
          <w:tcPr>
            <w:tcW w:w="105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480</w:t>
            </w:r>
          </w:p>
        </w:tc>
        <w:tc>
          <w:tcPr>
            <w:tcW w:w="98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464</w:t>
            </w:r>
          </w:p>
        </w:tc>
        <w:tc>
          <w:tcPr>
            <w:tcW w:w="232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16.893.479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28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05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98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2326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</w:tbl>
    <w:p w:rsidR="006C7E18" w:rsidRPr="00FE63F6" w:rsidRDefault="006C7E18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AVL</w:t>
      </w:r>
    </w:p>
    <w:tbl>
      <w:tblPr>
        <w:tblStyle w:val="TableGrid"/>
        <w:tblW w:w="9284" w:type="dxa"/>
        <w:tblLook w:val="04A0" w:firstRow="1" w:lastRow="0" w:firstColumn="1" w:lastColumn="0" w:noHBand="0" w:noVBand="1"/>
      </w:tblPr>
      <w:tblGrid>
        <w:gridCol w:w="1640"/>
        <w:gridCol w:w="1852"/>
        <w:gridCol w:w="1052"/>
        <w:gridCol w:w="963"/>
        <w:gridCol w:w="2209"/>
        <w:gridCol w:w="1568"/>
      </w:tblGrid>
      <w:tr w:rsidR="00FE63F6" w:rsidRPr="00FE63F6" w:rsidTr="00FE63F6">
        <w:trPr>
          <w:trHeight w:val="609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Nº Nodos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Tempo(ms)</w:t>
            </w: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Altura</w:t>
            </w: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Fator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Comparações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Rotações</w:t>
            </w:r>
          </w:p>
        </w:tc>
      </w:tr>
      <w:tr w:rsidR="00FE63F6" w:rsidRPr="00FE63F6" w:rsidTr="00FE63F6">
        <w:trPr>
          <w:trHeight w:val="609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8</w:t>
            </w: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591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09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12</w:t>
            </w: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9162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09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16</w:t>
            </w: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125.663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24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16</w:t>
            </w: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20</w:t>
            </w: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1.602.141</w:t>
            </w:r>
          </w:p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24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</w:tbl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0A1DF6" w:rsidRPr="00FE63F6" w:rsidRDefault="002D4F23" w:rsidP="000A1DF6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lastRenderedPageBreak/>
        <w:t>Resultados</w:t>
      </w:r>
    </w:p>
    <w:p w:rsidR="000A1DF6" w:rsidRPr="00FE63F6" w:rsidRDefault="000A1DF6" w:rsidP="000A1DF6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0A1DF6" w:rsidRDefault="002045E6" w:rsidP="000A1DF6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noProof/>
          <w:sz w:val="32"/>
          <w:szCs w:val="32"/>
          <w:lang w:val="pt-BR" w:eastAsia="pt-BR"/>
        </w:rPr>
        <w:drawing>
          <wp:inline distT="0" distB="0" distL="0" distR="0" wp14:anchorId="4800507F" wp14:editId="4F1CECF4">
            <wp:extent cx="5486400" cy="32004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A1DF6" w:rsidRPr="00FE63F6" w:rsidRDefault="000A1DF6" w:rsidP="000A1DF6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2045E6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noProof/>
          <w:sz w:val="32"/>
          <w:szCs w:val="32"/>
          <w:lang w:val="pt-BR" w:eastAsia="pt-BR"/>
        </w:rPr>
        <w:drawing>
          <wp:inline distT="0" distB="0" distL="0" distR="0">
            <wp:extent cx="5486400" cy="32004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C7E18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A5596A" w:rsidP="005C1A09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noProof/>
          <w:sz w:val="32"/>
          <w:szCs w:val="32"/>
          <w:lang w:val="pt-BR" w:eastAsia="pt-BR"/>
        </w:rPr>
        <w:lastRenderedPageBreak/>
        <w:drawing>
          <wp:inline distT="0" distB="0" distL="0" distR="0" wp14:anchorId="1E95D90F" wp14:editId="75B4D795">
            <wp:extent cx="5486400" cy="32004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63B2D" w:rsidRDefault="00163B2D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noProof/>
          <w:sz w:val="44"/>
          <w:szCs w:val="44"/>
          <w:lang w:val="pt-BR" w:eastAsia="pt-BR"/>
        </w:rPr>
        <w:drawing>
          <wp:inline distT="0" distB="0" distL="0" distR="0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C7E18" w:rsidRPr="00FE63F6" w:rsidRDefault="00CB3AEC">
      <w:pPr>
        <w:jc w:val="center"/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Conclusões – Consulta</w:t>
      </w: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>Tempo</w:t>
      </w: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ab/>
        <w:t xml:space="preserve">Em questão de tempo, a consulta de ambos arquivos sorted e random é mais eficiente em AVL, devido à baixa </w:t>
      </w:r>
      <w:r w:rsidRPr="00FE63F6">
        <w:rPr>
          <w:rFonts w:ascii="Arial" w:hAnsi="Arial" w:cs="Arial"/>
          <w:sz w:val="32"/>
          <w:szCs w:val="32"/>
          <w:lang w:val="pt-BR"/>
        </w:rPr>
        <w:lastRenderedPageBreak/>
        <w:t>altura da árvore, mesmo possuindo os mesmos algoritmos. Em ABP, a consulta em sorted é muito menos eficiente que a unsorted. Isso acontece, pois a busca em uma árvore alinhada(fila) acaba por efetuar o valor do  nodo de comparações por busca do mesmo. Em AVL, a sorted é um pouco menos eficiente, devido a inserção de uma lista sorted ser mais organizada do que a random.</w:t>
      </w: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ab/>
      </w:r>
    </w:p>
    <w:p w:rsidR="006C7E18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>Comparações</w:t>
      </w:r>
    </w:p>
    <w:p w:rsidR="00C76991" w:rsidRPr="00FE63F6" w:rsidRDefault="00CB3AEC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 xml:space="preserve">    </w:t>
      </w:r>
      <w:r w:rsidR="00C76991" w:rsidRPr="00FE63F6">
        <w:rPr>
          <w:rFonts w:ascii="Arial" w:hAnsi="Arial" w:cs="Arial"/>
          <w:sz w:val="32"/>
          <w:szCs w:val="32"/>
          <w:lang w:val="pt-BR"/>
        </w:rPr>
        <w:t>Em ABP, a lista de nodos sorted possui um número de comparações muito maior que o da random, devido o resultado da inserção da sorted ser uma estrutura de lista, ou seja, com um filho por nodo. Em AVL</w:t>
      </w:r>
      <w:r w:rsidR="00082EFC" w:rsidRPr="00FE63F6">
        <w:rPr>
          <w:rFonts w:ascii="Arial" w:hAnsi="Arial" w:cs="Arial"/>
          <w:sz w:val="32"/>
          <w:szCs w:val="32"/>
          <w:lang w:val="pt-BR"/>
        </w:rPr>
        <w:t>, a diferença entre as consultas de random e sorted não são grandes, sendo um pouco menor em sorted devido a organização. AVL possui um número de comparações menor que o da ABP devido à altura, objetivo do seu uso.</w:t>
      </w: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 w:rsidP="00FE63F6">
      <w:pPr>
        <w:rPr>
          <w:rFonts w:ascii="Arial" w:hAnsi="Arial" w:cs="Arial"/>
          <w:sz w:val="32"/>
          <w:szCs w:val="32"/>
          <w:lang w:val="pt-BR"/>
        </w:rPr>
      </w:pPr>
    </w:p>
    <w:p w:rsidR="002D4F23" w:rsidRDefault="002D4F2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2D4F23" w:rsidRDefault="002D4F2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2D4F23" w:rsidRDefault="002D4F23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6C7E18" w:rsidRPr="00FE63F6" w:rsidRDefault="00CB3AEC">
      <w:pPr>
        <w:jc w:val="center"/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lastRenderedPageBreak/>
        <w:t>Operação Remove</w:t>
      </w: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Dados Ordenados</w:t>
      </w: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ABP</w:t>
      </w:r>
    </w:p>
    <w:tbl>
      <w:tblPr>
        <w:tblStyle w:val="TableGrid"/>
        <w:tblW w:w="9284" w:type="dxa"/>
        <w:tblLook w:val="04A0" w:firstRow="1" w:lastRow="0" w:firstColumn="1" w:lastColumn="0" w:noHBand="0" w:noVBand="1"/>
      </w:tblPr>
      <w:tblGrid>
        <w:gridCol w:w="1640"/>
        <w:gridCol w:w="1852"/>
        <w:gridCol w:w="1052"/>
        <w:gridCol w:w="963"/>
        <w:gridCol w:w="2209"/>
        <w:gridCol w:w="1568"/>
      </w:tblGrid>
      <w:tr w:rsidR="009B6C0D" w:rsidRPr="00FE63F6" w:rsidTr="009B6C0D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Nº Nodos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Tempo(ms)</w:t>
            </w: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Altura</w:t>
            </w: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Fator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Comparações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Rotações</w:t>
            </w:r>
          </w:p>
        </w:tc>
      </w:tr>
      <w:tr w:rsidR="009B6C0D" w:rsidRPr="00FE63F6" w:rsidTr="009B6C0D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9B6C0D" w:rsidRPr="00FE63F6" w:rsidTr="009B6C0D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9B6C0D" w:rsidRPr="00FE63F6" w:rsidTr="009B6C0D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10.000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9B6C0D" w:rsidRPr="00FE63F6" w:rsidTr="009B6C0D">
        <w:trPr>
          <w:trHeight w:val="628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8</w:t>
            </w: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100.000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9B6C0D" w:rsidRPr="00FE63F6" w:rsidTr="009B6C0D">
        <w:trPr>
          <w:trHeight w:val="628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052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963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</w:tbl>
    <w:p w:rsidR="006C7E18" w:rsidRPr="00FE63F6" w:rsidRDefault="006C7E18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AVL</w:t>
      </w:r>
    </w:p>
    <w:tbl>
      <w:tblPr>
        <w:tblStyle w:val="TableGrid"/>
        <w:tblW w:w="9415" w:type="dxa"/>
        <w:tblLook w:val="04A0" w:firstRow="1" w:lastRow="0" w:firstColumn="1" w:lastColumn="0" w:noHBand="0" w:noVBand="1"/>
      </w:tblPr>
      <w:tblGrid>
        <w:gridCol w:w="1663"/>
        <w:gridCol w:w="1877"/>
        <w:gridCol w:w="1069"/>
        <w:gridCol w:w="978"/>
        <w:gridCol w:w="2238"/>
        <w:gridCol w:w="1590"/>
      </w:tblGrid>
      <w:tr w:rsidR="009B6C0D" w:rsidRPr="00FE63F6" w:rsidTr="005C1A09">
        <w:trPr>
          <w:trHeight w:val="678"/>
        </w:trPr>
        <w:tc>
          <w:tcPr>
            <w:tcW w:w="1663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Nº Nodos</w:t>
            </w:r>
          </w:p>
        </w:tc>
        <w:tc>
          <w:tcPr>
            <w:tcW w:w="1877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Tempo(ms)</w:t>
            </w:r>
          </w:p>
        </w:tc>
        <w:tc>
          <w:tcPr>
            <w:tcW w:w="1069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Altura</w:t>
            </w:r>
          </w:p>
        </w:tc>
        <w:tc>
          <w:tcPr>
            <w:tcW w:w="97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Fator</w:t>
            </w:r>
          </w:p>
        </w:tc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Comparações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Rotações</w:t>
            </w:r>
          </w:p>
        </w:tc>
      </w:tr>
      <w:tr w:rsidR="009B6C0D" w:rsidRPr="00FE63F6" w:rsidTr="005C1A09">
        <w:trPr>
          <w:trHeight w:val="678"/>
        </w:trPr>
        <w:tc>
          <w:tcPr>
            <w:tcW w:w="1663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</w:t>
            </w:r>
          </w:p>
        </w:tc>
        <w:tc>
          <w:tcPr>
            <w:tcW w:w="1877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069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7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449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44</w:t>
            </w:r>
          </w:p>
        </w:tc>
      </w:tr>
      <w:tr w:rsidR="009B6C0D" w:rsidRPr="00FE63F6" w:rsidTr="005C1A09">
        <w:trPr>
          <w:trHeight w:val="678"/>
        </w:trPr>
        <w:tc>
          <w:tcPr>
            <w:tcW w:w="1663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</w:t>
            </w:r>
          </w:p>
        </w:tc>
        <w:tc>
          <w:tcPr>
            <w:tcW w:w="1877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7</w:t>
            </w:r>
          </w:p>
        </w:tc>
        <w:tc>
          <w:tcPr>
            <w:tcW w:w="1069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7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6806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491</w:t>
            </w:r>
          </w:p>
        </w:tc>
      </w:tr>
      <w:tr w:rsidR="009B6C0D" w:rsidRPr="00FE63F6" w:rsidTr="005C1A09">
        <w:trPr>
          <w:trHeight w:val="678"/>
        </w:trPr>
        <w:tc>
          <w:tcPr>
            <w:tcW w:w="1663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10.000</w:t>
            </w:r>
          </w:p>
        </w:tc>
        <w:tc>
          <w:tcPr>
            <w:tcW w:w="1877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464</w:t>
            </w:r>
          </w:p>
        </w:tc>
        <w:tc>
          <w:tcPr>
            <w:tcW w:w="1069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7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92.566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4.988</w:t>
            </w:r>
          </w:p>
        </w:tc>
      </w:tr>
      <w:tr w:rsidR="009B6C0D" w:rsidRPr="00FE63F6" w:rsidTr="005C1A09">
        <w:trPr>
          <w:trHeight w:val="694"/>
        </w:trPr>
        <w:tc>
          <w:tcPr>
            <w:tcW w:w="1663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100.000</w:t>
            </w:r>
          </w:p>
        </w:tc>
        <w:tc>
          <w:tcPr>
            <w:tcW w:w="1877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57852</w:t>
            </w:r>
          </w:p>
        </w:tc>
        <w:tc>
          <w:tcPr>
            <w:tcW w:w="1069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7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1.195.394</w:t>
            </w: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49.984</w:t>
            </w:r>
          </w:p>
        </w:tc>
      </w:tr>
      <w:tr w:rsidR="009B6C0D" w:rsidRPr="00FE63F6" w:rsidTr="005C1A09">
        <w:trPr>
          <w:trHeight w:val="694"/>
        </w:trPr>
        <w:tc>
          <w:tcPr>
            <w:tcW w:w="1663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1.000.000</w:t>
            </w:r>
          </w:p>
        </w:tc>
        <w:tc>
          <w:tcPr>
            <w:tcW w:w="1877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069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97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2238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590" w:type="dxa"/>
            <w:shd w:val="clear" w:color="auto" w:fill="auto"/>
            <w:tcMar>
              <w:left w:w="108" w:type="dxa"/>
            </w:tcMar>
          </w:tcPr>
          <w:p w:rsidR="009B6C0D" w:rsidRPr="00FE63F6" w:rsidRDefault="009B6C0D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</w:tbl>
    <w:p w:rsidR="00FE63F6" w:rsidRPr="00FE63F6" w:rsidRDefault="00FE63F6" w:rsidP="00E85AC3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 w:rsidP="00E85AC3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CB3AEC">
      <w:pPr>
        <w:jc w:val="center"/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lastRenderedPageBreak/>
        <w:t>Operação Remove</w:t>
      </w: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Dados Aleatórios</w:t>
      </w: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ABP</w:t>
      </w:r>
    </w:p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1640"/>
        <w:gridCol w:w="1852"/>
        <w:gridCol w:w="1059"/>
        <w:gridCol w:w="965"/>
        <w:gridCol w:w="2345"/>
        <w:gridCol w:w="1568"/>
      </w:tblGrid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Nº Nodos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Tempo(ms)</w:t>
            </w:r>
          </w:p>
        </w:tc>
        <w:tc>
          <w:tcPr>
            <w:tcW w:w="10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Altura</w:t>
            </w:r>
          </w:p>
        </w:tc>
        <w:tc>
          <w:tcPr>
            <w:tcW w:w="96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Fator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Comparações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Rotações</w:t>
            </w:r>
          </w:p>
        </w:tc>
      </w:tr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0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6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643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0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6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9.396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13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10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6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145.757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28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173</w:t>
            </w:r>
          </w:p>
        </w:tc>
        <w:tc>
          <w:tcPr>
            <w:tcW w:w="10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6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15.850.422</w:t>
            </w: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  <w:tr w:rsidR="00FE63F6" w:rsidRPr="00FE63F6" w:rsidTr="00FE63F6">
        <w:trPr>
          <w:trHeight w:val="628"/>
        </w:trPr>
        <w:tc>
          <w:tcPr>
            <w:tcW w:w="1640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1.000.000</w:t>
            </w:r>
          </w:p>
        </w:tc>
        <w:tc>
          <w:tcPr>
            <w:tcW w:w="1852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0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96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234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56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</w:tbl>
    <w:p w:rsidR="006C7E18" w:rsidRPr="00FE63F6" w:rsidRDefault="006C7E18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CB3AEC">
      <w:pPr>
        <w:rPr>
          <w:rFonts w:ascii="Arial" w:hAnsi="Arial" w:cs="Arial"/>
          <w:sz w:val="44"/>
          <w:szCs w:val="44"/>
          <w:lang w:val="pt-BR"/>
        </w:rPr>
      </w:pPr>
      <w:r w:rsidRPr="00FE63F6">
        <w:rPr>
          <w:rFonts w:ascii="Arial" w:hAnsi="Arial" w:cs="Arial"/>
          <w:sz w:val="44"/>
          <w:szCs w:val="44"/>
          <w:lang w:val="pt-BR"/>
        </w:rPr>
        <w:t>AVL</w:t>
      </w:r>
    </w:p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1678"/>
        <w:gridCol w:w="1894"/>
        <w:gridCol w:w="1079"/>
        <w:gridCol w:w="987"/>
        <w:gridCol w:w="2259"/>
        <w:gridCol w:w="1605"/>
      </w:tblGrid>
      <w:tr w:rsidR="00FE63F6" w:rsidRPr="00FE63F6" w:rsidTr="005C1A09">
        <w:trPr>
          <w:trHeight w:val="676"/>
        </w:trPr>
        <w:tc>
          <w:tcPr>
            <w:tcW w:w="167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Nº Nodos</w:t>
            </w:r>
          </w:p>
        </w:tc>
        <w:tc>
          <w:tcPr>
            <w:tcW w:w="1894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Tempo(ms)</w:t>
            </w:r>
          </w:p>
        </w:tc>
        <w:tc>
          <w:tcPr>
            <w:tcW w:w="107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Altura</w:t>
            </w:r>
          </w:p>
        </w:tc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Fator</w:t>
            </w:r>
          </w:p>
        </w:tc>
        <w:tc>
          <w:tcPr>
            <w:tcW w:w="22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Comparações</w:t>
            </w:r>
          </w:p>
        </w:tc>
        <w:tc>
          <w:tcPr>
            <w:tcW w:w="160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Rotações</w:t>
            </w:r>
          </w:p>
        </w:tc>
      </w:tr>
      <w:tr w:rsidR="00FE63F6" w:rsidRPr="00FE63F6" w:rsidTr="005C1A09">
        <w:trPr>
          <w:trHeight w:val="676"/>
        </w:trPr>
        <w:tc>
          <w:tcPr>
            <w:tcW w:w="167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</w:t>
            </w:r>
          </w:p>
        </w:tc>
        <w:tc>
          <w:tcPr>
            <w:tcW w:w="1894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</w:t>
            </w:r>
          </w:p>
        </w:tc>
        <w:tc>
          <w:tcPr>
            <w:tcW w:w="107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2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533</w:t>
            </w:r>
          </w:p>
        </w:tc>
        <w:tc>
          <w:tcPr>
            <w:tcW w:w="160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39</w:t>
            </w:r>
          </w:p>
        </w:tc>
      </w:tr>
      <w:tr w:rsidR="00FE63F6" w:rsidRPr="00FE63F6" w:rsidTr="005C1A09">
        <w:trPr>
          <w:trHeight w:val="676"/>
        </w:trPr>
        <w:tc>
          <w:tcPr>
            <w:tcW w:w="167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</w:t>
            </w:r>
          </w:p>
        </w:tc>
        <w:tc>
          <w:tcPr>
            <w:tcW w:w="1894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8</w:t>
            </w:r>
          </w:p>
        </w:tc>
        <w:tc>
          <w:tcPr>
            <w:tcW w:w="107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2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8.555</w:t>
            </w:r>
          </w:p>
        </w:tc>
        <w:tc>
          <w:tcPr>
            <w:tcW w:w="160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370</w:t>
            </w:r>
          </w:p>
        </w:tc>
      </w:tr>
      <w:tr w:rsidR="00FE63F6" w:rsidRPr="00FE63F6" w:rsidTr="005C1A09">
        <w:trPr>
          <w:trHeight w:val="676"/>
        </w:trPr>
        <w:tc>
          <w:tcPr>
            <w:tcW w:w="167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10.000</w:t>
            </w:r>
          </w:p>
        </w:tc>
        <w:tc>
          <w:tcPr>
            <w:tcW w:w="1894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1.001</w:t>
            </w:r>
          </w:p>
        </w:tc>
        <w:tc>
          <w:tcPr>
            <w:tcW w:w="107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2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119.763</w:t>
            </w:r>
          </w:p>
        </w:tc>
        <w:tc>
          <w:tcPr>
            <w:tcW w:w="160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3860</w:t>
            </w:r>
          </w:p>
        </w:tc>
      </w:tr>
      <w:tr w:rsidR="00FE63F6" w:rsidRPr="00FE63F6" w:rsidTr="005C1A09">
        <w:trPr>
          <w:trHeight w:val="692"/>
        </w:trPr>
        <w:tc>
          <w:tcPr>
            <w:tcW w:w="167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100.000</w:t>
            </w:r>
          </w:p>
        </w:tc>
        <w:tc>
          <w:tcPr>
            <w:tcW w:w="1894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199.083</w:t>
            </w:r>
          </w:p>
        </w:tc>
        <w:tc>
          <w:tcPr>
            <w:tcW w:w="107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  <w:tc>
          <w:tcPr>
            <w:tcW w:w="22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15.254.450</w:t>
            </w:r>
          </w:p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60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39.571</w:t>
            </w:r>
          </w:p>
        </w:tc>
      </w:tr>
      <w:tr w:rsidR="00FE63F6" w:rsidRPr="00FE63F6" w:rsidTr="005C1A09">
        <w:trPr>
          <w:trHeight w:val="692"/>
        </w:trPr>
        <w:tc>
          <w:tcPr>
            <w:tcW w:w="1678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1.000.000</w:t>
            </w:r>
          </w:p>
        </w:tc>
        <w:tc>
          <w:tcPr>
            <w:tcW w:w="1894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07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987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2259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</w:p>
        </w:tc>
        <w:tc>
          <w:tcPr>
            <w:tcW w:w="1605" w:type="dxa"/>
            <w:shd w:val="clear" w:color="auto" w:fill="auto"/>
            <w:tcMar>
              <w:left w:w="108" w:type="dxa"/>
            </w:tcMar>
          </w:tcPr>
          <w:p w:rsidR="00FE63F6" w:rsidRPr="00FE63F6" w:rsidRDefault="00FE63F6">
            <w:pPr>
              <w:spacing w:after="0"/>
              <w:rPr>
                <w:rFonts w:ascii="Arial" w:hAnsi="Arial" w:cs="Arial"/>
                <w:sz w:val="32"/>
                <w:szCs w:val="32"/>
                <w:lang w:val="pt-BR"/>
              </w:rPr>
            </w:pPr>
            <w:r w:rsidRPr="00FE63F6">
              <w:rPr>
                <w:rFonts w:ascii="Arial" w:hAnsi="Arial" w:cs="Arial"/>
                <w:sz w:val="32"/>
                <w:szCs w:val="32"/>
                <w:lang w:val="pt-BR"/>
              </w:rPr>
              <w:t>0</w:t>
            </w:r>
          </w:p>
        </w:tc>
      </w:tr>
    </w:tbl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2D4F23" w:rsidRDefault="002D4F23" w:rsidP="002D4F23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lastRenderedPageBreak/>
        <w:t>Resultados</w:t>
      </w:r>
    </w:p>
    <w:p w:rsidR="002D4F23" w:rsidRPr="00FE63F6" w:rsidRDefault="002D4F23" w:rsidP="002D4F23">
      <w:pPr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E85AC3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noProof/>
          <w:sz w:val="32"/>
          <w:szCs w:val="32"/>
          <w:lang w:val="pt-BR" w:eastAsia="pt-BR"/>
        </w:rPr>
        <w:drawing>
          <wp:inline distT="0" distB="0" distL="0" distR="0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794DA9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noProof/>
          <w:sz w:val="32"/>
          <w:szCs w:val="32"/>
          <w:lang w:val="pt-BR" w:eastAsia="pt-BR"/>
        </w:rPr>
        <w:drawing>
          <wp:inline distT="0" distB="0" distL="0" distR="0">
            <wp:extent cx="5486400" cy="32004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C7E18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FE63F6" w:rsidRDefault="00930DE2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noProof/>
          <w:sz w:val="32"/>
          <w:szCs w:val="32"/>
          <w:lang w:val="pt-BR" w:eastAsia="pt-BR"/>
        </w:rPr>
        <w:lastRenderedPageBreak/>
        <w:drawing>
          <wp:inline distT="0" distB="0" distL="0" distR="0">
            <wp:extent cx="5486400" cy="32004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E63F6" w:rsidRDefault="00930DE2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noProof/>
          <w:sz w:val="32"/>
          <w:szCs w:val="32"/>
          <w:lang w:val="pt-BR" w:eastAsia="pt-BR"/>
        </w:rPr>
        <w:drawing>
          <wp:inline distT="0" distB="0" distL="0" distR="0" wp14:anchorId="583DC4C8" wp14:editId="54B31C39">
            <wp:extent cx="5486400" cy="32004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E63F6" w:rsidRPr="00FE63F6" w:rsidRDefault="00FE63F6" w:rsidP="00742158">
      <w:pPr>
        <w:rPr>
          <w:rFonts w:ascii="Arial" w:hAnsi="Arial" w:cs="Arial"/>
          <w:sz w:val="32"/>
          <w:szCs w:val="32"/>
          <w:lang w:val="pt-BR"/>
        </w:rPr>
      </w:pPr>
    </w:p>
    <w:p w:rsidR="006C7E18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2D4F23" w:rsidRDefault="002D4F23" w:rsidP="00FE63F6">
      <w:pPr>
        <w:jc w:val="center"/>
        <w:rPr>
          <w:rFonts w:ascii="Arial" w:hAnsi="Arial" w:cs="Arial"/>
          <w:sz w:val="44"/>
          <w:szCs w:val="44"/>
          <w:lang w:val="pt-BR"/>
        </w:rPr>
      </w:pPr>
    </w:p>
    <w:p w:rsidR="00FE63F6" w:rsidRPr="00FE63F6" w:rsidRDefault="00FE63F6" w:rsidP="00FE63F6">
      <w:pPr>
        <w:jc w:val="center"/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lastRenderedPageBreak/>
        <w:t>Conclusões – Remove</w:t>
      </w:r>
    </w:p>
    <w:p w:rsidR="00FE63F6" w:rsidRPr="00FE63F6" w:rsidRDefault="00FE63F6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8D7010" w:rsidP="008D7010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>Tempo</w:t>
      </w:r>
    </w:p>
    <w:p w:rsidR="0077724A" w:rsidRPr="00FE63F6" w:rsidRDefault="008D7010" w:rsidP="008D7010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 xml:space="preserve">Em ABP, a lista de nodos sorted é mais rápida que a lista de nodos random, pois vai removendo um por um na mesma ordem na qual a árvore é arranjada, em lista, enquanto a random exige uma busca mais aprofundada. Em AVL, </w:t>
      </w:r>
      <w:r w:rsidR="0077724A" w:rsidRPr="00FE63F6">
        <w:rPr>
          <w:rFonts w:ascii="Arial" w:hAnsi="Arial" w:cs="Arial"/>
          <w:sz w:val="32"/>
          <w:szCs w:val="32"/>
          <w:lang w:val="pt-BR"/>
        </w:rPr>
        <w:t>assim como na ABP, random é mais demorada que sorted. Devido ao uso de rotações pela AVL, ABP possui uma mais rápida remoção.</w:t>
      </w:r>
    </w:p>
    <w:p w:rsidR="0077724A" w:rsidRPr="00FE63F6" w:rsidRDefault="0077724A" w:rsidP="008D7010">
      <w:pPr>
        <w:rPr>
          <w:rFonts w:ascii="Arial" w:hAnsi="Arial" w:cs="Arial"/>
          <w:sz w:val="32"/>
          <w:szCs w:val="32"/>
          <w:lang w:val="pt-BR"/>
        </w:rPr>
      </w:pPr>
    </w:p>
    <w:p w:rsidR="0077724A" w:rsidRPr="00FE63F6" w:rsidRDefault="0077724A" w:rsidP="008D7010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>Comparações:</w:t>
      </w:r>
    </w:p>
    <w:p w:rsidR="006C7E18" w:rsidRPr="00FE63F6" w:rsidRDefault="0077724A" w:rsidP="002D4F23">
      <w:pPr>
        <w:rPr>
          <w:rFonts w:ascii="Arial" w:hAnsi="Arial" w:cs="Arial"/>
          <w:sz w:val="32"/>
          <w:szCs w:val="32"/>
          <w:lang w:val="pt-BR"/>
        </w:rPr>
      </w:pPr>
      <w:r w:rsidRPr="00FE63F6">
        <w:rPr>
          <w:rFonts w:ascii="Arial" w:hAnsi="Arial" w:cs="Arial"/>
          <w:sz w:val="32"/>
          <w:szCs w:val="32"/>
          <w:lang w:val="pt-BR"/>
        </w:rPr>
        <w:t xml:space="preserve">Em ABP, o número de comparações para a remoção é muito maior em random, pelo mesmo motivo do tempo. </w:t>
      </w:r>
      <w:r w:rsidR="008D7010" w:rsidRPr="00FE63F6">
        <w:rPr>
          <w:rFonts w:ascii="Arial" w:hAnsi="Arial" w:cs="Arial"/>
          <w:sz w:val="32"/>
          <w:szCs w:val="32"/>
          <w:lang w:val="pt-BR"/>
        </w:rPr>
        <w:t xml:space="preserve"> </w:t>
      </w:r>
      <w:r w:rsidRPr="00FE63F6">
        <w:rPr>
          <w:rFonts w:ascii="Arial" w:hAnsi="Arial" w:cs="Arial"/>
          <w:sz w:val="32"/>
          <w:szCs w:val="32"/>
          <w:lang w:val="pt-BR"/>
        </w:rPr>
        <w:t xml:space="preserve">Em AVL, a diferença é pouca, tendo a sorted menos comparações pela organização. </w:t>
      </w:r>
      <w:r w:rsidR="00AE73F2" w:rsidRPr="00FE63F6">
        <w:rPr>
          <w:rFonts w:ascii="Arial" w:hAnsi="Arial" w:cs="Arial"/>
          <w:sz w:val="32"/>
          <w:szCs w:val="32"/>
          <w:lang w:val="pt-BR"/>
        </w:rPr>
        <w:t>ABP é mais eficiente em comparações que a AVL em nodos sorted, mesmo assim, ABP random é a com mais comparações dentro de todos os 4 tipos de árvores apresentados.</w:t>
      </w:r>
      <w:bookmarkStart w:id="0" w:name="_GoBack"/>
      <w:bookmarkEnd w:id="0"/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6C7E18" w:rsidRPr="00FE63F6" w:rsidRDefault="006C7E18">
      <w:pPr>
        <w:jc w:val="center"/>
        <w:rPr>
          <w:rFonts w:ascii="Arial" w:hAnsi="Arial" w:cs="Arial"/>
          <w:sz w:val="32"/>
          <w:szCs w:val="32"/>
          <w:lang w:val="pt-BR"/>
        </w:rPr>
      </w:pPr>
    </w:p>
    <w:sectPr w:rsidR="006C7E18" w:rsidRPr="00FE63F6">
      <w:footerReference w:type="default" r:id="rId21"/>
      <w:pgSz w:w="12240" w:h="15840"/>
      <w:pgMar w:top="1417" w:right="1701" w:bottom="1417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9E7" w:rsidRDefault="007939E7">
      <w:pPr>
        <w:spacing w:after="0" w:line="240" w:lineRule="auto"/>
      </w:pPr>
      <w:r>
        <w:separator/>
      </w:r>
    </w:p>
  </w:endnote>
  <w:endnote w:type="continuationSeparator" w:id="0">
    <w:p w:rsidR="007939E7" w:rsidRDefault="0079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1286705"/>
      <w:docPartObj>
        <w:docPartGallery w:val="Page Numbers (Bottom of Page)"/>
        <w:docPartUnique/>
      </w:docPartObj>
    </w:sdtPr>
    <w:sdtContent>
      <w:p w:rsidR="00163B2D" w:rsidRDefault="00163B2D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D4F23">
          <w:rPr>
            <w:noProof/>
          </w:rPr>
          <w:t>18</w:t>
        </w:r>
        <w:r>
          <w:fldChar w:fldCharType="end"/>
        </w:r>
      </w:p>
    </w:sdtContent>
  </w:sdt>
  <w:p w:rsidR="00163B2D" w:rsidRDefault="00163B2D">
    <w:pPr>
      <w:pStyle w:val="Rodap"/>
      <w:rPr>
        <w14:textOutline w14:w="9525" w14:cap="rnd" w14:cmpd="sng" w14:algn="ctr">
          <w14:noFill/>
          <w14:prstDash w14:val="solid"/>
          <w14:bevel/>
        </w14:textOutline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9E7" w:rsidRDefault="007939E7">
      <w:pPr>
        <w:spacing w:after="0" w:line="240" w:lineRule="auto"/>
      </w:pPr>
      <w:r>
        <w:separator/>
      </w:r>
    </w:p>
  </w:footnote>
  <w:footnote w:type="continuationSeparator" w:id="0">
    <w:p w:rsidR="007939E7" w:rsidRDefault="00793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443E5"/>
    <w:multiLevelType w:val="hybridMultilevel"/>
    <w:tmpl w:val="DD7A55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C6B5A"/>
    <w:multiLevelType w:val="hybridMultilevel"/>
    <w:tmpl w:val="6D9A0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05608"/>
    <w:multiLevelType w:val="hybridMultilevel"/>
    <w:tmpl w:val="5E26713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D30E50"/>
    <w:multiLevelType w:val="hybridMultilevel"/>
    <w:tmpl w:val="68448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18"/>
    <w:rsid w:val="00082EFC"/>
    <w:rsid w:val="000A1DF6"/>
    <w:rsid w:val="00163238"/>
    <w:rsid w:val="00163B2D"/>
    <w:rsid w:val="002045E6"/>
    <w:rsid w:val="002D4F23"/>
    <w:rsid w:val="00507686"/>
    <w:rsid w:val="005C1A09"/>
    <w:rsid w:val="006C7E18"/>
    <w:rsid w:val="00742158"/>
    <w:rsid w:val="0077724A"/>
    <w:rsid w:val="007939E7"/>
    <w:rsid w:val="00794DA9"/>
    <w:rsid w:val="008B7CAC"/>
    <w:rsid w:val="008D7010"/>
    <w:rsid w:val="00930DE2"/>
    <w:rsid w:val="009B6C0D"/>
    <w:rsid w:val="00A209FF"/>
    <w:rsid w:val="00A5596A"/>
    <w:rsid w:val="00AE73F2"/>
    <w:rsid w:val="00B15E5E"/>
    <w:rsid w:val="00B91A6D"/>
    <w:rsid w:val="00C76991"/>
    <w:rsid w:val="00CB3AEC"/>
    <w:rsid w:val="00DE47AF"/>
    <w:rsid w:val="00E76320"/>
    <w:rsid w:val="00E85AC3"/>
    <w:rsid w:val="00F74B8E"/>
    <w:rsid w:val="00FD1CD1"/>
    <w:rsid w:val="00FE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Ttulo"/>
  </w:style>
  <w:style w:type="paragraph" w:customStyle="1" w:styleId="Ttulo2">
    <w:name w:val="Título 2"/>
    <w:basedOn w:val="Ttulo"/>
  </w:style>
  <w:style w:type="paragraph" w:customStyle="1" w:styleId="Ttulo3">
    <w:name w:val="Título 3"/>
    <w:basedOn w:val="Ttulo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66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B95803"/>
  </w:style>
  <w:style w:type="character" w:customStyle="1" w:styleId="FooterChar">
    <w:name w:val="Footer Char"/>
    <w:basedOn w:val="DefaultParagraphFont"/>
    <w:link w:val="Rodap"/>
    <w:uiPriority w:val="99"/>
    <w:qFormat/>
    <w:rsid w:val="00B95803"/>
  </w:style>
  <w:style w:type="paragraph" w:customStyle="1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Mang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66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">
    <w:name w:val="Cabeçalho"/>
    <w:basedOn w:val="Normal"/>
    <w:link w:val="HeaderChar"/>
    <w:uiPriority w:val="99"/>
    <w:unhideWhenUsed/>
    <w:rsid w:val="00B9580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B9580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itaes">
    <w:name w:val="Citações"/>
    <w:basedOn w:val="Normal"/>
    <w:qFormat/>
  </w:style>
  <w:style w:type="paragraph" w:customStyle="1" w:styleId="Ttulododocumento">
    <w:name w:val="Título do documento"/>
    <w:basedOn w:val="Ttulo"/>
  </w:style>
  <w:style w:type="paragraph" w:customStyle="1" w:styleId="Subttulo">
    <w:name w:val="Subtítulo"/>
    <w:basedOn w:val="Ttulo"/>
  </w:style>
  <w:style w:type="table" w:styleId="TableGrid">
    <w:name w:val="Table Grid"/>
    <w:basedOn w:val="TableNormal"/>
    <w:uiPriority w:val="59"/>
    <w:rsid w:val="004842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C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1A6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Ttulo"/>
  </w:style>
  <w:style w:type="paragraph" w:customStyle="1" w:styleId="Ttulo2">
    <w:name w:val="Título 2"/>
    <w:basedOn w:val="Ttulo"/>
  </w:style>
  <w:style w:type="paragraph" w:customStyle="1" w:styleId="Ttulo3">
    <w:name w:val="Título 3"/>
    <w:basedOn w:val="Ttulo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66C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B95803"/>
  </w:style>
  <w:style w:type="character" w:customStyle="1" w:styleId="FooterChar">
    <w:name w:val="Footer Char"/>
    <w:basedOn w:val="DefaultParagraphFont"/>
    <w:link w:val="Rodap"/>
    <w:uiPriority w:val="99"/>
    <w:qFormat/>
    <w:rsid w:val="00B95803"/>
  </w:style>
  <w:style w:type="paragraph" w:customStyle="1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  <w:rPr>
      <w:rFonts w:cs="Mangal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66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">
    <w:name w:val="Cabeçalho"/>
    <w:basedOn w:val="Normal"/>
    <w:link w:val="HeaderChar"/>
    <w:uiPriority w:val="99"/>
    <w:unhideWhenUsed/>
    <w:rsid w:val="00B9580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B9580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itaes">
    <w:name w:val="Citações"/>
    <w:basedOn w:val="Normal"/>
    <w:qFormat/>
  </w:style>
  <w:style w:type="paragraph" w:customStyle="1" w:styleId="Ttulododocumento">
    <w:name w:val="Título do documento"/>
    <w:basedOn w:val="Ttulo"/>
  </w:style>
  <w:style w:type="paragraph" w:customStyle="1" w:styleId="Subttulo">
    <w:name w:val="Subtítulo"/>
    <w:basedOn w:val="Ttulo"/>
  </w:style>
  <w:style w:type="table" w:styleId="TableGrid">
    <w:name w:val="Table Grid"/>
    <w:basedOn w:val="TableNormal"/>
    <w:uiPriority w:val="59"/>
    <w:rsid w:val="004842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C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91A6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23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Operação Insere
Dados Aleatórios</a:t>
            </a:r>
          </a:p>
        </c:rich>
      </c:tx>
      <c:layout>
        <c:manualLayout>
          <c:xMode val="edge"/>
          <c:yMode val="edge"/>
          <c:x val="0.22916657870849252"/>
          <c:y val="5.9388646288209605E-2"/>
        </c:manualLayout>
      </c:layout>
      <c:overlay val="1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ABP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1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strCache>
            </c:strRef>
          </c:cat>
          <c:val>
            <c:numRef>
              <c:f>0</c:f>
              <c:numCache>
                <c:formatCode>Geral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170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2FE-493D-9D2A-C0F85FC3D9BD}"/>
            </c:ex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  <a:effectLst/>
                </c14:spPr>
              </c14:invertSolidFillFmt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AVL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1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strCache>
            </c:strRef>
          </c:cat>
          <c:val>
            <c:numRef>
              <c:f>1</c:f>
              <c:numCache>
                <c:formatCode>Geral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2FE-493D-9D2A-C0F85FC3D9BD}"/>
            </c:ex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  <a:effectLst/>
                </c14:spPr>
              </c14:invertSolidFillFmt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1859200"/>
        <c:axId val="149101888"/>
      </c:barChart>
      <c:catAx>
        <c:axId val="231859200"/>
        <c:scaling>
          <c:orientation val="minMax"/>
        </c:scaling>
        <c:delete val="0"/>
        <c:axPos val="b"/>
        <c:numFmt formatCode="G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9101888"/>
        <c:crosses val="autoZero"/>
        <c:auto val="1"/>
        <c:lblAlgn val="ctr"/>
        <c:lblOffset val="100"/>
        <c:noMultiLvlLbl val="1"/>
      </c:catAx>
      <c:valAx>
        <c:axId val="14910188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Milissegundos</a:t>
                </a:r>
              </a:p>
            </c:rich>
          </c:tx>
          <c:overlay val="1"/>
          <c:spPr>
            <a:noFill/>
            <a:ln>
              <a:noFill/>
            </a:ln>
            <a:effectLst/>
          </c:spPr>
        </c:title>
        <c:numFmt formatCode="G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318592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2802294652846675"/>
          <c:y val="0.186462469483891"/>
          <c:w val="0.13037037427962256"/>
          <c:h val="5.8952377677681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400" b="0">
                <a:solidFill>
                  <a:schemeClr val="tx1">
                    <a:lumMod val="75000"/>
                    <a:lumOff val="25000"/>
                  </a:schemeClr>
                </a:solidFill>
              </a:rPr>
              <a:t>Operação</a:t>
            </a: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 Remove</a:t>
            </a:r>
          </a:p>
          <a:p>
            <a:pPr>
              <a:defRPr/>
            </a:pP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Dados Aleatórios</a:t>
            </a:r>
            <a:endParaRPr lang="pt-BR" sz="1400" b="0">
              <a:solidFill>
                <a:schemeClr val="tx1">
                  <a:lumMod val="75000"/>
                  <a:lumOff val="25000"/>
                </a:schemeClr>
              </a:solidFill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ABP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Sheet1!$A$2:$A$6</c:f>
              <c:numCache>
                <c:formatCode>Geral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Sheet1!$B$2:$B$6</c:f>
              <c:numCache>
                <c:formatCode>Geral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173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Sheet1!$A$2:$A$6</c:f>
              <c:numCache>
                <c:formatCode>Geral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Sheet1!$C$2:$C$6</c:f>
              <c:numCache>
                <c:formatCode>Geral</c:formatCode>
                <c:ptCount val="5"/>
                <c:pt idx="0">
                  <c:v>1</c:v>
                </c:pt>
                <c:pt idx="1">
                  <c:v>8</c:v>
                </c:pt>
                <c:pt idx="2">
                  <c:v>1001</c:v>
                </c:pt>
                <c:pt idx="3">
                  <c:v>199083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1853568"/>
        <c:axId val="307942464"/>
      </c:barChart>
      <c:catAx>
        <c:axId val="271853568"/>
        <c:scaling>
          <c:orientation val="minMax"/>
        </c:scaling>
        <c:delete val="0"/>
        <c:axPos val="b"/>
        <c:numFmt formatCode="Geral" sourceLinked="1"/>
        <c:majorTickMark val="none"/>
        <c:minorTickMark val="none"/>
        <c:tickLblPos val="nextTo"/>
        <c:crossAx val="307942464"/>
        <c:crosses val="autoZero"/>
        <c:auto val="1"/>
        <c:lblAlgn val="ctr"/>
        <c:lblOffset val="100"/>
        <c:noMultiLvlLbl val="0"/>
      </c:catAx>
      <c:valAx>
        <c:axId val="3079424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 b="0">
                    <a:solidFill>
                      <a:schemeClr val="tx1">
                        <a:lumMod val="75000"/>
                        <a:lumOff val="25000"/>
                      </a:schemeClr>
                    </a:solidFill>
                  </a:rPr>
                  <a:t>Milissegundos</a:t>
                </a:r>
              </a:p>
            </c:rich>
          </c:tx>
          <c:overlay val="0"/>
        </c:title>
        <c:numFmt formatCode="Geral" sourceLinked="1"/>
        <c:majorTickMark val="none"/>
        <c:minorTickMark val="none"/>
        <c:tickLblPos val="nextTo"/>
        <c:crossAx val="27185356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400" b="0">
                <a:solidFill>
                  <a:schemeClr val="tx1">
                    <a:lumMod val="75000"/>
                    <a:lumOff val="25000"/>
                  </a:schemeClr>
                </a:solidFill>
              </a:rPr>
              <a:t>Operação</a:t>
            </a: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 Remove</a:t>
            </a:r>
          </a:p>
          <a:p>
            <a:pPr>
              <a:defRPr/>
            </a:pP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Dados Ordenados</a:t>
            </a:r>
            <a:endParaRPr lang="pt-BR" sz="1400" b="0">
              <a:solidFill>
                <a:schemeClr val="tx1">
                  <a:lumMod val="75000"/>
                  <a:lumOff val="25000"/>
                </a:schemeClr>
              </a:solidFill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ABP</c:v>
                </c:pt>
              </c:strCache>
            </c:strRef>
          </c:tx>
          <c:invertIfNegative val="0"/>
          <c:dLbls>
            <c:dLbl>
              <c:idx val="1"/>
              <c:layout>
                <c:manualLayout>
                  <c:x val="-2.3148148148148147E-2"/>
                  <c:y val="-1.4537663774847573E-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Sheet1!$A$2:$A$6</c:f>
              <c:numCache>
                <c:formatCode>#.##0</c:formatCode>
                <c:ptCount val="5"/>
                <c:pt idx="0" formatCode="G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Sheet1!$B$2:$B$6</c:f>
              <c:numCache>
                <c:formatCode>#.##0</c:formatCode>
                <c:ptCount val="5"/>
                <c:pt idx="0" formatCode="G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Sheet1!$A$2:$A$6</c:f>
              <c:numCache>
                <c:formatCode>#.##0</c:formatCode>
                <c:ptCount val="5"/>
                <c:pt idx="0" formatCode="G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Sheet1!$C$2:$C$6</c:f>
              <c:numCache>
                <c:formatCode>#.##0</c:formatCode>
                <c:ptCount val="5"/>
                <c:pt idx="0" formatCode="Geral">
                  <c:v>449</c:v>
                </c:pt>
                <c:pt idx="1">
                  <c:v>6806</c:v>
                </c:pt>
                <c:pt idx="2">
                  <c:v>92566</c:v>
                </c:pt>
                <c:pt idx="3">
                  <c:v>1195394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7653632"/>
        <c:axId val="307944192"/>
      </c:barChart>
      <c:catAx>
        <c:axId val="267653632"/>
        <c:scaling>
          <c:orientation val="minMax"/>
        </c:scaling>
        <c:delete val="0"/>
        <c:axPos val="b"/>
        <c:numFmt formatCode="Geral" sourceLinked="1"/>
        <c:majorTickMark val="none"/>
        <c:minorTickMark val="none"/>
        <c:tickLblPos val="nextTo"/>
        <c:crossAx val="307944192"/>
        <c:crosses val="autoZero"/>
        <c:auto val="1"/>
        <c:lblAlgn val="ctr"/>
        <c:lblOffset val="100"/>
        <c:noMultiLvlLbl val="0"/>
      </c:catAx>
      <c:valAx>
        <c:axId val="3079441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 b="0">
                    <a:solidFill>
                      <a:schemeClr val="tx1">
                        <a:lumMod val="75000"/>
                        <a:lumOff val="25000"/>
                      </a:schemeClr>
                    </a:solidFill>
                  </a:rPr>
                  <a:t>Comparações</a:t>
                </a:r>
              </a:p>
            </c:rich>
          </c:tx>
          <c:overlay val="0"/>
        </c:title>
        <c:numFmt formatCode="Geral" sourceLinked="1"/>
        <c:majorTickMark val="none"/>
        <c:minorTickMark val="none"/>
        <c:tickLblPos val="nextTo"/>
        <c:crossAx val="26765363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400" b="0">
                <a:solidFill>
                  <a:schemeClr val="tx1">
                    <a:lumMod val="75000"/>
                    <a:lumOff val="25000"/>
                  </a:schemeClr>
                </a:solidFill>
              </a:rPr>
              <a:t>Operação</a:t>
            </a: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 Remove</a:t>
            </a:r>
          </a:p>
          <a:p>
            <a:pPr>
              <a:defRPr/>
            </a:pP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Dados Aleatórios</a:t>
            </a:r>
            <a:endParaRPr lang="pt-BR" sz="1400" b="0">
              <a:solidFill>
                <a:schemeClr val="tx1">
                  <a:lumMod val="75000"/>
                  <a:lumOff val="25000"/>
                </a:schemeClr>
              </a:solidFill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ABP</c:v>
                </c:pt>
              </c:strCache>
            </c:strRef>
          </c:tx>
          <c:invertIfNegative val="0"/>
          <c:dLbls>
            <c:dLbl>
              <c:idx val="1"/>
              <c:layout>
                <c:manualLayout>
                  <c:x val="6.9444444444444866E-3"/>
                  <c:y val="-7.136751523037727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2.3148148148148147E-3"/>
                  <c:y val="-7.136751523037727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Sheet1!$A$2:$A$6</c:f>
              <c:numCache>
                <c:formatCode>#.##0</c:formatCode>
                <c:ptCount val="5"/>
                <c:pt idx="0" formatCode="G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Sheet1!$B$2:$B$6</c:f>
              <c:numCache>
                <c:formatCode>#.##0</c:formatCode>
                <c:ptCount val="5"/>
                <c:pt idx="0" formatCode="Geral">
                  <c:v>643</c:v>
                </c:pt>
                <c:pt idx="1">
                  <c:v>9396</c:v>
                </c:pt>
                <c:pt idx="2">
                  <c:v>145757</c:v>
                </c:pt>
                <c:pt idx="3">
                  <c:v>15850422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3.7037037037037035E-2"/>
                  <c:y val="3.96486195724318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Sheet1!$A$2:$A$6</c:f>
              <c:numCache>
                <c:formatCode>#.##0</c:formatCode>
                <c:ptCount val="5"/>
                <c:pt idx="0" formatCode="G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Sheet1!$C$2:$C$6</c:f>
              <c:numCache>
                <c:formatCode>#.##0</c:formatCode>
                <c:ptCount val="5"/>
                <c:pt idx="0" formatCode="Geral">
                  <c:v>533</c:v>
                </c:pt>
                <c:pt idx="1">
                  <c:v>8555</c:v>
                </c:pt>
                <c:pt idx="2">
                  <c:v>119763</c:v>
                </c:pt>
                <c:pt idx="3">
                  <c:v>15254450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26754560"/>
        <c:axId val="307944768"/>
      </c:barChart>
      <c:catAx>
        <c:axId val="226754560"/>
        <c:scaling>
          <c:orientation val="minMax"/>
        </c:scaling>
        <c:delete val="0"/>
        <c:axPos val="b"/>
        <c:numFmt formatCode="Geral" sourceLinked="1"/>
        <c:majorTickMark val="none"/>
        <c:minorTickMark val="none"/>
        <c:tickLblPos val="nextTo"/>
        <c:crossAx val="307944768"/>
        <c:crosses val="autoZero"/>
        <c:auto val="1"/>
        <c:lblAlgn val="ctr"/>
        <c:lblOffset val="100"/>
        <c:noMultiLvlLbl val="0"/>
      </c:catAx>
      <c:valAx>
        <c:axId val="3079447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 b="0">
                    <a:solidFill>
                      <a:schemeClr val="tx1">
                        <a:lumMod val="75000"/>
                        <a:lumOff val="25000"/>
                      </a:schemeClr>
                    </a:solidFill>
                  </a:rPr>
                  <a:t>Comparações</a:t>
                </a:r>
              </a:p>
            </c:rich>
          </c:tx>
          <c:overlay val="0"/>
        </c:title>
        <c:numFmt formatCode="Geral" sourceLinked="1"/>
        <c:majorTickMark val="none"/>
        <c:minorTickMark val="none"/>
        <c:tickLblPos val="nextTo"/>
        <c:crossAx val="22675456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Operação Insere
 Dados Ordenados</a:t>
            </a:r>
          </a:p>
        </c:rich>
      </c:tx>
      <c:layout>
        <c:manualLayout>
          <c:xMode val="edge"/>
          <c:yMode val="edge"/>
          <c:x val="0.21088527996500436"/>
          <c:y val="9.0225563909774431E-2"/>
        </c:manualLayout>
      </c:layout>
      <c:overlay val="1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734853455818023"/>
          <c:y val="3.4219998815937479E-2"/>
          <c:w val="0.86487368766404205"/>
          <c:h val="0.76450861405482207"/>
        </c:manualLayout>
      </c:layout>
      <c:barChart>
        <c:barDir val="col"/>
        <c:grouping val="clustere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ABP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1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0</c:f>
              <c:numCache>
                <c:formatCode>Geral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380</c:v>
                </c:pt>
                <c:pt idx="3">
                  <c:v>42692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C00-4BAC-B533-F2AF63D56024}"/>
            </c:ex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  <a:effectLst/>
                </c14:spPr>
              </c14:invertSolidFillFmt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AVL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1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1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1</c:f>
              <c:numCache>
                <c:formatCode>Geral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C00-4BAC-B533-F2AF63D56024}"/>
            </c:ex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  <a:effectLst/>
                </c14:spPr>
              </c14:invertSolidFillFmt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26967040"/>
        <c:axId val="153400960"/>
      </c:barChart>
      <c:catAx>
        <c:axId val="226967040"/>
        <c:scaling>
          <c:orientation val="minMax"/>
        </c:scaling>
        <c:delete val="0"/>
        <c:axPos val="b"/>
        <c:numFmt formatCode="G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3400960"/>
        <c:crosses val="autoZero"/>
        <c:auto val="1"/>
        <c:lblAlgn val="ctr"/>
        <c:lblOffset val="100"/>
        <c:noMultiLvlLbl val="1"/>
      </c:catAx>
      <c:valAx>
        <c:axId val="15340096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Milissegundos</a:t>
                </a:r>
              </a:p>
            </c:rich>
          </c:tx>
          <c:overlay val="1"/>
          <c:spPr>
            <a:noFill/>
            <a:ln>
              <a:noFill/>
            </a:ln>
            <a:effectLst/>
          </c:spPr>
        </c:title>
        <c:numFmt formatCode="G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269670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6301636774569845"/>
          <c:y val="0.23355218755550289"/>
          <c:w val="0.13507819335083115"/>
          <c:h val="6.3440293647504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Operação Insere 
Dados Ordenados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ABP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1"/>
          <c:dLbls>
            <c:dLbl>
              <c:idx val="2"/>
              <c:layout>
                <c:manualLayout>
                  <c:x val="7.8137971433345936E-17"/>
                  <c:y val="0.1935060675631354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0"/>
                  <c:y val="0.1869990336187529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categories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0</c:f>
              <c:numCache>
                <c:formatCode>Geral</c:formatCode>
                <c:ptCount val="4"/>
                <c:pt idx="0">
                  <c:v>5050</c:v>
                </c:pt>
                <c:pt idx="1">
                  <c:v>500500</c:v>
                </c:pt>
                <c:pt idx="2">
                  <c:v>50005000</c:v>
                </c:pt>
                <c:pt idx="3">
                  <c:v>705062704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3BB-486F-AE5A-420D85EBC665}"/>
            </c:ex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  <a:effectLst/>
                </c14:spPr>
              </c14:invertSolidFillFmt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AVL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1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categories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strCache>
            </c:strRef>
          </c:cat>
          <c:val>
            <c:numRef>
              <c:f>1</c:f>
              <c:numCache>
                <c:formatCode>Geral</c:formatCode>
                <c:ptCount val="4"/>
                <c:pt idx="0">
                  <c:v>673</c:v>
                </c:pt>
                <c:pt idx="1">
                  <c:v>9977</c:v>
                </c:pt>
                <c:pt idx="2">
                  <c:v>133617</c:v>
                </c:pt>
                <c:pt idx="3">
                  <c:v>1668929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3BB-486F-AE5A-420D85EBC665}"/>
            </c:ex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  <a:effectLst/>
                </c14:spPr>
              </c14:invertSolidFillFmt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31858688"/>
        <c:axId val="284049408"/>
      </c:barChart>
      <c:catAx>
        <c:axId val="231858688"/>
        <c:scaling>
          <c:orientation val="minMax"/>
        </c:scaling>
        <c:delete val="0"/>
        <c:axPos val="b"/>
        <c:numFmt formatCode="G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84049408"/>
        <c:crosses val="autoZero"/>
        <c:auto val="1"/>
        <c:lblAlgn val="ctr"/>
        <c:lblOffset val="100"/>
        <c:noMultiLvlLbl val="1"/>
      </c:catAx>
      <c:valAx>
        <c:axId val="284049408"/>
        <c:scaling>
          <c:orientation val="minMax"/>
          <c:max val="1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Comparações</a:t>
                </a:r>
              </a:p>
            </c:rich>
          </c:tx>
          <c:layout>
            <c:manualLayout>
              <c:xMode val="edge"/>
              <c:yMode val="edge"/>
              <c:x val="0"/>
              <c:y val="0.39706112498482787"/>
            </c:manualLayout>
          </c:layout>
          <c:overlay val="1"/>
          <c:spPr>
            <a:noFill/>
            <a:ln>
              <a:noFill/>
            </a:ln>
            <a:effectLst/>
          </c:spPr>
        </c:title>
        <c:numFmt formatCode="G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318586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zero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400" b="0">
                <a:solidFill>
                  <a:schemeClr val="tx1">
                    <a:lumMod val="75000"/>
                    <a:lumOff val="25000"/>
                  </a:schemeClr>
                </a:solidFill>
              </a:rPr>
              <a:t>Operação</a:t>
            </a: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 Insere</a:t>
            </a:r>
          </a:p>
          <a:p>
            <a:pPr>
              <a:defRPr/>
            </a:pP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            Ordenamento Aleatório</a:t>
            </a:r>
            <a:endParaRPr lang="pt-BR" sz="1400" b="0">
              <a:solidFill>
                <a:schemeClr val="tx1">
                  <a:lumMod val="75000"/>
                  <a:lumOff val="25000"/>
                </a:schemeClr>
              </a:solidFill>
            </a:endParaRPr>
          </a:p>
        </c:rich>
      </c:tx>
      <c:layout>
        <c:manualLayout>
          <c:xMode val="edge"/>
          <c:yMode val="edge"/>
          <c:x val="0.21863891671301411"/>
          <c:y val="3.1803837020372455E-2"/>
        </c:manualLayout>
      </c:layout>
      <c:overlay val="0"/>
      <c:spPr>
        <a:noFill/>
        <a:effectLst>
          <a:glow>
            <a:schemeClr val="accent1"/>
          </a:glow>
          <a:outerShdw blurRad="50800" dist="50800" sx="1000" sy="1000" algn="ctr" rotWithShape="0">
            <a:srgbClr val="000000"/>
          </a:outerShdw>
        </a:effectLst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ABP</c:v>
                </c:pt>
              </c:strCache>
            </c:strRef>
          </c:tx>
          <c:invertIfNegative val="0"/>
          <c:dLbls>
            <c:dLbl>
              <c:idx val="1"/>
              <c:layout>
                <c:manualLayout>
                  <c:x val="4.4690637856805914E-3"/>
                  <c:y val="-7.533240070593295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"/>
                  <c:y val="-5.550808473068744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1.6386377917326164E-16"/>
                  <c:y val="0.1110161694613748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Sheet1!$A$2:$A$5</c:f>
              <c:numCache>
                <c:formatCode>#.##0</c:formatCode>
                <c:ptCount val="4"/>
                <c:pt idx="0" formatCode="G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#.##0</c:formatCode>
                <c:ptCount val="4"/>
                <c:pt idx="0">
                  <c:v>799</c:v>
                </c:pt>
                <c:pt idx="1">
                  <c:v>11301</c:v>
                </c:pt>
                <c:pt idx="2">
                  <c:v>163375</c:v>
                </c:pt>
                <c:pt idx="3">
                  <c:v>16893479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Sheet1!$A$2:$A$5</c:f>
              <c:numCache>
                <c:formatCode>#.##0</c:formatCode>
                <c:ptCount val="4"/>
                <c:pt idx="0" formatCode="G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#.##0</c:formatCode>
                <c:ptCount val="4"/>
                <c:pt idx="0" formatCode="Geral">
                  <c:v>640</c:v>
                </c:pt>
                <c:pt idx="1">
                  <c:v>9647</c:v>
                </c:pt>
                <c:pt idx="2">
                  <c:v>130955</c:v>
                </c:pt>
                <c:pt idx="3">
                  <c:v>1675573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4744064"/>
        <c:axId val="284052288"/>
      </c:barChart>
      <c:catAx>
        <c:axId val="214744064"/>
        <c:scaling>
          <c:orientation val="minMax"/>
        </c:scaling>
        <c:delete val="0"/>
        <c:axPos val="b"/>
        <c:numFmt formatCode="Geral" sourceLinked="1"/>
        <c:majorTickMark val="none"/>
        <c:minorTickMark val="none"/>
        <c:tickLblPos val="nextTo"/>
        <c:crossAx val="284052288"/>
        <c:crosses val="autoZero"/>
        <c:auto val="1"/>
        <c:lblAlgn val="ctr"/>
        <c:lblOffset val="100"/>
        <c:noMultiLvlLbl val="0"/>
      </c:catAx>
      <c:valAx>
        <c:axId val="2840522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>
                    <a:solidFill>
                      <a:schemeClr val="tx1">
                        <a:lumMod val="75000"/>
                        <a:lumOff val="25000"/>
                      </a:schemeClr>
                    </a:solidFill>
                  </a:defRPr>
                </a:pPr>
                <a:r>
                  <a:rPr lang="pt-BR" b="0">
                    <a:solidFill>
                      <a:schemeClr val="tx1">
                        <a:lumMod val="75000"/>
                        <a:lumOff val="25000"/>
                      </a:schemeClr>
                    </a:solidFill>
                  </a:rPr>
                  <a:t>comparações</a:t>
                </a:r>
              </a:p>
            </c:rich>
          </c:tx>
          <c:overlay val="0"/>
        </c:title>
        <c:numFmt formatCode="#.##0" sourceLinked="1"/>
        <c:majorTickMark val="none"/>
        <c:minorTickMark val="none"/>
        <c:tickLblPos val="nextTo"/>
        <c:crossAx val="21474406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400" b="0"/>
              <a:t>Op</a:t>
            </a:r>
            <a:r>
              <a:rPr lang="pt-BR" sz="1400" b="0">
                <a:solidFill>
                  <a:schemeClr val="tx1">
                    <a:lumMod val="75000"/>
                    <a:lumOff val="25000"/>
                  </a:schemeClr>
                </a:solidFill>
              </a:rPr>
              <a:t>eração Consulta</a:t>
            </a:r>
            <a:endParaRPr lang="pt-BR" sz="1400" b="0" baseline="0">
              <a:solidFill>
                <a:schemeClr val="tx1">
                  <a:lumMod val="75000"/>
                  <a:lumOff val="25000"/>
                </a:schemeClr>
              </a:solidFill>
            </a:endParaRPr>
          </a:p>
          <a:p>
            <a:pPr>
              <a:defRPr/>
            </a:pPr>
            <a:r>
              <a:rPr lang="pt-BR" sz="1400" b="0">
                <a:solidFill>
                  <a:schemeClr val="tx1">
                    <a:lumMod val="75000"/>
                    <a:lumOff val="25000"/>
                  </a:schemeClr>
                </a:solidFill>
              </a:rPr>
              <a:t>Dados</a:t>
            </a: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 Aleatórios</a:t>
            </a:r>
            <a:endParaRPr lang="pt-BR" sz="1400" b="0">
              <a:solidFill>
                <a:schemeClr val="tx1">
                  <a:lumMod val="75000"/>
                  <a:lumOff val="25000"/>
                </a:schemeClr>
              </a:solidFill>
            </a:endParaRPr>
          </a:p>
        </c:rich>
      </c:tx>
      <c:layout>
        <c:manualLayout>
          <c:xMode val="edge"/>
          <c:yMode val="edge"/>
          <c:x val="0.29001731554389032"/>
          <c:y val="1.984126984126984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ABP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Sheet1!$A$2:$A$5</c:f>
              <c:numCache>
                <c:formatCode>#,##0</c:formatCode>
                <c:ptCount val="4"/>
                <c:pt idx="0" formatCode="G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104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Sheet1!$A$2:$A$5</c:f>
              <c:numCache>
                <c:formatCode>#,##0</c:formatCode>
                <c:ptCount val="4"/>
                <c:pt idx="0" formatCode="G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6659840"/>
        <c:axId val="284054016"/>
      </c:barChart>
      <c:catAx>
        <c:axId val="266659840"/>
        <c:scaling>
          <c:orientation val="minMax"/>
        </c:scaling>
        <c:delete val="0"/>
        <c:axPos val="b"/>
        <c:numFmt formatCode="Geral" sourceLinked="1"/>
        <c:majorTickMark val="none"/>
        <c:minorTickMark val="none"/>
        <c:tickLblPos val="nextTo"/>
        <c:crossAx val="284054016"/>
        <c:crosses val="autoZero"/>
        <c:auto val="1"/>
        <c:lblAlgn val="ctr"/>
        <c:lblOffset val="100"/>
        <c:noMultiLvlLbl val="0"/>
      </c:catAx>
      <c:valAx>
        <c:axId val="2840540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 b="0">
                    <a:solidFill>
                      <a:schemeClr val="tx1">
                        <a:lumMod val="75000"/>
                        <a:lumOff val="25000"/>
                      </a:schemeClr>
                    </a:solidFill>
                  </a:rPr>
                  <a:t>Milissegundos</a:t>
                </a:r>
              </a:p>
            </c:rich>
          </c:tx>
          <c:overlay val="0"/>
        </c:title>
        <c:numFmt formatCode="Geral" sourceLinked="1"/>
        <c:majorTickMark val="none"/>
        <c:minorTickMark val="none"/>
        <c:tickLblPos val="nextTo"/>
        <c:crossAx val="266659840"/>
        <c:crosses val="autoZero"/>
        <c:crossBetween val="between"/>
      </c:valAx>
      <c:dTable>
        <c:showHorzBorder val="1"/>
        <c:showVertBorder val="1"/>
        <c:showOutline val="1"/>
        <c:showKeys val="1"/>
      </c:dTable>
      <c:spPr>
        <a:scene3d>
          <a:camera prst="orthographicFront"/>
          <a:lightRig rig="threePt" dir="t"/>
        </a:scene3d>
        <a:sp3d>
          <a:bevelB prst="relaxedInset"/>
        </a:sp3d>
      </c:spPr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400" b="0">
                <a:solidFill>
                  <a:schemeClr val="tx1">
                    <a:lumMod val="75000"/>
                    <a:lumOff val="25000"/>
                  </a:schemeClr>
                </a:solidFill>
              </a:rPr>
              <a:t>Operação</a:t>
            </a: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 Consulta</a:t>
            </a:r>
          </a:p>
          <a:p>
            <a:pPr>
              <a:defRPr/>
            </a:pP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Dados Ordenados</a:t>
            </a:r>
            <a:endParaRPr lang="pt-BR" sz="1400" b="0">
              <a:solidFill>
                <a:schemeClr val="tx1">
                  <a:lumMod val="75000"/>
                  <a:lumOff val="25000"/>
                </a:schemeClr>
              </a:solidFill>
            </a:endParaRPr>
          </a:p>
        </c:rich>
      </c:tx>
      <c:layout>
        <c:manualLayout>
          <c:xMode val="edge"/>
          <c:yMode val="edge"/>
          <c:x val="0.28598370516185478"/>
          <c:y val="2.7777777777777776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ABP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Sheet1!$A$2:$A$5</c:f>
              <c:numCache>
                <c:formatCode>#,##0</c:formatCode>
                <c:ptCount val="4"/>
                <c:pt idx="0" formatCode="G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Geral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209</c:v>
                </c:pt>
                <c:pt idx="3">
                  <c:v>20969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Sheet1!$A$2:$A$5</c:f>
              <c:numCache>
                <c:formatCode>#,##0</c:formatCode>
                <c:ptCount val="4"/>
                <c:pt idx="0" formatCode="G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6657792"/>
        <c:axId val="284055744"/>
      </c:barChart>
      <c:catAx>
        <c:axId val="266657792"/>
        <c:scaling>
          <c:orientation val="minMax"/>
        </c:scaling>
        <c:delete val="0"/>
        <c:axPos val="b"/>
        <c:numFmt formatCode="Geral" sourceLinked="1"/>
        <c:majorTickMark val="none"/>
        <c:minorTickMark val="none"/>
        <c:tickLblPos val="nextTo"/>
        <c:crossAx val="284055744"/>
        <c:crosses val="autoZero"/>
        <c:auto val="1"/>
        <c:lblAlgn val="ctr"/>
        <c:lblOffset val="100"/>
        <c:noMultiLvlLbl val="0"/>
      </c:catAx>
      <c:valAx>
        <c:axId val="2840557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 b="0">
                    <a:solidFill>
                      <a:schemeClr val="tx1">
                        <a:lumMod val="75000"/>
                        <a:lumOff val="25000"/>
                      </a:schemeClr>
                    </a:solidFill>
                  </a:rPr>
                  <a:t>Milissegundos</a:t>
                </a:r>
              </a:p>
            </c:rich>
          </c:tx>
          <c:overlay val="0"/>
        </c:title>
        <c:numFmt formatCode="Geral" sourceLinked="1"/>
        <c:majorTickMark val="none"/>
        <c:minorTickMark val="none"/>
        <c:tickLblPos val="nextTo"/>
        <c:crossAx val="26665779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400" b="0">
                <a:solidFill>
                  <a:schemeClr val="tx1">
                    <a:lumMod val="75000"/>
                    <a:lumOff val="25000"/>
                  </a:schemeClr>
                </a:solidFill>
              </a:rPr>
              <a:t>Operação</a:t>
            </a: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 Consulta</a:t>
            </a:r>
          </a:p>
          <a:p>
            <a:pPr>
              <a:defRPr/>
            </a:pP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Dados Aleatórios</a:t>
            </a:r>
            <a:endParaRPr lang="pt-BR" sz="1400" b="0">
              <a:solidFill>
                <a:schemeClr val="tx1">
                  <a:lumMod val="75000"/>
                  <a:lumOff val="25000"/>
                </a:schemeClr>
              </a:solidFill>
            </a:endParaRPr>
          </a:p>
        </c:rich>
      </c:tx>
      <c:layout>
        <c:manualLayout>
          <c:xMode val="edge"/>
          <c:yMode val="edge"/>
          <c:x val="0.28598370516185478"/>
          <c:y val="2.7777777777777776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ABP</c:v>
                </c:pt>
              </c:strCache>
            </c:strRef>
          </c:tx>
          <c:invertIfNegative val="0"/>
          <c:dLbls>
            <c:dLbl>
              <c:idx val="1"/>
              <c:layout>
                <c:manualLayout>
                  <c:x val="0"/>
                  <c:y val="-5.15432215356384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1.1574074074074073E-2"/>
                  <c:y val="-8.326243928998346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Sheet1!$A$2:$A$5</c:f>
              <c:numCache>
                <c:formatCode>#.##0</c:formatCode>
                <c:ptCount val="4"/>
                <c:pt idx="0" formatCode="G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Sheet1!$B$2:$B$5</c:f>
              <c:numCache>
                <c:formatCode>#.##0</c:formatCode>
                <c:ptCount val="4"/>
                <c:pt idx="0" formatCode="Geral">
                  <c:v>799</c:v>
                </c:pt>
                <c:pt idx="1">
                  <c:v>11301</c:v>
                </c:pt>
                <c:pt idx="2">
                  <c:v>163375</c:v>
                </c:pt>
                <c:pt idx="3">
                  <c:v>16893479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Sheet1!$A$2:$A$5</c:f>
              <c:numCache>
                <c:formatCode>#.##0</c:formatCode>
                <c:ptCount val="4"/>
                <c:pt idx="0" formatCode="G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Sheet1!$C$2:$C$5</c:f>
              <c:numCache>
                <c:formatCode>Geral</c:formatCode>
                <c:ptCount val="4"/>
                <c:pt idx="0">
                  <c:v>591</c:v>
                </c:pt>
                <c:pt idx="1">
                  <c:v>9162</c:v>
                </c:pt>
                <c:pt idx="2" formatCode="#.##0">
                  <c:v>125663</c:v>
                </c:pt>
                <c:pt idx="3" formatCode="#.##0">
                  <c:v>1602141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66659328"/>
        <c:axId val="307937280"/>
      </c:barChart>
      <c:catAx>
        <c:axId val="266659328"/>
        <c:scaling>
          <c:orientation val="minMax"/>
        </c:scaling>
        <c:delete val="0"/>
        <c:axPos val="b"/>
        <c:numFmt formatCode="Geral" sourceLinked="1"/>
        <c:majorTickMark val="none"/>
        <c:minorTickMark val="none"/>
        <c:tickLblPos val="nextTo"/>
        <c:crossAx val="307937280"/>
        <c:crosses val="autoZero"/>
        <c:auto val="1"/>
        <c:lblAlgn val="ctr"/>
        <c:lblOffset val="100"/>
        <c:noMultiLvlLbl val="0"/>
      </c:catAx>
      <c:valAx>
        <c:axId val="3079372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 b="0">
                    <a:solidFill>
                      <a:schemeClr val="tx1">
                        <a:lumMod val="75000"/>
                        <a:lumOff val="25000"/>
                      </a:schemeClr>
                    </a:solidFill>
                  </a:rPr>
                  <a:t>Comparações</a:t>
                </a:r>
              </a:p>
            </c:rich>
          </c:tx>
          <c:overlay val="0"/>
        </c:title>
        <c:numFmt formatCode="Geral" sourceLinked="1"/>
        <c:majorTickMark val="none"/>
        <c:minorTickMark val="none"/>
        <c:tickLblPos val="nextTo"/>
        <c:crossAx val="26665932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400" b="0">
                <a:solidFill>
                  <a:schemeClr val="tx1">
                    <a:lumMod val="75000"/>
                    <a:lumOff val="25000"/>
                  </a:schemeClr>
                </a:solidFill>
              </a:rPr>
              <a:t>Operação</a:t>
            </a: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 Consulta</a:t>
            </a:r>
          </a:p>
          <a:p>
            <a:pPr>
              <a:defRPr/>
            </a:pP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Dados Ordenados</a:t>
            </a:r>
            <a:endParaRPr lang="pt-BR" sz="1400" b="0">
              <a:solidFill>
                <a:schemeClr val="tx1">
                  <a:lumMod val="75000"/>
                  <a:lumOff val="25000"/>
                </a:schemeClr>
              </a:solidFill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ABP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-3.2407407407407406E-2"/>
                  <c:y val="-3.96486195724317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3.2407407407407364E-2"/>
                  <c:y val="-6.343779131589084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Sheet1!$A$2:$A$6</c:f>
              <c:numCache>
                <c:formatCode>#.##0</c:formatCode>
                <c:ptCount val="5"/>
                <c:pt idx="0" formatCode="G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Sheet1!$B$2:$B$6</c:f>
              <c:numCache>
                <c:formatCode>#.##0</c:formatCode>
                <c:ptCount val="5"/>
                <c:pt idx="0">
                  <c:v>5050</c:v>
                </c:pt>
                <c:pt idx="1">
                  <c:v>500500</c:v>
                </c:pt>
                <c:pt idx="2">
                  <c:v>50005000</c:v>
                </c:pt>
                <c:pt idx="3">
                  <c:v>705082704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invertIfNegative val="0"/>
          <c:dLbls>
            <c:dLbl>
              <c:idx val="0"/>
              <c:layout>
                <c:manualLayout>
                  <c:x val="1.6203703703703703E-2"/>
                  <c:y val="-1.4537659236278275E-1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1.6203703703703703E-2"/>
                  <c:y val="-6.343779131589084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Sheet1!$A$2:$A$6</c:f>
              <c:numCache>
                <c:formatCode>#.##0</c:formatCode>
                <c:ptCount val="5"/>
                <c:pt idx="0" formatCode="Geral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Sheet1!$C$2:$C$6</c:f>
              <c:numCache>
                <c:formatCode>#.##0</c:formatCode>
                <c:ptCount val="5"/>
                <c:pt idx="0" formatCode="Geral">
                  <c:v>580</c:v>
                </c:pt>
                <c:pt idx="1">
                  <c:v>8987</c:v>
                </c:pt>
                <c:pt idx="2">
                  <c:v>123631</c:v>
                </c:pt>
                <c:pt idx="3">
                  <c:v>1568946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4744576"/>
        <c:axId val="307939584"/>
      </c:barChart>
      <c:catAx>
        <c:axId val="214744576"/>
        <c:scaling>
          <c:orientation val="minMax"/>
        </c:scaling>
        <c:delete val="0"/>
        <c:axPos val="b"/>
        <c:numFmt formatCode="Geral" sourceLinked="1"/>
        <c:majorTickMark val="none"/>
        <c:minorTickMark val="none"/>
        <c:tickLblPos val="nextTo"/>
        <c:crossAx val="307939584"/>
        <c:crosses val="autoZero"/>
        <c:auto val="1"/>
        <c:lblAlgn val="ctr"/>
        <c:lblOffset val="100"/>
        <c:noMultiLvlLbl val="0"/>
      </c:catAx>
      <c:valAx>
        <c:axId val="3079395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 b="0">
                    <a:solidFill>
                      <a:schemeClr val="tx1">
                        <a:lumMod val="75000"/>
                        <a:lumOff val="25000"/>
                      </a:schemeClr>
                    </a:solidFill>
                  </a:rPr>
                  <a:t>Comparações</a:t>
                </a:r>
              </a:p>
            </c:rich>
          </c:tx>
          <c:overlay val="0"/>
        </c:title>
        <c:numFmt formatCode="#.##0" sourceLinked="1"/>
        <c:majorTickMark val="none"/>
        <c:minorTickMark val="none"/>
        <c:tickLblPos val="nextTo"/>
        <c:crossAx val="21474457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400" b="0">
                <a:solidFill>
                  <a:schemeClr val="tx1">
                    <a:lumMod val="75000"/>
                    <a:lumOff val="25000"/>
                  </a:schemeClr>
                </a:solidFill>
              </a:rPr>
              <a:t>Operação</a:t>
            </a: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 Remove</a:t>
            </a:r>
          </a:p>
          <a:p>
            <a:pPr>
              <a:defRPr/>
            </a:pPr>
            <a:r>
              <a:rPr lang="pt-BR" sz="1400" b="0" baseline="0">
                <a:solidFill>
                  <a:schemeClr val="tx1">
                    <a:lumMod val="75000"/>
                    <a:lumOff val="25000"/>
                  </a:schemeClr>
                </a:solidFill>
              </a:rPr>
              <a:t>Dados Ordenados</a:t>
            </a:r>
            <a:endParaRPr lang="pt-BR" sz="1400" b="0">
              <a:solidFill>
                <a:schemeClr val="tx1">
                  <a:lumMod val="75000"/>
                  <a:lumOff val="25000"/>
                </a:schemeClr>
              </a:solidFill>
            </a:endParaRP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ABP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Sheet1!$A$2:$A$6</c:f>
              <c:numCache>
                <c:formatCode>Geral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Sheet1!$B$2:$B$6</c:f>
              <c:numCache>
                <c:formatCode>Geral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Sheet1!$A$2:$A$6</c:f>
              <c:numCache>
                <c:formatCode>Geral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Sheet1!$C$2:$C$6</c:f>
              <c:numCache>
                <c:formatCode>Geral</c:formatCode>
                <c:ptCount val="5"/>
                <c:pt idx="0">
                  <c:v>0</c:v>
                </c:pt>
                <c:pt idx="1">
                  <c:v>7</c:v>
                </c:pt>
                <c:pt idx="2">
                  <c:v>464</c:v>
                </c:pt>
                <c:pt idx="3">
                  <c:v>57852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73310208"/>
        <c:axId val="307940736"/>
      </c:barChart>
      <c:catAx>
        <c:axId val="273310208"/>
        <c:scaling>
          <c:orientation val="minMax"/>
        </c:scaling>
        <c:delete val="0"/>
        <c:axPos val="b"/>
        <c:numFmt formatCode="Geral" sourceLinked="1"/>
        <c:majorTickMark val="none"/>
        <c:minorTickMark val="none"/>
        <c:tickLblPos val="nextTo"/>
        <c:crossAx val="307940736"/>
        <c:crosses val="autoZero"/>
        <c:auto val="1"/>
        <c:lblAlgn val="ctr"/>
        <c:lblOffset val="100"/>
        <c:noMultiLvlLbl val="0"/>
      </c:catAx>
      <c:valAx>
        <c:axId val="3079407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 b="0">
                    <a:solidFill>
                      <a:schemeClr val="tx1">
                        <a:lumMod val="75000"/>
                        <a:lumOff val="25000"/>
                      </a:schemeClr>
                    </a:solidFill>
                  </a:rPr>
                  <a:t>Milissegundos</a:t>
                </a:r>
              </a:p>
            </c:rich>
          </c:tx>
          <c:overlay val="0"/>
        </c:title>
        <c:numFmt formatCode="Geral" sourceLinked="1"/>
        <c:majorTickMark val="none"/>
        <c:minorTickMark val="none"/>
        <c:tickLblPos val="nextTo"/>
        <c:crossAx val="27331020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04DB6-3EF6-4AAF-B4B8-724E501E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19</Pages>
  <Words>1067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Haetinger</dc:creator>
  <cp:lastModifiedBy>Henrique &amp; Guilherme</cp:lastModifiedBy>
  <cp:revision>17</cp:revision>
  <dcterms:created xsi:type="dcterms:W3CDTF">2016-11-23T16:54:00Z</dcterms:created>
  <dcterms:modified xsi:type="dcterms:W3CDTF">2016-12-08T13:27:00Z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