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99942" w14:textId="78787D38" w:rsidR="00026E20" w:rsidRDefault="00DD5D1C" w:rsidP="00DD5D1C">
      <w:r>
        <w:t>1-</w:t>
      </w:r>
    </w:p>
    <w:p w14:paraId="4168B38C" w14:textId="68BCE97C" w:rsidR="00DD5D1C" w:rsidRDefault="00DD5D1C" w:rsidP="00DD5D1C"/>
    <w:p w14:paraId="103B4F4B" w14:textId="5680D09C" w:rsidR="00DD5D1C" w:rsidRDefault="00DD5D1C" w:rsidP="00DD5D1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>
        <w:br/>
      </w:r>
      <w:r w:rsidRPr="00A7639A">
        <w:rPr>
          <w:b/>
          <w:bCs/>
        </w:rPr>
        <w:t>Primeiramente, destacasse os conceitos de arvore binaria e AVL.</w:t>
      </w:r>
      <w:r>
        <w:br/>
      </w:r>
      <w:r>
        <w:br/>
      </w:r>
      <w:r w:rsidRPr="00DD5D1C">
        <w:rPr>
          <w:rFonts w:ascii="Arial" w:hAnsi="Arial" w:cs="Arial"/>
          <w:b/>
          <w:bCs/>
          <w:sz w:val="21"/>
          <w:szCs w:val="21"/>
        </w:rPr>
        <w:t>Árvore binária</w:t>
      </w:r>
      <w:r>
        <w:rPr>
          <w:rFonts w:ascii="Arial" w:hAnsi="Arial" w:cs="Arial"/>
          <w:b/>
          <w:bCs/>
          <w:sz w:val="21"/>
          <w:szCs w:val="21"/>
        </w:rPr>
        <w:t xml:space="preserve"> -&gt;</w:t>
      </w:r>
      <w:r w:rsidRPr="00DD5D1C">
        <w:rPr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t>É</w:t>
      </w:r>
      <w:r w:rsidRPr="00DD5D1C">
        <w:rPr>
          <w:rFonts w:ascii="Arial" w:hAnsi="Arial" w:cs="Arial"/>
          <w:sz w:val="21"/>
          <w:szCs w:val="21"/>
        </w:rPr>
        <w:t xml:space="preserve"> uma estrutura de dados caracterizada por:</w:t>
      </w:r>
      <w:r>
        <w:rPr>
          <w:rFonts w:ascii="Arial" w:hAnsi="Arial" w:cs="Arial"/>
          <w:sz w:val="21"/>
          <w:szCs w:val="21"/>
        </w:rPr>
        <w:br/>
      </w:r>
      <w:r w:rsidRPr="00DD5D1C">
        <w:rPr>
          <w:rFonts w:ascii="Arial" w:hAnsi="Arial" w:cs="Arial"/>
          <w:sz w:val="21"/>
          <w:szCs w:val="21"/>
        </w:rPr>
        <w:t>Ou não tem elemento algum (árvore vazia).</w:t>
      </w:r>
      <w:r>
        <w:rPr>
          <w:rFonts w:ascii="Arial" w:hAnsi="Arial" w:cs="Arial"/>
          <w:sz w:val="21"/>
          <w:szCs w:val="21"/>
        </w:rPr>
        <w:br/>
      </w:r>
      <w:r w:rsidRPr="00DD5D1C">
        <w:rPr>
          <w:rFonts w:ascii="Arial" w:hAnsi="Arial" w:cs="Arial"/>
          <w:sz w:val="21"/>
          <w:szCs w:val="21"/>
        </w:rPr>
        <w:t xml:space="preserve">Ou tem um elemento distinto, denominado raiz, com dois apontamentos para duas estruturas diferentes, denominadas </w:t>
      </w:r>
      <w:proofErr w:type="spellStart"/>
      <w:r w:rsidRPr="00DD5D1C">
        <w:rPr>
          <w:rFonts w:ascii="Arial" w:hAnsi="Arial" w:cs="Arial"/>
          <w:sz w:val="21"/>
          <w:szCs w:val="21"/>
        </w:rPr>
        <w:t>sub-árvore</w:t>
      </w:r>
      <w:proofErr w:type="spellEnd"/>
      <w:r w:rsidRPr="00DD5D1C">
        <w:rPr>
          <w:rFonts w:ascii="Arial" w:hAnsi="Arial" w:cs="Arial"/>
          <w:sz w:val="21"/>
          <w:szCs w:val="21"/>
        </w:rPr>
        <w:t xml:space="preserve"> esquerda e </w:t>
      </w:r>
      <w:proofErr w:type="spellStart"/>
      <w:r w:rsidRPr="00DD5D1C">
        <w:rPr>
          <w:rFonts w:ascii="Arial" w:hAnsi="Arial" w:cs="Arial"/>
          <w:sz w:val="21"/>
          <w:szCs w:val="21"/>
        </w:rPr>
        <w:t>sub-árvore</w:t>
      </w:r>
      <w:proofErr w:type="spellEnd"/>
      <w:r w:rsidRPr="00DD5D1C">
        <w:rPr>
          <w:rFonts w:ascii="Arial" w:hAnsi="Arial" w:cs="Arial"/>
          <w:sz w:val="21"/>
          <w:szCs w:val="21"/>
        </w:rPr>
        <w:t xml:space="preserve"> direita.</w:t>
      </w:r>
      <w:r>
        <w:rPr>
          <w:rFonts w:ascii="Arial" w:hAnsi="Arial" w:cs="Arial"/>
          <w:sz w:val="21"/>
          <w:szCs w:val="21"/>
        </w:rPr>
        <w:br/>
      </w:r>
      <w:r w:rsidRPr="00DD5D1C">
        <w:rPr>
          <w:rFonts w:ascii="Arial" w:hAnsi="Arial" w:cs="Arial"/>
          <w:sz w:val="21"/>
          <w:szCs w:val="21"/>
        </w:rPr>
        <w:t>Perceba que a definição é recursiva e, devido a isso, muitas operações sobre árvores binárias utilizam recursão. É o tipo de árvore mais utilizado na computação. A principal utilização de árvores binárias são as árvores de busca.</w:t>
      </w:r>
      <w:r>
        <w:rPr>
          <w:rFonts w:ascii="Arial" w:hAnsi="Arial" w:cs="Arial"/>
          <w:sz w:val="21"/>
          <w:szCs w:val="21"/>
        </w:rPr>
        <w:br/>
      </w:r>
      <w:r w:rsidRPr="00DD5D1C">
        <w:rPr>
          <w:rFonts w:ascii="Arial" w:hAnsi="Arial" w:cs="Arial"/>
          <w:sz w:val="21"/>
          <w:szCs w:val="21"/>
        </w:rPr>
        <w:t>Os nós de uma árvore binária possuem graus zero, um ou dois. Um nó de grau zero é denominado folha.</w:t>
      </w:r>
      <w:r>
        <w:rPr>
          <w:rFonts w:ascii="Arial" w:hAnsi="Arial" w:cs="Arial"/>
          <w:sz w:val="21"/>
          <w:szCs w:val="21"/>
        </w:rPr>
        <w:br/>
      </w:r>
      <w:r w:rsidRPr="00DD5D1C">
        <w:rPr>
          <w:rFonts w:ascii="Arial" w:hAnsi="Arial" w:cs="Arial"/>
          <w:sz w:val="21"/>
          <w:szCs w:val="21"/>
        </w:rPr>
        <w:t>Uma árvore binária é considerada estritamente binária se cada nó da árvore possui grau zero ou dois.</w:t>
      </w:r>
      <w:r>
        <w:rPr>
          <w:rFonts w:ascii="Arial" w:hAnsi="Arial" w:cs="Arial"/>
          <w:sz w:val="21"/>
          <w:szCs w:val="21"/>
        </w:rPr>
        <w:t xml:space="preserve"> </w:t>
      </w:r>
      <w:r w:rsidRPr="00DD5D1C">
        <w:rPr>
          <w:rFonts w:ascii="Arial" w:hAnsi="Arial" w:cs="Arial"/>
          <w:sz w:val="21"/>
          <w:szCs w:val="21"/>
        </w:rPr>
        <w:t>A profundidade de um nó é a distância deste nó até a raiz. Um conjunto de nós com a mesma profundidade é denominado nível da árvore. Denominamos altura, a maior profundidade existente na árvore, ou seja, a profundidade do nó mais profundo.</w:t>
      </w:r>
      <w:r>
        <w:rPr>
          <w:rFonts w:ascii="Arial" w:hAnsi="Arial" w:cs="Arial"/>
          <w:sz w:val="21"/>
          <w:szCs w:val="21"/>
        </w:rPr>
        <w:t xml:space="preserve"> </w:t>
      </w:r>
      <w:r w:rsidRPr="00DD5D1C">
        <w:rPr>
          <w:rFonts w:ascii="Arial" w:hAnsi="Arial" w:cs="Arial"/>
          <w:sz w:val="21"/>
          <w:szCs w:val="21"/>
        </w:rPr>
        <w:t>Uma árvore é dita completa se todas as folhas da árvore estão no mesmo nível da árvore</w:t>
      </w:r>
      <w:r>
        <w:rPr>
          <w:rFonts w:ascii="Arial" w:hAnsi="Arial" w:cs="Arial"/>
          <w:sz w:val="21"/>
          <w:szCs w:val="21"/>
        </w:rPr>
        <w:t>.</w:t>
      </w:r>
    </w:p>
    <w:p w14:paraId="0D96AAFA" w14:textId="682A02D9" w:rsidR="00A7639A" w:rsidRDefault="00A7639A" w:rsidP="00DD5D1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</w:p>
    <w:p w14:paraId="2EBC2A5B" w14:textId="53F70B09" w:rsidR="00A7639A" w:rsidRDefault="00A7639A" w:rsidP="00A7639A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1D983235" wp14:editId="649A20C1">
            <wp:extent cx="1905000" cy="15906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F3674" w14:textId="77777777" w:rsidR="00A7639A" w:rsidRDefault="00A7639A" w:rsidP="00DD5D1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</w:p>
    <w:p w14:paraId="5ECB62B1" w14:textId="77777777" w:rsidR="00A7639A" w:rsidRDefault="00443459" w:rsidP="00D97CD8">
      <w:pPr>
        <w:pStyle w:val="NormalWeb"/>
        <w:shd w:val="clear" w:color="auto" w:fill="FFFFFF"/>
        <w:spacing w:before="120" w:after="12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Árvore AVL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-&gt;</w:t>
      </w:r>
      <w:r w:rsidRPr="00443459">
        <w:rPr>
          <w:rFonts w:ascii="Arial" w:hAnsi="Arial" w:cs="Arial"/>
          <w:sz w:val="21"/>
          <w:szCs w:val="21"/>
          <w:shd w:val="clear" w:color="auto" w:fill="FFFFFF"/>
        </w:rPr>
        <w:t> </w:t>
      </w:r>
      <w:r w:rsidRPr="00443459">
        <w:rPr>
          <w:rFonts w:ascii="Arial" w:hAnsi="Arial" w:cs="Arial"/>
          <w:sz w:val="21"/>
          <w:szCs w:val="21"/>
          <w:shd w:val="clear" w:color="auto" w:fill="FFFFFF"/>
        </w:rPr>
        <w:t>É</w:t>
      </w:r>
      <w:r w:rsidRPr="00443459">
        <w:rPr>
          <w:rFonts w:ascii="Arial" w:hAnsi="Arial" w:cs="Arial"/>
          <w:sz w:val="21"/>
          <w:szCs w:val="21"/>
          <w:shd w:val="clear" w:color="auto" w:fill="FFFFFF"/>
        </w:rPr>
        <w:t xml:space="preserve"> uma </w:t>
      </w:r>
      <w:hyperlink r:id="rId6" w:tooltip="Árvore binária de busca" w:history="1">
        <w:r w:rsidRPr="00443459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árvore binária de busca</w:t>
        </w:r>
      </w:hyperlink>
      <w:r w:rsidRPr="00443459">
        <w:rPr>
          <w:rFonts w:ascii="Arial" w:hAnsi="Arial" w:cs="Arial"/>
          <w:sz w:val="21"/>
          <w:szCs w:val="21"/>
          <w:shd w:val="clear" w:color="auto" w:fill="FFFFFF"/>
        </w:rPr>
        <w:t> balanceada, ou seja, uma árvore balanceada (árvore completa) são as árvores que minimizam o número de comparações efetuadas no pior caso para uma busca com chaves de probabilidades de ocorrências idênticas. Contudo, para garantir essa propriedade em aplicações dinâmicas, é preciso reconstruir a árvore para seu estado ideal a cada operação sobre seus nós (inclusão ou exclusão)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Nessa estrutura de dados cada elemento é chamado de nó. Cada nó armazena uma chave e dois ponteiros, uma para a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sub</w:t>
      </w:r>
      <w:r w:rsidR="00D97CD8">
        <w:rPr>
          <w:rFonts w:ascii="Arial" w:hAnsi="Arial" w:cs="Arial"/>
          <w:color w:val="202122"/>
          <w:sz w:val="21"/>
          <w:szCs w:val="21"/>
          <w:shd w:val="clear" w:color="auto" w:fill="FFFFFF"/>
        </w:rPr>
        <w:t>-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árvore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esquerda e outro para a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sub</w:t>
      </w:r>
      <w:r w:rsidR="00D97CD8">
        <w:rPr>
          <w:rFonts w:ascii="Arial" w:hAnsi="Arial" w:cs="Arial"/>
          <w:color w:val="202122"/>
          <w:sz w:val="21"/>
          <w:szCs w:val="21"/>
          <w:shd w:val="clear" w:color="auto" w:fill="FFFFFF"/>
        </w:rPr>
        <w:t>-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árvore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direita.</w:t>
      </w:r>
    </w:p>
    <w:p w14:paraId="38D707F0" w14:textId="77777777" w:rsidR="00A7639A" w:rsidRDefault="00A7639A" w:rsidP="00A7639A">
      <w:pPr>
        <w:pStyle w:val="NormalWeb"/>
        <w:shd w:val="clear" w:color="auto" w:fill="FFFFFF"/>
        <w:spacing w:before="120" w:after="120"/>
        <w:jc w:val="center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202122"/>
          <w:sz w:val="21"/>
          <w:szCs w:val="21"/>
          <w:shd w:val="clear" w:color="auto" w:fill="FFFFFF"/>
        </w:rPr>
        <w:drawing>
          <wp:inline distT="0" distB="0" distL="0" distR="0" wp14:anchorId="4C12894E" wp14:editId="7CCABDE2">
            <wp:extent cx="2867025" cy="1384300"/>
            <wp:effectExtent l="0" t="0" r="9525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890" cy="139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D0DE2" w14:textId="36D9562F" w:rsidR="00443459" w:rsidRPr="00DD5D1C" w:rsidRDefault="00D97CD8" w:rsidP="00A7639A">
      <w:pPr>
        <w:pStyle w:val="NormalWeb"/>
        <w:shd w:val="clear" w:color="auto" w:fill="FFFFFF"/>
        <w:spacing w:before="120" w:after="120"/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</w:r>
      <w:r w:rsidRPr="00A7639A">
        <w:rPr>
          <w:rFonts w:ascii="Arial" w:hAnsi="Arial" w:cs="Arial"/>
          <w:b/>
          <w:bCs/>
          <w:sz w:val="21"/>
          <w:szCs w:val="21"/>
          <w:shd w:val="clear" w:color="auto" w:fill="FFFFFF"/>
        </w:rPr>
        <w:lastRenderedPageBreak/>
        <w:t>Segundamente, abordando as suas diferenças.</w:t>
      </w:r>
      <w:r w:rsidRPr="00A7639A"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</w:r>
      <w:r>
        <w:t xml:space="preserve">Uma árvore binária balanceada (AVL) é uma árvore binária na qual </w:t>
      </w:r>
      <w:r w:rsidR="00A7639A">
        <w:t xml:space="preserve">as alturas das duas </w:t>
      </w:r>
      <w:proofErr w:type="spellStart"/>
      <w:r w:rsidR="00A7639A">
        <w:t>sub-árvores</w:t>
      </w:r>
      <w:proofErr w:type="spellEnd"/>
      <w:r w:rsidR="00A7639A">
        <w:t xml:space="preserve"> de todo nó nunca diferem</w:t>
      </w:r>
      <w:r>
        <w:t xml:space="preserve"> em mais de 1.</w:t>
      </w:r>
      <w:r w:rsidRPr="00D97CD8">
        <w:t xml:space="preserve"> </w:t>
      </w:r>
      <w:r w:rsidR="007056DD">
        <w:t>U</w:t>
      </w:r>
      <w:r>
        <w:t>ma árvore binária de busca depende da ordem da inserção para ter um tempo assintótico de busca ótimo, visto que o primeiro valor inserido será usado como uma raiz e os demais irão para esquerda ou para direita se forem maiores ou menores. Sendo assim se v</w:t>
      </w:r>
      <w:r>
        <w:t>o</w:t>
      </w:r>
      <w:r>
        <w:t>c</w:t>
      </w:r>
      <w:r>
        <w:t>ê</w:t>
      </w:r>
      <w:r>
        <w:t xml:space="preserve"> adicionar os valores em ordem crescente de s ficarão todos a direita do valor anterior, logo o tempo de busca será de O(n), sendo n o número de valores.</w:t>
      </w:r>
      <w:r>
        <w:t xml:space="preserve"> </w:t>
      </w:r>
      <w:r>
        <w:t xml:space="preserve">Já em uma árvore AVL isso não </w:t>
      </w:r>
      <w:r w:rsidR="00A7639A">
        <w:t>ocorre, pois,</w:t>
      </w:r>
      <w:r>
        <w:t xml:space="preserve"> cada valor na árvore possui um dado que determina seu balanceamento baseado na altura do seu nó a direita menos a altura do seu nó a esquerda, lembrando que esses valores podem ser -1=&lt;FB&lt;=1.</w:t>
      </w:r>
      <w:r>
        <w:br/>
      </w:r>
      <w:r>
        <w:t xml:space="preserve">Caso, após uma inserção qualquer valor da árvore fique com um fator de balanceamento diferente desses valores, a arvore se reestrutura mudando suas ligações para que todos os seu </w:t>
      </w:r>
      <w:r w:rsidR="00A7639A">
        <w:t>nós tenhamos</w:t>
      </w:r>
      <w:r>
        <w:t xml:space="preserve"> esse fator de balanceamento. Sendo assim o tempo de busca assintótico ficará em torno de O independente da ordem de inserção dos valores.</w:t>
      </w:r>
    </w:p>
    <w:p w14:paraId="55B4E481" w14:textId="4E5DB87A" w:rsidR="00DD5D1C" w:rsidRPr="00DD5D1C" w:rsidRDefault="00DD5D1C" w:rsidP="00DD5D1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</w:p>
    <w:p w14:paraId="32561BE8" w14:textId="77777777" w:rsidR="00DD5D1C" w:rsidRDefault="00DD5D1C" w:rsidP="00DD5D1C"/>
    <w:p w14:paraId="2AF9DBB6" w14:textId="77777777" w:rsidR="00DD5D1C" w:rsidRDefault="00DD5D1C" w:rsidP="00DD5D1C"/>
    <w:sectPr w:rsidR="00DD5D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40FB6"/>
    <w:multiLevelType w:val="multilevel"/>
    <w:tmpl w:val="D650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0075A9"/>
    <w:multiLevelType w:val="hybridMultilevel"/>
    <w:tmpl w:val="4D8A1E7A"/>
    <w:lvl w:ilvl="0" w:tplc="9ABCC6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671"/>
    <w:rsid w:val="00026E20"/>
    <w:rsid w:val="00134671"/>
    <w:rsid w:val="00443459"/>
    <w:rsid w:val="007056DD"/>
    <w:rsid w:val="00A7639A"/>
    <w:rsid w:val="00D97CD8"/>
    <w:rsid w:val="00DD5D1C"/>
    <w:rsid w:val="00F9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D477E"/>
  <w15:chartTrackingRefBased/>
  <w15:docId w15:val="{B7239A31-B669-43E5-833D-CF95D11B9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4671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DD5D1C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DD5D1C"/>
    <w:rPr>
      <w:color w:val="0000FF"/>
      <w:u w:val="single"/>
    </w:rPr>
  </w:style>
  <w:style w:type="character" w:styleId="DefinioHTML">
    <w:name w:val="HTML Definition"/>
    <w:basedOn w:val="Fontepargpadro"/>
    <w:uiPriority w:val="99"/>
    <w:semiHidden/>
    <w:unhideWhenUsed/>
    <w:rsid w:val="00DD5D1C"/>
    <w:rPr>
      <w:i/>
      <w:iCs/>
    </w:rPr>
  </w:style>
  <w:style w:type="paragraph" w:styleId="NormalWeb">
    <w:name w:val="Normal (Web)"/>
    <w:basedOn w:val="Normal"/>
    <w:uiPriority w:val="99"/>
    <w:unhideWhenUsed/>
    <w:rsid w:val="00DD5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7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%C3%81rvore_bin%C3%A1ria_de_busc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462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Silva</dc:creator>
  <cp:keywords/>
  <dc:description/>
  <cp:lastModifiedBy>Lucas Silva</cp:lastModifiedBy>
  <cp:revision>2</cp:revision>
  <dcterms:created xsi:type="dcterms:W3CDTF">2021-12-01T01:08:00Z</dcterms:created>
  <dcterms:modified xsi:type="dcterms:W3CDTF">2021-12-01T01:41:00Z</dcterms:modified>
</cp:coreProperties>
</file>