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4A1" w:rsidRPr="00A04D2A" w:rsidRDefault="001E3928">
      <w:pPr>
        <w:pStyle w:val="Heading1"/>
        <w:rPr>
          <w:lang w:val="pt-BR"/>
        </w:rPr>
      </w:pPr>
      <w:r w:rsidRPr="00A04D2A">
        <w:rPr>
          <w:lang w:val="pt-BR"/>
        </w:rPr>
        <w:t>pROPOSTAS DE TRABALHO</w:t>
      </w:r>
    </w:p>
    <w:p w:rsidR="000324A1" w:rsidRPr="00A04D2A" w:rsidRDefault="001E3928">
      <w:pPr>
        <w:rPr>
          <w:lang w:val="pt-BR"/>
        </w:rPr>
      </w:pPr>
      <w:r w:rsidRPr="00A04D2A">
        <w:rPr>
          <w:lang w:val="pt-BR"/>
        </w:rPr>
        <w:t>Propostas para projetos a serem desenvolvidos como TCC</w:t>
      </w:r>
    </w:p>
    <w:p w:rsidR="000324A1" w:rsidRPr="00A04D2A" w:rsidRDefault="001E3928">
      <w:pPr>
        <w:pStyle w:val="Heading2"/>
        <w:rPr>
          <w:lang w:val="pt-BR"/>
        </w:rPr>
      </w:pPr>
      <w:r w:rsidRPr="00A04D2A">
        <w:rPr>
          <w:lang w:val="pt-BR"/>
        </w:rPr>
        <w:t>Proposta 1</w:t>
      </w:r>
      <w:r w:rsidR="00A04D2A" w:rsidRPr="00A04D2A">
        <w:rPr>
          <w:lang w:val="pt-BR"/>
        </w:rPr>
        <w:t xml:space="preserve"> </w:t>
      </w:r>
      <w:r w:rsidR="00A04D2A">
        <w:rPr>
          <w:lang w:val="pt-BR"/>
        </w:rPr>
        <w:t xml:space="preserve">– Robótica multiagente para exploração e localização </w:t>
      </w:r>
      <w:r w:rsidR="00A04D2A" w:rsidRPr="00A04D2A">
        <w:rPr>
          <w:lang w:val="pt-BR"/>
        </w:rPr>
        <w:t xml:space="preserve"> </w:t>
      </w:r>
    </w:p>
    <w:p w:rsidR="00A04D2A" w:rsidRPr="00A04D2A" w:rsidRDefault="00A04D2A" w:rsidP="00163CD4">
      <w:pPr>
        <w:rPr>
          <w:lang w:val="pt-BR"/>
        </w:rPr>
      </w:pPr>
      <w:r w:rsidRPr="00A04D2A">
        <w:rPr>
          <w:b/>
          <w:bCs/>
          <w:u w:val="single"/>
          <w:lang w:val="pt-BR"/>
        </w:rPr>
        <w:t>Descrição do problema:</w:t>
      </w:r>
      <w:r w:rsidRPr="00A04D2A">
        <w:rPr>
          <w:lang w:val="pt-BR"/>
        </w:rPr>
        <w:t xml:space="preserve"> </w:t>
      </w:r>
      <w:r>
        <w:rPr>
          <w:lang w:val="pt-BR"/>
        </w:rPr>
        <w:t xml:space="preserve">Um dos grandes problemas da robótica é conseguir explorar </w:t>
      </w:r>
      <w:r w:rsidR="00163CD4">
        <w:rPr>
          <w:lang w:val="pt-BR"/>
        </w:rPr>
        <w:t xml:space="preserve">e mapear lugares antes não conhecidos pelas entidades. Existem algoritmos para esse tipo de exploração (algoritmos de labirinto, por exemplo) para um agente único. Porém, para sistemas </w:t>
      </w:r>
      <w:proofErr w:type="spellStart"/>
      <w:r w:rsidR="00163CD4">
        <w:rPr>
          <w:lang w:val="pt-BR"/>
        </w:rPr>
        <w:t>multi-agentes</w:t>
      </w:r>
      <w:proofErr w:type="spellEnd"/>
      <w:r w:rsidR="00163CD4">
        <w:rPr>
          <w:lang w:val="pt-BR"/>
        </w:rPr>
        <w:t>, existem várias dificuldades em sua implementação, principalmente quando pensamos em complexidade e paralelismo de atividades. O estudo de sistemas descentralizados com uso de técnicas de aprendizado por reforço podem ser boas ferramentas para otimização para tais tarefas.</w:t>
      </w:r>
    </w:p>
    <w:p w:rsidR="000324A1" w:rsidRPr="00A04D2A" w:rsidRDefault="00A04D2A">
      <w:pPr>
        <w:rPr>
          <w:lang w:val="pt-BR"/>
        </w:rPr>
      </w:pPr>
      <w:r>
        <w:rPr>
          <w:lang w:val="pt-BR"/>
        </w:rPr>
        <w:t>Referências</w:t>
      </w:r>
    </w:p>
    <w:p w:rsidR="00163CD4" w:rsidRPr="00163CD4" w:rsidRDefault="00163CD4" w:rsidP="00163CD4">
      <w:pPr>
        <w:pStyle w:val="ListBullet"/>
        <w:rPr>
          <w:i/>
          <w:iCs/>
        </w:rPr>
      </w:pPr>
      <w:r w:rsidRPr="00163CD4">
        <w:rPr>
          <w:i/>
          <w:iCs/>
        </w:rPr>
        <w:t>Distributed Multi- robot Exploration and Mapping</w:t>
      </w:r>
      <w:r>
        <w:rPr>
          <w:i/>
          <w:iCs/>
        </w:rPr>
        <w:t xml:space="preserve">, </w:t>
      </w:r>
      <w:r>
        <w:t>Fox et al.</w:t>
      </w:r>
    </w:p>
    <w:p w:rsidR="00804C98" w:rsidRPr="00804C98" w:rsidRDefault="00163CD4" w:rsidP="00804C98">
      <w:pPr>
        <w:pStyle w:val="ListBullet"/>
        <w:rPr>
          <w:i/>
          <w:iCs/>
        </w:rPr>
      </w:pPr>
      <w:r w:rsidRPr="00163CD4">
        <w:rPr>
          <w:i/>
          <w:iCs/>
        </w:rPr>
        <w:t>Building Segment-Based Maps without Pose Information</w:t>
      </w:r>
      <w:r>
        <w:t xml:space="preserve">, </w:t>
      </w:r>
      <w:proofErr w:type="spellStart"/>
      <w:r>
        <w:t>Amigoni</w:t>
      </w:r>
      <w:proofErr w:type="spellEnd"/>
      <w:r>
        <w:t xml:space="preserve"> et al.</w:t>
      </w:r>
    </w:p>
    <w:p w:rsidR="00A04D2A" w:rsidRPr="00A04D2A" w:rsidRDefault="00A04D2A" w:rsidP="00A04D2A">
      <w:pPr>
        <w:pStyle w:val="Heading2"/>
        <w:rPr>
          <w:lang w:val="pt-BR"/>
        </w:rPr>
      </w:pPr>
      <w:r>
        <w:rPr>
          <w:lang w:val="pt-BR"/>
        </w:rPr>
        <w:t>Proposta 2</w:t>
      </w:r>
      <w:r w:rsidRPr="00A04D2A">
        <w:rPr>
          <w:lang w:val="pt-BR"/>
        </w:rPr>
        <w:t xml:space="preserve"> </w:t>
      </w:r>
      <w:r>
        <w:rPr>
          <w:lang w:val="pt-BR"/>
        </w:rPr>
        <w:t>–</w:t>
      </w:r>
      <w:r w:rsidR="008F5546">
        <w:rPr>
          <w:lang w:val="pt-BR"/>
        </w:rPr>
        <w:t xml:space="preserve"> </w:t>
      </w:r>
      <w:r w:rsidR="002513BA">
        <w:rPr>
          <w:lang w:val="pt-BR"/>
        </w:rPr>
        <w:t>APRENDIZADO POR REFORÇO PARA FUTEBOL DE ROBôs</w:t>
      </w:r>
    </w:p>
    <w:p w:rsidR="00A04D2A" w:rsidRDefault="00A04D2A" w:rsidP="00A04D2A">
      <w:pPr>
        <w:rPr>
          <w:lang w:val="pt-BR"/>
        </w:rPr>
      </w:pPr>
      <w:r w:rsidRPr="00A04D2A">
        <w:rPr>
          <w:b/>
          <w:bCs/>
          <w:u w:val="single"/>
          <w:lang w:val="pt-BR"/>
        </w:rPr>
        <w:t>Descrição do problema:</w:t>
      </w:r>
      <w:r w:rsidRPr="00A04D2A">
        <w:rPr>
          <w:lang w:val="pt-BR"/>
        </w:rPr>
        <w:t xml:space="preserve"> </w:t>
      </w:r>
      <w:r w:rsidR="002513BA">
        <w:rPr>
          <w:lang w:val="pt-BR"/>
        </w:rPr>
        <w:t xml:space="preserve">Pesquisando problemas de robótica </w:t>
      </w:r>
      <w:proofErr w:type="spellStart"/>
      <w:r w:rsidR="002513BA">
        <w:rPr>
          <w:lang w:val="pt-BR"/>
        </w:rPr>
        <w:t>multi-agente</w:t>
      </w:r>
      <w:proofErr w:type="spellEnd"/>
      <w:r w:rsidR="002513BA">
        <w:rPr>
          <w:lang w:val="pt-BR"/>
        </w:rPr>
        <w:t xml:space="preserve">, esse problema aparecia </w:t>
      </w:r>
      <w:r w:rsidR="009E58BB">
        <w:rPr>
          <w:lang w:val="pt-BR"/>
        </w:rPr>
        <w:t>com muita frequência</w:t>
      </w:r>
      <w:r w:rsidR="002513BA">
        <w:rPr>
          <w:lang w:val="pt-BR"/>
        </w:rPr>
        <w:t xml:space="preserve">. O uso desse tipo de algoritmo pode ser interessante, pois as regras do futebol, combinadas com a natureza do jogo (rápido e com infinidade de variáveis), são complexas demais para se criar algoritmos determinísticos eficientes. É uma aproximação interessante, principalmente visto que as equipes da UnB não </w:t>
      </w:r>
      <w:r w:rsidR="004D6001">
        <w:rPr>
          <w:lang w:val="pt-BR"/>
        </w:rPr>
        <w:t>trabalham com</w:t>
      </w:r>
      <w:r w:rsidR="002513BA">
        <w:rPr>
          <w:lang w:val="pt-BR"/>
        </w:rPr>
        <w:t xml:space="preserve"> isso ainda.</w:t>
      </w:r>
    </w:p>
    <w:p w:rsidR="00B900C9" w:rsidRDefault="00B900C9">
      <w:pPr>
        <w:rPr>
          <w:lang w:val="pt-BR"/>
        </w:rPr>
      </w:pPr>
      <w:r>
        <w:rPr>
          <w:lang w:val="pt-BR"/>
        </w:rPr>
        <w:br w:type="page"/>
      </w:r>
    </w:p>
    <w:p w:rsidR="00B06D68" w:rsidRPr="00A04D2A" w:rsidRDefault="00B90638" w:rsidP="00B06D68">
      <w:pPr>
        <w:pStyle w:val="Heading2"/>
        <w:rPr>
          <w:lang w:val="pt-BR"/>
        </w:rPr>
      </w:pPr>
      <w:r>
        <w:rPr>
          <w:lang w:val="pt-BR"/>
        </w:rPr>
        <w:lastRenderedPageBreak/>
        <w:t>Proposta 3</w:t>
      </w:r>
      <w:r w:rsidR="00B06D68" w:rsidRPr="00A04D2A">
        <w:rPr>
          <w:lang w:val="pt-BR"/>
        </w:rPr>
        <w:t xml:space="preserve"> </w:t>
      </w:r>
      <w:r w:rsidR="00B06D68">
        <w:rPr>
          <w:lang w:val="pt-BR"/>
        </w:rPr>
        <w:t xml:space="preserve">– </w:t>
      </w:r>
      <w:r w:rsidR="00E321F9">
        <w:rPr>
          <w:lang w:val="pt-BR"/>
        </w:rPr>
        <w:t>Predição de tráfego urbano</w:t>
      </w:r>
    </w:p>
    <w:p w:rsidR="00B06D68" w:rsidRPr="00A04D2A" w:rsidRDefault="00B06D68" w:rsidP="00E321F9">
      <w:pPr>
        <w:rPr>
          <w:lang w:val="pt-BR"/>
        </w:rPr>
      </w:pPr>
      <w:r w:rsidRPr="00A04D2A">
        <w:rPr>
          <w:b/>
          <w:bCs/>
          <w:u w:val="single"/>
          <w:lang w:val="pt-BR"/>
        </w:rPr>
        <w:t>Descrição do problema:</w:t>
      </w:r>
      <w:r w:rsidRPr="00A04D2A">
        <w:rPr>
          <w:lang w:val="pt-BR"/>
        </w:rPr>
        <w:t xml:space="preserve"> </w:t>
      </w:r>
      <w:r w:rsidR="00E321F9">
        <w:rPr>
          <w:lang w:val="pt-BR"/>
        </w:rPr>
        <w:t xml:space="preserve">Um problema alarmante nos dias de hoje é o aumento do número de carros e consequentemente o tráfego nos grandes centros urbanos. Com um modelo de predição de tráfego urbano, considerando possíveis imprevistos como obras, acidentes </w:t>
      </w:r>
      <w:proofErr w:type="spellStart"/>
      <w:r w:rsidR="00E321F9">
        <w:rPr>
          <w:lang w:val="pt-BR"/>
        </w:rPr>
        <w:t>etc</w:t>
      </w:r>
      <w:proofErr w:type="spellEnd"/>
      <w:r w:rsidR="00E321F9">
        <w:rPr>
          <w:lang w:val="pt-BR"/>
        </w:rPr>
        <w:t>, podem facilitar a compreensão do problema e dar um passo na direção de sua resolução.</w:t>
      </w:r>
    </w:p>
    <w:p w:rsidR="00B06D68" w:rsidRPr="00A04D2A" w:rsidRDefault="00B06D68" w:rsidP="00B06D68">
      <w:pPr>
        <w:rPr>
          <w:lang w:val="pt-BR"/>
        </w:rPr>
      </w:pPr>
      <w:r>
        <w:rPr>
          <w:lang w:val="pt-BR"/>
        </w:rPr>
        <w:t>Referências</w:t>
      </w:r>
    </w:p>
    <w:p w:rsidR="0006128B" w:rsidRDefault="00E321F9" w:rsidP="00B24B0E">
      <w:pPr>
        <w:pStyle w:val="ListBullet"/>
      </w:pPr>
      <w:r w:rsidRPr="00E321F9">
        <w:t xml:space="preserve">A machine learning approach to urban traffic state </w:t>
      </w:r>
      <w:r>
        <w:t>detection, L.-M. Meng et al.</w:t>
      </w:r>
    </w:p>
    <w:p w:rsidR="00B24B0E" w:rsidRPr="00804C98" w:rsidRDefault="00B24B0E" w:rsidP="00B24B0E">
      <w:pPr>
        <w:pStyle w:val="ListBullet"/>
      </w:pPr>
    </w:p>
    <w:p w:rsidR="00E321F9" w:rsidRPr="009B1565" w:rsidRDefault="00E321F9" w:rsidP="00A04D2A">
      <w:pPr>
        <w:pStyle w:val="ListBullet"/>
        <w:numPr>
          <w:ilvl w:val="0"/>
          <w:numId w:val="0"/>
        </w:numPr>
      </w:pPr>
    </w:p>
    <w:p w:rsidR="00E321F9" w:rsidRPr="009B1565" w:rsidRDefault="00E321F9" w:rsidP="00A04D2A">
      <w:pPr>
        <w:pStyle w:val="ListBullet"/>
        <w:numPr>
          <w:ilvl w:val="0"/>
          <w:numId w:val="0"/>
        </w:numPr>
      </w:pPr>
    </w:p>
    <w:p w:rsidR="00E321F9" w:rsidRDefault="00B06D68" w:rsidP="0006128B">
      <w:pPr>
        <w:pStyle w:val="Heading4"/>
        <w:rPr>
          <w:lang w:val="pt-BR"/>
        </w:rPr>
      </w:pPr>
      <w:r>
        <w:rPr>
          <w:lang w:val="pt-BR"/>
        </w:rPr>
        <w:t>A</w:t>
      </w:r>
      <w:r w:rsidR="00E321F9">
        <w:rPr>
          <w:lang w:val="pt-BR"/>
        </w:rPr>
        <w:t xml:space="preserve"> partir daqui, comecei </w:t>
      </w:r>
      <w:r>
        <w:rPr>
          <w:lang w:val="pt-BR"/>
        </w:rPr>
        <w:t>a expandir tamb</w:t>
      </w:r>
      <w:r w:rsidR="00E321F9">
        <w:rPr>
          <w:lang w:val="pt-BR"/>
        </w:rPr>
        <w:t>ém áreas</w:t>
      </w:r>
      <w:r>
        <w:rPr>
          <w:lang w:val="pt-BR"/>
        </w:rPr>
        <w:t xml:space="preserve"> onde poderia explorar. Problemas de robótica são interessantes, porém acredito que existem muitos </w:t>
      </w:r>
      <w:r w:rsidR="00E321F9">
        <w:rPr>
          <w:lang w:val="pt-BR"/>
        </w:rPr>
        <w:t>problemas que poderiam ser estudados como forma de TCC que não necessariamente se encaixam no âmbito da robótica. Se não for de interesse mudar de tópico devido a fins burocráticos ou até de interesse, essa segunda parte pode ser ignorada.</w:t>
      </w:r>
    </w:p>
    <w:p w:rsidR="00E321F9" w:rsidRPr="00A04D2A" w:rsidRDefault="00B90638" w:rsidP="00E321F9">
      <w:pPr>
        <w:pStyle w:val="Heading2"/>
        <w:rPr>
          <w:lang w:val="pt-BR"/>
        </w:rPr>
      </w:pPr>
      <w:r>
        <w:rPr>
          <w:lang w:val="pt-BR"/>
        </w:rPr>
        <w:t>Proposta 4</w:t>
      </w:r>
      <w:r w:rsidR="00E321F9" w:rsidRPr="00A04D2A">
        <w:rPr>
          <w:lang w:val="pt-BR"/>
        </w:rPr>
        <w:t xml:space="preserve"> </w:t>
      </w:r>
      <w:r w:rsidR="00E321F9">
        <w:rPr>
          <w:lang w:val="pt-BR"/>
        </w:rPr>
        <w:t xml:space="preserve">– </w:t>
      </w:r>
      <w:r w:rsidR="001760B3">
        <w:rPr>
          <w:lang w:val="pt-BR"/>
        </w:rPr>
        <w:t xml:space="preserve">Reconhecimento de objeto, tracking e aplicações </w:t>
      </w:r>
    </w:p>
    <w:p w:rsidR="001760B3" w:rsidRDefault="00E321F9" w:rsidP="001760B3">
      <w:pPr>
        <w:rPr>
          <w:lang w:val="pt-BR"/>
        </w:rPr>
      </w:pPr>
      <w:r w:rsidRPr="00A04D2A">
        <w:rPr>
          <w:b/>
          <w:bCs/>
          <w:u w:val="single"/>
          <w:lang w:val="pt-BR"/>
        </w:rPr>
        <w:t>Descrição do problema:</w:t>
      </w:r>
      <w:r w:rsidRPr="00A04D2A">
        <w:rPr>
          <w:lang w:val="pt-BR"/>
        </w:rPr>
        <w:t xml:space="preserve"> </w:t>
      </w:r>
      <w:r w:rsidR="001760B3">
        <w:rPr>
          <w:lang w:val="pt-BR"/>
        </w:rPr>
        <w:t xml:space="preserve">Uma aplicação de Visão e Aprendizado. Como reconhecer um objeto complexo (que não seja representado por cores marcantes ou formas simples, como um quadrado)? E uma vez reconhecido, como fazer o </w:t>
      </w:r>
      <w:proofErr w:type="spellStart"/>
      <w:r w:rsidR="001760B3">
        <w:rPr>
          <w:lang w:val="pt-BR"/>
        </w:rPr>
        <w:t>tracking</w:t>
      </w:r>
      <w:proofErr w:type="spellEnd"/>
      <w:r w:rsidR="001760B3">
        <w:rPr>
          <w:lang w:val="pt-BR"/>
        </w:rPr>
        <w:t xml:space="preserve"> desse tipo de objeto. Onde se pode aplicar tais algor</w:t>
      </w:r>
      <w:r w:rsidR="009041C0">
        <w:rPr>
          <w:lang w:val="pt-BR"/>
        </w:rPr>
        <w:t>itmos: Monitoramento, levantamento de dados, previsão de movimento.</w:t>
      </w:r>
    </w:p>
    <w:p w:rsidR="00E321F9" w:rsidRPr="00A04D2A" w:rsidRDefault="00E321F9" w:rsidP="001760B3">
      <w:pPr>
        <w:rPr>
          <w:lang w:val="pt-BR"/>
        </w:rPr>
      </w:pPr>
      <w:r>
        <w:rPr>
          <w:lang w:val="pt-BR"/>
        </w:rPr>
        <w:t>Referências</w:t>
      </w:r>
    </w:p>
    <w:p w:rsidR="009E58BB" w:rsidRDefault="00ED419C" w:rsidP="009E2ECE">
      <w:pPr>
        <w:pStyle w:val="ListBullet"/>
        <w:rPr>
          <w:lang w:val="pt-BR"/>
        </w:rPr>
      </w:pPr>
      <w:hyperlink r:id="rId7" w:history="1">
        <w:r w:rsidR="001760B3" w:rsidRPr="001B067A">
          <w:rPr>
            <w:rStyle w:val="Hyperlink"/>
            <w:lang w:val="pt-BR"/>
          </w:rPr>
          <w:t>https://towardsdatascience.com/diy-deep-learning-projects-c2e0fac3274f</w:t>
        </w:r>
      </w:hyperlink>
    </w:p>
    <w:p w:rsidR="00B24B0E" w:rsidRPr="009041C0" w:rsidRDefault="009E2ECE" w:rsidP="009041C0">
      <w:pPr>
        <w:pStyle w:val="ListBullet"/>
        <w:rPr>
          <w:lang w:val="pt-BR"/>
        </w:rPr>
      </w:pPr>
      <w:r>
        <w:rPr>
          <w:lang w:val="pt-BR"/>
        </w:rPr>
        <w:t>Projeto mostrado (demo)</w:t>
      </w:r>
    </w:p>
    <w:p w:rsidR="00804C98" w:rsidRPr="00A04D2A" w:rsidRDefault="009041C0" w:rsidP="00804C98">
      <w:pPr>
        <w:pStyle w:val="Heading2"/>
        <w:rPr>
          <w:lang w:val="pt-BR"/>
        </w:rPr>
      </w:pPr>
      <w:r>
        <w:rPr>
          <w:lang w:val="pt-BR"/>
        </w:rPr>
        <w:lastRenderedPageBreak/>
        <w:t>Proposta 5</w:t>
      </w:r>
      <w:r w:rsidR="00804C98" w:rsidRPr="00A04D2A">
        <w:rPr>
          <w:lang w:val="pt-BR"/>
        </w:rPr>
        <w:t xml:space="preserve"> </w:t>
      </w:r>
      <w:r w:rsidR="00804C98">
        <w:rPr>
          <w:lang w:val="pt-BR"/>
        </w:rPr>
        <w:t xml:space="preserve">– </w:t>
      </w:r>
      <w:r w:rsidR="00B90638">
        <w:rPr>
          <w:lang w:val="pt-BR"/>
        </w:rPr>
        <w:t>CLASSIFICADOR</w:t>
      </w:r>
      <w:r w:rsidR="00804C98">
        <w:rPr>
          <w:lang w:val="pt-BR"/>
        </w:rPr>
        <w:t xml:space="preserve"> de fake news</w:t>
      </w:r>
    </w:p>
    <w:p w:rsidR="00B90638" w:rsidRDefault="00804C98" w:rsidP="00B90638">
      <w:pPr>
        <w:rPr>
          <w:lang w:val="pt-BR"/>
        </w:rPr>
      </w:pPr>
      <w:r w:rsidRPr="00A04D2A">
        <w:rPr>
          <w:b/>
          <w:bCs/>
          <w:u w:val="single"/>
          <w:lang w:val="pt-BR"/>
        </w:rPr>
        <w:t>Descrição do problema:</w:t>
      </w:r>
      <w:r w:rsidRPr="00A04D2A">
        <w:rPr>
          <w:lang w:val="pt-BR"/>
        </w:rPr>
        <w:t xml:space="preserve"> </w:t>
      </w:r>
      <w:r>
        <w:rPr>
          <w:lang w:val="pt-BR"/>
        </w:rPr>
        <w:t>Nos Estados Unidos, já eram uma preocupação. Agora, em ano de eleição, pudemos observar o efeito de Noticias falsas e como elas podem influenciar a opinião do eleitor. Será que existem marcas, ou traços nessas notícias que podemos usar para conseguir determinar (ou pelo menos, fazer uma filtragem primária) a veracidade delas</w:t>
      </w:r>
      <w:r w:rsidR="009041C0">
        <w:rPr>
          <w:lang w:val="pt-BR"/>
        </w:rPr>
        <w:t>.</w:t>
      </w:r>
      <w:r w:rsidR="00B90638">
        <w:rPr>
          <w:lang w:val="pt-BR"/>
        </w:rPr>
        <w:t xml:space="preserve"> Um problema de grande pode ser o idioma, visto que maioria das ferramentas para processamento de texto são ferramentas em inglês</w:t>
      </w:r>
      <w:r w:rsidR="009041C0">
        <w:rPr>
          <w:lang w:val="pt-BR"/>
        </w:rPr>
        <w:t xml:space="preserve"> (apesar de existirem ferramentas que possam auxiliar no processamento).</w:t>
      </w:r>
    </w:p>
    <w:p w:rsidR="00804C98" w:rsidRPr="00A04D2A" w:rsidRDefault="00804C98" w:rsidP="00804C98">
      <w:pPr>
        <w:rPr>
          <w:lang w:val="pt-BR"/>
        </w:rPr>
      </w:pPr>
      <w:r>
        <w:rPr>
          <w:lang w:val="pt-BR"/>
        </w:rPr>
        <w:t>Referências</w:t>
      </w:r>
    </w:p>
    <w:p w:rsidR="00B24B0E" w:rsidRDefault="009041C0" w:rsidP="00804C98">
      <w:pPr>
        <w:pStyle w:val="ListBullet"/>
        <w:rPr>
          <w:lang w:val="pt-BR"/>
        </w:rPr>
      </w:pPr>
      <w:hyperlink r:id="rId8" w:history="1">
        <w:r w:rsidRPr="001B067A">
          <w:rPr>
            <w:rStyle w:val="Hyperlink"/>
            <w:lang w:val="pt-BR"/>
          </w:rPr>
          <w:t>https://towardsdatascience.com/i-trained-fake-news-detection-ai-with-95-accuracy-and-almost-went-crazy-d10589aa57c</w:t>
        </w:r>
      </w:hyperlink>
    </w:p>
    <w:p w:rsidR="009041C0" w:rsidRDefault="009041C0" w:rsidP="00804C98">
      <w:pPr>
        <w:pStyle w:val="ListBullet"/>
        <w:rPr>
          <w:lang w:val="pt-BR"/>
        </w:rPr>
      </w:pPr>
      <w:hyperlink r:id="rId9" w:history="1">
        <w:r w:rsidRPr="001B067A">
          <w:rPr>
            <w:rStyle w:val="Hyperlink"/>
            <w:lang w:val="pt-BR"/>
          </w:rPr>
          <w:t>https://medium.com/@viniljf/utilizando-processamento-de-linguagem-natural-para-criar-um-sumariza%C3%A7%C3%A3o-autom%C3%A1tica-de-textos-775cb428c84e</w:t>
        </w:r>
      </w:hyperlink>
    </w:p>
    <w:p w:rsidR="006632A2" w:rsidRPr="006632A2" w:rsidRDefault="006632A2" w:rsidP="006632A2">
      <w:pPr>
        <w:pStyle w:val="ListBullet"/>
      </w:pPr>
      <w:r w:rsidRPr="006632A2">
        <w:t>Fake News Detection with Deep Diffusive Network Mode</w:t>
      </w:r>
      <w:r>
        <w:t>l (</w:t>
      </w:r>
      <w:hyperlink r:id="rId10" w:history="1">
        <w:r w:rsidRPr="006632A2">
          <w:rPr>
            <w:rStyle w:val="Hyperlink"/>
          </w:rPr>
          <w:t>https://arxiv.org/pdf/1805.08751.pdf</w:t>
        </w:r>
      </w:hyperlink>
      <w:r>
        <w:t>)</w:t>
      </w:r>
    </w:p>
    <w:p w:rsidR="009041C0" w:rsidRPr="006632A2" w:rsidRDefault="009041C0" w:rsidP="009041C0">
      <w:pPr>
        <w:pStyle w:val="ListBullet"/>
        <w:numPr>
          <w:ilvl w:val="0"/>
          <w:numId w:val="0"/>
        </w:numPr>
        <w:ind w:left="936" w:hanging="360"/>
      </w:pPr>
    </w:p>
    <w:p w:rsidR="00804C98" w:rsidRPr="006632A2" w:rsidRDefault="00804C98" w:rsidP="009041C0">
      <w:r w:rsidRPr="006632A2">
        <w:br w:type="page"/>
      </w:r>
    </w:p>
    <w:p w:rsidR="00804C98" w:rsidRPr="00A04D2A" w:rsidRDefault="009041C0" w:rsidP="00804C98">
      <w:pPr>
        <w:pStyle w:val="Heading2"/>
        <w:rPr>
          <w:lang w:val="pt-BR"/>
        </w:rPr>
      </w:pPr>
      <w:r>
        <w:rPr>
          <w:lang w:val="pt-BR"/>
        </w:rPr>
        <w:lastRenderedPageBreak/>
        <w:t>Proposta 6</w:t>
      </w:r>
      <w:r w:rsidR="00804C98" w:rsidRPr="00A04D2A">
        <w:rPr>
          <w:lang w:val="pt-BR"/>
        </w:rPr>
        <w:t xml:space="preserve"> </w:t>
      </w:r>
      <w:r w:rsidR="00804C98">
        <w:rPr>
          <w:lang w:val="pt-BR"/>
        </w:rPr>
        <w:t xml:space="preserve">– </w:t>
      </w:r>
      <w:r>
        <w:rPr>
          <w:lang w:val="pt-BR"/>
        </w:rPr>
        <w:t>gENERATIVE adversarial network (gan)</w:t>
      </w:r>
    </w:p>
    <w:p w:rsidR="006632A2" w:rsidRDefault="00804C98" w:rsidP="006632A2">
      <w:pPr>
        <w:rPr>
          <w:lang w:val="pt-BR"/>
        </w:rPr>
      </w:pPr>
      <w:r w:rsidRPr="00A04D2A">
        <w:rPr>
          <w:b/>
          <w:bCs/>
          <w:u w:val="single"/>
          <w:lang w:val="pt-BR"/>
        </w:rPr>
        <w:t>Descrição do problema:</w:t>
      </w:r>
      <w:r w:rsidR="009041C0">
        <w:rPr>
          <w:lang w:val="pt-BR"/>
        </w:rPr>
        <w:t xml:space="preserve"> Não é bem um problema, e sim um interesse de pesquisa, que tem aplicações diversas. Algoritmos</w:t>
      </w:r>
      <w:r w:rsidR="006632A2">
        <w:rPr>
          <w:lang w:val="pt-BR"/>
        </w:rPr>
        <w:t xml:space="preserve"> GAN são algoritmos não supervisionados capazes de gerar novas saídas a partir do processamento de uma entrada.</w:t>
      </w:r>
      <w:bookmarkStart w:id="0" w:name="_GoBack"/>
      <w:bookmarkEnd w:id="0"/>
    </w:p>
    <w:p w:rsidR="00804C98" w:rsidRDefault="006632A2" w:rsidP="006632A2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4494178" cy="4127136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se-zebr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090" cy="412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C98" w:rsidRPr="00A04D2A" w:rsidRDefault="00804C98" w:rsidP="00804C98">
      <w:pPr>
        <w:rPr>
          <w:lang w:val="pt-BR"/>
        </w:rPr>
      </w:pPr>
      <w:r>
        <w:rPr>
          <w:lang w:val="pt-BR"/>
        </w:rPr>
        <w:t>Referências</w:t>
      </w:r>
    </w:p>
    <w:p w:rsidR="00804C98" w:rsidRDefault="009E2ECE" w:rsidP="00804C98">
      <w:pPr>
        <w:pStyle w:val="ListBullet"/>
        <w:rPr>
          <w:lang w:val="pt-BR"/>
        </w:rPr>
      </w:pPr>
      <w:hyperlink r:id="rId12" w:history="1">
        <w:r w:rsidRPr="001B067A">
          <w:rPr>
            <w:rStyle w:val="Hyperlink"/>
            <w:lang w:val="pt-BR"/>
          </w:rPr>
          <w:t>https://thenextweb.com/artificial-intelligence/2017/04/19/artificial-intelligence-turn-horse-zebra/</w:t>
        </w:r>
      </w:hyperlink>
    </w:p>
    <w:p w:rsidR="009E2ECE" w:rsidRDefault="009E2ECE" w:rsidP="00804C98">
      <w:pPr>
        <w:pStyle w:val="ListBullet"/>
        <w:rPr>
          <w:lang w:val="pt-BR"/>
        </w:rPr>
      </w:pPr>
      <w:hyperlink r:id="rId13" w:history="1">
        <w:r w:rsidRPr="001B067A">
          <w:rPr>
            <w:rStyle w:val="Hyperlink"/>
            <w:lang w:val="pt-BR"/>
          </w:rPr>
          <w:t>https://junyanz.github.io/CycleGAN/</w:t>
        </w:r>
      </w:hyperlink>
    </w:p>
    <w:p w:rsidR="009E2ECE" w:rsidRPr="009E2ECE" w:rsidRDefault="009E2ECE" w:rsidP="009E2ECE">
      <w:pPr>
        <w:pStyle w:val="ListBullet"/>
        <w:rPr>
          <w:lang w:eastAsia="zh-CN"/>
        </w:rPr>
      </w:pPr>
      <w:r w:rsidRPr="009E2ECE">
        <w:rPr>
          <w:lang w:eastAsia="zh-CN"/>
        </w:rPr>
        <w:t>Unpaired Image-to-Image Translation using Cycle-Consistent Adversarial Networks</w:t>
      </w:r>
    </w:p>
    <w:p w:rsidR="00804C98" w:rsidRPr="009E2ECE" w:rsidRDefault="00804C98" w:rsidP="009E58BB">
      <w:pPr>
        <w:pStyle w:val="ListBullet"/>
        <w:numPr>
          <w:ilvl w:val="0"/>
          <w:numId w:val="0"/>
        </w:numPr>
      </w:pPr>
    </w:p>
    <w:sectPr w:rsidR="00804C98" w:rsidRPr="009E2ECE">
      <w:footerReference w:type="default" r:id="rId14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419C" w:rsidRDefault="00ED419C">
      <w:pPr>
        <w:spacing w:before="0" w:after="0" w:line="240" w:lineRule="auto"/>
      </w:pPr>
      <w:r>
        <w:separator/>
      </w:r>
    </w:p>
    <w:p w:rsidR="00ED419C" w:rsidRDefault="00ED419C"/>
  </w:endnote>
  <w:endnote w:type="continuationSeparator" w:id="0">
    <w:p w:rsidR="00ED419C" w:rsidRDefault="00ED419C">
      <w:pPr>
        <w:spacing w:before="0" w:after="0" w:line="240" w:lineRule="auto"/>
      </w:pPr>
      <w:r>
        <w:continuationSeparator/>
      </w:r>
    </w:p>
    <w:p w:rsidR="00ED419C" w:rsidRDefault="00ED41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方正舒体"/>
    <w:panose1 w:val="020B0604020202020204"/>
    <w:charset w:val="86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24A1" w:rsidRDefault="006357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419C" w:rsidRDefault="00ED419C">
      <w:pPr>
        <w:spacing w:before="0" w:after="0" w:line="240" w:lineRule="auto"/>
      </w:pPr>
      <w:r>
        <w:separator/>
      </w:r>
    </w:p>
    <w:p w:rsidR="00ED419C" w:rsidRDefault="00ED419C"/>
  </w:footnote>
  <w:footnote w:type="continuationSeparator" w:id="0">
    <w:p w:rsidR="00ED419C" w:rsidRDefault="00ED419C">
      <w:pPr>
        <w:spacing w:before="0" w:after="0" w:line="240" w:lineRule="auto"/>
      </w:pPr>
      <w:r>
        <w:continuationSeparator/>
      </w:r>
    </w:p>
    <w:p w:rsidR="00ED419C" w:rsidRDefault="00ED419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A645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28"/>
    <w:rsid w:val="00011F48"/>
    <w:rsid w:val="000324A1"/>
    <w:rsid w:val="0006128B"/>
    <w:rsid w:val="00163CD4"/>
    <w:rsid w:val="001760B3"/>
    <w:rsid w:val="001E3928"/>
    <w:rsid w:val="002513BA"/>
    <w:rsid w:val="004D6001"/>
    <w:rsid w:val="006357BE"/>
    <w:rsid w:val="006632A2"/>
    <w:rsid w:val="00804C98"/>
    <w:rsid w:val="008F5546"/>
    <w:rsid w:val="009041C0"/>
    <w:rsid w:val="009B1565"/>
    <w:rsid w:val="009E2ECE"/>
    <w:rsid w:val="009E58BB"/>
    <w:rsid w:val="00A04D2A"/>
    <w:rsid w:val="00B06D68"/>
    <w:rsid w:val="00B24B0E"/>
    <w:rsid w:val="00B900C9"/>
    <w:rsid w:val="00B90638"/>
    <w:rsid w:val="00D35611"/>
    <w:rsid w:val="00E321F9"/>
    <w:rsid w:val="00ED419C"/>
    <w:rsid w:val="00FB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F574B78"/>
  <w15:chartTrackingRefBased/>
  <w15:docId w15:val="{0F907262-96FA-374B-9AB2-68E2D6F3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21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4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NormalWeb">
    <w:name w:val="Normal (Web)"/>
    <w:basedOn w:val="Normal"/>
    <w:uiPriority w:val="99"/>
    <w:semiHidden/>
    <w:unhideWhenUsed/>
    <w:rsid w:val="00163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zh-CN"/>
    </w:rPr>
  </w:style>
  <w:style w:type="character" w:styleId="Hyperlink">
    <w:name w:val="Hyperlink"/>
    <w:basedOn w:val="DefaultParagraphFont"/>
    <w:uiPriority w:val="99"/>
    <w:unhideWhenUsed/>
    <w:rsid w:val="00011F48"/>
    <w:rPr>
      <w:color w:val="0072C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F4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E321F9"/>
    <w:rPr>
      <w:rFonts w:asciiTheme="majorHAnsi" w:eastAsiaTheme="majorEastAsia" w:hAnsiTheme="majorHAnsi" w:cstheme="majorBidi"/>
      <w:i/>
      <w:iCs/>
      <w:color w:val="005494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2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5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8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6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9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1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6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898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3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8936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745485">
                              <w:marLeft w:val="0"/>
                              <w:marRight w:val="45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389876">
                              <w:marLeft w:val="0"/>
                              <w:marRight w:val="45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0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6052182">
                              <w:marLeft w:val="0"/>
                              <w:marRight w:val="45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81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5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98643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96661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799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76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232859">
                                      <w:marLeft w:val="0"/>
                                      <w:marRight w:val="0"/>
                                      <w:marTop w:val="60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96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41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374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" w:color="00CCBB"/>
                                                    <w:left w:val="single" w:sz="6" w:space="2" w:color="00CCBB"/>
                                                    <w:bottom w:val="single" w:sz="6" w:space="2" w:color="00CCBB"/>
                                                    <w:right w:val="single" w:sz="6" w:space="2" w:color="00CCB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2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2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6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i-trained-fake-news-detection-ai-with-95-accuracy-and-almost-went-crazy-d10589aa57c" TargetMode="External"/><Relationship Id="rId13" Type="http://schemas.openxmlformats.org/officeDocument/2006/relationships/hyperlink" Target="https://junyanz.github.io/CycleGA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diy-deep-learning-projects-c2e0fac3274f" TargetMode="External"/><Relationship Id="rId12" Type="http://schemas.openxmlformats.org/officeDocument/2006/relationships/hyperlink" Target="https://thenextweb.com/artificial-intelligence/2017/04/19/artificial-intelligence-turn-horse-zebra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rxiv.org/pdf/1805.0875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viniljf/utilizando-processamento-de-linguagem-natural-para-criar-um-sumariza%C3%A7%C3%A3o-autom%C3%A1tica-de-textos-775cb428c84e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ucasbamidele/Library/Containers/com.microsoft.Word/Data/Library/Application%20Support/Microsoft/Office/16.0/DTS/en-US%7b5E656EFB-BA37-9E41-902B-B0E97269BB00%7d/%7bD26C0386-14BD-374C-8C70-4FA0D07A8A56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134</TotalTime>
  <Pages>4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Tinoco Kalejaiye</dc:creator>
  <cp:keywords/>
  <dc:description/>
  <cp:lastModifiedBy>Tinoco Kalejaiye</cp:lastModifiedBy>
  <cp:revision>6</cp:revision>
  <dcterms:created xsi:type="dcterms:W3CDTF">2018-10-15T01:01:00Z</dcterms:created>
  <dcterms:modified xsi:type="dcterms:W3CDTF">2018-10-16T02:41:00Z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