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890"/>
        <w:tblW w:w="10060" w:type="dxa"/>
        <w:tblLook w:val="04A0" w:firstRow="1" w:lastRow="0" w:firstColumn="1" w:lastColumn="0" w:noHBand="0" w:noVBand="1"/>
      </w:tblPr>
      <w:tblGrid>
        <w:gridCol w:w="1576"/>
        <w:gridCol w:w="1448"/>
        <w:gridCol w:w="1756"/>
        <w:gridCol w:w="5280"/>
      </w:tblGrid>
      <w:tr w:rsidR="009F5486" w14:paraId="2E497122" w14:textId="5A035638" w:rsidTr="009616F7">
        <w:tc>
          <w:tcPr>
            <w:tcW w:w="1576" w:type="dxa"/>
          </w:tcPr>
          <w:p w14:paraId="2AC47E29" w14:textId="194A7430" w:rsidR="00F71AB6" w:rsidRDefault="00F71AB6" w:rsidP="009616F7">
            <w:r>
              <w:t>Funcionalidade</w:t>
            </w:r>
          </w:p>
        </w:tc>
        <w:tc>
          <w:tcPr>
            <w:tcW w:w="1448" w:type="dxa"/>
          </w:tcPr>
          <w:p w14:paraId="4F28B11A" w14:textId="683D59FC" w:rsidR="00F71AB6" w:rsidRDefault="00F71AB6" w:rsidP="009616F7">
            <w:r>
              <w:t>Notação Matemática</w:t>
            </w:r>
          </w:p>
        </w:tc>
        <w:tc>
          <w:tcPr>
            <w:tcW w:w="1756" w:type="dxa"/>
          </w:tcPr>
          <w:p w14:paraId="671F13DA" w14:textId="09C8BDD9" w:rsidR="00F71AB6" w:rsidRDefault="00F71AB6" w:rsidP="009616F7">
            <w:r>
              <w:t>Python</w:t>
            </w:r>
          </w:p>
        </w:tc>
        <w:tc>
          <w:tcPr>
            <w:tcW w:w="5280" w:type="dxa"/>
          </w:tcPr>
          <w:p w14:paraId="4D0F8972" w14:textId="2815BA05" w:rsidR="00F71AB6" w:rsidRDefault="00F71AB6" w:rsidP="009616F7">
            <w:r>
              <w:t>Exemplo</w:t>
            </w:r>
          </w:p>
        </w:tc>
      </w:tr>
      <w:tr w:rsidR="009F5486" w14:paraId="15165624" w14:textId="6818B1DA" w:rsidTr="009616F7">
        <w:tc>
          <w:tcPr>
            <w:tcW w:w="1576" w:type="dxa"/>
          </w:tcPr>
          <w:p w14:paraId="5285DE25" w14:textId="07EE5C6E" w:rsidR="00F71AB6" w:rsidRPr="00F71AB6" w:rsidRDefault="00F71AB6" w:rsidP="009616F7">
            <w:pPr>
              <w:rPr>
                <w:b/>
                <w:bCs/>
              </w:rPr>
            </w:pPr>
            <w:r w:rsidRPr="00F71AB6">
              <w:rPr>
                <w:b/>
                <w:bCs/>
              </w:rPr>
              <w:t>Criar conjunto</w:t>
            </w:r>
          </w:p>
        </w:tc>
        <w:tc>
          <w:tcPr>
            <w:tcW w:w="1448" w:type="dxa"/>
          </w:tcPr>
          <w:p w14:paraId="74A82581" w14:textId="5EA80123" w:rsidR="00F71AB6" w:rsidRDefault="00F71AB6" w:rsidP="009616F7">
            <w:r>
              <w:t>A = {1,2,3,4,5}</w:t>
            </w:r>
          </w:p>
        </w:tc>
        <w:tc>
          <w:tcPr>
            <w:tcW w:w="1756" w:type="dxa"/>
          </w:tcPr>
          <w:p w14:paraId="0855CD93" w14:textId="77777777" w:rsidR="00F71AB6" w:rsidRDefault="00F71AB6" w:rsidP="009616F7">
            <w:r>
              <w:t>A = {1,2,3,4,5}</w:t>
            </w:r>
          </w:p>
          <w:p w14:paraId="71B3AD90" w14:textId="6935BC72" w:rsidR="00F71AB6" w:rsidRDefault="00F71AB6" w:rsidP="009616F7">
            <w:r>
              <w:t>A = set(lista)</w:t>
            </w:r>
          </w:p>
        </w:tc>
        <w:tc>
          <w:tcPr>
            <w:tcW w:w="5280" w:type="dxa"/>
          </w:tcPr>
          <w:p w14:paraId="385D7ACC" w14:textId="77777777" w:rsidR="00F71AB6" w:rsidRPr="00F71AB6" w:rsidRDefault="00F71AB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27"/>
                <w:szCs w:val="27"/>
                <w:lang w:eastAsia="pt-BR"/>
                <w14:ligatures w14:val="none"/>
              </w:rPr>
              <w:t>lista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[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1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2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3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4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eastAsia="pt-BR"/>
                <w14:ligatures w14:val="none"/>
              </w:rPr>
              <w:t>5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]</w:t>
            </w:r>
          </w:p>
          <w:p w14:paraId="753CC2F7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</w:t>
            </w:r>
            <w:r w:rsidRPr="00F71AB6">
              <w:rPr>
                <w:rFonts w:ascii="Consolas" w:eastAsia="Times New Roman" w:hAnsi="Consolas" w:cs="Times New Roman"/>
                <w:color w:val="4EC9B0"/>
                <w:kern w:val="0"/>
                <w:sz w:val="27"/>
                <w:szCs w:val="27"/>
                <w:lang w:eastAsia="pt-BR"/>
                <w14:ligatures w14:val="none"/>
              </w:rPr>
              <w:t>set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27"/>
                <w:szCs w:val="27"/>
                <w:lang w:eastAsia="pt-BR"/>
                <w14:ligatures w14:val="none"/>
              </w:rPr>
              <w:t>lista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  <w:p w14:paraId="37107C49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eastAsia="pt-BR"/>
                <w14:ligatures w14:val="none"/>
              </w:rPr>
              <w:t>print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  <w:p w14:paraId="166BF76D" w14:textId="72D16E3F" w:rsidR="00F71AB6" w:rsidRDefault="00F71AB6" w:rsidP="009616F7"/>
        </w:tc>
      </w:tr>
      <w:tr w:rsidR="009F5486" w14:paraId="1F79A88B" w14:textId="46FFD468" w:rsidTr="009616F7">
        <w:tc>
          <w:tcPr>
            <w:tcW w:w="1576" w:type="dxa"/>
          </w:tcPr>
          <w:p w14:paraId="14F35B0D" w14:textId="281C59D5" w:rsidR="00F71AB6" w:rsidRPr="00F71AB6" w:rsidRDefault="00F71AB6" w:rsidP="009616F7">
            <w:pPr>
              <w:rPr>
                <w:b/>
                <w:bCs/>
              </w:rPr>
            </w:pPr>
            <w:r w:rsidRPr="00F71AB6">
              <w:rPr>
                <w:b/>
                <w:bCs/>
              </w:rPr>
              <w:t>Cardinalidade: número de elementos</w:t>
            </w:r>
          </w:p>
        </w:tc>
        <w:tc>
          <w:tcPr>
            <w:tcW w:w="1448" w:type="dxa"/>
          </w:tcPr>
          <w:p w14:paraId="0E17A6FB" w14:textId="77777777" w:rsidR="00F71AB6" w:rsidRDefault="00F71AB6" w:rsidP="009616F7">
            <w:r>
              <w:t>A = {1,2,3,4,5}</w:t>
            </w:r>
          </w:p>
          <w:p w14:paraId="56F8CF7F" w14:textId="13E07810" w:rsidR="00F71AB6" w:rsidRDefault="00F71AB6" w:rsidP="009616F7">
            <w:r>
              <w:t>n(A) = 5</w:t>
            </w:r>
          </w:p>
        </w:tc>
        <w:tc>
          <w:tcPr>
            <w:tcW w:w="1756" w:type="dxa"/>
          </w:tcPr>
          <w:p w14:paraId="223D29CF" w14:textId="7CF4EA2C" w:rsidR="00F71AB6" w:rsidRPr="00F71AB6" w:rsidRDefault="00F71AB6" w:rsidP="009616F7">
            <w:pPr>
              <w:rPr>
                <w:sz w:val="18"/>
                <w:szCs w:val="18"/>
              </w:rPr>
            </w:pPr>
            <w:proofErr w:type="spellStart"/>
            <w:r w:rsidRPr="00F71AB6">
              <w:t>len</w:t>
            </w:r>
            <w:proofErr w:type="spellEnd"/>
            <w:r w:rsidRPr="00F71AB6">
              <w:t>(conjunto)</w:t>
            </w:r>
          </w:p>
        </w:tc>
        <w:tc>
          <w:tcPr>
            <w:tcW w:w="5280" w:type="dxa"/>
          </w:tcPr>
          <w:p w14:paraId="1565D845" w14:textId="77777777" w:rsidR="00F71AB6" w:rsidRPr="00F71AB6" w:rsidRDefault="00F71AB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 xml:space="preserve"> = {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F71AB6">
              <w:rPr>
                <w:rFonts w:ascii="Consolas" w:eastAsia="Times New Roman" w:hAnsi="Consolas" w:cs="Times New Roman"/>
                <w:color w:val="B5CEA8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</w:p>
          <w:p w14:paraId="7F2682EA" w14:textId="77777777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 xml:space="preserve"> = </w:t>
            </w:r>
            <w:proofErr w:type="spellStart"/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eastAsia="pt-BR"/>
                <w14:ligatures w14:val="none"/>
              </w:rPr>
              <w:t>len</w:t>
            </w:r>
            <w:proofErr w:type="spellEnd"/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F71AB6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eastAsia="pt-BR"/>
                <w14:ligatures w14:val="none"/>
              </w:rPr>
              <w:t>A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  <w:p w14:paraId="03793F86" w14:textId="5D4EB5CD" w:rsidR="00F71AB6" w:rsidRPr="00F71AB6" w:rsidRDefault="00F71AB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</w:pPr>
            <w:proofErr w:type="gramStart"/>
            <w:r w:rsidRPr="00F71AB6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eastAsia="pt-BR"/>
                <w14:ligatures w14:val="none"/>
              </w:rPr>
              <w:t>print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f</w:t>
            </w:r>
            <w:r w:rsidRPr="00F71AB6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>"A</w:t>
            </w:r>
            <w:proofErr w:type="spellEnd"/>
            <w:r w:rsidRPr="00F71AB6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 xml:space="preserve"> cardinalidade do conjunto A é</w:t>
            </w:r>
            <w:r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{</w:t>
            </w:r>
            <w:r w:rsidRPr="00F71AB6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  <w:r w:rsidRPr="00F71AB6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  <w:r w:rsidRPr="00F71AB6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F71AB6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  <w:p w14:paraId="5F848261" w14:textId="77777777" w:rsidR="00F71AB6" w:rsidRPr="00F71AB6" w:rsidRDefault="00F71AB6" w:rsidP="009616F7">
            <w:pPr>
              <w:rPr>
                <w:sz w:val="18"/>
                <w:szCs w:val="18"/>
              </w:rPr>
            </w:pPr>
          </w:p>
        </w:tc>
      </w:tr>
      <w:tr w:rsidR="009F5486" w:rsidRPr="009F5486" w14:paraId="4648A071" w14:textId="798AB2F4" w:rsidTr="009616F7">
        <w:tc>
          <w:tcPr>
            <w:tcW w:w="1576" w:type="dxa"/>
          </w:tcPr>
          <w:p w14:paraId="194394C5" w14:textId="04F27637" w:rsidR="00F71AB6" w:rsidRDefault="00F71AB6" w:rsidP="009616F7">
            <w:r>
              <w:t>Pertinência (pertence)</w:t>
            </w:r>
          </w:p>
        </w:tc>
        <w:tc>
          <w:tcPr>
            <w:tcW w:w="1448" w:type="dxa"/>
          </w:tcPr>
          <w:p w14:paraId="1FAE648C" w14:textId="77777777" w:rsidR="00F71AB6" w:rsidRDefault="00F71AB6" w:rsidP="009616F7">
            <w:r>
              <w:t>A = {1,2,3}</w:t>
            </w:r>
          </w:p>
          <w:p w14:paraId="00C479A7" w14:textId="7777777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 xml:space="preserve"> ∈A</m:t>
                </m:r>
              </m:oMath>
            </m:oMathPara>
          </w:p>
          <w:p w14:paraId="7454B211" w14:textId="7777777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2 ∈A</m:t>
                </m:r>
              </m:oMath>
            </m:oMathPara>
          </w:p>
          <w:p w14:paraId="50AF0CDA" w14:textId="327DC1C7" w:rsidR="00F71AB6" w:rsidRPr="00F71AB6" w:rsidRDefault="00F71AB6" w:rsidP="009616F7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4 </m:t>
                </m:r>
                <m:r>
                  <w:rPr>
                    <w:rFonts w:ascii="Cambria Math" w:hAnsi="Cambria Math"/>
                  </w:rPr>
                  <m:t>∉</m:t>
                </m:r>
                <m:r>
                  <w:rPr>
                    <w:rFonts w:ascii="Cambria Math" w:hAnsi="Cambria Math"/>
                  </w:rPr>
                  <m:t xml:space="preserve"> A</m:t>
                </m:r>
              </m:oMath>
            </m:oMathPara>
          </w:p>
        </w:tc>
        <w:tc>
          <w:tcPr>
            <w:tcW w:w="1756" w:type="dxa"/>
          </w:tcPr>
          <w:p w14:paraId="4A001D06" w14:textId="77777777" w:rsidR="00F71AB6" w:rsidRDefault="00F71AB6" w:rsidP="009616F7">
            <w:r>
              <w:t>A = {1,2,3}</w:t>
            </w:r>
          </w:p>
          <w:p w14:paraId="3EBB2DAE" w14:textId="77777777" w:rsidR="00F71AB6" w:rsidRDefault="00F71AB6" w:rsidP="009616F7">
            <w:r>
              <w:t>1 in A</w:t>
            </w:r>
          </w:p>
          <w:p w14:paraId="3D6D8AC8" w14:textId="113F1528" w:rsidR="00F71AB6" w:rsidRDefault="00F71AB6" w:rsidP="009616F7">
            <w:r>
              <w:t xml:space="preserve">2 in </w:t>
            </w:r>
            <w:r w:rsidR="009F5486">
              <w:t>A</w:t>
            </w:r>
          </w:p>
          <w:p w14:paraId="3DE926AD" w14:textId="7F71A3B7" w:rsidR="00F71AB6" w:rsidRDefault="00F71AB6" w:rsidP="009616F7">
            <w:r>
              <w:t xml:space="preserve">4 in </w:t>
            </w:r>
            <w:r w:rsidR="009F5486">
              <w:t>A</w:t>
            </w:r>
          </w:p>
          <w:p w14:paraId="668CE561" w14:textId="0E663F46" w:rsidR="00F71AB6" w:rsidRDefault="00F71AB6" w:rsidP="009616F7">
            <w:r>
              <w:t xml:space="preserve">Essa expressão retorna um </w:t>
            </w:r>
            <w:proofErr w:type="spellStart"/>
            <w:r w:rsidRPr="00F71AB6">
              <w:rPr>
                <w:b/>
                <w:bCs/>
              </w:rPr>
              <w:t>true</w:t>
            </w:r>
            <w:proofErr w:type="spellEnd"/>
            <w:r w:rsidRPr="00F71AB6">
              <w:rPr>
                <w:b/>
                <w:bCs/>
              </w:rPr>
              <w:t xml:space="preserve"> ou false</w:t>
            </w:r>
          </w:p>
        </w:tc>
        <w:tc>
          <w:tcPr>
            <w:tcW w:w="5280" w:type="dxa"/>
          </w:tcPr>
          <w:p w14:paraId="068EF40F" w14:textId="77777777" w:rsidR="009F5486" w:rsidRPr="009F5486" w:rsidRDefault="009F548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353591D5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  <w:p w14:paraId="63285C90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proofErr w:type="gramStart"/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gramEnd"/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1E73E565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proofErr w:type="gramStart"/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gramEnd"/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5F340870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proofErr w:type="gramStart"/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gramEnd"/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C586C0"/>
                <w:kern w:val="0"/>
                <w:sz w:val="27"/>
                <w:szCs w:val="27"/>
                <w:lang w:val="en-US" w:eastAsia="pt-BR"/>
                <w14:ligatures w14:val="none"/>
              </w:rPr>
              <w:t>in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7DBF94BA" w14:textId="77777777" w:rsidR="009F5486" w:rsidRDefault="009F5486" w:rsidP="009616F7">
            <w:pPr>
              <w:spacing w:after="0" w:line="240" w:lineRule="auto"/>
            </w:pPr>
            <w:proofErr w:type="spellStart"/>
            <w:r>
              <w:t>True</w:t>
            </w:r>
            <w:proofErr w:type="spellEnd"/>
          </w:p>
          <w:p w14:paraId="39B9A892" w14:textId="77777777" w:rsidR="009F5486" w:rsidRDefault="009F5486" w:rsidP="009616F7">
            <w:pPr>
              <w:spacing w:after="0" w:line="240" w:lineRule="auto"/>
            </w:pPr>
            <w:proofErr w:type="spellStart"/>
            <w:r>
              <w:t>True</w:t>
            </w:r>
            <w:proofErr w:type="spellEnd"/>
          </w:p>
          <w:p w14:paraId="5900342C" w14:textId="2284AC67" w:rsidR="00F71AB6" w:rsidRDefault="009F5486" w:rsidP="009616F7">
            <w:r>
              <w:t>False</w:t>
            </w:r>
          </w:p>
        </w:tc>
      </w:tr>
      <w:tr w:rsidR="009F5486" w:rsidRPr="009F5486" w14:paraId="787E75EA" w14:textId="77777777" w:rsidTr="009616F7">
        <w:tc>
          <w:tcPr>
            <w:tcW w:w="1576" w:type="dxa"/>
          </w:tcPr>
          <w:p w14:paraId="0F793360" w14:textId="30C35B61" w:rsidR="009F5486" w:rsidRDefault="009F5486" w:rsidP="009616F7">
            <w:r>
              <w:t>Conjunto vazio</w:t>
            </w:r>
          </w:p>
        </w:tc>
        <w:tc>
          <w:tcPr>
            <w:tcW w:w="1448" w:type="dxa"/>
          </w:tcPr>
          <w:p w14:paraId="37B4B1E2" w14:textId="3A2A2A52" w:rsidR="009F5486" w:rsidRDefault="009F5486" w:rsidP="009616F7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756" w:type="dxa"/>
          </w:tcPr>
          <w:p w14:paraId="2A18F3EF" w14:textId="2392628E" w:rsidR="009F5486" w:rsidRDefault="009F5486" w:rsidP="009616F7">
            <w:r>
              <w:t xml:space="preserve">A = </w:t>
            </w:r>
            <w:proofErr w:type="gramStart"/>
            <w:r>
              <w:t>set(</w:t>
            </w:r>
            <w:proofErr w:type="gramEnd"/>
            <w:r>
              <w:t>)</w:t>
            </w:r>
          </w:p>
        </w:tc>
        <w:tc>
          <w:tcPr>
            <w:tcW w:w="5280" w:type="dxa"/>
          </w:tcPr>
          <w:p w14:paraId="1A52E095" w14:textId="53EC0579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A = </w:t>
            </w:r>
            <w:proofErr w:type="gramStart"/>
            <w:r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set(</w:t>
            </w:r>
            <w:proofErr w:type="gramEnd"/>
            <w:r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</w:tc>
      </w:tr>
      <w:tr w:rsidR="009F5486" w:rsidRPr="009F5486" w14:paraId="3C7F2B74" w14:textId="77777777" w:rsidTr="009616F7">
        <w:tc>
          <w:tcPr>
            <w:tcW w:w="1576" w:type="dxa"/>
          </w:tcPr>
          <w:p w14:paraId="6B6A8B20" w14:textId="186F26BF" w:rsidR="009F5486" w:rsidRDefault="009F5486" w:rsidP="009616F7">
            <w:r>
              <w:t>Igualdade (operador lógico)</w:t>
            </w:r>
          </w:p>
          <w:p w14:paraId="68831B6B" w14:textId="75B2E791" w:rsidR="009F5486" w:rsidRDefault="009F5486" w:rsidP="009616F7"/>
        </w:tc>
        <w:tc>
          <w:tcPr>
            <w:tcW w:w="1448" w:type="dxa"/>
          </w:tcPr>
          <w:p w14:paraId="08BFB469" w14:textId="6BF92B8A" w:rsidR="009F5486" w:rsidRDefault="009F5486" w:rsidP="009616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= B</w:t>
            </w:r>
          </w:p>
        </w:tc>
        <w:tc>
          <w:tcPr>
            <w:tcW w:w="1756" w:type="dxa"/>
          </w:tcPr>
          <w:p w14:paraId="3D78E022" w14:textId="508A18D0" w:rsidR="009F5486" w:rsidRDefault="009F5486" w:rsidP="009616F7">
            <w:r>
              <w:t>A == B</w:t>
            </w:r>
          </w:p>
        </w:tc>
        <w:tc>
          <w:tcPr>
            <w:tcW w:w="5280" w:type="dxa"/>
          </w:tcPr>
          <w:p w14:paraId="543CB386" w14:textId="77777777" w:rsidR="009F5486" w:rsidRPr="009F5486" w:rsidRDefault="009F548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</w:t>
            </w:r>
            <w:proofErr w:type="spellStart"/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pera'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'uva</w:t>
            </w:r>
            <w:proofErr w:type="spellEnd"/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}</w:t>
            </w:r>
          </w:p>
          <w:p w14:paraId="37BFF897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</w:t>
            </w:r>
            <w:proofErr w:type="spellStart"/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uva'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'pera</w:t>
            </w:r>
            <w:proofErr w:type="spellEnd"/>
            <w:r w:rsidRPr="009F5486">
              <w:rPr>
                <w:rFonts w:ascii="Consolas" w:eastAsia="Times New Roman" w:hAnsi="Consolas" w:cs="Times New Roman"/>
                <w:color w:val="CE9178"/>
                <w:kern w:val="0"/>
                <w:sz w:val="27"/>
                <w:szCs w:val="27"/>
                <w:lang w:eastAsia="pt-BR"/>
                <w14:ligatures w14:val="none"/>
              </w:rPr>
              <w:t>'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}</w:t>
            </w:r>
          </w:p>
          <w:p w14:paraId="613B56D6" w14:textId="1C74F900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==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eastAsia="pt-BR"/>
                <w14:ligatures w14:val="none"/>
              </w:rPr>
              <w:t>)</w:t>
            </w:r>
          </w:p>
        </w:tc>
      </w:tr>
      <w:tr w:rsidR="009F5486" w:rsidRPr="009F5486" w14:paraId="6ED85663" w14:textId="77777777" w:rsidTr="009616F7">
        <w:tc>
          <w:tcPr>
            <w:tcW w:w="1576" w:type="dxa"/>
          </w:tcPr>
          <w:p w14:paraId="7B35E372" w14:textId="18DBD628" w:rsidR="009F5486" w:rsidRDefault="009F5486" w:rsidP="009616F7">
            <w:r>
              <w:t>Subconjunto (está contido)</w:t>
            </w:r>
          </w:p>
        </w:tc>
        <w:tc>
          <w:tcPr>
            <w:tcW w:w="1448" w:type="dxa"/>
          </w:tcPr>
          <w:p w14:paraId="5D637F34" w14:textId="31433543" w:rsidR="009F5486" w:rsidRDefault="009F5486" w:rsidP="009616F7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 c B</w:t>
            </w:r>
          </w:p>
        </w:tc>
        <w:tc>
          <w:tcPr>
            <w:tcW w:w="1756" w:type="dxa"/>
          </w:tcPr>
          <w:p w14:paraId="44539E64" w14:textId="77777777" w:rsidR="009F5486" w:rsidRPr="009F5486" w:rsidRDefault="009F5486" w:rsidP="009616F7">
            <w:pPr>
              <w:rPr>
                <w:b/>
                <w:bCs/>
              </w:rPr>
            </w:pPr>
            <w:proofErr w:type="spellStart"/>
            <w:proofErr w:type="gramStart"/>
            <w:r w:rsidRPr="009F5486">
              <w:rPr>
                <w:b/>
                <w:bCs/>
              </w:rPr>
              <w:t>B.issubset</w:t>
            </w:r>
            <w:proofErr w:type="spellEnd"/>
            <w:proofErr w:type="gramEnd"/>
            <w:r w:rsidRPr="009F5486">
              <w:rPr>
                <w:b/>
                <w:bCs/>
              </w:rPr>
              <w:t>(A)</w:t>
            </w:r>
          </w:p>
          <w:p w14:paraId="4D13D238" w14:textId="623B9C51" w:rsidR="009F5486" w:rsidRDefault="009F5486" w:rsidP="009616F7">
            <w:r>
              <w:t>“B é subconjunto de A?”</w:t>
            </w:r>
          </w:p>
        </w:tc>
        <w:tc>
          <w:tcPr>
            <w:tcW w:w="5280" w:type="dxa"/>
          </w:tcPr>
          <w:p w14:paraId="174BC6E0" w14:textId="77777777" w:rsidR="009F5486" w:rsidRPr="009F5486" w:rsidRDefault="009F548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1193313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4EC9467B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  <w:p w14:paraId="1AA1A9B6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proofErr w:type="spellStart"/>
            <w:proofErr w:type="gramStart"/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issubset</w:t>
            </w:r>
            <w:proofErr w:type="spellEnd"/>
            <w:proofErr w:type="gramEnd"/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</w:t>
            </w:r>
          </w:p>
          <w:p w14:paraId="0C749081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F5486" w:rsidRPr="009F5486" w14:paraId="2E714298" w14:textId="77777777" w:rsidTr="009616F7">
        <w:tc>
          <w:tcPr>
            <w:tcW w:w="1576" w:type="dxa"/>
          </w:tcPr>
          <w:p w14:paraId="7FE1A60E" w14:textId="2ED49572" w:rsidR="009F5486" w:rsidRDefault="009F5486" w:rsidP="009616F7">
            <w:r>
              <w:t>Uniao</w:t>
            </w:r>
          </w:p>
        </w:tc>
        <w:tc>
          <w:tcPr>
            <w:tcW w:w="1448" w:type="dxa"/>
          </w:tcPr>
          <w:p w14:paraId="0EAC60EC" w14:textId="0C39DE76" w:rsidR="009F5486" w:rsidRDefault="009F5486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 ∪ B</m:t>
                </m:r>
              </m:oMath>
            </m:oMathPara>
          </w:p>
        </w:tc>
        <w:tc>
          <w:tcPr>
            <w:tcW w:w="1756" w:type="dxa"/>
          </w:tcPr>
          <w:p w14:paraId="060EFEB3" w14:textId="65112522" w:rsidR="009F5486" w:rsidRPr="009F5486" w:rsidRDefault="009F5486" w:rsidP="009616F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A.union</w:t>
            </w:r>
            <w:proofErr w:type="spellEnd"/>
            <w:proofErr w:type="gramEnd"/>
            <w:r>
              <w:rPr>
                <w:b/>
                <w:bCs/>
              </w:rPr>
              <w:t>(B)</w:t>
            </w:r>
          </w:p>
        </w:tc>
        <w:tc>
          <w:tcPr>
            <w:tcW w:w="5280" w:type="dxa"/>
          </w:tcPr>
          <w:p w14:paraId="2EC51F8D" w14:textId="77777777" w:rsidR="009F5486" w:rsidRPr="009F5486" w:rsidRDefault="009F5486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B582064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F5486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5EDF70B2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spellStart"/>
            <w:proofErr w:type="gramStart"/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F5486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union</w:t>
            </w:r>
            <w:proofErr w:type="spellEnd"/>
            <w:proofErr w:type="gramEnd"/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F5486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F5486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084DDF04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F5486" w:rsidRPr="009F5486" w14:paraId="401C912C" w14:textId="77777777" w:rsidTr="009616F7">
        <w:tc>
          <w:tcPr>
            <w:tcW w:w="1576" w:type="dxa"/>
          </w:tcPr>
          <w:p w14:paraId="6414DAA4" w14:textId="3AAA0702" w:rsidR="009F5486" w:rsidRDefault="009F5486" w:rsidP="009616F7">
            <w:r>
              <w:t>Intersecção</w:t>
            </w:r>
          </w:p>
        </w:tc>
        <w:tc>
          <w:tcPr>
            <w:tcW w:w="1448" w:type="dxa"/>
          </w:tcPr>
          <w:p w14:paraId="0F14B73F" w14:textId="12D47DE3" w:rsidR="009F5486" w:rsidRDefault="009F5486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 </m:t>
                </m:r>
                <m:r>
                  <w:rPr>
                    <w:rFonts w:ascii="Cambria Math" w:eastAsia="Calibri" w:hAnsi="Cambria Math" w:cs="Times New Roman"/>
                  </w:rPr>
                  <m:t>∩</m:t>
                </m:r>
                <m:r>
                  <w:rPr>
                    <w:rFonts w:ascii="Cambria Math" w:eastAsia="Calibri" w:hAnsi="Cambria Math" w:cs="Times New Roman"/>
                  </w:rPr>
                  <m:t xml:space="preserve"> B</m:t>
                </m:r>
              </m:oMath>
            </m:oMathPara>
          </w:p>
        </w:tc>
        <w:tc>
          <w:tcPr>
            <w:tcW w:w="1756" w:type="dxa"/>
          </w:tcPr>
          <w:p w14:paraId="28C6B46B" w14:textId="2CF103EE" w:rsidR="009F5486" w:rsidRDefault="009F5486" w:rsidP="009616F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A.intersection</w:t>
            </w:r>
            <w:proofErr w:type="spellEnd"/>
            <w:proofErr w:type="gramEnd"/>
            <w:r>
              <w:rPr>
                <w:b/>
                <w:bCs/>
              </w:rPr>
              <w:t>(B)</w:t>
            </w:r>
          </w:p>
        </w:tc>
        <w:tc>
          <w:tcPr>
            <w:tcW w:w="5280" w:type="dxa"/>
          </w:tcPr>
          <w:p w14:paraId="361D61F7" w14:textId="77777777" w:rsidR="009616F7" w:rsidRPr="009616F7" w:rsidRDefault="009616F7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20441F71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7076FC4D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spellStart"/>
            <w:proofErr w:type="gramStart"/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intersection</w:t>
            </w:r>
            <w:proofErr w:type="spellEnd"/>
            <w:proofErr w:type="gramEnd"/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6A04401D" w14:textId="77777777" w:rsidR="009F5486" w:rsidRPr="009F5486" w:rsidRDefault="009F5486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  <w:tr w:rsidR="009616F7" w:rsidRPr="009F5486" w14:paraId="6CA3B9F6" w14:textId="77777777" w:rsidTr="009616F7">
        <w:tc>
          <w:tcPr>
            <w:tcW w:w="1576" w:type="dxa"/>
          </w:tcPr>
          <w:p w14:paraId="14C7AAF4" w14:textId="611EB7D7" w:rsidR="009616F7" w:rsidRDefault="009616F7" w:rsidP="009616F7">
            <w:r>
              <w:t>Diferença</w:t>
            </w:r>
          </w:p>
        </w:tc>
        <w:tc>
          <w:tcPr>
            <w:tcW w:w="1448" w:type="dxa"/>
          </w:tcPr>
          <w:p w14:paraId="4AF6001F" w14:textId="22283129" w:rsidR="009616F7" w:rsidRDefault="009616F7" w:rsidP="009616F7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 </m:t>
                </m:r>
                <m:r>
                  <w:rPr>
                    <w:rFonts w:ascii="Cambria Math" w:eastAsia="Calibri" w:hAnsi="Cambria Math" w:cs="Times New Roman"/>
                  </w:rPr>
                  <m:t>-</m:t>
                </m:r>
                <m:r>
                  <w:rPr>
                    <w:rFonts w:ascii="Cambria Math" w:eastAsia="Calibri" w:hAnsi="Cambria Math" w:cs="Times New Roman"/>
                  </w:rPr>
                  <m:t xml:space="preserve"> B</m:t>
                </m:r>
              </m:oMath>
            </m:oMathPara>
          </w:p>
        </w:tc>
        <w:tc>
          <w:tcPr>
            <w:tcW w:w="1756" w:type="dxa"/>
          </w:tcPr>
          <w:p w14:paraId="5A6F88EA" w14:textId="3CE11E4E" w:rsidR="009616F7" w:rsidRDefault="009616F7" w:rsidP="009616F7">
            <w:pPr>
              <w:rPr>
                <w:b/>
                <w:bCs/>
              </w:rPr>
            </w:pPr>
            <w:proofErr w:type="spellStart"/>
            <w:proofErr w:type="gramStart"/>
            <w:r>
              <w:rPr>
                <w:b/>
                <w:bCs/>
              </w:rPr>
              <w:t>A.difference</w:t>
            </w:r>
            <w:proofErr w:type="spellEnd"/>
            <w:proofErr w:type="gramEnd"/>
            <w:r>
              <w:rPr>
                <w:b/>
                <w:bCs/>
              </w:rPr>
              <w:t>(B)</w:t>
            </w:r>
          </w:p>
        </w:tc>
        <w:tc>
          <w:tcPr>
            <w:tcW w:w="5280" w:type="dxa"/>
          </w:tcPr>
          <w:p w14:paraId="329F4490" w14:textId="77777777" w:rsidR="009616F7" w:rsidRPr="009616F7" w:rsidRDefault="009616F7" w:rsidP="009616F7">
            <w:pPr>
              <w:shd w:val="clear" w:color="auto" w:fill="1E1E1E"/>
              <w:spacing w:after="0"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2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3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4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23160B86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 xml:space="preserve"> = {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1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5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6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,</w:t>
            </w:r>
            <w:r w:rsidRPr="009616F7">
              <w:rPr>
                <w:rFonts w:ascii="Consolas" w:eastAsia="Times New Roman" w:hAnsi="Consolas" w:cs="Times New Roman"/>
                <w:color w:val="B5CEA8"/>
                <w:kern w:val="0"/>
                <w:sz w:val="27"/>
                <w:szCs w:val="27"/>
                <w:lang w:val="en-US" w:eastAsia="pt-BR"/>
                <w14:ligatures w14:val="none"/>
              </w:rPr>
              <w:t>7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}</w:t>
            </w:r>
          </w:p>
          <w:p w14:paraId="1FC4EAE6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</w:pP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print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proofErr w:type="spellStart"/>
            <w:proofErr w:type="gramStart"/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A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.</w:t>
            </w:r>
            <w:r w:rsidRPr="009616F7">
              <w:rPr>
                <w:rFonts w:ascii="Consolas" w:eastAsia="Times New Roman" w:hAnsi="Consolas" w:cs="Times New Roman"/>
                <w:color w:val="DCDCAA"/>
                <w:kern w:val="0"/>
                <w:sz w:val="27"/>
                <w:szCs w:val="27"/>
                <w:lang w:val="en-US" w:eastAsia="pt-BR"/>
                <w14:ligatures w14:val="none"/>
              </w:rPr>
              <w:t>difference</w:t>
            </w:r>
            <w:proofErr w:type="spellEnd"/>
            <w:proofErr w:type="gramEnd"/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(</w:t>
            </w:r>
            <w:r w:rsidRPr="009616F7"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  <w:t>B</w:t>
            </w:r>
            <w:r w:rsidRPr="009616F7">
              <w:rPr>
                <w:rFonts w:ascii="Consolas" w:eastAsia="Times New Roman" w:hAnsi="Consolas" w:cs="Times New Roman"/>
                <w:color w:val="D4D4D4"/>
                <w:kern w:val="0"/>
                <w:sz w:val="27"/>
                <w:szCs w:val="27"/>
                <w:lang w:val="en-US" w:eastAsia="pt-BR"/>
                <w14:ligatures w14:val="none"/>
              </w:rPr>
              <w:t>))</w:t>
            </w:r>
          </w:p>
          <w:p w14:paraId="03E4692E" w14:textId="77777777" w:rsidR="009616F7" w:rsidRPr="009616F7" w:rsidRDefault="009616F7" w:rsidP="009616F7">
            <w:pPr>
              <w:shd w:val="clear" w:color="auto" w:fill="1E1E1E"/>
              <w:spacing w:line="360" w:lineRule="atLeast"/>
              <w:rPr>
                <w:rFonts w:ascii="Consolas" w:eastAsia="Times New Roman" w:hAnsi="Consolas" w:cs="Times New Roman"/>
                <w:color w:val="4FC1FF"/>
                <w:kern w:val="0"/>
                <w:sz w:val="27"/>
                <w:szCs w:val="27"/>
                <w:lang w:val="en-US" w:eastAsia="pt-BR"/>
                <w14:ligatures w14:val="none"/>
              </w:rPr>
            </w:pPr>
          </w:p>
        </w:tc>
      </w:tr>
    </w:tbl>
    <w:p w14:paraId="7C8A87A2" w14:textId="77777777" w:rsidR="00726CC4" w:rsidRPr="009F5486" w:rsidRDefault="00000000">
      <w:pPr>
        <w:rPr>
          <w:lang w:val="en-US"/>
        </w:rPr>
      </w:pPr>
    </w:p>
    <w:sectPr w:rsidR="00726CC4" w:rsidRPr="009F54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B6"/>
    <w:rsid w:val="00001CF6"/>
    <w:rsid w:val="00134C01"/>
    <w:rsid w:val="00247445"/>
    <w:rsid w:val="009616F7"/>
    <w:rsid w:val="009711FF"/>
    <w:rsid w:val="009F5486"/>
    <w:rsid w:val="00BD3845"/>
    <w:rsid w:val="00F7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50DEC"/>
  <w15:chartTrackingRefBased/>
  <w15:docId w15:val="{56837569-3E83-4DF8-B37D-A6E6413D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F71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Guilherme Schnirmann</cp:lastModifiedBy>
  <cp:revision>1</cp:revision>
  <dcterms:created xsi:type="dcterms:W3CDTF">2023-03-21T16:35:00Z</dcterms:created>
  <dcterms:modified xsi:type="dcterms:W3CDTF">2023-03-21T16:57:00Z</dcterms:modified>
</cp:coreProperties>
</file>