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b w:val="1"/>
        </w:rPr>
      </w:pPr>
      <w:r w:rsidDel="00000000" w:rsidR="00000000" w:rsidRPr="00000000">
        <w:rPr>
          <w:b w:val="1"/>
          <w:rtl w:val="0"/>
        </w:rPr>
        <w:t xml:space="preserve"> INSTITUTO FEDERAL DE EDUCAÇÃO, CIÊNCIA E</w:t>
      </w:r>
    </w:p>
    <w:p w:rsidR="00000000" w:rsidDel="00000000" w:rsidP="00000000" w:rsidRDefault="00000000" w:rsidRPr="00000000" w14:paraId="00000002">
      <w:pPr>
        <w:spacing w:line="360" w:lineRule="auto"/>
        <w:jc w:val="center"/>
        <w:rPr>
          <w:b w:val="1"/>
        </w:rPr>
      </w:pPr>
      <w:r w:rsidDel="00000000" w:rsidR="00000000" w:rsidRPr="00000000">
        <w:rPr>
          <w:b w:val="1"/>
          <w:rtl w:val="0"/>
        </w:rPr>
        <w:t xml:space="preserve">TECNOLOGIA DE SANTA CATARINA</w:t>
      </w:r>
    </w:p>
    <w:p w:rsidR="00000000" w:rsidDel="00000000" w:rsidP="00000000" w:rsidRDefault="00000000" w:rsidRPr="00000000" w14:paraId="00000003">
      <w:pPr>
        <w:spacing w:line="360" w:lineRule="auto"/>
        <w:jc w:val="center"/>
        <w:rPr>
          <w:b w:val="1"/>
        </w:rPr>
      </w:pPr>
      <w:r w:rsidDel="00000000" w:rsidR="00000000" w:rsidRPr="00000000">
        <w:rPr>
          <w:b w:val="1"/>
          <w:rtl w:val="0"/>
        </w:rPr>
        <w:t xml:space="preserve">DEPARTAMENTO ACADÊMICO DE ELETROTÉCNICA</w:t>
      </w:r>
    </w:p>
    <w:p w:rsidR="00000000" w:rsidDel="00000000" w:rsidP="00000000" w:rsidRDefault="00000000" w:rsidRPr="00000000" w14:paraId="00000004">
      <w:pPr>
        <w:spacing w:line="360" w:lineRule="auto"/>
        <w:jc w:val="center"/>
        <w:rPr>
          <w:b w:val="1"/>
        </w:rPr>
      </w:pPr>
      <w:r w:rsidDel="00000000" w:rsidR="00000000" w:rsidRPr="00000000">
        <w:rPr>
          <w:b w:val="1"/>
          <w:rtl w:val="0"/>
        </w:rPr>
        <w:t xml:space="preserve">CURSO SUPERIOR DE ENGENHARIA ELÉTRICA</w:t>
      </w:r>
    </w:p>
    <w:p w:rsidR="00000000" w:rsidDel="00000000" w:rsidP="00000000" w:rsidRDefault="00000000" w:rsidRPr="00000000" w14:paraId="00000005">
      <w:pPr>
        <w:spacing w:line="360" w:lineRule="auto"/>
        <w:rPr>
          <w:b w:val="1"/>
        </w:rPr>
      </w:pPr>
      <w:r w:rsidDel="00000000" w:rsidR="00000000" w:rsidRPr="00000000">
        <w:rPr>
          <w:rtl w:val="0"/>
        </w:rPr>
      </w:r>
    </w:p>
    <w:p w:rsidR="00000000" w:rsidDel="00000000" w:rsidP="00000000" w:rsidRDefault="00000000" w:rsidRPr="00000000" w14:paraId="00000006">
      <w:pPr>
        <w:spacing w:line="360" w:lineRule="auto"/>
        <w:jc w:val="center"/>
        <w:rPr>
          <w:b w:val="1"/>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t xml:space="preserve">ANDRÉ ANTIDIO ROHDEM</w:t>
      </w:r>
    </w:p>
    <w:p w:rsidR="00000000" w:rsidDel="00000000" w:rsidP="00000000" w:rsidRDefault="00000000" w:rsidRPr="00000000" w14:paraId="00000008">
      <w:pPr>
        <w:spacing w:line="360" w:lineRule="auto"/>
        <w:jc w:val="center"/>
        <w:rPr/>
      </w:pPr>
      <w:r w:rsidDel="00000000" w:rsidR="00000000" w:rsidRPr="00000000">
        <w:rPr>
          <w:rtl w:val="0"/>
        </w:rPr>
        <w:t xml:space="preserve">CAIO IAHN</w:t>
      </w:r>
    </w:p>
    <w:p w:rsidR="00000000" w:rsidDel="00000000" w:rsidP="00000000" w:rsidRDefault="00000000" w:rsidRPr="00000000" w14:paraId="00000009">
      <w:pPr>
        <w:spacing w:line="360" w:lineRule="auto"/>
        <w:jc w:val="center"/>
        <w:rPr/>
      </w:pPr>
      <w:r w:rsidDel="00000000" w:rsidR="00000000" w:rsidRPr="00000000">
        <w:rPr>
          <w:rtl w:val="0"/>
        </w:rPr>
        <w:t xml:space="preserve">GABRIEL DE FRAGA SOARES</w:t>
      </w:r>
    </w:p>
    <w:p w:rsidR="00000000" w:rsidDel="00000000" w:rsidP="00000000" w:rsidRDefault="00000000" w:rsidRPr="00000000" w14:paraId="0000000A">
      <w:pPr>
        <w:spacing w:line="360" w:lineRule="auto"/>
        <w:jc w:val="center"/>
        <w:rPr>
          <w:b w:val="1"/>
        </w:rPr>
      </w:pPr>
      <w:r w:rsidDel="00000000" w:rsidR="00000000" w:rsidRPr="00000000">
        <w:rPr>
          <w:rtl w:val="0"/>
        </w:rPr>
        <w:t xml:space="preserve">PETKOVIC JUNIOR DA SILVEIRA</w:t>
      </w:r>
      <w:r w:rsidDel="00000000" w:rsidR="00000000" w:rsidRPr="00000000">
        <w:rPr>
          <w:rtl w:val="0"/>
        </w:rPr>
      </w:r>
    </w:p>
    <w:p w:rsidR="00000000" w:rsidDel="00000000" w:rsidP="00000000" w:rsidRDefault="00000000" w:rsidRPr="00000000" w14:paraId="0000000B">
      <w:pPr>
        <w:spacing w:line="360" w:lineRule="auto"/>
        <w:jc w:val="center"/>
        <w:rPr>
          <w:b w:val="1"/>
        </w:rPr>
      </w:pPr>
      <w:r w:rsidDel="00000000" w:rsidR="00000000" w:rsidRPr="00000000">
        <w:rPr>
          <w:rtl w:val="0"/>
        </w:rPr>
      </w:r>
    </w:p>
    <w:p w:rsidR="00000000" w:rsidDel="00000000" w:rsidP="00000000" w:rsidRDefault="00000000" w:rsidRPr="00000000" w14:paraId="0000000C">
      <w:pPr>
        <w:spacing w:line="360" w:lineRule="auto"/>
        <w:jc w:val="center"/>
        <w:rPr>
          <w:b w:val="1"/>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rtl w:val="0"/>
        </w:rPr>
        <w:t xml:space="preserve">MEMORIAL DE CÁLCULO</w:t>
      </w:r>
      <w:r w:rsidDel="00000000" w:rsidR="00000000" w:rsidRPr="00000000">
        <w:rPr>
          <w:rtl w:val="0"/>
        </w:rPr>
      </w:r>
    </w:p>
    <w:p w:rsidR="00000000" w:rsidDel="00000000" w:rsidP="00000000" w:rsidRDefault="00000000" w:rsidRPr="00000000" w14:paraId="00000011">
      <w:pPr>
        <w:spacing w:line="360" w:lineRule="auto"/>
        <w:jc w:val="center"/>
        <w:rPr>
          <w:b w:val="1"/>
        </w:rPr>
      </w:pPr>
      <w:r w:rsidDel="00000000" w:rsidR="00000000" w:rsidRPr="00000000">
        <w:rPr>
          <w:b w:val="1"/>
          <w:rtl w:val="0"/>
        </w:rPr>
        <w:t xml:space="preserve">PROJETOS DE INSTALAÇÕES ELÉTRICAS INDUSTRIAIS</w:t>
      </w:r>
    </w:p>
    <w:p w:rsidR="00000000" w:rsidDel="00000000" w:rsidP="00000000" w:rsidRDefault="00000000" w:rsidRPr="00000000" w14:paraId="00000012">
      <w:pPr>
        <w:spacing w:line="360" w:lineRule="auto"/>
        <w:jc w:val="center"/>
        <w:rPr>
          <w:b w:val="1"/>
        </w:rPr>
      </w:pPr>
      <w:r w:rsidDel="00000000" w:rsidR="00000000" w:rsidRPr="00000000">
        <w:rPr>
          <w:rtl w:val="0"/>
        </w:rPr>
      </w:r>
    </w:p>
    <w:p w:rsidR="00000000" w:rsidDel="00000000" w:rsidP="00000000" w:rsidRDefault="00000000" w:rsidRPr="00000000" w14:paraId="00000013">
      <w:pPr>
        <w:spacing w:line="360" w:lineRule="auto"/>
        <w:jc w:val="center"/>
        <w:rPr>
          <w:b w:val="1"/>
        </w:rPr>
      </w:pPr>
      <w:r w:rsidDel="00000000" w:rsidR="00000000" w:rsidRPr="00000000">
        <w:rPr>
          <w:rtl w:val="0"/>
        </w:rPr>
      </w:r>
    </w:p>
    <w:p w:rsidR="00000000" w:rsidDel="00000000" w:rsidP="00000000" w:rsidRDefault="00000000" w:rsidRPr="00000000" w14:paraId="00000014">
      <w:pPr>
        <w:spacing w:line="360" w:lineRule="auto"/>
        <w:jc w:val="center"/>
        <w:rPr>
          <w:b w:val="1"/>
        </w:rPr>
      </w:pPr>
      <w:r w:rsidDel="00000000" w:rsidR="00000000" w:rsidRPr="00000000">
        <w:rPr>
          <w:rtl w:val="0"/>
        </w:rPr>
      </w:r>
    </w:p>
    <w:p w:rsidR="00000000" w:rsidDel="00000000" w:rsidP="00000000" w:rsidRDefault="00000000" w:rsidRPr="00000000" w14:paraId="00000015">
      <w:pPr>
        <w:spacing w:line="360" w:lineRule="auto"/>
        <w:jc w:val="center"/>
        <w:rPr>
          <w:b w:val="1"/>
        </w:rPr>
      </w:pPr>
      <w:r w:rsidDel="00000000" w:rsidR="00000000" w:rsidRPr="00000000">
        <w:rPr>
          <w:rtl w:val="0"/>
        </w:rPr>
      </w:r>
    </w:p>
    <w:p w:rsidR="00000000" w:rsidDel="00000000" w:rsidP="00000000" w:rsidRDefault="00000000" w:rsidRPr="00000000" w14:paraId="00000016">
      <w:pPr>
        <w:spacing w:line="360" w:lineRule="auto"/>
        <w:jc w:val="center"/>
        <w:rPr>
          <w:b w:val="1"/>
        </w:rPr>
      </w:pPr>
      <w:r w:rsidDel="00000000" w:rsidR="00000000" w:rsidRPr="00000000">
        <w:rPr>
          <w:rtl w:val="0"/>
        </w:rPr>
      </w:r>
    </w:p>
    <w:p w:rsidR="00000000" w:rsidDel="00000000" w:rsidP="00000000" w:rsidRDefault="00000000" w:rsidRPr="00000000" w14:paraId="00000017">
      <w:pPr>
        <w:spacing w:line="360" w:lineRule="auto"/>
        <w:rPr>
          <w:b w:val="1"/>
        </w:rPr>
      </w:pPr>
      <w:r w:rsidDel="00000000" w:rsidR="00000000" w:rsidRPr="00000000">
        <w:rPr>
          <w:rtl w:val="0"/>
        </w:rPr>
      </w:r>
    </w:p>
    <w:p w:rsidR="00000000" w:rsidDel="00000000" w:rsidP="00000000" w:rsidRDefault="00000000" w:rsidRPr="00000000" w14:paraId="00000018">
      <w:pPr>
        <w:spacing w:line="360" w:lineRule="auto"/>
        <w:jc w:val="right"/>
        <w:rPr/>
      </w:pPr>
      <w:r w:rsidDel="00000000" w:rsidR="00000000" w:rsidRPr="00000000">
        <w:rPr>
          <w:rtl w:val="0"/>
        </w:rPr>
        <w:t xml:space="preserve">Professor: Everthon Taghori Sica</w:t>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r>
    </w:p>
    <w:p w:rsidR="00000000" w:rsidDel="00000000" w:rsidP="00000000" w:rsidRDefault="00000000" w:rsidRPr="00000000" w14:paraId="00000025">
      <w:pPr>
        <w:spacing w:line="360" w:lineRule="auto"/>
        <w:jc w:val="center"/>
        <w:rPr/>
      </w:pPr>
      <w:r w:rsidDel="00000000" w:rsidR="00000000" w:rsidRPr="00000000">
        <w:rPr>
          <w:rtl w:val="0"/>
        </w:rPr>
        <w:t xml:space="preserve">FLORIANÓPOLIS, OUTUBRO DE 2025.</w:t>
      </w:r>
    </w:p>
    <w:p w:rsidR="00000000" w:rsidDel="00000000" w:rsidP="00000000" w:rsidRDefault="00000000" w:rsidRPr="00000000" w14:paraId="00000026">
      <w:pPr>
        <w:rPr/>
      </w:pPr>
      <w:r w:rsidDel="00000000" w:rsidR="00000000" w:rsidRPr="00000000">
        <w:rPr>
          <w:rtl w:val="0"/>
        </w:rPr>
        <w:t xml:space="preserve">SUMÁRIO</w:t>
      </w:r>
    </w:p>
    <w:sdt>
      <w:sdtPr>
        <w:id w:val="-1913818894"/>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LUMINOTÉCNICO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MÉTODO DE LUMENS - SALA DE PRODUTO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MÉTODO DE LUMENS - CONTROLE DE QUALIDADE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MÉTODO NBR5410 - BANHEIRO</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MÉTODO NBR 5410 - ESCRITÓRIO</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MÉTODO DE LUMENS - SUBESTAÇÃO</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MÉTODO DE LUMENS - SALA DE CALDEIRAS</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MÉTODO DE LUMENS - RASPA</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eoeqfebcj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 MÉTODO DE LUMENS - COMPRESSOR</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 MÉTODO DE LUMENS - DEPÓSITO DE CARCAÇAS</w:t>
              <w:tab/>
              <w:t xml:space="preserve">44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2.10 MÉTODO DE CAVIDADES - RECAPAGEM</w:t>
              <w:tab/>
              <w:t xml:space="preserve">52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DIMENSIONAMENTO DOS QUADROS DE DISTRIBUIÇÃO DE LUZ</w:t>
              <w:tab/>
              <w:t xml:space="preserve">63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TOMADAS DE USO GERAL (TUG) E DE USO ESPECÍFICO (TUE)</w:t>
              <w:tab/>
              <w:t xml:space="preserve">82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SAÍDA DE PRODUTO</w:t>
              <w:tab/>
              <w:t xml:space="preserve">82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CONTROLE DE QUALIDADE</w:t>
              <w:tab/>
              <w:t xml:space="preserve">82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BANHEIRO</w:t>
              <w:tab/>
              <w:t xml:space="preserve">83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ESCRITÓRIO</w:t>
              <w:tab/>
              <w:t xml:space="preserve">83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SALA DE CALDEIRAS</w:t>
              <w:tab/>
              <w:t xml:space="preserve">83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RASPA</w:t>
              <w:tab/>
              <w:t xml:space="preserve">84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COMPRESSOR</w:t>
              <w:tab/>
              <w:t xml:space="preserve">84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 DEPÓSITO DE CARCAÇAS</w:t>
              <w:tab/>
              <w:t xml:space="preserve">84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 RECAPAGEM</w:t>
              <w:tab/>
              <w:t xml:space="preserve">84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 DIMENSIONAMENTO DOS QUADROS DE DISTRIBUIÇÃO DE TOMADAS</w:t>
              <w:tab/>
              <w:t xml:space="preserve">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numPr>
          <w:ilvl w:val="0"/>
          <w:numId w:val="1"/>
        </w:numPr>
        <w:ind w:left="720" w:hanging="360"/>
        <w:rPr/>
      </w:pPr>
      <w:bookmarkStart w:colFirst="0" w:colLast="0" w:name="_heading=h.gjdgxs" w:id="0"/>
      <w:bookmarkEnd w:id="0"/>
      <w:r w:rsidDel="00000000" w:rsidR="00000000" w:rsidRPr="00000000">
        <w:rPr>
          <w:rtl w:val="0"/>
        </w:rPr>
        <w:t xml:space="preserve">INTRODUÇÃO</w:t>
      </w:r>
    </w:p>
    <w:p w:rsidR="00000000" w:rsidDel="00000000" w:rsidP="00000000" w:rsidRDefault="00000000" w:rsidRPr="00000000" w14:paraId="00000041">
      <w:pPr>
        <w:ind w:firstLine="720"/>
        <w:rPr/>
      </w:pPr>
      <w:r w:rsidDel="00000000" w:rsidR="00000000" w:rsidRPr="00000000">
        <w:rPr>
          <w:rtl w:val="0"/>
        </w:rPr>
        <w:t xml:space="preserve">O projeto elétrico de uma indústria começa primeiramente pela parte luminotécnica, essencial para garantir uma iluminação eficiente e segura. Além disso, o projeto exige conhecimento em diversas áreas da engenharia, seguindo normas e exigindo decisões importantes.</w:t>
      </w:r>
    </w:p>
    <w:p w:rsidR="00000000" w:rsidDel="00000000" w:rsidP="00000000" w:rsidRDefault="00000000" w:rsidRPr="00000000" w14:paraId="00000042">
      <w:pPr>
        <w:ind w:firstLine="720"/>
        <w:rPr/>
      </w:pPr>
      <w:r w:rsidDel="00000000" w:rsidR="00000000" w:rsidRPr="00000000">
        <w:rPr>
          <w:rtl w:val="0"/>
        </w:rPr>
        <w:t xml:space="preserve">O objetivo deste trabalho é apresentar o dimensionamento dos componentes elétricos de uma indústria de recapagem de pneus, começando pelos projetos de iluminação e força, além de abordar as decisões essenciais que devem ser tomadas ao longo do processo.</w:t>
      </w:r>
    </w:p>
    <w:p w:rsidR="00000000" w:rsidDel="00000000" w:rsidP="00000000" w:rsidRDefault="00000000" w:rsidRPr="00000000" w14:paraId="00000043">
      <w:pPr>
        <w:pStyle w:val="Heading1"/>
        <w:numPr>
          <w:ilvl w:val="0"/>
          <w:numId w:val="1"/>
        </w:numPr>
        <w:ind w:left="720" w:hanging="360"/>
        <w:rPr/>
      </w:pPr>
      <w:bookmarkStart w:colFirst="0" w:colLast="0" w:name="_heading=h.30j0zll" w:id="1"/>
      <w:bookmarkEnd w:id="1"/>
      <w:r w:rsidDel="00000000" w:rsidR="00000000" w:rsidRPr="00000000">
        <w:rPr>
          <w:rtl w:val="0"/>
        </w:rPr>
        <w:t xml:space="preserve">LUMINOTÉCNICO</w:t>
      </w:r>
    </w:p>
    <w:p w:rsidR="00000000" w:rsidDel="00000000" w:rsidP="00000000" w:rsidRDefault="00000000" w:rsidRPr="00000000" w14:paraId="00000044">
      <w:pPr>
        <w:spacing w:line="360" w:lineRule="auto"/>
        <w:ind w:firstLine="720"/>
        <w:jc w:val="both"/>
        <w:rPr/>
      </w:pPr>
      <w:r w:rsidDel="00000000" w:rsidR="00000000" w:rsidRPr="00000000">
        <w:rPr>
          <w:rtl w:val="0"/>
        </w:rPr>
        <w:t xml:space="preserve">Com base nos dados iniciais do projeto, o dimensionamento do projeto luminotécnico utilizou o método de Lumens para estimar o número de lâmpadas, luminárias e a demanda em 10 das 11 áreas da indústria. Para a área de recapagem, foi empregado o método de cavidades.</w:t>
      </w:r>
    </w:p>
    <w:p w:rsidR="00000000" w:rsidDel="00000000" w:rsidP="00000000" w:rsidRDefault="00000000" w:rsidRPr="00000000" w14:paraId="00000045">
      <w:pPr>
        <w:spacing w:line="360" w:lineRule="auto"/>
        <w:ind w:firstLine="720"/>
        <w:jc w:val="both"/>
        <w:rPr/>
      </w:pPr>
      <w:r w:rsidDel="00000000" w:rsidR="00000000" w:rsidRPr="00000000">
        <w:rPr>
          <w:rtl w:val="0"/>
        </w:rPr>
        <w:t xml:space="preserve">Cada seção do projeto apresenta especificações definidas, como a altura do pé direito e as cores do teto e das paredes, que precisam ser consideradas nos cálculos. Informações sobre as atividades realizadas, como velocidade, precisão, idade média dos trabalhadores e refletância da superfície de trabalho, já estão apresentadas na Figura 1.</w:t>
      </w:r>
    </w:p>
    <w:p w:rsidR="00000000" w:rsidDel="00000000" w:rsidP="00000000" w:rsidRDefault="00000000" w:rsidRPr="00000000" w14:paraId="00000046">
      <w:pPr>
        <w:spacing w:before="200" w:lineRule="auto"/>
        <w:ind w:left="0" w:firstLine="0"/>
        <w:jc w:val="center"/>
        <w:rPr>
          <w:b w:val="1"/>
          <w:sz w:val="20"/>
          <w:szCs w:val="20"/>
        </w:rPr>
      </w:pPr>
      <w:r w:rsidDel="00000000" w:rsidR="00000000" w:rsidRPr="00000000">
        <w:rPr>
          <w:b w:val="1"/>
          <w:sz w:val="20"/>
          <w:szCs w:val="20"/>
          <w:rtl w:val="0"/>
        </w:rPr>
        <w:t xml:space="preserve">Figura 1 - Especificações do projeto</w:t>
      </w:r>
    </w:p>
    <w:p w:rsidR="00000000" w:rsidDel="00000000" w:rsidP="00000000" w:rsidRDefault="00000000" w:rsidRPr="00000000" w14:paraId="00000047">
      <w:pPr>
        <w:ind w:left="0" w:firstLine="0"/>
        <w:jc w:val="center"/>
        <w:rPr>
          <w:b w:val="1"/>
          <w:color w:val="980000"/>
          <w:sz w:val="20"/>
          <w:szCs w:val="20"/>
        </w:rPr>
      </w:pPr>
      <w:r w:rsidDel="00000000" w:rsidR="00000000" w:rsidRPr="00000000">
        <w:rPr>
          <w:b w:val="1"/>
          <w:color w:val="980000"/>
          <w:sz w:val="20"/>
          <w:szCs w:val="20"/>
        </w:rPr>
        <w:drawing>
          <wp:inline distB="114300" distT="114300" distL="114300" distR="114300">
            <wp:extent cx="3117075" cy="3433435"/>
            <wp:effectExtent b="0" l="0" r="0" t="0"/>
            <wp:docPr id="261"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3117075" cy="343343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firstLine="0"/>
        <w:jc w:val="center"/>
        <w:rPr>
          <w:sz w:val="20"/>
          <w:szCs w:val="20"/>
        </w:rPr>
      </w:pPr>
      <w:r w:rsidDel="00000000" w:rsidR="00000000" w:rsidRPr="00000000">
        <w:rPr>
          <w:sz w:val="20"/>
          <w:szCs w:val="20"/>
          <w:rtl w:val="0"/>
        </w:rPr>
        <w:t xml:space="preserve">Fonte: Elaborados pelos autores (2024).</w:t>
      </w:r>
    </w:p>
    <w:p w:rsidR="00000000" w:rsidDel="00000000" w:rsidP="00000000" w:rsidRDefault="00000000" w:rsidRPr="00000000" w14:paraId="00000049">
      <w:pPr>
        <w:ind w:firstLine="720"/>
        <w:jc w:val="both"/>
        <w:rPr/>
      </w:pPr>
      <w:r w:rsidDel="00000000" w:rsidR="00000000" w:rsidRPr="00000000">
        <w:rPr>
          <w:rtl w:val="0"/>
        </w:rPr>
        <w:t xml:space="preserve">A indústria está localizada a uma altitude de 936 metros acima do nível do mar e possui uma temperatura ambiente média de 50º C. A tensão disponível para a indústria em BT é  380/220 Vca em 60Hz.</w:t>
      </w:r>
    </w:p>
    <w:p w:rsidR="00000000" w:rsidDel="00000000" w:rsidP="00000000" w:rsidRDefault="00000000" w:rsidRPr="00000000" w14:paraId="0000004A">
      <w:pPr>
        <w:ind w:left="0" w:firstLine="0"/>
        <w:jc w:val="center"/>
        <w:rPr>
          <w:b w:val="1"/>
          <w:sz w:val="20"/>
          <w:szCs w:val="20"/>
        </w:rPr>
      </w:pPr>
      <w:r w:rsidDel="00000000" w:rsidR="00000000" w:rsidRPr="00000000">
        <w:rPr>
          <w:b w:val="1"/>
          <w:sz w:val="20"/>
          <w:szCs w:val="20"/>
          <w:rtl w:val="0"/>
        </w:rPr>
        <w:t xml:space="preserve">Tabela 1 - Dados dos Ambientes</w:t>
      </w:r>
    </w:p>
    <w:tbl>
      <w:tblPr>
        <w:tblStyle w:val="Table1"/>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655"/>
        <w:gridCol w:w="2640"/>
        <w:tblGridChange w:id="0">
          <w:tblGrid>
            <w:gridCol w:w="3030"/>
            <w:gridCol w:w="2655"/>
            <w:gridCol w:w="2640"/>
          </w:tblGrid>
        </w:tblGridChange>
      </w:tblGrid>
      <w:tr>
        <w:trPr>
          <w:cantSplit w:val="0"/>
          <w:trHeight w:val="477.978515625" w:hRule="atLeast"/>
          <w:tblHeader w:val="0"/>
        </w:trPr>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Ambiente</w:t>
            </w:r>
          </w:p>
        </w:tc>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Área (m²)</w:t>
            </w:r>
          </w:p>
        </w:tc>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Perímetro (m)</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4E">
            <w:pPr>
              <w:widowControl w:val="0"/>
              <w:spacing w:line="240" w:lineRule="auto"/>
              <w:jc w:val="left"/>
              <w:rPr/>
            </w:pPr>
            <w:r w:rsidDel="00000000" w:rsidR="00000000" w:rsidRPr="00000000">
              <w:rPr>
                <w:rtl w:val="0"/>
              </w:rPr>
              <w:t xml:space="preserve">Banheiro</w:t>
            </w:r>
          </w:p>
        </w:tc>
        <w:tc>
          <w:tcPr>
            <w:tcBorders>
              <w:left w:color="000000" w:space="0" w:sz="0" w:val="nil"/>
              <w:bottom w:color="000000" w:space="0" w:sz="0" w:val="nil"/>
              <w:right w:color="000000" w:space="0" w:sz="0" w:val="nil"/>
            </w:tcBorders>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18,305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17,40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widowControl w:val="0"/>
              <w:spacing w:line="240" w:lineRule="auto"/>
              <w:jc w:val="left"/>
              <w:rPr/>
            </w:pPr>
            <w:r w:rsidDel="00000000" w:rsidR="00000000" w:rsidRPr="00000000">
              <w:rPr>
                <w:rtl w:val="0"/>
              </w:rPr>
              <w:t xml:space="preserve">Compressor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89,112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37,765</w:t>
            </w:r>
          </w:p>
        </w:tc>
      </w:tr>
      <w:tr>
        <w:trPr>
          <w:cantSplit w:val="0"/>
          <w:trHeight w:val="402.97851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widowControl w:val="0"/>
              <w:spacing w:line="240" w:lineRule="auto"/>
              <w:jc w:val="left"/>
              <w:rPr/>
            </w:pPr>
            <w:r w:rsidDel="00000000" w:rsidR="00000000" w:rsidRPr="00000000">
              <w:rPr>
                <w:rtl w:val="0"/>
              </w:rPr>
              <w:t xml:space="preserve">Controle de qualidade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22,00</w:t>
            </w:r>
          </w:p>
        </w:tc>
      </w:tr>
      <w:tr>
        <w:trPr>
          <w:cantSplit w:val="0"/>
          <w:trHeight w:val="529.4677734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left"/>
              <w:rPr/>
            </w:pPr>
            <w:r w:rsidDel="00000000" w:rsidR="00000000" w:rsidRPr="00000000">
              <w:rPr>
                <w:rtl w:val="0"/>
              </w:rPr>
              <w:t xml:space="preserve">Depósito de carcaças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157,6392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54,6009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widowControl w:val="0"/>
              <w:spacing w:line="240" w:lineRule="auto"/>
              <w:jc w:val="left"/>
              <w:rPr/>
            </w:pPr>
            <w:r w:rsidDel="00000000" w:rsidR="00000000" w:rsidRPr="00000000">
              <w:rPr>
                <w:rtl w:val="0"/>
              </w:rPr>
              <w:t xml:space="preserve">Escritório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48,7467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28,2489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widowControl w:val="0"/>
              <w:spacing w:line="240" w:lineRule="auto"/>
              <w:jc w:val="left"/>
              <w:rPr/>
            </w:pPr>
            <w:r w:rsidDel="00000000" w:rsidR="00000000" w:rsidRPr="00000000">
              <w:rPr>
                <w:rtl w:val="0"/>
              </w:rPr>
              <w:t xml:space="preserve">Raspa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251,1819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78,0825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widowControl w:val="0"/>
              <w:spacing w:line="240" w:lineRule="auto"/>
              <w:jc w:val="left"/>
              <w:rPr/>
            </w:pPr>
            <w:r w:rsidDel="00000000" w:rsidR="00000000" w:rsidRPr="00000000">
              <w:rPr>
                <w:rtl w:val="0"/>
              </w:rPr>
              <w:t xml:space="preserve">Recapagem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1.585,5767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163,7632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widowControl w:val="0"/>
              <w:spacing w:line="240" w:lineRule="auto"/>
              <w:jc w:val="left"/>
              <w:rPr/>
            </w:pPr>
            <w:r w:rsidDel="00000000" w:rsidR="00000000" w:rsidRPr="00000000">
              <w:rPr>
                <w:rtl w:val="0"/>
              </w:rPr>
              <w:t xml:space="preserve">Sala de caldeiras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152,8014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51,0336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widowControl w:val="0"/>
              <w:spacing w:line="240" w:lineRule="auto"/>
              <w:jc w:val="left"/>
              <w:rPr/>
            </w:pPr>
            <w:r w:rsidDel="00000000" w:rsidR="00000000" w:rsidRPr="00000000">
              <w:rPr>
                <w:rtl w:val="0"/>
              </w:rPr>
              <w:t xml:space="preserve">Sala de produto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22,00</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69">
            <w:pPr>
              <w:widowControl w:val="0"/>
              <w:spacing w:line="240" w:lineRule="auto"/>
              <w:jc w:val="left"/>
              <w:rPr/>
            </w:pPr>
            <w:r w:rsidDel="00000000" w:rsidR="00000000" w:rsidRPr="00000000">
              <w:rPr>
                <w:rtl w:val="0"/>
              </w:rPr>
              <w:t xml:space="preserve">Subestação</w:t>
            </w:r>
          </w:p>
        </w:tc>
        <w:tc>
          <w:tcPr>
            <w:tcBorders>
              <w:top w:color="000000" w:space="0" w:sz="0" w:val="nil"/>
              <w:left w:color="000000" w:space="0" w:sz="0" w:val="nil"/>
              <w:right w:color="000000" w:space="0" w:sz="0" w:val="nil"/>
            </w:tcBorders>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94,08</w:t>
            </w:r>
          </w:p>
        </w:tc>
        <w:tc>
          <w:tcPr>
            <w:tcBorders>
              <w:top w:color="000000" w:space="0" w:sz="0" w:val="nil"/>
              <w:left w:color="000000" w:space="0" w:sz="0" w:val="nil"/>
              <w:right w:color="000000" w:space="0" w:sz="0" w:val="nil"/>
            </w:tcBorders>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38,80</w:t>
            </w:r>
          </w:p>
        </w:tc>
      </w:tr>
    </w:tbl>
    <w:p w:rsidR="00000000" w:rsidDel="00000000" w:rsidP="00000000" w:rsidRDefault="00000000" w:rsidRPr="00000000" w14:paraId="0000006C">
      <w:pPr>
        <w:spacing w:after="200" w:lineRule="auto"/>
        <w:ind w:left="0" w:firstLine="0"/>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06D">
      <w:pPr>
        <w:ind w:firstLine="720"/>
        <w:rPr/>
      </w:pPr>
      <w:r w:rsidDel="00000000" w:rsidR="00000000" w:rsidRPr="00000000">
        <w:rPr>
          <w:rtl w:val="0"/>
        </w:rPr>
        <w:t xml:space="preserve">Para calcular o iluminamento (E) necessário no projeto, precisa-se conhecer as atividades que serão realizadas e as características dos funcionários. Com base nessas informações, apresentadas na Figura 1, pode-se determinar os níveis de iluminação adequados utilizando a Tabela 2.5 do Mamede apresentada na Figura 2.</w:t>
      </w:r>
    </w:p>
    <w:p w:rsidR="00000000" w:rsidDel="00000000" w:rsidP="00000000" w:rsidRDefault="00000000" w:rsidRPr="00000000" w14:paraId="0000006E">
      <w:pPr>
        <w:spacing w:before="200" w:lineRule="auto"/>
        <w:jc w:val="center"/>
        <w:rPr>
          <w:b w:val="1"/>
          <w:sz w:val="20"/>
          <w:szCs w:val="20"/>
        </w:rPr>
      </w:pPr>
      <w:r w:rsidDel="00000000" w:rsidR="00000000" w:rsidRPr="00000000">
        <w:rPr>
          <w:b w:val="1"/>
          <w:sz w:val="20"/>
          <w:szCs w:val="20"/>
          <w:rtl w:val="0"/>
        </w:rPr>
        <w:t xml:space="preserve">Figura 2 - Fatores de iluminância</w:t>
      </w:r>
    </w:p>
    <w:p w:rsidR="00000000" w:rsidDel="00000000" w:rsidP="00000000" w:rsidRDefault="00000000" w:rsidRPr="00000000" w14:paraId="0000006F">
      <w:pPr>
        <w:jc w:val="center"/>
        <w:rPr/>
      </w:pPr>
      <w:r w:rsidDel="00000000" w:rsidR="00000000" w:rsidRPr="00000000">
        <w:rPr/>
        <w:drawing>
          <wp:inline distB="114300" distT="114300" distL="114300" distR="114300">
            <wp:extent cx="4507725" cy="1073674"/>
            <wp:effectExtent b="0" l="0" r="0" t="0"/>
            <wp:docPr id="263"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4507725" cy="107367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ab/>
        <w:t xml:space="preserve">Através da Equação (1) é definido qual a categoria entre Menor, Médio e Alto o projeto se enquadra. Realizando o cálculo utilizando os pesos tem-se que:</w:t>
      </w:r>
    </w:p>
    <w:p w:rsidR="00000000" w:rsidDel="00000000" w:rsidP="00000000" w:rsidRDefault="00000000" w:rsidRPr="00000000" w14:paraId="00000073">
      <w:pPr>
        <w:ind w:left="3259.8425196850394" w:firstLine="0"/>
        <w:jc w:val="left"/>
        <w:rPr>
          <w:sz w:val="26"/>
          <w:szCs w:val="26"/>
        </w:rPr>
      </w:pPr>
      <m:oMath>
        <m:nary>
          <m:naryPr>
            <m:chr m:val="∑"/>
            <m:ctrlPr>
              <w:rPr>
                <w:sz w:val="26"/>
                <w:szCs w:val="26"/>
              </w:rPr>
            </m:ctrlPr>
          </m:naryPr>
          <m:sub>
            <m:r>
              <w:rPr>
                <w:sz w:val="26"/>
                <w:szCs w:val="26"/>
              </w:rPr>
              <m:t xml:space="preserve">i=0</m:t>
            </m:r>
          </m:sub>
          <m:sup/>
        </m:nary>
        <m:sSub>
          <m:sSubPr>
            <m:ctrlPr>
              <w:rPr>
                <w:sz w:val="26"/>
                <w:szCs w:val="26"/>
              </w:rPr>
            </m:ctrlPr>
          </m:sSubPr>
          <m:e>
            <m:r>
              <w:rPr>
                <w:sz w:val="26"/>
                <w:szCs w:val="26"/>
              </w:rPr>
              <m:t xml:space="preserve">P</m:t>
            </m:r>
          </m:e>
          <m:sub>
            <m:r>
              <w:rPr>
                <w:sz w:val="26"/>
                <w:szCs w:val="26"/>
              </w:rPr>
              <m:t xml:space="preserve">i</m:t>
            </m:r>
          </m:sub>
        </m:sSub>
        <m:r>
          <w:rPr>
            <w:sz w:val="26"/>
            <w:szCs w:val="26"/>
          </w:rPr>
          <m:t xml:space="preserve">=</m:t>
        </m:r>
        <m:r>
          <w:rPr/>
          <m:t xml:space="preserve">(-1)+(0)+(+1)</m:t>
        </m:r>
      </m:oMath>
      <w:r w:rsidDel="00000000" w:rsidR="00000000" w:rsidRPr="00000000">
        <w:rPr>
          <w:sz w:val="26"/>
          <w:szCs w:val="26"/>
          <w:rtl w:val="0"/>
        </w:rPr>
        <w:tab/>
        <w:tab/>
        <w:t xml:space="preserve">                     (1) </w:t>
      </w:r>
    </w:p>
    <w:p w:rsidR="00000000" w:rsidDel="00000000" w:rsidP="00000000" w:rsidRDefault="00000000" w:rsidRPr="00000000" w14:paraId="00000074">
      <w:pPr>
        <w:jc w:val="center"/>
        <w:rPr>
          <w:sz w:val="26"/>
          <w:szCs w:val="26"/>
        </w:rPr>
      </w:pPr>
      <m:oMath>
        <m:nary>
          <m:naryPr>
            <m:chr m:val="∑"/>
            <m:ctrlPr>
              <w:rPr>
                <w:sz w:val="26"/>
                <w:szCs w:val="26"/>
              </w:rPr>
            </m:ctrlPr>
          </m:naryPr>
          <m:sub>
            <m:r>
              <w:rPr>
                <w:sz w:val="26"/>
                <w:szCs w:val="26"/>
              </w:rPr>
              <m:t xml:space="preserve">i=0</m:t>
            </m:r>
          </m:sub>
          <m:sup/>
        </m:nary>
        <m:sSub>
          <m:sSubPr>
            <m:ctrlPr>
              <w:rPr>
                <w:sz w:val="26"/>
                <w:szCs w:val="26"/>
              </w:rPr>
            </m:ctrlPr>
          </m:sSubPr>
          <m:e>
            <m:r>
              <w:rPr>
                <w:sz w:val="26"/>
                <w:szCs w:val="26"/>
              </w:rPr>
              <m:t xml:space="preserve">P</m:t>
            </m:r>
          </m:e>
          <m:sub>
            <m:r>
              <w:rPr>
                <w:sz w:val="26"/>
                <w:szCs w:val="26"/>
              </w:rPr>
              <m:t xml:space="preserve">i</m:t>
            </m:r>
          </m:sub>
        </m:sSub>
        <m:r>
          <w:rPr>
            <w:sz w:val="26"/>
            <w:szCs w:val="26"/>
          </w:rPr>
          <m:t xml:space="preserve">=0</m:t>
        </m:r>
      </m:oMath>
      <w:r w:rsidDel="00000000" w:rsidR="00000000" w:rsidRPr="00000000">
        <w:rPr>
          <w:rtl w:val="0"/>
        </w:rPr>
      </w:r>
    </w:p>
    <w:p w:rsidR="00000000" w:rsidDel="00000000" w:rsidP="00000000" w:rsidRDefault="00000000" w:rsidRPr="00000000" w14:paraId="00000075">
      <w:pPr>
        <w:rPr/>
      </w:pPr>
      <w:r w:rsidDel="00000000" w:rsidR="00000000" w:rsidRPr="00000000">
        <w:rPr>
          <w:rtl w:val="0"/>
        </w:rPr>
        <w:tab/>
        <w:t xml:space="preserve">Portanto, obtido o valor 0, o projeto utilizará uma iluminância de valor Médio.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spacing w:after="200" w:lineRule="auto"/>
        <w:ind w:left="0" w:firstLine="0"/>
        <w:rPr/>
      </w:pPr>
      <w:bookmarkStart w:colFirst="0" w:colLast="0" w:name="_heading=h.1fob9te" w:id="2"/>
      <w:bookmarkEnd w:id="2"/>
      <w:r w:rsidDel="00000000" w:rsidR="00000000" w:rsidRPr="00000000">
        <w:rPr>
          <w:rtl w:val="0"/>
        </w:rPr>
        <w:t xml:space="preserve">2.1 MÉTODO DE LUMENS - SALA DE PRODUTO</w:t>
      </w:r>
    </w:p>
    <w:p w:rsidR="00000000" w:rsidDel="00000000" w:rsidP="00000000" w:rsidRDefault="00000000" w:rsidRPr="00000000" w14:paraId="00000078">
      <w:pPr>
        <w:ind w:firstLine="720"/>
        <w:rPr/>
      </w:pPr>
      <w:r w:rsidDel="00000000" w:rsidR="00000000" w:rsidRPr="00000000">
        <w:rPr>
          <w:rtl w:val="0"/>
        </w:rPr>
        <w:t xml:space="preserve">Para o dimensionamento luminotécnico da Sala de Produto, foi utilizado o método dos lumens, que consiste em calcular o fluxo luminoso total necessário para atingir o nível de iluminância desejado. Considerando as dimensões do ambiente, o fator de utilização e o fator de depreciação, determinou-se a quantidade de luminárias e a potência das lâmpadas adequadas.</w:t>
      </w:r>
    </w:p>
    <w:p w:rsidR="00000000" w:rsidDel="00000000" w:rsidP="00000000" w:rsidRDefault="00000000" w:rsidRPr="00000000" w14:paraId="00000079">
      <w:pPr>
        <w:pStyle w:val="Heading3"/>
        <w:rPr>
          <w:color w:val="000000"/>
        </w:rPr>
      </w:pPr>
      <w:bookmarkStart w:colFirst="0" w:colLast="0" w:name="_heading=h.tjq4ejw36xoj" w:id="3"/>
      <w:bookmarkEnd w:id="3"/>
      <w:r w:rsidDel="00000000" w:rsidR="00000000" w:rsidRPr="00000000">
        <w:rPr>
          <w:color w:val="000000"/>
          <w:rtl w:val="0"/>
        </w:rPr>
        <w:t xml:space="preserve">2.1.1 CARACTERÍSTICAS DO AMBIENTE</w:t>
      </w:r>
    </w:p>
    <w:p w:rsidR="00000000" w:rsidDel="00000000" w:rsidP="00000000" w:rsidRDefault="00000000" w:rsidRPr="00000000" w14:paraId="0000007A">
      <w:pPr>
        <w:ind w:firstLine="720"/>
        <w:rPr/>
      </w:pPr>
      <w:r w:rsidDel="00000000" w:rsidR="00000000" w:rsidRPr="00000000">
        <w:rPr>
          <w:rtl w:val="0"/>
        </w:rPr>
        <w:t xml:space="preserve">A área a ser considerada para o dimensionamento luminotécnico é a sala de produto, com dimensões de 6,0 x 5,0 m, conforme mostrado na Figura 3.</w:t>
      </w:r>
    </w:p>
    <w:p w:rsidR="00000000" w:rsidDel="00000000" w:rsidP="00000000" w:rsidRDefault="00000000" w:rsidRPr="00000000" w14:paraId="0000007B">
      <w:pPr>
        <w:spacing w:line="360" w:lineRule="auto"/>
        <w:jc w:val="center"/>
        <w:rPr>
          <w:b w:val="1"/>
          <w:sz w:val="20"/>
          <w:szCs w:val="20"/>
        </w:rPr>
      </w:pPr>
      <w:r w:rsidDel="00000000" w:rsidR="00000000" w:rsidRPr="00000000">
        <w:rPr>
          <w:b w:val="1"/>
          <w:sz w:val="20"/>
          <w:szCs w:val="20"/>
          <w:rtl w:val="0"/>
        </w:rPr>
        <w:t xml:space="preserve">Figura 3 - Dimensões da sala de produto</w:t>
      </w:r>
    </w:p>
    <w:p w:rsidR="00000000" w:rsidDel="00000000" w:rsidP="00000000" w:rsidRDefault="00000000" w:rsidRPr="00000000" w14:paraId="0000007C">
      <w:pPr>
        <w:spacing w:line="360" w:lineRule="auto"/>
        <w:jc w:val="center"/>
        <w:rPr>
          <w:color w:val="980000"/>
        </w:rPr>
      </w:pPr>
      <w:r w:rsidDel="00000000" w:rsidR="00000000" w:rsidRPr="00000000">
        <w:rPr>
          <w:color w:val="980000"/>
        </w:rPr>
        <w:drawing>
          <wp:inline distB="114300" distT="114300" distL="114300" distR="114300">
            <wp:extent cx="3169462" cy="2818300"/>
            <wp:effectExtent b="0" l="0" r="0" t="0"/>
            <wp:docPr id="262"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169462" cy="2818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07E">
      <w:pPr>
        <w:ind w:firstLine="720"/>
        <w:rPr/>
      </w:pPr>
      <w:r w:rsidDel="00000000" w:rsidR="00000000" w:rsidRPr="00000000">
        <w:rPr>
          <w:rtl w:val="0"/>
        </w:rPr>
        <w:t xml:space="preserve">Para realizar o cálculo luminotécnico deste ambiente, algumas informações têm de ser levadas em consideração:</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Altura de manuseio para o trabalho de 1,2 metros;</w:t>
      </w:r>
      <w:r w:rsidDel="00000000" w:rsidR="00000000" w:rsidRPr="00000000">
        <w:rPr>
          <w:rtl w:val="0"/>
        </w:rPr>
      </w:r>
    </w:p>
    <w:p w:rsidR="00000000" w:rsidDel="00000000" w:rsidP="00000000" w:rsidRDefault="00000000" w:rsidRPr="00000000" w14:paraId="00000080">
      <w:pPr>
        <w:numPr>
          <w:ilvl w:val="0"/>
          <w:numId w:val="2"/>
        </w:numPr>
        <w:ind w:left="720" w:hanging="360"/>
        <w:rPr/>
      </w:pPr>
      <w:r w:rsidDel="00000000" w:rsidR="00000000" w:rsidRPr="00000000">
        <w:rPr>
          <w:rtl w:val="0"/>
        </w:rPr>
        <w:t xml:space="preserve">Pé direito de 3 metros;</w:t>
      </w:r>
    </w:p>
    <w:p w:rsidR="00000000" w:rsidDel="00000000" w:rsidP="00000000" w:rsidRDefault="00000000" w:rsidRPr="00000000" w14:paraId="00000081">
      <w:pPr>
        <w:numPr>
          <w:ilvl w:val="0"/>
          <w:numId w:val="2"/>
        </w:numPr>
        <w:ind w:left="720" w:hanging="360"/>
        <w:rPr/>
      </w:pPr>
      <w:r w:rsidDel="00000000" w:rsidR="00000000" w:rsidRPr="00000000">
        <w:rPr>
          <w:rtl w:val="0"/>
        </w:rPr>
        <w:t xml:space="preserve">Altura da área de manuseio até o teto de 1,8 metros;</w:t>
      </w:r>
    </w:p>
    <w:p w:rsidR="00000000" w:rsidDel="00000000" w:rsidP="00000000" w:rsidRDefault="00000000" w:rsidRPr="00000000" w14:paraId="00000082">
      <w:pPr>
        <w:numPr>
          <w:ilvl w:val="0"/>
          <w:numId w:val="2"/>
        </w:numPr>
        <w:ind w:left="720" w:hanging="360"/>
        <w:rPr/>
      </w:pPr>
      <w:r w:rsidDel="00000000" w:rsidR="00000000" w:rsidRPr="00000000">
        <w:rPr>
          <w:rtl w:val="0"/>
        </w:rPr>
        <w:t xml:space="preserve">Teto de cor clara;</w:t>
      </w:r>
    </w:p>
    <w:p w:rsidR="00000000" w:rsidDel="00000000" w:rsidP="00000000" w:rsidRDefault="00000000" w:rsidRPr="00000000" w14:paraId="00000083">
      <w:pPr>
        <w:numPr>
          <w:ilvl w:val="0"/>
          <w:numId w:val="2"/>
        </w:numPr>
        <w:ind w:left="720" w:hanging="360"/>
        <w:rPr/>
      </w:pPr>
      <w:r w:rsidDel="00000000" w:rsidR="00000000" w:rsidRPr="00000000">
        <w:rPr>
          <w:rtl w:val="0"/>
        </w:rPr>
        <w:t xml:space="preserve">Parede de cor clara;</w:t>
      </w:r>
    </w:p>
    <w:p w:rsidR="00000000" w:rsidDel="00000000" w:rsidP="00000000" w:rsidRDefault="00000000" w:rsidRPr="00000000" w14:paraId="00000084">
      <w:pPr>
        <w:numPr>
          <w:ilvl w:val="0"/>
          <w:numId w:val="2"/>
        </w:numPr>
        <w:ind w:left="720" w:hanging="360"/>
        <w:rPr/>
      </w:pPr>
      <w:r w:rsidDel="00000000" w:rsidR="00000000" w:rsidRPr="00000000">
        <w:rPr>
          <w:rtl w:val="0"/>
        </w:rPr>
        <w:t xml:space="preserve">Piso em azulejo cinza;</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Lâmpada fluorescente.</w:t>
      </w:r>
      <w:r w:rsidDel="00000000" w:rsidR="00000000" w:rsidRPr="00000000">
        <w:rPr>
          <w:rtl w:val="0"/>
        </w:rPr>
      </w:r>
    </w:p>
    <w:p w:rsidR="00000000" w:rsidDel="00000000" w:rsidP="00000000" w:rsidRDefault="00000000" w:rsidRPr="00000000" w14:paraId="00000086">
      <w:pPr>
        <w:pStyle w:val="Heading3"/>
        <w:spacing w:after="200" w:before="200" w:lineRule="auto"/>
        <w:rPr>
          <w:color w:val="000000"/>
        </w:rPr>
      </w:pPr>
      <w:bookmarkStart w:colFirst="0" w:colLast="0" w:name="_heading=h.m4icdh8llmbk" w:id="4"/>
      <w:bookmarkEnd w:id="4"/>
      <w:r w:rsidDel="00000000" w:rsidR="00000000" w:rsidRPr="00000000">
        <w:rPr>
          <w:color w:val="000000"/>
          <w:rtl w:val="0"/>
        </w:rPr>
        <w:t xml:space="preserve">2.1.2 DETERMINAÇÃO DO ILUMINAMENTO (E)</w:t>
      </w:r>
    </w:p>
    <w:p w:rsidR="00000000" w:rsidDel="00000000" w:rsidP="00000000" w:rsidRDefault="00000000" w:rsidRPr="00000000" w14:paraId="00000087">
      <w:pPr>
        <w:ind w:firstLine="720"/>
        <w:rPr/>
      </w:pPr>
      <w:r w:rsidDel="00000000" w:rsidR="00000000" w:rsidRPr="00000000">
        <w:rPr>
          <w:rtl w:val="0"/>
        </w:rPr>
        <w:t xml:space="preserve">Dada a natureza das atividades em uma Sala de Produtos, o valor de iluminância foi definido conforme a Figura 4, garantindo as condições visuais necessárias para as operações. Desta forma, a iluminância mínima deste ambiente foi definida em 300 lux.</w:t>
      </w:r>
    </w:p>
    <w:p w:rsidR="00000000" w:rsidDel="00000000" w:rsidP="00000000" w:rsidRDefault="00000000" w:rsidRPr="00000000" w14:paraId="00000088">
      <w:pPr>
        <w:jc w:val="center"/>
        <w:rPr/>
      </w:pPr>
      <w:r w:rsidDel="00000000" w:rsidR="00000000" w:rsidRPr="00000000">
        <w:rPr>
          <w:b w:val="1"/>
          <w:sz w:val="20"/>
          <w:szCs w:val="20"/>
          <w:rtl w:val="0"/>
        </w:rPr>
        <w:t xml:space="preserve">Figura 4 - Iluminâncias para cada grupo de tarefas visuais</w:t>
      </w:r>
      <w:r w:rsidDel="00000000" w:rsidR="00000000" w:rsidRPr="00000000">
        <w:rPr/>
        <w:drawing>
          <wp:inline distB="114300" distT="114300" distL="114300" distR="114300">
            <wp:extent cx="5020763" cy="1692951"/>
            <wp:effectExtent b="0" l="0" r="0" t="0"/>
            <wp:docPr id="265"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020763" cy="169295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08A">
      <w:pPr>
        <w:spacing w:line="240" w:lineRule="auto"/>
        <w:jc w:val="center"/>
        <w:rPr>
          <w:sz w:val="20"/>
          <w:szCs w:val="20"/>
        </w:rPr>
      </w:pPr>
      <w:r w:rsidDel="00000000" w:rsidR="00000000" w:rsidRPr="00000000">
        <w:rPr>
          <w:rtl w:val="0"/>
        </w:rPr>
      </w:r>
    </w:p>
    <w:p w:rsidR="00000000" w:rsidDel="00000000" w:rsidP="00000000" w:rsidRDefault="00000000" w:rsidRPr="00000000" w14:paraId="0000008B">
      <w:pPr>
        <w:jc w:val="center"/>
        <w:rPr>
          <w:b w:val="1"/>
          <w:sz w:val="20"/>
          <w:szCs w:val="20"/>
        </w:rPr>
      </w:pPr>
      <w:r w:rsidDel="00000000" w:rsidR="00000000" w:rsidRPr="00000000">
        <w:rPr>
          <w:b w:val="1"/>
          <w:sz w:val="20"/>
          <w:szCs w:val="20"/>
          <w:rtl w:val="0"/>
        </w:rPr>
        <w:t xml:space="preserve">Figura 5 - Iluminâncias mínimas em lux por tipo de atividade</w:t>
      </w:r>
    </w:p>
    <w:p w:rsidR="00000000" w:rsidDel="00000000" w:rsidP="00000000" w:rsidRDefault="00000000" w:rsidRPr="00000000" w14:paraId="0000008C">
      <w:pPr>
        <w:jc w:val="center"/>
        <w:rPr>
          <w:color w:val="980000"/>
        </w:rPr>
      </w:pPr>
      <w:r w:rsidDel="00000000" w:rsidR="00000000" w:rsidRPr="00000000">
        <w:rPr>
          <w:color w:val="980000"/>
        </w:rPr>
        <w:drawing>
          <wp:inline distB="114300" distT="114300" distL="114300" distR="114300">
            <wp:extent cx="3174225" cy="1008976"/>
            <wp:effectExtent b="0" l="0" r="0" t="0"/>
            <wp:docPr id="264"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3174225" cy="100897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4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08E">
      <w:pPr>
        <w:spacing w:after="240" w:before="240" w:lineRule="auto"/>
        <w:ind w:firstLine="720"/>
        <w:rPr>
          <w:sz w:val="20"/>
          <w:szCs w:val="20"/>
        </w:rPr>
      </w:pPr>
      <w:r w:rsidDel="00000000" w:rsidR="00000000" w:rsidRPr="00000000">
        <w:rPr>
          <w:rtl w:val="0"/>
        </w:rPr>
        <w:t xml:space="preserve">Dessa forma, a iluminância mínima para esse tipo de ambiente, considerando a tarefa visual, é de 200 lux. No entanto, para o cálculo do fluxo luminoso, deve-se considerar o valor máximo de iluminância, que neste caso é de 300 lux. Comparando o valor encontrado na Figura 4, de 300 lux, com o da Figura 5, de 200 lux, utiliza-se o maior valor, ou seja, 300 lux.</w:t>
      </w:r>
      <w:r w:rsidDel="00000000" w:rsidR="00000000" w:rsidRPr="00000000">
        <w:rPr>
          <w:rtl w:val="0"/>
        </w:rPr>
      </w:r>
    </w:p>
    <w:p w:rsidR="00000000" w:rsidDel="00000000" w:rsidP="00000000" w:rsidRDefault="00000000" w:rsidRPr="00000000" w14:paraId="0000008F">
      <w:pPr>
        <w:pStyle w:val="Heading3"/>
        <w:spacing w:after="200" w:lineRule="auto"/>
        <w:rPr>
          <w:color w:val="000000"/>
        </w:rPr>
      </w:pPr>
      <w:bookmarkStart w:colFirst="0" w:colLast="0" w:name="_heading=h.w5u8b81pydjw" w:id="5"/>
      <w:bookmarkEnd w:id="5"/>
      <w:r w:rsidDel="00000000" w:rsidR="00000000" w:rsidRPr="00000000">
        <w:rPr>
          <w:color w:val="000000"/>
          <w:rtl w:val="0"/>
        </w:rPr>
        <w:t xml:space="preserve">2.1.3 DETERMINAÇÃO DO FATOR DE UTILIZAÇÃO (Fu)</w:t>
      </w:r>
    </w:p>
    <w:p w:rsidR="00000000" w:rsidDel="00000000" w:rsidP="00000000" w:rsidRDefault="00000000" w:rsidRPr="00000000" w14:paraId="00000090">
      <w:pPr>
        <w:rPr/>
      </w:pPr>
      <w:r w:rsidDel="00000000" w:rsidR="00000000" w:rsidRPr="00000000">
        <w:rPr>
          <w:rtl w:val="0"/>
        </w:rPr>
        <w:tab/>
        <w:t xml:space="preserve">Conforme mencionado anteriormente, os dados sobre as cores das paredes, do teto e do material do piso foram analisados utilizando a Tabela 2.10 do livro de Mamede. Os valores de refletância obtidos estão apresentados abaixo :</w:t>
      </w:r>
    </w:p>
    <w:p w:rsidR="00000000" w:rsidDel="00000000" w:rsidP="00000000" w:rsidRDefault="00000000" w:rsidRPr="00000000" w14:paraId="00000091">
      <w:pPr>
        <w:jc w:val="center"/>
        <w:rPr/>
      </w:pPr>
      <m:oMath>
        <m:sSub>
          <m:sSubPr>
            <m:ctrlPr>
              <w:rPr/>
            </m:ctrlPr>
          </m:sSubPr>
          <m:e>
            <m:r>
              <m:t>ρ</m:t>
            </m:r>
          </m:e>
          <m:sub>
            <m:r>
              <w:rPr/>
              <m:t xml:space="preserve">te</m:t>
            </m:r>
          </m:sub>
        </m:sSub>
        <m:r>
          <w:rPr/>
          <m:t xml:space="preserve">=50% (teto claro)</m:t>
        </m:r>
      </m:oMath>
      <w:r w:rsidDel="00000000" w:rsidR="00000000" w:rsidRPr="00000000">
        <w:rPr>
          <w:rtl w:val="0"/>
        </w:rPr>
      </w:r>
    </w:p>
    <w:p w:rsidR="00000000" w:rsidDel="00000000" w:rsidP="00000000" w:rsidRDefault="00000000" w:rsidRPr="00000000" w14:paraId="00000092">
      <w:pPr>
        <w:jc w:val="center"/>
        <w:rPr/>
      </w:pPr>
      <m:oMath>
        <m:sSub>
          <m:sSubPr>
            <m:ctrlPr>
              <w:rPr/>
            </m:ctrlPr>
          </m:sSubPr>
          <m:e>
            <m:r>
              <m:t>ρ</m:t>
            </m:r>
          </m:e>
          <m:sub>
            <m:r>
              <w:rPr/>
              <m:t xml:space="preserve">pa</m:t>
            </m:r>
          </m:sub>
        </m:sSub>
        <m:r>
          <w:rPr/>
          <m:t xml:space="preserve">=50% (parede clara)</m:t>
        </m:r>
      </m:oMath>
      <w:r w:rsidDel="00000000" w:rsidR="00000000" w:rsidRPr="00000000">
        <w:rPr>
          <w:rtl w:val="0"/>
        </w:rPr>
      </w:r>
    </w:p>
    <w:p w:rsidR="00000000" w:rsidDel="00000000" w:rsidP="00000000" w:rsidRDefault="00000000" w:rsidRPr="00000000" w14:paraId="00000093">
      <w:pPr>
        <w:jc w:val="center"/>
        <w:rPr/>
      </w:pPr>
      <m:oMath>
        <m:sSub>
          <m:sSubPr>
            <m:ctrlPr>
              <w:rPr/>
            </m:ctrlPr>
          </m:sSubPr>
          <m:e>
            <m:r>
              <m:t>ρ</m:t>
            </m:r>
          </m:e>
          <m:sub>
            <m:r>
              <w:rPr/>
              <m:t xml:space="preserve">pi</m:t>
            </m:r>
          </m:sub>
        </m:sSub>
        <m:r>
          <w:rPr/>
          <m:t xml:space="preserve">=45% (piso de azulejo cinza)</m:t>
        </m:r>
      </m:oMath>
      <w:r w:rsidDel="00000000" w:rsidR="00000000" w:rsidRPr="00000000">
        <w:rPr>
          <w:rtl w:val="0"/>
        </w:rPr>
      </w:r>
    </w:p>
    <w:p w:rsidR="00000000" w:rsidDel="00000000" w:rsidP="00000000" w:rsidRDefault="00000000" w:rsidRPr="00000000" w14:paraId="00000094">
      <w:pPr>
        <w:spacing w:after="240" w:before="240" w:lineRule="auto"/>
        <w:ind w:firstLine="720"/>
        <w:rPr/>
      </w:pPr>
      <w:r w:rsidDel="00000000" w:rsidR="00000000" w:rsidRPr="00000000">
        <w:rPr>
          <w:rtl w:val="0"/>
        </w:rPr>
        <w:t xml:space="preserve">A luminária a ser empregada nesse setor será o modelo TMS 426, que possui duas lâmpadas de 40W, conforme mostrado na Figura 7.</w:t>
      </w:r>
    </w:p>
    <w:p w:rsidR="00000000" w:rsidDel="00000000" w:rsidP="00000000" w:rsidRDefault="00000000" w:rsidRPr="00000000" w14:paraId="00000095">
      <w:pPr>
        <w:jc w:val="center"/>
        <w:rPr>
          <w:b w:val="1"/>
          <w:sz w:val="20"/>
          <w:szCs w:val="20"/>
        </w:rPr>
      </w:pPr>
      <w:r w:rsidDel="00000000" w:rsidR="00000000" w:rsidRPr="00000000">
        <w:rPr>
          <w:b w:val="1"/>
          <w:sz w:val="20"/>
          <w:szCs w:val="20"/>
          <w:rtl w:val="0"/>
        </w:rPr>
        <w:t xml:space="preserve">Figura 7 - Luminária TMS 426 - 2 lâmpadas de 40W</w:t>
      </w:r>
    </w:p>
    <w:p w:rsidR="00000000" w:rsidDel="00000000" w:rsidP="00000000" w:rsidRDefault="00000000" w:rsidRPr="00000000" w14:paraId="00000096">
      <w:pPr>
        <w:jc w:val="center"/>
        <w:rPr>
          <w:b w:val="1"/>
          <w:sz w:val="20"/>
          <w:szCs w:val="20"/>
        </w:rPr>
      </w:pPr>
      <w:r w:rsidDel="00000000" w:rsidR="00000000" w:rsidRPr="00000000">
        <w:rPr>
          <w:b w:val="1"/>
          <w:sz w:val="20"/>
          <w:szCs w:val="20"/>
        </w:rPr>
        <w:drawing>
          <wp:inline distB="114300" distT="114300" distL="114300" distR="114300">
            <wp:extent cx="3208872" cy="1935121"/>
            <wp:effectExtent b="0" l="0" r="0" t="0"/>
            <wp:docPr id="269" name="image49.png"/>
            <a:graphic>
              <a:graphicData uri="http://schemas.openxmlformats.org/drawingml/2006/picture">
                <pic:pic>
                  <pic:nvPicPr>
                    <pic:cNvPr id="0" name="image49.png"/>
                    <pic:cNvPicPr preferRelativeResize="0"/>
                  </pic:nvPicPr>
                  <pic:blipFill>
                    <a:blip r:embed="rId12"/>
                    <a:srcRect b="0" l="0" r="0" t="24601"/>
                    <a:stretch>
                      <a:fillRect/>
                    </a:stretch>
                  </pic:blipFill>
                  <pic:spPr>
                    <a:xfrm>
                      <a:off x="0" y="0"/>
                      <a:ext cx="3208872" cy="193512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240" w:lineRule="auto"/>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098">
      <w:pPr>
        <w:ind w:firstLine="0"/>
        <w:jc w:val="left"/>
        <w:rPr/>
      </w:pPr>
      <w:r w:rsidDel="00000000" w:rsidR="00000000" w:rsidRPr="00000000">
        <w:rPr>
          <w:rtl w:val="0"/>
        </w:rPr>
        <w:tab/>
        <w:t xml:space="preserve">Depois de entender todas essas dimensões, é possível calcular o fator do local "k" utilizando a equação 2.</w:t>
      </w:r>
    </w:p>
    <w:p w:rsidR="00000000" w:rsidDel="00000000" w:rsidP="00000000" w:rsidRDefault="00000000" w:rsidRPr="00000000" w14:paraId="00000099">
      <w:pPr>
        <w:ind w:left="3401.5748031496064" w:firstLine="0"/>
        <w:jc w:val="left"/>
        <w:rPr/>
      </w:pPr>
      <m:oMath>
        <m:r>
          <w:rPr>
            <w:sz w:val="30"/>
            <w:szCs w:val="30"/>
          </w:rPr>
          <m:t xml:space="preserve">k=</m:t>
        </m:r>
        <m:f>
          <m:fPr>
            <m:ctrlPr>
              <w:rPr>
                <w:sz w:val="30"/>
                <w:szCs w:val="30"/>
              </w:rPr>
            </m:ctrlPr>
          </m:fPr>
          <m:num>
            <m:r>
              <w:rPr>
                <w:sz w:val="30"/>
                <w:szCs w:val="30"/>
              </w:rPr>
              <m:t xml:space="preserve">L</m:t>
            </m:r>
            <m:r>
              <w:rPr>
                <w:sz w:val="30"/>
                <w:szCs w:val="30"/>
              </w:rPr>
              <m:t>×</m:t>
            </m:r>
            <m:r>
              <w:rPr>
                <w:sz w:val="30"/>
                <w:szCs w:val="30"/>
              </w:rPr>
              <m:t xml:space="preserve">C</m:t>
            </m:r>
          </m:num>
          <m:den>
            <m:sSub>
              <m:sSubPr>
                <m:ctrlPr>
                  <w:rPr>
                    <w:sz w:val="30"/>
                    <w:szCs w:val="30"/>
                  </w:rPr>
                </m:ctrlPr>
              </m:sSubPr>
              <m:e>
                <m:r>
                  <w:rPr>
                    <w:sz w:val="30"/>
                    <w:szCs w:val="30"/>
                  </w:rPr>
                  <m:t xml:space="preserve">H</m:t>
                </m:r>
              </m:e>
              <m:sub>
                <m:r>
                  <w:rPr>
                    <w:sz w:val="30"/>
                    <w:szCs w:val="30"/>
                  </w:rPr>
                  <m:t xml:space="preserve">lp</m:t>
                </m:r>
              </m:sub>
            </m:sSub>
            <m:r>
              <w:rPr>
                <w:sz w:val="30"/>
                <w:szCs w:val="30"/>
              </w:rPr>
              <m:t xml:space="preserve">(L+C)</m:t>
            </m:r>
          </m:den>
        </m:f>
      </m:oMath>
      <w:r w:rsidDel="00000000" w:rsidR="00000000" w:rsidRPr="00000000">
        <w:rPr>
          <w:sz w:val="30"/>
          <w:szCs w:val="30"/>
          <w:rtl w:val="0"/>
        </w:rPr>
        <w:t xml:space="preserve"> </w:t>
        <w:tab/>
        <w:tab/>
        <w:tab/>
        <w:tab/>
        <w:tab/>
      </w:r>
      <w:r w:rsidDel="00000000" w:rsidR="00000000" w:rsidRPr="00000000">
        <w:rPr>
          <w:rtl w:val="0"/>
        </w:rPr>
        <w:t xml:space="preserve">(2)</w:t>
      </w:r>
    </w:p>
    <w:p w:rsidR="00000000" w:rsidDel="00000000" w:rsidP="00000000" w:rsidRDefault="00000000" w:rsidRPr="00000000" w14:paraId="0000009A">
      <w:pPr>
        <w:rPr/>
      </w:pPr>
      <w:r w:rsidDel="00000000" w:rsidR="00000000" w:rsidRPr="00000000">
        <w:rPr>
          <w:rtl w:val="0"/>
        </w:rPr>
        <w:t xml:space="preserve">Onde temos que:</w:t>
      </w:r>
    </w:p>
    <w:p w:rsidR="00000000" w:rsidDel="00000000" w:rsidP="00000000" w:rsidRDefault="00000000" w:rsidRPr="00000000" w14:paraId="0000009B">
      <w:pPr>
        <w:ind w:left="0" w:firstLine="0"/>
        <w:jc w:val="left"/>
        <w:rPr/>
      </w:pPr>
      <m:oMath>
        <m:r>
          <w:rPr>
            <w:sz w:val="28"/>
            <w:szCs w:val="28"/>
          </w:rPr>
          <m:t xml:space="preserve">k</m:t>
        </m:r>
      </m:oMath>
      <w:r w:rsidDel="00000000" w:rsidR="00000000" w:rsidRPr="00000000">
        <w:rPr>
          <w:sz w:val="28"/>
          <w:szCs w:val="28"/>
          <w:rtl w:val="0"/>
        </w:rPr>
        <w:t xml:space="preserve"> - </w:t>
      </w:r>
      <w:r w:rsidDel="00000000" w:rsidR="00000000" w:rsidRPr="00000000">
        <w:rPr>
          <w:rtl w:val="0"/>
        </w:rPr>
        <w:t xml:space="preserve">Fator do recinto;</w:t>
      </w:r>
    </w:p>
    <w:p w:rsidR="00000000" w:rsidDel="00000000" w:rsidP="00000000" w:rsidRDefault="00000000" w:rsidRPr="00000000" w14:paraId="0000009C">
      <w:pPr>
        <w:ind w:left="0" w:firstLine="0"/>
        <w:jc w:val="left"/>
        <w:rPr/>
      </w:pPr>
      <w:r w:rsidDel="00000000" w:rsidR="00000000" w:rsidRPr="00000000">
        <w:rPr>
          <w:rtl w:val="0"/>
        </w:rPr>
        <w:t xml:space="preserve">L - Largura do recinto, em m;</w:t>
      </w:r>
    </w:p>
    <w:p w:rsidR="00000000" w:rsidDel="00000000" w:rsidP="00000000" w:rsidRDefault="00000000" w:rsidRPr="00000000" w14:paraId="0000009D">
      <w:pPr>
        <w:ind w:left="0" w:firstLine="0"/>
        <w:jc w:val="left"/>
        <w:rPr/>
      </w:pPr>
      <w:r w:rsidDel="00000000" w:rsidR="00000000" w:rsidRPr="00000000">
        <w:rPr>
          <w:rtl w:val="0"/>
        </w:rPr>
        <w:t xml:space="preserve">C - Comprimento do recinto, em m;</w:t>
      </w:r>
    </w:p>
    <w:p w:rsidR="00000000" w:rsidDel="00000000" w:rsidP="00000000" w:rsidRDefault="00000000" w:rsidRPr="00000000" w14:paraId="0000009E">
      <w:pPr>
        <w:ind w:left="0" w:firstLine="0"/>
        <w:jc w:val="left"/>
        <w:rPr/>
      </w:pPr>
      <m:oMath>
        <m:sSub>
          <m:sSubPr>
            <m:ctrlPr>
              <w:rPr>
                <w:sz w:val="24"/>
                <w:szCs w:val="24"/>
              </w:rPr>
            </m:ctrlPr>
          </m:sSubPr>
          <m:e>
            <m:r>
              <w:rPr>
                <w:sz w:val="24"/>
                <w:szCs w:val="24"/>
              </w:rPr>
              <m:t xml:space="preserve">H</m:t>
            </m:r>
          </m:e>
          <m:sub>
            <m:r>
              <w:rPr>
                <w:sz w:val="24"/>
                <w:szCs w:val="24"/>
              </w:rPr>
              <m:t xml:space="preserve">lp</m:t>
            </m:r>
          </m:sub>
        </m:sSub>
      </m:oMath>
      <w:r w:rsidDel="00000000" w:rsidR="00000000" w:rsidRPr="00000000">
        <w:rPr>
          <w:sz w:val="24"/>
          <w:szCs w:val="24"/>
          <w:rtl w:val="0"/>
        </w:rPr>
        <w:t xml:space="preserve"> - </w:t>
      </w:r>
      <w:r w:rsidDel="00000000" w:rsidR="00000000" w:rsidRPr="00000000">
        <w:rPr>
          <w:rtl w:val="0"/>
        </w:rPr>
        <w:t xml:space="preserve">Distância entre o plano de trabalho e o teto, em m;</w:t>
      </w:r>
    </w:p>
    <w:p w:rsidR="00000000" w:rsidDel="00000000" w:rsidP="00000000" w:rsidRDefault="00000000" w:rsidRPr="00000000" w14:paraId="0000009F">
      <w:pPr>
        <w:ind w:left="0" w:firstLine="0"/>
        <w:jc w:val="left"/>
        <w:rPr/>
      </w:pPr>
      <w:r w:rsidDel="00000000" w:rsidR="00000000" w:rsidRPr="00000000">
        <w:rPr>
          <w:rtl w:val="0"/>
        </w:rPr>
        <w:tab/>
        <w:t xml:space="preserve">Ao realizar o cálculo com os dados de projeto informados no início da seção, podemos confirmar que:</w:t>
      </w:r>
    </w:p>
    <w:p w:rsidR="00000000" w:rsidDel="00000000" w:rsidP="00000000" w:rsidRDefault="00000000" w:rsidRPr="00000000" w14:paraId="000000A0">
      <w:pPr>
        <w:ind w:left="3401.5748031496064" w:firstLine="0"/>
        <w:jc w:val="left"/>
        <w:rPr>
          <w:sz w:val="30"/>
          <w:szCs w:val="30"/>
        </w:rPr>
      </w:pPr>
      <m:oMath>
        <m:r>
          <w:rPr>
            <w:sz w:val="30"/>
            <w:szCs w:val="30"/>
          </w:rPr>
          <m:t xml:space="preserve">k=</m:t>
        </m:r>
        <m:f>
          <m:fPr>
            <m:ctrlPr>
              <w:rPr>
                <w:sz w:val="30"/>
                <w:szCs w:val="30"/>
              </w:rPr>
            </m:ctrlPr>
          </m:fPr>
          <m:num>
            <m:r>
              <w:rPr>
                <w:sz w:val="30"/>
                <w:szCs w:val="30"/>
              </w:rPr>
              <m:t xml:space="preserve">6</m:t>
            </m:r>
            <m:r>
              <w:rPr>
                <w:sz w:val="30"/>
                <w:szCs w:val="30"/>
              </w:rPr>
              <m:t>×</m:t>
            </m:r>
            <m:r>
              <w:rPr>
                <w:sz w:val="30"/>
                <w:szCs w:val="30"/>
              </w:rPr>
              <m:t xml:space="preserve">5</m:t>
            </m:r>
          </m:num>
          <m:den>
            <m:r>
              <w:rPr>
                <w:sz w:val="30"/>
                <w:szCs w:val="30"/>
              </w:rPr>
              <m:t xml:space="preserve">1,8(6+5)</m:t>
            </m:r>
          </m:den>
        </m:f>
        <m:r>
          <w:rPr>
            <w:sz w:val="30"/>
            <w:szCs w:val="30"/>
          </w:rPr>
          <m:t xml:space="preserve">=1,52</m:t>
        </m:r>
      </m:oMath>
      <w:r w:rsidDel="00000000" w:rsidR="00000000" w:rsidRPr="00000000">
        <w:rPr>
          <w:rtl w:val="0"/>
        </w:rPr>
      </w:r>
    </w:p>
    <w:p w:rsidR="00000000" w:rsidDel="00000000" w:rsidP="00000000" w:rsidRDefault="00000000" w:rsidRPr="00000000" w14:paraId="000000A1">
      <w:pPr>
        <w:ind w:left="0" w:firstLine="720"/>
        <w:rPr/>
      </w:pPr>
      <w:r w:rsidDel="00000000" w:rsidR="00000000" w:rsidRPr="00000000">
        <w:rPr>
          <w:rtl w:val="0"/>
        </w:rPr>
        <w:t xml:space="preserve">É necessário determinar os coeficientes de utilização e depreciação da luminária. No entanto, o catálogo apresenta apenas os coeficientes de utilização para valores específicos. Como o valor de 1,52 não está na Tabela, será realizada uma interpolação para obter uma aproximação mais precisa. Para isso, os dados fornecidos pelo fabricante da luminária serão analisados com base na Figura 8.</w:t>
      </w:r>
    </w:p>
    <w:p w:rsidR="00000000" w:rsidDel="00000000" w:rsidP="00000000" w:rsidRDefault="00000000" w:rsidRPr="00000000" w14:paraId="000000A2">
      <w:pPr>
        <w:ind w:left="0" w:firstLine="720"/>
        <w:rPr/>
      </w:pPr>
      <w:r w:rsidDel="00000000" w:rsidR="00000000" w:rsidRPr="00000000">
        <w:rPr>
          <w:rtl w:val="0"/>
        </w:rPr>
      </w:r>
    </w:p>
    <w:p w:rsidR="00000000" w:rsidDel="00000000" w:rsidP="00000000" w:rsidRDefault="00000000" w:rsidRPr="00000000" w14:paraId="000000A3">
      <w:pPr>
        <w:ind w:left="0" w:firstLine="720"/>
        <w:rPr/>
      </w:pPr>
      <w:r w:rsidDel="00000000" w:rsidR="00000000" w:rsidRPr="00000000">
        <w:rPr>
          <w:rtl w:val="0"/>
        </w:rPr>
      </w:r>
    </w:p>
    <w:p w:rsidR="00000000" w:rsidDel="00000000" w:rsidP="00000000" w:rsidRDefault="00000000" w:rsidRPr="00000000" w14:paraId="000000A4">
      <w:pPr>
        <w:ind w:left="0" w:firstLine="720"/>
        <w:rPr/>
      </w:pPr>
      <w:r w:rsidDel="00000000" w:rsidR="00000000" w:rsidRPr="00000000">
        <w:rPr>
          <w:rtl w:val="0"/>
        </w:rPr>
      </w:r>
    </w:p>
    <w:p w:rsidR="00000000" w:rsidDel="00000000" w:rsidP="00000000" w:rsidRDefault="00000000" w:rsidRPr="00000000" w14:paraId="000000A5">
      <w:pPr>
        <w:ind w:left="0" w:firstLine="720"/>
        <w:rPr/>
      </w:pPr>
      <w:r w:rsidDel="00000000" w:rsidR="00000000" w:rsidRPr="00000000">
        <w:rPr>
          <w:rtl w:val="0"/>
        </w:rPr>
      </w:r>
    </w:p>
    <w:p w:rsidR="00000000" w:rsidDel="00000000" w:rsidP="00000000" w:rsidRDefault="00000000" w:rsidRPr="00000000" w14:paraId="000000A6">
      <w:pPr>
        <w:ind w:left="0" w:firstLine="720"/>
        <w:rPr/>
      </w:pPr>
      <w:r w:rsidDel="00000000" w:rsidR="00000000" w:rsidRPr="00000000">
        <w:rPr>
          <w:rtl w:val="0"/>
        </w:rPr>
      </w:r>
    </w:p>
    <w:p w:rsidR="00000000" w:rsidDel="00000000" w:rsidP="00000000" w:rsidRDefault="00000000" w:rsidRPr="00000000" w14:paraId="000000A7">
      <w:pPr>
        <w:ind w:left="0" w:firstLine="720"/>
        <w:rPr/>
      </w:pPr>
      <w:r w:rsidDel="00000000" w:rsidR="00000000" w:rsidRPr="00000000">
        <w:rPr>
          <w:rtl w:val="0"/>
        </w:rPr>
      </w:r>
    </w:p>
    <w:p w:rsidR="00000000" w:rsidDel="00000000" w:rsidP="00000000" w:rsidRDefault="00000000" w:rsidRPr="00000000" w14:paraId="000000A8">
      <w:pPr>
        <w:ind w:left="0" w:firstLine="0"/>
        <w:jc w:val="center"/>
        <w:rPr>
          <w:b w:val="1"/>
          <w:sz w:val="20"/>
          <w:szCs w:val="20"/>
        </w:rPr>
      </w:pPr>
      <w:r w:rsidDel="00000000" w:rsidR="00000000" w:rsidRPr="00000000">
        <w:rPr>
          <w:b w:val="1"/>
          <w:sz w:val="20"/>
          <w:szCs w:val="20"/>
          <w:rtl w:val="0"/>
        </w:rPr>
        <w:t xml:space="preserve">Figura 8 - Fator de utilização da luminária</w:t>
      </w:r>
    </w:p>
    <w:p w:rsidR="00000000" w:rsidDel="00000000" w:rsidP="00000000" w:rsidRDefault="00000000" w:rsidRPr="00000000" w14:paraId="000000A9">
      <w:pPr>
        <w:jc w:val="center"/>
        <w:rPr>
          <w:color w:val="980000"/>
        </w:rPr>
      </w:pPr>
      <w:r w:rsidDel="00000000" w:rsidR="00000000" w:rsidRPr="00000000">
        <w:rPr>
          <w:color w:val="980000"/>
        </w:rPr>
        <w:drawing>
          <wp:inline distB="114300" distT="114300" distL="114300" distR="114300">
            <wp:extent cx="4549275" cy="1471078"/>
            <wp:effectExtent b="0" l="0" r="0" t="0"/>
            <wp:docPr id="268" name="image50.png"/>
            <a:graphic>
              <a:graphicData uri="http://schemas.openxmlformats.org/drawingml/2006/picture">
                <pic:pic>
                  <pic:nvPicPr>
                    <pic:cNvPr id="0" name="image50.png"/>
                    <pic:cNvPicPr preferRelativeResize="0"/>
                  </pic:nvPicPr>
                  <pic:blipFill>
                    <a:blip r:embed="rId13"/>
                    <a:srcRect b="38984" l="10527" r="10526" t="15589"/>
                    <a:stretch>
                      <a:fillRect/>
                    </a:stretch>
                  </pic:blipFill>
                  <pic:spPr>
                    <a:xfrm>
                      <a:off x="0" y="0"/>
                      <a:ext cx="4549275" cy="147107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0AB">
      <w:pPr>
        <w:ind w:firstLine="720"/>
        <w:jc w:val="left"/>
        <w:rPr/>
      </w:pPr>
      <w:r w:rsidDel="00000000" w:rsidR="00000000" w:rsidRPr="00000000">
        <w:rPr>
          <w:rtl w:val="0"/>
        </w:rPr>
        <w:t xml:space="preserve">A interpolação entre os valores destacados é realizada utilizando a equação 3.</w:t>
      </w:r>
    </w:p>
    <w:p w:rsidR="00000000" w:rsidDel="00000000" w:rsidP="00000000" w:rsidRDefault="00000000" w:rsidRPr="00000000" w14:paraId="000000AC">
      <w:pPr>
        <w:ind w:left="2551.1811023622045" w:firstLine="0"/>
        <w:rPr/>
      </w:pPr>
      <m:oMath>
        <m:f>
          <m:fPr>
            <m:ctrlPr>
              <w:rPr>
                <w:sz w:val="30"/>
                <w:szCs w:val="30"/>
              </w:rPr>
            </m:ctrlPr>
          </m:fPr>
          <m:num>
            <m:sSubSup>
              <m:sSubSupPr>
                <m:ctrlPr>
                  <w:rPr>
                    <w:sz w:val="30"/>
                    <w:szCs w:val="30"/>
                  </w:rPr>
                </m:ctrlPr>
              </m:sSubSupPr>
              <m:e>
                <m:r>
                  <w:rPr>
                    <w:sz w:val="30"/>
                    <w:szCs w:val="30"/>
                  </w:rPr>
                  <m:t xml:space="preserve">k</m:t>
                </m:r>
              </m:e>
              <m:sub>
                <m:r>
                  <w:rPr>
                    <w:sz w:val="30"/>
                    <w:szCs w:val="30"/>
                  </w:rPr>
                  <m:t xml:space="preserve">(menor)</m:t>
                </m:r>
              </m:sub>
              <m:sup/>
            </m:sSubSup>
            <m:r>
              <w:rPr>
                <w:sz w:val="30"/>
                <w:szCs w:val="30"/>
              </w:rPr>
              <m:t xml:space="preserve">- </m:t>
            </m:r>
            <m:sSubSup>
              <m:sSubSupPr>
                <m:ctrlPr>
                  <w:rPr>
                    <w:sz w:val="30"/>
                    <w:szCs w:val="30"/>
                  </w:rPr>
                </m:ctrlPr>
              </m:sSubSupPr>
              <m:e>
                <m:r>
                  <w:rPr>
                    <w:sz w:val="30"/>
                    <w:szCs w:val="30"/>
                  </w:rPr>
                  <m:t xml:space="preserve">k</m:t>
                </m:r>
              </m:e>
              <m:sub>
                <m:r>
                  <w:rPr>
                    <w:sz w:val="30"/>
                    <w:szCs w:val="30"/>
                  </w:rPr>
                  <m:t xml:space="preserve">(maior)</m:t>
                </m:r>
              </m:sub>
              <m:sup/>
            </m:sSubSup>
          </m:num>
          <m:den>
            <m:sSubSup>
              <m:sSubSupPr>
                <m:ctrlPr>
                  <w:rPr>
                    <w:sz w:val="30"/>
                    <w:szCs w:val="30"/>
                  </w:rPr>
                </m:ctrlPr>
              </m:sSubSupPr>
              <m:e>
                <m:r>
                  <w:rPr>
                    <w:sz w:val="30"/>
                    <w:szCs w:val="30"/>
                  </w:rPr>
                  <m:t xml:space="preserve">Fu</m:t>
                </m:r>
              </m:e>
              <m:sub>
                <m:r>
                  <w:rPr>
                    <w:sz w:val="30"/>
                    <w:szCs w:val="30"/>
                  </w:rPr>
                  <m:t xml:space="preserve">(menor)</m:t>
                </m:r>
              </m:sub>
              <m:sup/>
            </m:sSubSup>
            <m:r>
              <w:rPr>
                <w:sz w:val="30"/>
                <w:szCs w:val="30"/>
              </w:rPr>
              <m:t xml:space="preserve">-</m:t>
            </m:r>
            <m:sSubSup>
              <m:sSubSupPr>
                <m:ctrlPr>
                  <w:rPr>
                    <w:sz w:val="30"/>
                    <w:szCs w:val="30"/>
                  </w:rPr>
                </m:ctrlPr>
              </m:sSubSupPr>
              <m:e>
                <m:r>
                  <w:rPr>
                    <w:sz w:val="30"/>
                    <w:szCs w:val="30"/>
                  </w:rPr>
                  <m:t xml:space="preserve"> Fu</m:t>
                </m:r>
              </m:e>
              <m:sub>
                <m:r>
                  <w:rPr>
                    <w:sz w:val="30"/>
                    <w:szCs w:val="30"/>
                  </w:rPr>
                  <m:t xml:space="preserve">(maior)</m:t>
                </m:r>
              </m:sub>
              <m:sup/>
            </m:sSubSup>
          </m:den>
        </m:f>
        <m:r>
          <w:rPr>
            <w:sz w:val="30"/>
            <w:szCs w:val="30"/>
          </w:rPr>
          <m:t xml:space="preserve">=</m:t>
        </m:r>
        <m:f>
          <m:fPr>
            <m:ctrlPr>
              <w:rPr>
                <w:sz w:val="30"/>
                <w:szCs w:val="30"/>
              </w:rPr>
            </m:ctrlPr>
          </m:fPr>
          <m:num>
            <m:sSubSup>
              <m:sSubSupPr>
                <m:ctrlPr>
                  <w:rPr>
                    <w:sz w:val="30"/>
                    <w:szCs w:val="30"/>
                  </w:rPr>
                </m:ctrlPr>
              </m:sSubSupPr>
              <m:e>
                <m:r>
                  <w:rPr>
                    <w:sz w:val="30"/>
                    <w:szCs w:val="30"/>
                  </w:rPr>
                  <m:t xml:space="preserve">k</m:t>
                </m:r>
              </m:e>
              <m:sub>
                <m:r>
                  <w:rPr>
                    <w:sz w:val="30"/>
                    <w:szCs w:val="30"/>
                  </w:rPr>
                  <m:t xml:space="preserve">(menor)</m:t>
                </m:r>
              </m:sub>
              <m:sup/>
            </m:sSubSup>
            <m:r>
              <w:rPr>
                <w:sz w:val="30"/>
                <w:szCs w:val="30"/>
              </w:rPr>
              <m:t xml:space="preserve">- k</m:t>
            </m:r>
          </m:num>
          <m:den>
            <m:sSubSup>
              <m:sSubSupPr>
                <m:ctrlPr>
                  <w:rPr>
                    <w:sz w:val="30"/>
                    <w:szCs w:val="30"/>
                  </w:rPr>
                </m:ctrlPr>
              </m:sSubSupPr>
              <m:e>
                <m:r>
                  <w:rPr>
                    <w:sz w:val="30"/>
                    <w:szCs w:val="30"/>
                  </w:rPr>
                  <m:t xml:space="preserve">Fu</m:t>
                </m:r>
              </m:e>
              <m:sub>
                <m:r>
                  <w:rPr>
                    <w:sz w:val="30"/>
                    <w:szCs w:val="30"/>
                  </w:rPr>
                  <m:t xml:space="preserve">(menor)</m:t>
                </m:r>
              </m:sub>
              <m:sup/>
            </m:sSubSup>
            <m:r>
              <w:rPr>
                <w:sz w:val="30"/>
                <w:szCs w:val="30"/>
              </w:rPr>
              <m:t xml:space="preserve">-</m:t>
            </m:r>
            <m:sSubSup>
              <m:sSubSupPr>
                <m:ctrlPr>
                  <w:rPr>
                    <w:sz w:val="30"/>
                    <w:szCs w:val="30"/>
                  </w:rPr>
                </m:ctrlPr>
              </m:sSubSupPr>
              <m:e>
                <m:r>
                  <w:rPr>
                    <w:sz w:val="30"/>
                    <w:szCs w:val="30"/>
                  </w:rPr>
                  <m:t xml:space="preserve"> Fu</m:t>
                </m:r>
              </m:e>
              <m:sub/>
              <m:sup/>
            </m:sSubSup>
          </m:den>
        </m:f>
      </m:oMath>
      <w:r w:rsidDel="00000000" w:rsidR="00000000" w:rsidRPr="00000000">
        <w:rPr>
          <w:sz w:val="30"/>
          <w:szCs w:val="30"/>
          <w:rtl w:val="0"/>
        </w:rPr>
        <w:t xml:space="preserve">                     </w:t>
      </w:r>
      <w:r w:rsidDel="00000000" w:rsidR="00000000" w:rsidRPr="00000000">
        <w:rPr>
          <w:sz w:val="26"/>
          <w:szCs w:val="26"/>
          <w:rtl w:val="0"/>
        </w:rPr>
        <w:t xml:space="preserve">        </w:t>
      </w:r>
      <w:r w:rsidDel="00000000" w:rsidR="00000000" w:rsidRPr="00000000">
        <w:rPr>
          <w:rtl w:val="0"/>
        </w:rPr>
        <w:t xml:space="preserve">(3)</w:t>
      </w:r>
    </w:p>
    <w:p w:rsidR="00000000" w:rsidDel="00000000" w:rsidP="00000000" w:rsidRDefault="00000000" w:rsidRPr="00000000" w14:paraId="000000AD">
      <w:pPr>
        <w:rPr/>
      </w:pPr>
      <m:oMath>
        <m:sSubSup>
          <m:sSubSupPr>
            <m:ctrlPr>
              <w:rPr/>
            </m:ctrlPr>
          </m:sSubSupPr>
          <m:e>
            <m:r>
              <w:rPr/>
              <m:t xml:space="preserve">k</m:t>
            </m:r>
          </m:e>
          <m:sub>
            <m:r>
              <w:rPr/>
              <m:t xml:space="preserve">(menor)</m:t>
            </m:r>
          </m:sub>
          <m:sup/>
        </m:sSubSup>
      </m:oMath>
      <w:r w:rsidDel="00000000" w:rsidR="00000000" w:rsidRPr="00000000">
        <w:rPr>
          <w:rtl w:val="0"/>
        </w:rPr>
        <w:t xml:space="preserve"> - Fator do local Tabelado menor que o calculado;</w:t>
      </w:r>
    </w:p>
    <w:p w:rsidR="00000000" w:rsidDel="00000000" w:rsidP="00000000" w:rsidRDefault="00000000" w:rsidRPr="00000000" w14:paraId="000000AE">
      <w:pPr>
        <w:rPr/>
      </w:pPr>
      <m:oMath>
        <m:sSubSup>
          <m:sSubSupPr>
            <m:ctrlPr>
              <w:rPr/>
            </m:ctrlPr>
          </m:sSubSupPr>
          <m:e>
            <m:r>
              <w:rPr/>
              <m:t xml:space="preserve">k</m:t>
            </m:r>
          </m:e>
          <m:sub>
            <m:r>
              <w:rPr/>
              <m:t xml:space="preserve">(maior)</m:t>
            </m:r>
          </m:sub>
          <m:sup/>
        </m:sSubSup>
      </m:oMath>
      <w:r w:rsidDel="00000000" w:rsidR="00000000" w:rsidRPr="00000000">
        <w:rPr>
          <w:rtl w:val="0"/>
        </w:rPr>
        <w:t xml:space="preserve"> - Fator do local Tabelado maior que o calculado;</w:t>
      </w:r>
    </w:p>
    <w:p w:rsidR="00000000" w:rsidDel="00000000" w:rsidP="00000000" w:rsidRDefault="00000000" w:rsidRPr="00000000" w14:paraId="000000AF">
      <w:pPr>
        <w:ind w:left="0" w:firstLine="0"/>
        <w:rPr>
          <w:sz w:val="14"/>
          <w:szCs w:val="14"/>
        </w:rPr>
      </w:pPr>
      <m:oMath>
        <m:sSubSup>
          <m:sSubSupPr>
            <m:ctrlPr>
              <w:rPr/>
            </m:ctrlPr>
          </m:sSubSupPr>
          <m:e>
            <m:r>
              <w:rPr/>
              <m:t xml:space="preserve">Fu</m:t>
            </m:r>
          </m:e>
          <m:sub>
            <m:r>
              <w:rPr/>
              <m:t xml:space="preserve">(menor)</m:t>
            </m:r>
          </m:sub>
          <m:sup/>
        </m:sSubSup>
      </m:oMath>
      <w:r w:rsidDel="00000000" w:rsidR="00000000" w:rsidRPr="00000000">
        <w:rPr>
          <w:rtl w:val="0"/>
        </w:rPr>
        <w:t xml:space="preserve">- Fator de utilização Tabelado menor que o calculado;</w:t>
      </w:r>
      <w:r w:rsidDel="00000000" w:rsidR="00000000" w:rsidRPr="00000000">
        <w:rPr>
          <w:rtl w:val="0"/>
        </w:rPr>
      </w:r>
    </w:p>
    <w:p w:rsidR="00000000" w:rsidDel="00000000" w:rsidP="00000000" w:rsidRDefault="00000000" w:rsidRPr="00000000" w14:paraId="000000B0">
      <w:pPr>
        <w:ind w:left="0" w:firstLine="1.1811023622044559"/>
        <w:rPr/>
      </w:pPr>
      <m:oMath>
        <m:sSubSup>
          <m:sSubSupPr>
            <m:ctrlPr>
              <w:rPr/>
            </m:ctrlPr>
          </m:sSubSupPr>
          <m:e>
            <m:r>
              <w:rPr/>
              <m:t xml:space="preserve"> Fu</m:t>
            </m:r>
          </m:e>
          <m:sub>
            <m:r>
              <w:rPr/>
              <m:t xml:space="preserve">(maior)</m:t>
            </m:r>
          </m:sub>
          <m:sup/>
        </m:sSubSup>
      </m:oMath>
      <w:r w:rsidDel="00000000" w:rsidR="00000000" w:rsidRPr="00000000">
        <w:rPr>
          <w:rtl w:val="0"/>
        </w:rPr>
        <w:t xml:space="preserve">- Fator de utilização Tabelado maior que o calculado;</w:t>
      </w:r>
    </w:p>
    <w:p w:rsidR="00000000" w:rsidDel="00000000" w:rsidP="00000000" w:rsidRDefault="00000000" w:rsidRPr="00000000" w14:paraId="000000B1">
      <w:pPr>
        <w:ind w:left="0" w:firstLine="1.1811023622044559"/>
        <w:rPr/>
      </w:pPr>
      <m:oMath>
        <m:sSubSup>
          <m:sSubSupPr>
            <m:ctrlPr>
              <w:rPr/>
            </m:ctrlPr>
          </m:sSubSupPr>
          <m:e>
            <m:r>
              <w:rPr/>
              <m:t xml:space="preserve"> Fu</m:t>
            </m:r>
          </m:e>
          <m:sub/>
          <m:sup/>
        </m:sSubSup>
      </m:oMath>
      <w:r w:rsidDel="00000000" w:rsidR="00000000" w:rsidRPr="00000000">
        <w:rPr>
          <w:rtl w:val="0"/>
        </w:rPr>
        <w:t xml:space="preserve">- Fator de utilização calculado;</w:t>
      </w:r>
    </w:p>
    <w:p w:rsidR="00000000" w:rsidDel="00000000" w:rsidP="00000000" w:rsidRDefault="00000000" w:rsidRPr="00000000" w14:paraId="000000B2">
      <w:pPr>
        <w:ind w:left="0" w:firstLine="0"/>
        <w:rPr/>
      </w:pPr>
      <m:oMath>
        <m:r>
          <w:rPr/>
          <m:t xml:space="preserve">k</m:t>
        </m:r>
      </m:oMath>
      <w:r w:rsidDel="00000000" w:rsidR="00000000" w:rsidRPr="00000000">
        <w:rPr>
          <w:rtl w:val="0"/>
        </w:rPr>
        <w:t xml:space="preserve"> - Fator do local calculado;</w:t>
      </w:r>
    </w:p>
    <w:p w:rsidR="00000000" w:rsidDel="00000000" w:rsidP="00000000" w:rsidRDefault="00000000" w:rsidRPr="00000000" w14:paraId="000000B3">
      <w:pPr>
        <w:ind w:left="0" w:firstLine="0"/>
        <w:jc w:val="center"/>
        <w:rPr>
          <w:sz w:val="30"/>
          <w:szCs w:val="30"/>
        </w:rPr>
      </w:pPr>
      <m:oMath>
        <m:f>
          <m:fPr>
            <m:ctrlPr>
              <w:rPr>
                <w:sz w:val="30"/>
                <w:szCs w:val="30"/>
              </w:rPr>
            </m:ctrlPr>
          </m:fPr>
          <m:num>
            <m:r>
              <w:rPr>
                <w:sz w:val="30"/>
                <w:szCs w:val="30"/>
              </w:rPr>
              <m:t xml:space="preserve">1,52-1,50</m:t>
            </m:r>
          </m:num>
          <m:den>
            <m:r>
              <w:rPr>
                <w:sz w:val="30"/>
                <w:szCs w:val="30"/>
              </w:rPr>
              <m:t xml:space="preserve">2-1,50</m:t>
            </m:r>
          </m:den>
        </m:f>
        <m:r>
          <w:rPr>
            <w:sz w:val="30"/>
            <w:szCs w:val="30"/>
          </w:rPr>
          <m:t xml:space="preserve">=</m:t>
        </m:r>
        <m:f>
          <m:fPr>
            <m:ctrlPr>
              <w:rPr>
                <w:sz w:val="30"/>
                <w:szCs w:val="30"/>
              </w:rPr>
            </m:ctrlPr>
          </m:fPr>
          <m:num>
            <m:r>
              <w:rPr>
                <w:sz w:val="30"/>
                <w:szCs w:val="30"/>
              </w:rPr>
              <m:t xml:space="preserve">Fu-0,48</m:t>
            </m:r>
          </m:num>
          <m:den>
            <m:r>
              <w:rPr>
                <w:sz w:val="30"/>
                <w:szCs w:val="30"/>
              </w:rPr>
              <m:t xml:space="preserve">0,56-0,48</m:t>
            </m:r>
          </m:den>
        </m:f>
      </m:oMath>
      <w:r w:rsidDel="00000000" w:rsidR="00000000" w:rsidRPr="00000000">
        <w:rPr>
          <w:rtl w:val="0"/>
        </w:rPr>
      </w:r>
    </w:p>
    <w:p w:rsidR="00000000" w:rsidDel="00000000" w:rsidP="00000000" w:rsidRDefault="00000000" w:rsidRPr="00000000" w14:paraId="000000B4">
      <w:pPr>
        <w:ind w:left="0" w:firstLine="0"/>
        <w:jc w:val="center"/>
        <w:rPr/>
      </w:pPr>
      <m:oMath>
        <m:r>
          <w:rPr/>
          <m:t xml:space="preserve">Fu=0,4832</m:t>
        </m:r>
      </m:oMath>
      <w:r w:rsidDel="00000000" w:rsidR="00000000" w:rsidRPr="00000000">
        <w:rPr>
          <w:rtl w:val="0"/>
        </w:rPr>
      </w:r>
    </w:p>
    <w:p w:rsidR="00000000" w:rsidDel="00000000" w:rsidP="00000000" w:rsidRDefault="00000000" w:rsidRPr="00000000" w14:paraId="000000B5">
      <w:pPr>
        <w:pStyle w:val="Heading3"/>
        <w:spacing w:after="0" w:before="200" w:lineRule="auto"/>
        <w:rPr>
          <w:color w:val="000000"/>
          <w:sz w:val="30"/>
          <w:szCs w:val="30"/>
        </w:rPr>
      </w:pPr>
      <w:bookmarkStart w:colFirst="0" w:colLast="0" w:name="_heading=h.2eyvd5ut47i5" w:id="6"/>
      <w:bookmarkEnd w:id="6"/>
      <w:r w:rsidDel="00000000" w:rsidR="00000000" w:rsidRPr="00000000">
        <w:rPr>
          <w:color w:val="000000"/>
          <w:rtl w:val="0"/>
        </w:rPr>
        <w:t xml:space="preserve">2.1.4 DETERMINAÇÃO DO FATOR DE DEPRECIAÇÃO (Fdl)</w:t>
      </w:r>
      <w:r w:rsidDel="00000000" w:rsidR="00000000" w:rsidRPr="00000000">
        <w:rPr>
          <w:rtl w:val="0"/>
        </w:rPr>
      </w:r>
    </w:p>
    <w:p w:rsidR="00000000" w:rsidDel="00000000" w:rsidP="00000000" w:rsidRDefault="00000000" w:rsidRPr="00000000" w14:paraId="000000B6">
      <w:pPr>
        <w:ind w:firstLine="720"/>
        <w:rPr/>
      </w:pPr>
      <w:r w:rsidDel="00000000" w:rsidR="00000000" w:rsidRPr="00000000">
        <w:rPr>
          <w:rtl w:val="0"/>
        </w:rPr>
        <w:t xml:space="preserve">Portanto, ao calcular o fator de depreciação, consultamos a Tabela 2.1 de Mamede, que indica que a vida útil média de uma lâmpada fluorescente comum, escolhida para este cenário, é de 10.000 horas, resultando em uma meia-vida de 5.000 horas, conforme mostrado na Figura 9.</w:t>
      </w:r>
    </w:p>
    <w:p w:rsidR="00000000" w:rsidDel="00000000" w:rsidP="00000000" w:rsidRDefault="00000000" w:rsidRPr="00000000" w14:paraId="000000B7">
      <w:pPr>
        <w:jc w:val="center"/>
        <w:rPr>
          <w:b w:val="1"/>
        </w:rPr>
      </w:pPr>
      <w:r w:rsidDel="00000000" w:rsidR="00000000" w:rsidRPr="00000000">
        <w:rPr>
          <w:b w:val="1"/>
          <w:sz w:val="20"/>
          <w:szCs w:val="20"/>
          <w:rtl w:val="0"/>
        </w:rPr>
        <w:t xml:space="preserve">Figura 9 - Características operacionais de uma lâmpada fluorescente</w:t>
      </w:r>
      <w:r w:rsidDel="00000000" w:rsidR="00000000" w:rsidRPr="00000000">
        <w:rPr>
          <w:rtl w:val="0"/>
        </w:rPr>
      </w:r>
    </w:p>
    <w:p w:rsidR="00000000" w:rsidDel="00000000" w:rsidP="00000000" w:rsidRDefault="00000000" w:rsidRPr="00000000" w14:paraId="000000B8">
      <w:pPr>
        <w:spacing w:before="0" w:lineRule="auto"/>
        <w:ind w:left="0" w:firstLine="0"/>
        <w:jc w:val="center"/>
        <w:rPr/>
      </w:pPr>
      <w:r w:rsidDel="00000000" w:rsidR="00000000" w:rsidRPr="00000000">
        <w:rPr/>
        <w:drawing>
          <wp:inline distB="114300" distT="114300" distL="114300" distR="114300">
            <wp:extent cx="4969687" cy="1629257"/>
            <wp:effectExtent b="0" l="0" r="0" t="0"/>
            <wp:docPr id="274"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4969687" cy="162925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0" w:firstLine="0"/>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0BA">
      <w:pPr>
        <w:ind w:left="0" w:firstLine="0"/>
        <w:rPr/>
      </w:pPr>
      <w:r w:rsidDel="00000000" w:rsidR="00000000" w:rsidRPr="00000000">
        <w:rPr>
          <w:rtl w:val="0"/>
        </w:rPr>
        <w:tab/>
        <w:t xml:space="preserve">Através da Tabela 2.4 do Mamede definiu-se a luminária como categoria de manutenção IV conforme Figura 10. </w:t>
      </w:r>
    </w:p>
    <w:p w:rsidR="00000000" w:rsidDel="00000000" w:rsidP="00000000" w:rsidRDefault="00000000" w:rsidRPr="00000000" w14:paraId="000000BB">
      <w:pPr>
        <w:spacing w:before="200" w:lineRule="auto"/>
        <w:ind w:left="0" w:firstLine="0"/>
        <w:jc w:val="center"/>
        <w:rPr>
          <w:b w:val="1"/>
          <w:sz w:val="20"/>
          <w:szCs w:val="20"/>
        </w:rPr>
      </w:pPr>
      <w:r w:rsidDel="00000000" w:rsidR="00000000" w:rsidRPr="00000000">
        <w:rPr>
          <w:b w:val="1"/>
          <w:sz w:val="20"/>
          <w:szCs w:val="20"/>
          <w:rtl w:val="0"/>
        </w:rPr>
        <w:t xml:space="preserve">Figura 10 - Categoria de manutenção das luminárias</w:t>
      </w:r>
    </w:p>
    <w:p w:rsidR="00000000" w:rsidDel="00000000" w:rsidP="00000000" w:rsidRDefault="00000000" w:rsidRPr="00000000" w14:paraId="000000BC">
      <w:pPr>
        <w:ind w:left="0" w:firstLine="0"/>
        <w:jc w:val="center"/>
        <w:rPr>
          <w:color w:val="980000"/>
        </w:rPr>
      </w:pPr>
      <w:r w:rsidDel="00000000" w:rsidR="00000000" w:rsidRPr="00000000">
        <w:rPr>
          <w:color w:val="980000"/>
        </w:rPr>
        <w:drawing>
          <wp:inline distB="114300" distT="114300" distL="114300" distR="114300">
            <wp:extent cx="5680575" cy="581025"/>
            <wp:effectExtent b="0" l="0" r="0" t="0"/>
            <wp:docPr id="272" name="image51.png"/>
            <a:graphic>
              <a:graphicData uri="http://schemas.openxmlformats.org/drawingml/2006/picture">
                <pic:pic>
                  <pic:nvPicPr>
                    <pic:cNvPr id="0" name="image51.png"/>
                    <pic:cNvPicPr preferRelativeResize="0"/>
                  </pic:nvPicPr>
                  <pic:blipFill>
                    <a:blip r:embed="rId15"/>
                    <a:srcRect b="0" l="1422" r="0" t="0"/>
                    <a:stretch>
                      <a:fillRect/>
                    </a:stretch>
                  </pic:blipFill>
                  <pic:spPr>
                    <a:xfrm>
                      <a:off x="0" y="0"/>
                      <a:ext cx="56805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0BE">
      <w:pPr>
        <w:ind w:left="0" w:firstLine="0"/>
        <w:rPr/>
      </w:pPr>
      <w:r w:rsidDel="00000000" w:rsidR="00000000" w:rsidRPr="00000000">
        <w:rPr>
          <w:rtl w:val="0"/>
        </w:rPr>
        <w:tab/>
        <w:t xml:space="preserve">Considerando uma utilização de 14 horas por dia, a lâmpada terá uma vida útil de 12 meses. Considerando também a categoria de sujeira como média, obtemos pelo gráfico da Figura 11 o fator de depreciação.</w:t>
      </w:r>
    </w:p>
    <w:p w:rsidR="00000000" w:rsidDel="00000000" w:rsidP="00000000" w:rsidRDefault="00000000" w:rsidRPr="00000000" w14:paraId="000000BF">
      <w:pPr>
        <w:ind w:left="0" w:firstLine="0"/>
        <w:jc w:val="center"/>
        <w:rPr>
          <w:b w:val="1"/>
          <w:sz w:val="20"/>
          <w:szCs w:val="20"/>
        </w:rPr>
      </w:pPr>
      <w:r w:rsidDel="00000000" w:rsidR="00000000" w:rsidRPr="00000000">
        <w:rPr>
          <w:b w:val="1"/>
          <w:sz w:val="20"/>
          <w:szCs w:val="20"/>
          <w:rtl w:val="0"/>
        </w:rPr>
        <w:t xml:space="preserve">Figura 11 - Categoria IV de manutenção das luminárias</w:t>
      </w:r>
    </w:p>
    <w:p w:rsidR="00000000" w:rsidDel="00000000" w:rsidP="00000000" w:rsidRDefault="00000000" w:rsidRPr="00000000" w14:paraId="000000C0">
      <w:pPr>
        <w:ind w:left="0" w:firstLine="0"/>
        <w:jc w:val="center"/>
        <w:rPr>
          <w:color w:val="980000"/>
        </w:rPr>
      </w:pPr>
      <w:r w:rsidDel="00000000" w:rsidR="00000000" w:rsidRPr="00000000">
        <w:rPr>
          <w:color w:val="980000"/>
        </w:rPr>
        <w:drawing>
          <wp:inline distB="114300" distT="114300" distL="114300" distR="114300">
            <wp:extent cx="2858587" cy="2513667"/>
            <wp:effectExtent b="0" l="0" r="0" t="0"/>
            <wp:docPr id="279"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2858587" cy="251366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jc w:val="center"/>
        <w:rPr/>
      </w:pPr>
      <w:r w:rsidDel="00000000" w:rsidR="00000000" w:rsidRPr="00000000">
        <w:rPr>
          <w:rtl w:val="0"/>
        </w:rPr>
        <w:t xml:space="preserve">Fonte: Adaptado de Mamede (2010).</w:t>
      </w:r>
    </w:p>
    <w:p w:rsidR="00000000" w:rsidDel="00000000" w:rsidP="00000000" w:rsidRDefault="00000000" w:rsidRPr="00000000" w14:paraId="000000C2">
      <w:pPr>
        <w:ind w:left="0" w:firstLine="0"/>
        <w:rPr/>
      </w:pPr>
      <w:r w:rsidDel="00000000" w:rsidR="00000000" w:rsidRPr="00000000">
        <w:rPr>
          <w:rtl w:val="0"/>
        </w:rPr>
        <w:tab/>
        <w:t xml:space="preserve">Conforme Figura 11, o fator de depreciação </w:t>
      </w:r>
      <m:oMath>
        <m:sSubSup>
          <m:sSubSupPr>
            <m:ctrlPr>
              <w:rPr/>
            </m:ctrlPr>
          </m:sSubSupPr>
          <m:e>
            <m:r>
              <w:rPr/>
              <m:t xml:space="preserve">F</m:t>
            </m:r>
          </m:e>
          <m:sub>
            <m:r>
              <w:rPr/>
              <m:t xml:space="preserve">dl</m:t>
            </m:r>
          </m:sub>
          <m:sup/>
        </m:sSubSup>
      </m:oMath>
      <w:r w:rsidDel="00000000" w:rsidR="00000000" w:rsidRPr="00000000">
        <w:rPr>
          <w:rtl w:val="0"/>
        </w:rPr>
        <w:t xml:space="preserve"> é definido.</w:t>
      </w:r>
    </w:p>
    <w:p w:rsidR="00000000" w:rsidDel="00000000" w:rsidP="00000000" w:rsidRDefault="00000000" w:rsidRPr="00000000" w14:paraId="000000C3">
      <w:pPr>
        <w:jc w:val="center"/>
        <w:rPr/>
      </w:pPr>
      <m:oMath>
        <m:sSubSup>
          <m:sSubSupPr>
            <m:ctrlPr>
              <w:rPr>
                <w:sz w:val="30"/>
                <w:szCs w:val="30"/>
              </w:rPr>
            </m:ctrlPr>
          </m:sSubSupPr>
          <m:e>
            <m:r>
              <w:rPr>
                <w:sz w:val="30"/>
                <w:szCs w:val="30"/>
              </w:rPr>
              <m:t xml:space="preserve">F</m:t>
            </m:r>
          </m:e>
          <m:sub>
            <m:r>
              <w:rPr>
                <w:sz w:val="30"/>
                <w:szCs w:val="30"/>
              </w:rPr>
              <m:t xml:space="preserve">dl</m:t>
            </m:r>
          </m:sub>
          <m:sup/>
        </m:sSubSup>
        <m:r>
          <w:rPr>
            <w:sz w:val="30"/>
            <w:szCs w:val="30"/>
          </w:rPr>
          <m:t xml:space="preserve">=0,6</m:t>
        </m:r>
      </m:oMath>
      <w:r w:rsidDel="00000000" w:rsidR="00000000" w:rsidRPr="00000000">
        <w:rPr>
          <w:rtl w:val="0"/>
        </w:rPr>
      </w:r>
    </w:p>
    <w:p w:rsidR="00000000" w:rsidDel="00000000" w:rsidP="00000000" w:rsidRDefault="00000000" w:rsidRPr="00000000" w14:paraId="000000C4">
      <w:pPr>
        <w:pStyle w:val="Heading3"/>
        <w:rPr>
          <w:color w:val="000000"/>
          <w:sz w:val="20"/>
          <w:szCs w:val="20"/>
        </w:rPr>
      </w:pPr>
      <w:bookmarkStart w:colFirst="0" w:colLast="0" w:name="_heading=h.mjppoxqlqu8q" w:id="7"/>
      <w:bookmarkEnd w:id="7"/>
      <w:r w:rsidDel="00000000" w:rsidR="00000000" w:rsidRPr="00000000">
        <w:rPr>
          <w:color w:val="000000"/>
          <w:rtl w:val="0"/>
        </w:rPr>
        <w:t xml:space="preserve">2.1.5 DETERMINAÇÃO DO FLUXO LUMINOSO TOTAL (</w:t>
      </w:r>
      <m:oMath>
        <m:sSub>
          <m:sSubPr>
            <m:ctrlPr>
              <w:rPr>
                <w:color w:val="000000"/>
                <w:sz w:val="30"/>
                <w:szCs w:val="30"/>
              </w:rPr>
            </m:ctrlPr>
          </m:sSubPr>
          <m:e>
            <m:r>
              <m:t>Φ</m:t>
            </m:r>
          </m:e>
          <m:sub>
            <m:r>
              <w:rPr>
                <w:color w:val="000000"/>
                <w:sz w:val="30"/>
                <w:szCs w:val="30"/>
              </w:rPr>
              <m:t xml:space="preserve">t</m:t>
            </m:r>
          </m:sub>
        </m:sSub>
      </m:oMath>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ab/>
        <w:t xml:space="preserve">Uma vez determinado todos os parâmetros, define-se o fluxo luminoso de acordo com a equação 4.</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3826.7716535433065" w:firstLine="0"/>
        <w:rPr/>
      </w:pPr>
      <m:oMath>
        <m:sSub>
          <m:sSubPr>
            <m:ctrlPr>
              <w:rPr>
                <w:sz w:val="30"/>
                <w:szCs w:val="30"/>
              </w:rPr>
            </m:ctrlPr>
          </m:sSubPr>
          <m:e>
            <m:r>
              <m:t>Φ</m:t>
            </m:r>
          </m:e>
          <m:sub>
            <m:r>
              <w:rPr>
                <w:sz w:val="30"/>
                <w:szCs w:val="30"/>
              </w:rPr>
              <m:t xml:space="preserve">t</m:t>
            </m:r>
          </m:sub>
        </m:sSub>
        <m:r>
          <w:rPr>
            <w:sz w:val="30"/>
            <w:szCs w:val="30"/>
          </w:rPr>
          <m:t xml:space="preserve"> = </m:t>
        </m:r>
        <m:f>
          <m:fPr>
            <m:ctrlPr>
              <w:rPr>
                <w:sz w:val="30"/>
                <w:szCs w:val="30"/>
              </w:rPr>
            </m:ctrlPr>
          </m:fPr>
          <m:num>
            <m:r>
              <w:rPr>
                <w:sz w:val="30"/>
                <w:szCs w:val="30"/>
              </w:rPr>
              <m:t xml:space="preserve">E</m:t>
            </m:r>
            <m:r>
              <w:rPr>
                <w:sz w:val="30"/>
                <w:szCs w:val="30"/>
              </w:rPr>
              <m:t>⋅</m:t>
            </m:r>
            <m:r>
              <w:rPr>
                <w:sz w:val="30"/>
                <w:szCs w:val="30"/>
              </w:rPr>
              <m:t xml:space="preserve">(L</m:t>
            </m:r>
            <m:r>
              <w:rPr>
                <w:sz w:val="30"/>
                <w:szCs w:val="30"/>
              </w:rPr>
              <m:t>⋅</m:t>
            </m:r>
            <m:r>
              <w:rPr>
                <w:sz w:val="30"/>
                <w:szCs w:val="30"/>
              </w:rPr>
              <m:t xml:space="preserve">C)</m:t>
            </m:r>
          </m:num>
          <m:den>
            <m:sSubSup>
              <m:sSubSupPr>
                <m:ctrlPr>
                  <w:rPr>
                    <w:sz w:val="30"/>
                    <w:szCs w:val="30"/>
                  </w:rPr>
                </m:ctrlPr>
              </m:sSubSupPr>
              <m:e>
                <m:r>
                  <w:rPr>
                    <w:sz w:val="30"/>
                    <w:szCs w:val="30"/>
                  </w:rPr>
                  <m:t xml:space="preserve">F</m:t>
                </m:r>
              </m:e>
              <m:sub>
                <m:r>
                  <w:rPr>
                    <w:sz w:val="30"/>
                    <w:szCs w:val="30"/>
                  </w:rPr>
                  <m:t xml:space="preserve">u</m:t>
                </m:r>
              </m:sub>
              <m:sup/>
            </m:sSubSup>
            <m:r>
              <w:rPr>
                <w:sz w:val="30"/>
                <w:szCs w:val="30"/>
              </w:rPr>
              <m:t>⋅</m:t>
            </m:r>
            <m:sSubSup>
              <m:sSubSupPr>
                <m:ctrlPr>
                  <w:rPr>
                    <w:sz w:val="30"/>
                    <w:szCs w:val="30"/>
                  </w:rPr>
                </m:ctrlPr>
              </m:sSubSupPr>
              <m:e>
                <m:r>
                  <w:rPr>
                    <w:sz w:val="30"/>
                    <w:szCs w:val="30"/>
                  </w:rPr>
                  <m:t xml:space="preserve">F</m:t>
                </m:r>
              </m:e>
              <m:sub>
                <m:r>
                  <w:rPr>
                    <w:sz w:val="30"/>
                    <w:szCs w:val="30"/>
                  </w:rPr>
                  <m:t xml:space="preserve">dl</m:t>
                </m:r>
              </m:sub>
              <m:sup/>
            </m:sSubSup>
          </m:den>
        </m:f>
      </m:oMath>
      <w:r w:rsidDel="00000000" w:rsidR="00000000" w:rsidRPr="00000000">
        <w:rPr>
          <w:sz w:val="30"/>
          <w:szCs w:val="30"/>
          <w:rtl w:val="0"/>
        </w:rPr>
        <w:t xml:space="preserve"> </w:t>
      </w:r>
      <w:r w:rsidDel="00000000" w:rsidR="00000000" w:rsidRPr="00000000">
        <w:rPr>
          <w:sz w:val="26"/>
          <w:szCs w:val="26"/>
          <w:rtl w:val="0"/>
        </w:rPr>
        <w:t xml:space="preserve">   </w:t>
      </w:r>
      <w:r w:rsidDel="00000000" w:rsidR="00000000" w:rsidRPr="00000000">
        <w:rPr>
          <w:rtl w:val="0"/>
        </w:rPr>
        <w:t xml:space="preserve">                                              (4)</w:t>
      </w:r>
    </w:p>
    <w:p w:rsidR="00000000" w:rsidDel="00000000" w:rsidP="00000000" w:rsidRDefault="00000000" w:rsidRPr="00000000" w14:paraId="000000C8">
      <w:pPr>
        <w:ind w:left="0" w:firstLine="0"/>
        <w:rPr/>
      </w:pPr>
      <w:r w:rsidDel="00000000" w:rsidR="00000000" w:rsidRPr="00000000">
        <w:rPr>
          <w:rtl w:val="0"/>
        </w:rPr>
        <w:t xml:space="preserve">Onde:</w:t>
      </w:r>
    </w:p>
    <w:p w:rsidR="00000000" w:rsidDel="00000000" w:rsidP="00000000" w:rsidRDefault="00000000" w:rsidRPr="00000000" w14:paraId="000000C9">
      <w:pPr>
        <w:spacing w:line="360" w:lineRule="auto"/>
        <w:ind w:left="0" w:firstLine="0"/>
        <w:rPr/>
      </w:pPr>
      <m:oMath>
        <m:sSub>
          <m:sSubPr>
            <m:ctrlPr>
              <w:rPr/>
            </m:ctrlPr>
          </m:sSubPr>
          <m:e>
            <m:r>
              <m:t>Φ</m:t>
            </m:r>
          </m:e>
          <m:sub>
            <m:r>
              <w:rPr/>
              <m:t xml:space="preserve">t</m:t>
            </m:r>
          </m:sub>
        </m:sSub>
      </m:oMath>
      <w:r w:rsidDel="00000000" w:rsidR="00000000" w:rsidRPr="00000000">
        <w:rPr>
          <w:rtl w:val="0"/>
        </w:rPr>
        <w:t xml:space="preserve"> - Fluxo luminoso;</w:t>
      </w:r>
    </w:p>
    <w:p w:rsidR="00000000" w:rsidDel="00000000" w:rsidP="00000000" w:rsidRDefault="00000000" w:rsidRPr="00000000" w14:paraId="000000CA">
      <w:pPr>
        <w:spacing w:line="360" w:lineRule="auto"/>
        <w:ind w:left="0" w:firstLine="0"/>
        <w:rPr/>
      </w:pPr>
      <m:oMath>
        <m:r>
          <w:rPr/>
          <m:t xml:space="preserve">E</m:t>
        </m:r>
      </m:oMath>
      <w:r w:rsidDel="00000000" w:rsidR="00000000" w:rsidRPr="00000000">
        <w:rPr>
          <w:rtl w:val="0"/>
        </w:rPr>
        <w:t xml:space="preserve"> - Nível de iluminância definido para a tarefa;</w:t>
      </w:r>
    </w:p>
    <w:p w:rsidR="00000000" w:rsidDel="00000000" w:rsidP="00000000" w:rsidRDefault="00000000" w:rsidRPr="00000000" w14:paraId="000000CB">
      <w:pPr>
        <w:spacing w:line="360" w:lineRule="auto"/>
        <w:ind w:left="0" w:firstLine="0"/>
        <w:rPr/>
      </w:pPr>
      <m:oMath>
        <m:r>
          <w:rPr/>
          <m:t xml:space="preserve">L</m:t>
        </m:r>
      </m:oMath>
      <w:r w:rsidDel="00000000" w:rsidR="00000000" w:rsidRPr="00000000">
        <w:rPr>
          <w:rtl w:val="0"/>
        </w:rPr>
        <w:t xml:space="preserve"> - Largura do ambiente; </w:t>
      </w:r>
    </w:p>
    <w:p w:rsidR="00000000" w:rsidDel="00000000" w:rsidP="00000000" w:rsidRDefault="00000000" w:rsidRPr="00000000" w14:paraId="000000CC">
      <w:pPr>
        <w:spacing w:line="360" w:lineRule="auto"/>
        <w:ind w:left="0" w:firstLine="0"/>
        <w:rPr/>
      </w:pPr>
      <m:oMath>
        <m:r>
          <w:rPr/>
          <m:t xml:space="preserve">C</m:t>
        </m:r>
      </m:oMath>
      <w:r w:rsidDel="00000000" w:rsidR="00000000" w:rsidRPr="00000000">
        <w:rPr>
          <w:rtl w:val="0"/>
        </w:rPr>
        <w:t xml:space="preserve"> - Comprimento do ambiente;</w:t>
      </w:r>
    </w:p>
    <w:p w:rsidR="00000000" w:rsidDel="00000000" w:rsidP="00000000" w:rsidRDefault="00000000" w:rsidRPr="00000000" w14:paraId="000000CD">
      <w:pPr>
        <w:spacing w:line="360" w:lineRule="auto"/>
        <w:ind w:left="0" w:firstLine="0"/>
        <w:rPr/>
      </w:pPr>
      <m:oMath>
        <m:sSubSup>
          <m:sSubSupPr>
            <m:ctrlPr>
              <w:rPr/>
            </m:ctrlPr>
          </m:sSubSupPr>
          <m:e>
            <m:r>
              <w:rPr/>
              <m:t xml:space="preserve">F</m:t>
            </m:r>
          </m:e>
          <m:sub>
            <m:r>
              <w:rPr/>
              <m:t xml:space="preserve">u</m:t>
            </m:r>
          </m:sub>
          <m:sup/>
        </m:sSubSup>
      </m:oMath>
      <w:r w:rsidDel="00000000" w:rsidR="00000000" w:rsidRPr="00000000">
        <w:rPr>
          <w:rtl w:val="0"/>
        </w:rPr>
        <w:t xml:space="preserve"> - Fator de utilização da luminária;</w:t>
      </w:r>
    </w:p>
    <w:p w:rsidR="00000000" w:rsidDel="00000000" w:rsidP="00000000" w:rsidRDefault="00000000" w:rsidRPr="00000000" w14:paraId="000000CE">
      <w:pPr>
        <w:spacing w:line="360" w:lineRule="auto"/>
        <w:ind w:left="0" w:firstLine="0"/>
        <w:rPr/>
      </w:pPr>
      <m:oMath>
        <m:sSubSup>
          <m:sSubSupPr>
            <m:ctrlPr>
              <w:rPr/>
            </m:ctrlPr>
          </m:sSubSupPr>
          <m:e>
            <m:r>
              <w:rPr/>
              <m:t xml:space="preserve">F</m:t>
            </m:r>
          </m:e>
          <m:sub>
            <m:r>
              <w:rPr/>
              <m:t xml:space="preserve">dl</m:t>
            </m:r>
          </m:sub>
          <m:sup/>
        </m:sSubSup>
      </m:oMath>
      <w:r w:rsidDel="00000000" w:rsidR="00000000" w:rsidRPr="00000000">
        <w:rPr>
          <w:rtl w:val="0"/>
        </w:rPr>
        <w:t xml:space="preserve"> - Fator de depreciação da luminária.</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3826.7716535433065" w:firstLine="0"/>
        <w:rPr>
          <w:sz w:val="30"/>
          <w:szCs w:val="30"/>
        </w:rPr>
      </w:pPr>
      <m:oMath>
        <m:sSub>
          <m:sSubPr>
            <m:ctrlPr>
              <w:rPr>
                <w:sz w:val="30"/>
                <w:szCs w:val="30"/>
              </w:rPr>
            </m:ctrlPr>
          </m:sSubPr>
          <m:e>
            <m:r>
              <m:t>Φ</m:t>
            </m:r>
          </m:e>
          <m:sub>
            <m:r>
              <w:rPr>
                <w:sz w:val="30"/>
                <w:szCs w:val="30"/>
              </w:rPr>
              <m:t xml:space="preserve">t</m:t>
            </m:r>
          </m:sub>
        </m:sSub>
        <m:r>
          <w:rPr>
            <w:sz w:val="30"/>
            <w:szCs w:val="30"/>
          </w:rPr>
          <m:t xml:space="preserve"> = </m:t>
        </m:r>
        <m:f>
          <m:fPr>
            <m:ctrlPr>
              <w:rPr>
                <w:sz w:val="30"/>
                <w:szCs w:val="30"/>
              </w:rPr>
            </m:ctrlPr>
          </m:fPr>
          <m:num>
            <m:r>
              <w:rPr>
                <w:sz w:val="30"/>
                <w:szCs w:val="30"/>
              </w:rPr>
              <m:t xml:space="preserve">300</m:t>
            </m:r>
            <m:r>
              <w:rPr>
                <w:sz w:val="30"/>
                <w:szCs w:val="30"/>
              </w:rPr>
              <m:t>⋅</m:t>
            </m:r>
            <m:r>
              <w:rPr>
                <w:sz w:val="30"/>
                <w:szCs w:val="30"/>
              </w:rPr>
              <m:t xml:space="preserve">(6</m:t>
            </m:r>
            <m:r>
              <w:rPr>
                <w:sz w:val="30"/>
                <w:szCs w:val="30"/>
              </w:rPr>
              <m:t>⋅</m:t>
            </m:r>
            <m:r>
              <w:rPr>
                <w:sz w:val="30"/>
                <w:szCs w:val="30"/>
              </w:rPr>
              <m:t xml:space="preserve">5)</m:t>
            </m:r>
          </m:num>
          <m:den>
            <m:r>
              <w:rPr>
                <w:sz w:val="30"/>
                <w:szCs w:val="30"/>
              </w:rPr>
              <m:t xml:space="preserve">0,4832*0,6</m:t>
            </m:r>
          </m:den>
        </m:f>
      </m:oMath>
      <w:r w:rsidDel="00000000" w:rsidR="00000000" w:rsidRPr="00000000">
        <w:rPr>
          <w:rtl w:val="0"/>
        </w:rPr>
      </w:r>
    </w:p>
    <w:p w:rsidR="00000000" w:rsidDel="00000000" w:rsidP="00000000" w:rsidRDefault="00000000" w:rsidRPr="00000000" w14:paraId="000000D1">
      <w:pPr>
        <w:ind w:left="3826.7716535433065" w:firstLine="0"/>
        <w:rPr/>
      </w:pPr>
      <m:oMath>
        <m:sSub>
          <m:sSubPr>
            <m:ctrlPr>
              <w:rPr/>
            </m:ctrlPr>
          </m:sSubPr>
          <m:e>
            <m:r>
              <m:t>Φ</m:t>
            </m:r>
          </m:e>
          <m:sub>
            <m:r>
              <w:rPr/>
              <m:t xml:space="preserve">t</m:t>
            </m:r>
          </m:sub>
        </m:sSub>
        <m:r>
          <w:rPr/>
          <m:t xml:space="preserve">=31043,04 lm</m:t>
        </m:r>
      </m:oMath>
      <w:r w:rsidDel="00000000" w:rsidR="00000000" w:rsidRPr="00000000">
        <w:rPr>
          <w:rtl w:val="0"/>
        </w:rPr>
        <w:t xml:space="preserve"> </w:t>
      </w:r>
    </w:p>
    <w:p w:rsidR="00000000" w:rsidDel="00000000" w:rsidP="00000000" w:rsidRDefault="00000000" w:rsidRPr="00000000" w14:paraId="000000D2">
      <w:pPr>
        <w:pStyle w:val="Heading3"/>
        <w:rPr>
          <w:color w:val="000000"/>
        </w:rPr>
      </w:pPr>
      <w:bookmarkStart w:colFirst="0" w:colLast="0" w:name="_heading=h.6u6oi3jzp693" w:id="8"/>
      <w:bookmarkEnd w:id="8"/>
      <w:r w:rsidDel="00000000" w:rsidR="00000000" w:rsidRPr="00000000">
        <w:rPr>
          <w:color w:val="000000"/>
          <w:rtl w:val="0"/>
        </w:rPr>
        <w:t xml:space="preserve">2.1.6 DISPOSIÇÃO DAS LUMINÁRIAS </w:t>
      </w:r>
    </w:p>
    <w:p w:rsidR="00000000" w:rsidDel="00000000" w:rsidP="00000000" w:rsidRDefault="00000000" w:rsidRPr="00000000" w14:paraId="000000D3">
      <w:pPr>
        <w:ind w:left="0" w:firstLine="0"/>
        <w:rPr/>
      </w:pPr>
      <w:r w:rsidDel="00000000" w:rsidR="00000000" w:rsidRPr="00000000">
        <w:rPr>
          <w:rtl w:val="0"/>
        </w:rPr>
        <w:t xml:space="preserve">Podemos, então, calcular a quantidade de luminárias, levando em consideração o fluxo luminoso definido na Equação 4 e utilizando a Equação 5.</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3401.5748031496064" w:firstLine="0"/>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m:t>
        </m:r>
        <m:f>
          <m:fPr>
            <m:ctrlPr>
              <w:rPr>
                <w:sz w:val="30"/>
                <w:szCs w:val="30"/>
              </w:rPr>
            </m:ctrlPr>
          </m:fPr>
          <m:num>
            <m:sSub>
              <m:sSubPr>
                <m:ctrlPr>
                  <w:rPr>
                    <w:sz w:val="30"/>
                    <w:szCs w:val="30"/>
                  </w:rPr>
                </m:ctrlPr>
              </m:sSubPr>
              <m:e>
                <m:r>
                  <w:rPr>
                    <w:sz w:val="30"/>
                    <w:szCs w:val="30"/>
                  </w:rPr>
                  <m:t>Φ</m:t>
                </m:r>
              </m:e>
              <m:sub>
                <m:r>
                  <w:rPr>
                    <w:sz w:val="30"/>
                    <w:szCs w:val="30"/>
                  </w:rPr>
                  <m:t xml:space="preserve">t</m:t>
                </m:r>
              </m:sub>
            </m:sSub>
          </m:num>
          <m:den>
            <m:sSub>
              <m:sSubPr>
                <m:ctrlPr>
                  <w:rPr>
                    <w:sz w:val="30"/>
                    <w:szCs w:val="30"/>
                  </w:rPr>
                </m:ctrlPr>
              </m:sSubPr>
              <m:e>
                <m:r>
                  <w:rPr>
                    <w:sz w:val="30"/>
                    <w:szCs w:val="30"/>
                  </w:rPr>
                  <m:t xml:space="preserve">N</m:t>
                </m:r>
              </m:e>
              <m:sub>
                <m:r>
                  <w:rPr>
                    <w:sz w:val="30"/>
                    <w:szCs w:val="30"/>
                  </w:rPr>
                  <m:t xml:space="preserve">LA</m:t>
                </m:r>
              </m:sub>
            </m:sSub>
            <m:r>
              <w:rPr>
                <w:sz w:val="30"/>
                <w:szCs w:val="30"/>
              </w:rPr>
              <m:t>×</m:t>
            </m:r>
            <m:sSub>
              <m:sSubPr>
                <m:ctrlPr>
                  <w:rPr>
                    <w:sz w:val="30"/>
                    <w:szCs w:val="30"/>
                  </w:rPr>
                </m:ctrlPr>
              </m:sSubPr>
              <m:e>
                <m:r>
                  <w:rPr>
                    <w:sz w:val="30"/>
                    <w:szCs w:val="30"/>
                  </w:rPr>
                  <m:t>Φ</m:t>
                </m:r>
              </m:e>
              <m:sub>
                <m:r>
                  <w:rPr>
                    <w:sz w:val="30"/>
                    <w:szCs w:val="30"/>
                  </w:rPr>
                  <m:t xml:space="preserve">L</m:t>
                </m:r>
              </m:sub>
            </m:sSub>
          </m:den>
        </m:f>
      </m:oMath>
      <w:r w:rsidDel="00000000" w:rsidR="00000000" w:rsidRPr="00000000">
        <w:rPr>
          <w:sz w:val="30"/>
          <w:szCs w:val="30"/>
          <w:rtl w:val="0"/>
        </w:rPr>
        <w:tab/>
        <w:tab/>
        <w:tab/>
        <w:t xml:space="preserve">      </w:t>
        <w:tab/>
        <w:t xml:space="preserve">         </w:t>
      </w:r>
      <w:r w:rsidDel="00000000" w:rsidR="00000000" w:rsidRPr="00000000">
        <w:rPr>
          <w:rtl w:val="0"/>
        </w:rPr>
        <w:t xml:space="preserve">(5)</w:t>
      </w:r>
    </w:p>
    <w:p w:rsidR="00000000" w:rsidDel="00000000" w:rsidP="00000000" w:rsidRDefault="00000000" w:rsidRPr="00000000" w14:paraId="000000D6">
      <w:pPr>
        <w:ind w:left="0" w:firstLine="0"/>
        <w:rPr/>
      </w:pPr>
      <w:r w:rsidDel="00000000" w:rsidR="00000000" w:rsidRPr="00000000">
        <w:rPr>
          <w:rtl w:val="0"/>
        </w:rPr>
        <w:t xml:space="preserve">Onde:</w:t>
        <w:br w:type="textWrapping"/>
      </w:r>
    </w:p>
    <w:p w:rsidR="00000000" w:rsidDel="00000000" w:rsidP="00000000" w:rsidRDefault="00000000" w:rsidRPr="00000000" w14:paraId="000000D7">
      <w:pPr>
        <w:ind w:left="0" w:firstLine="0"/>
        <w:rPr/>
      </w:pPr>
      <m:oMath>
        <m:sSub>
          <m:sSubPr>
            <m:ctrlPr>
              <w:rPr/>
            </m:ctrlPr>
          </m:sSubPr>
          <m:e>
            <m:r>
              <m:t>Φ</m:t>
            </m:r>
          </m:e>
          <m:sub>
            <m:r>
              <w:rPr/>
              <m:t xml:space="preserve">t</m:t>
            </m:r>
          </m:sub>
        </m:sSub>
      </m:oMath>
      <w:r w:rsidDel="00000000" w:rsidR="00000000" w:rsidRPr="00000000">
        <w:rPr>
          <w:rtl w:val="0"/>
        </w:rPr>
        <w:t xml:space="preserve"> - Fluxo luminoso total;</w:t>
      </w:r>
    </w:p>
    <w:p w:rsidR="00000000" w:rsidDel="00000000" w:rsidP="00000000" w:rsidRDefault="00000000" w:rsidRPr="00000000" w14:paraId="000000D8">
      <w:pPr>
        <w:ind w:left="0" w:firstLine="0"/>
        <w:rPr/>
      </w:pPr>
      <m:oMath>
        <m:sSub>
          <m:sSubPr>
            <m:ctrlPr>
              <w:rPr/>
            </m:ctrlPr>
          </m:sSubPr>
          <m:e>
            <m:r>
              <w:rPr/>
              <m:t xml:space="preserve">N</m:t>
            </m:r>
          </m:e>
          <m:sub>
            <m:r>
              <w:rPr/>
              <m:t xml:space="preserve">LA</m:t>
            </m:r>
          </m:sub>
        </m:sSub>
      </m:oMath>
      <w:r w:rsidDel="00000000" w:rsidR="00000000" w:rsidRPr="00000000">
        <w:rPr>
          <w:rtl w:val="0"/>
        </w:rPr>
        <w:t xml:space="preserve"> - Número de lâmpadas na luminária;</w:t>
      </w:r>
    </w:p>
    <w:p w:rsidR="00000000" w:rsidDel="00000000" w:rsidP="00000000" w:rsidRDefault="00000000" w:rsidRPr="00000000" w14:paraId="000000D9">
      <w:pPr>
        <w:ind w:left="0" w:firstLine="0"/>
        <w:rPr/>
      </w:pPr>
      <m:oMath>
        <m:sSub>
          <m:sSubPr>
            <m:ctrlPr>
              <w:rPr/>
            </m:ctrlPr>
          </m:sSubPr>
          <m:e>
            <m:r>
              <m:t>Φ</m:t>
            </m:r>
          </m:e>
          <m:sub>
            <m:r>
              <w:rPr/>
              <m:t xml:space="preserve">L</m:t>
            </m:r>
          </m:sub>
        </m:sSub>
      </m:oMath>
      <w:r w:rsidDel="00000000" w:rsidR="00000000" w:rsidRPr="00000000">
        <w:rPr>
          <w:rtl w:val="0"/>
        </w:rPr>
        <w:t xml:space="preserve"> - Fluxo luminoso da lâmpada;</w:t>
      </w:r>
    </w:p>
    <w:p w:rsidR="00000000" w:rsidDel="00000000" w:rsidP="00000000" w:rsidRDefault="00000000" w:rsidRPr="00000000" w14:paraId="000000DA">
      <w:pPr>
        <w:ind w:left="0" w:firstLine="0"/>
        <w:rPr/>
      </w:pPr>
      <m:oMath>
        <m:sSub>
          <m:sSubPr>
            <m:ctrlPr>
              <w:rPr/>
            </m:ctrlPr>
          </m:sSubPr>
          <m:e>
            <m:r>
              <w:rPr/>
              <m:t xml:space="preserve">N</m:t>
            </m:r>
          </m:e>
          <m:sub>
            <m:r>
              <w:rPr/>
              <m:t xml:space="preserve">LU</m:t>
            </m:r>
          </m:sub>
        </m:sSub>
      </m:oMath>
      <w:r w:rsidDel="00000000" w:rsidR="00000000" w:rsidRPr="00000000">
        <w:rPr>
          <w:rtl w:val="0"/>
        </w:rPr>
        <w:t xml:space="preserve"> - Número de luminárias.</w:t>
      </w:r>
    </w:p>
    <w:p w:rsidR="00000000" w:rsidDel="00000000" w:rsidP="00000000" w:rsidRDefault="00000000" w:rsidRPr="00000000" w14:paraId="000000DB">
      <w:pPr>
        <w:ind w:left="0" w:firstLine="0"/>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m:t>
        </m:r>
        <m:f>
          <m:fPr>
            <m:ctrlPr>
              <w:rPr>
                <w:sz w:val="30"/>
                <w:szCs w:val="30"/>
              </w:rPr>
            </m:ctrlPr>
          </m:fPr>
          <m:num>
            <m:r>
              <w:rPr>
                <w:sz w:val="30"/>
                <w:szCs w:val="30"/>
              </w:rPr>
              <m:t xml:space="preserve">31043,04</m:t>
            </m:r>
          </m:num>
          <m:den>
            <m:r>
              <w:rPr>
                <w:sz w:val="30"/>
                <w:szCs w:val="30"/>
              </w:rPr>
              <m:t xml:space="preserve">2</m:t>
            </m:r>
            <m:r>
              <w:rPr>
                <w:sz w:val="30"/>
                <w:szCs w:val="30"/>
              </w:rPr>
              <m:t>×</m:t>
            </m:r>
            <m:r>
              <w:rPr>
                <w:sz w:val="30"/>
                <w:szCs w:val="30"/>
              </w:rPr>
              <m:t xml:space="preserve">3000</m:t>
            </m:r>
          </m:den>
        </m:f>
      </m:oMath>
      <w:r w:rsidDel="00000000" w:rsidR="00000000" w:rsidRPr="00000000">
        <w:rPr>
          <w:rtl w:val="0"/>
        </w:rPr>
      </w:r>
    </w:p>
    <w:p w:rsidR="00000000" w:rsidDel="00000000" w:rsidP="00000000" w:rsidRDefault="00000000" w:rsidRPr="00000000" w14:paraId="000000DC">
      <w:pPr>
        <w:ind w:left="0" w:firstLine="0"/>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=5,1738 = 6  luminárias</m:t>
        </m:r>
      </m:oMath>
      <w:r w:rsidDel="00000000" w:rsidR="00000000" w:rsidRPr="00000000">
        <w:rPr>
          <w:rtl w:val="0"/>
        </w:rPr>
      </w:r>
    </w:p>
    <w:p w:rsidR="00000000" w:rsidDel="00000000" w:rsidP="00000000" w:rsidRDefault="00000000" w:rsidRPr="00000000" w14:paraId="000000DD">
      <w:pPr>
        <w:ind w:firstLine="720"/>
        <w:rPr/>
      </w:pPr>
      <w:r w:rsidDel="00000000" w:rsidR="00000000" w:rsidRPr="00000000">
        <w:rPr>
          <w:rtl w:val="0"/>
        </w:rPr>
        <w:t xml:space="preserve">Com a quantidade de luminárias no cômodo definida, procedemos com a distribuição adequada para evitar áreas escuras. A sala de produto possui dimensões de 6 x 5 m, e, portanto, foram distribuídas seis luminárias, respeitando as distâncias entre elas e as paredes.  </w:t>
      </w:r>
    </w:p>
    <w:p w:rsidR="00000000" w:rsidDel="00000000" w:rsidP="00000000" w:rsidRDefault="00000000" w:rsidRPr="00000000" w14:paraId="000000DE">
      <w:pPr>
        <w:ind w:firstLine="720"/>
        <w:rPr/>
      </w:pPr>
      <w:r w:rsidDel="00000000" w:rsidR="00000000" w:rsidRPr="00000000">
        <w:rPr>
          <w:rtl w:val="0"/>
        </w:rPr>
        <w:t xml:space="preserve">Cálculo da distância das luminárias ao longo do eixo das abscissas (X):</w:t>
      </w:r>
    </w:p>
    <w:p w:rsidR="00000000" w:rsidDel="00000000" w:rsidP="00000000" w:rsidRDefault="00000000" w:rsidRPr="00000000" w14:paraId="000000DF">
      <w:pPr>
        <w:ind w:left="0" w:firstLine="0"/>
        <w:jc w:val="center"/>
        <w:rPr/>
      </w:pPr>
      <m:oMath>
        <m:r>
          <w:rPr/>
          <m:t xml:space="preserve">X = </m:t>
        </m:r>
        <m:f>
          <m:fPr>
            <m:ctrlPr>
              <w:rPr/>
            </m:ctrlPr>
          </m:fPr>
          <m:num>
            <m:r>
              <w:rPr/>
              <m:t xml:space="preserve">6</m:t>
            </m:r>
          </m:num>
          <m:den>
            <m:r>
              <w:rPr/>
              <m:t xml:space="preserve">3</m:t>
            </m:r>
          </m:den>
        </m:f>
        <m:r>
          <w:rPr/>
          <m:t xml:space="preserve">=2,0m</m:t>
        </m:r>
      </m:oMath>
      <w:r w:rsidDel="00000000" w:rsidR="00000000" w:rsidRPr="00000000">
        <w:rPr>
          <w:rtl w:val="0"/>
        </w:rPr>
      </w:r>
    </w:p>
    <w:p w:rsidR="00000000" w:rsidDel="00000000" w:rsidP="00000000" w:rsidRDefault="00000000" w:rsidRPr="00000000" w14:paraId="000000E0">
      <w:pPr>
        <w:ind w:left="0" w:firstLine="0"/>
        <w:jc w:val="center"/>
        <w:rPr/>
      </w:pPr>
      <m:oMath>
        <m:r>
          <w:rPr/>
          <m:t xml:space="preserve">X </m:t>
        </m:r>
        <m:r>
          <w:rPr/>
          <m:t>≤</m:t>
        </m:r>
        <m:r>
          <w:rPr/>
          <m:t xml:space="preserve"> 1,5*</m:t>
        </m:r>
        <m:sSub>
          <m:sSubPr>
            <m:ctrlPr>
              <w:rPr/>
            </m:ctrlPr>
          </m:sSubPr>
          <m:e>
            <m:r>
              <w:rPr/>
              <m:t xml:space="preserve">H</m:t>
            </m:r>
          </m:e>
          <m:sub>
            <m:r>
              <w:rPr/>
              <m:t xml:space="preserve">pl</m:t>
            </m:r>
          </m:sub>
        </m:sSub>
      </m:oMath>
      <w:r w:rsidDel="00000000" w:rsidR="00000000" w:rsidRPr="00000000">
        <w:rPr>
          <w:rtl w:val="0"/>
        </w:rPr>
        <w:t xml:space="preserve"> </w:t>
      </w:r>
    </w:p>
    <w:p w:rsidR="00000000" w:rsidDel="00000000" w:rsidP="00000000" w:rsidRDefault="00000000" w:rsidRPr="00000000" w14:paraId="000000E1">
      <w:pPr>
        <w:ind w:left="0" w:firstLine="0"/>
        <w:jc w:val="center"/>
        <w:rPr/>
      </w:pPr>
      <m:oMath>
        <m:r>
          <w:rPr/>
          <m:t xml:space="preserve">X </m:t>
        </m:r>
        <m:r>
          <w:rPr/>
          <m:t>≤</m:t>
        </m:r>
        <m:r>
          <w:rPr/>
          <m:t xml:space="preserve"> 1,5*1,8</m:t>
        </m:r>
      </m:oMath>
      <w:r w:rsidDel="00000000" w:rsidR="00000000" w:rsidRPr="00000000">
        <w:rPr>
          <w:rtl w:val="0"/>
        </w:rPr>
      </w:r>
    </w:p>
    <w:p w:rsidR="00000000" w:rsidDel="00000000" w:rsidP="00000000" w:rsidRDefault="00000000" w:rsidRPr="00000000" w14:paraId="000000E2">
      <w:pPr>
        <w:ind w:left="0" w:firstLine="0"/>
        <w:jc w:val="center"/>
        <w:rPr/>
      </w:pPr>
      <m:oMath>
        <m:r>
          <w:rPr/>
          <m:t xml:space="preserve">2,0 m</m:t>
        </m:r>
        <m:r>
          <w:rPr/>
          <m:t>≤</m:t>
        </m:r>
        <m:r>
          <w:rPr/>
          <m:t xml:space="preserve">2,7 m</m:t>
        </m:r>
      </m:oMath>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ab/>
        <w:t xml:space="preserve">Cálculo da distância das luminárias ao longo do eixo das ordenadas (Y):</w:t>
      </w:r>
    </w:p>
    <w:p w:rsidR="00000000" w:rsidDel="00000000" w:rsidP="00000000" w:rsidRDefault="00000000" w:rsidRPr="00000000" w14:paraId="000000E4">
      <w:pPr>
        <w:ind w:left="0" w:firstLine="0"/>
        <w:jc w:val="center"/>
        <w:rPr/>
      </w:pPr>
      <m:oMath>
        <m:r>
          <w:rPr/>
          <m:t xml:space="preserve">Y =</m:t>
        </m:r>
        <m:f>
          <m:fPr>
            <m:ctrlPr>
              <w:rPr/>
            </m:ctrlPr>
          </m:fPr>
          <m:num>
            <m:r>
              <w:rPr/>
              <m:t xml:space="preserve">5</m:t>
            </m:r>
          </m:num>
          <m:den>
            <m:r>
              <w:rPr/>
              <m:t xml:space="preserve">2</m:t>
            </m:r>
          </m:den>
        </m:f>
        <m:r>
          <w:rPr/>
          <m:t xml:space="preserve">=2,5m</m:t>
        </m:r>
      </m:oMath>
      <w:r w:rsidDel="00000000" w:rsidR="00000000" w:rsidRPr="00000000">
        <w:rPr>
          <w:rtl w:val="0"/>
        </w:rPr>
      </w:r>
    </w:p>
    <w:p w:rsidR="00000000" w:rsidDel="00000000" w:rsidP="00000000" w:rsidRDefault="00000000" w:rsidRPr="00000000" w14:paraId="000000E5">
      <w:pPr>
        <w:jc w:val="center"/>
        <w:rPr/>
      </w:pPr>
      <m:oMath>
        <m:r>
          <w:rPr/>
          <m:t xml:space="preserve">Y </m:t>
        </m:r>
        <m:r>
          <w:rPr/>
          <m:t>≤</m:t>
        </m:r>
        <m:r>
          <w:rPr/>
          <m:t xml:space="preserve"> 1,5*</m:t>
        </m:r>
        <m:sSub>
          <m:sSubPr>
            <m:ctrlPr>
              <w:rPr/>
            </m:ctrlPr>
          </m:sSubPr>
          <m:e>
            <m:r>
              <w:rPr/>
              <m:t xml:space="preserve">H</m:t>
            </m:r>
          </m:e>
          <m:sub>
            <m:r>
              <w:rPr/>
              <m:t xml:space="preserve">pl</m:t>
            </m:r>
          </m:sub>
        </m:sSub>
      </m:oMath>
      <w:r w:rsidDel="00000000" w:rsidR="00000000" w:rsidRPr="00000000">
        <w:rPr>
          <w:rtl w:val="0"/>
        </w:rPr>
      </w:r>
    </w:p>
    <w:p w:rsidR="00000000" w:rsidDel="00000000" w:rsidP="00000000" w:rsidRDefault="00000000" w:rsidRPr="00000000" w14:paraId="000000E6">
      <w:pPr>
        <w:jc w:val="center"/>
        <w:rPr/>
      </w:pPr>
      <m:oMath>
        <m:r>
          <w:rPr/>
          <m:t xml:space="preserve">Y </m:t>
        </m:r>
        <m:r>
          <w:rPr/>
          <m:t>≤</m:t>
        </m:r>
        <m:r>
          <w:rPr/>
          <m:t xml:space="preserve"> 1,5*1,8</m:t>
        </m:r>
      </m:oMath>
      <w:r w:rsidDel="00000000" w:rsidR="00000000" w:rsidRPr="00000000">
        <w:rPr>
          <w:rtl w:val="0"/>
        </w:rPr>
      </w:r>
    </w:p>
    <w:p w:rsidR="00000000" w:rsidDel="00000000" w:rsidP="00000000" w:rsidRDefault="00000000" w:rsidRPr="00000000" w14:paraId="000000E7">
      <w:pPr>
        <w:jc w:val="center"/>
        <w:rPr/>
      </w:pPr>
      <m:oMath>
        <m:r>
          <w:rPr/>
          <m:t xml:space="preserve">2,5 m</m:t>
        </m:r>
        <m:r>
          <w:rPr/>
          <m:t>≤</m:t>
        </m:r>
        <m:r>
          <w:rPr/>
          <m:t xml:space="preserve">2,7 m</m:t>
        </m:r>
      </m:oMath>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color w:val="980000"/>
          <w:rtl w:val="0"/>
        </w:rPr>
        <w:tab/>
      </w:r>
      <w:r w:rsidDel="00000000" w:rsidR="00000000" w:rsidRPr="00000000">
        <w:rPr>
          <w:rtl w:val="0"/>
        </w:rPr>
        <w:t xml:space="preserve">Definiremos também a distância entre as luminárias e as paredes do cômodo.</w:t>
      </w:r>
    </w:p>
    <w:p w:rsidR="00000000" w:rsidDel="00000000" w:rsidP="00000000" w:rsidRDefault="00000000" w:rsidRPr="00000000" w14:paraId="000000E9">
      <w:pPr>
        <w:ind w:left="0" w:firstLine="0"/>
        <w:jc w:val="center"/>
        <w:rPr/>
      </w:pPr>
      <m:oMath>
        <m:sSub>
          <m:sSubPr>
            <m:ctrlPr>
              <w:rPr/>
            </m:ctrlPr>
          </m:sSubPr>
          <m:e>
            <m:r>
              <w:rPr/>
              <m:t xml:space="preserve">X</m:t>
            </m:r>
          </m:e>
          <m:sub>
            <m:r>
              <w:rPr/>
              <m:t xml:space="preserve">1</m:t>
            </m:r>
          </m:sub>
        </m:sSub>
        <m:r>
          <w:rPr/>
          <m:t xml:space="preserve">=</m:t>
        </m:r>
        <m:f>
          <m:fPr>
            <m:ctrlPr>
              <w:rPr/>
            </m:ctrlPr>
          </m:fPr>
          <m:num>
            <m:r>
              <w:rPr/>
              <m:t xml:space="preserve">2</m:t>
            </m:r>
          </m:num>
          <m:den>
            <m:r>
              <w:rPr/>
              <m:t xml:space="preserve">2</m:t>
            </m:r>
          </m:den>
        </m:f>
        <m:r>
          <w:rPr/>
          <m:t xml:space="preserve">=</m:t>
        </m:r>
        <m:f>
          <m:fPr>
            <m:ctrlPr>
              <w:rPr/>
            </m:ctrlPr>
          </m:fPr>
          <m:num>
            <m:r>
              <w:rPr/>
              <m:t xml:space="preserve">2</m:t>
            </m:r>
          </m:num>
          <m:den>
            <m:r>
              <w:rPr/>
              <m:t xml:space="preserve">2</m:t>
            </m:r>
          </m:den>
        </m:f>
        <m:r>
          <w:rPr/>
          <m:t xml:space="preserve">=1,0m</m:t>
        </m:r>
      </m:oMath>
      <w:r w:rsidDel="00000000" w:rsidR="00000000" w:rsidRPr="00000000">
        <w:rPr>
          <w:rtl w:val="0"/>
        </w:rPr>
      </w:r>
    </w:p>
    <w:p w:rsidR="00000000" w:rsidDel="00000000" w:rsidP="00000000" w:rsidRDefault="00000000" w:rsidRPr="00000000" w14:paraId="000000EA">
      <w:pPr>
        <w:ind w:left="0" w:firstLine="0"/>
        <w:jc w:val="center"/>
        <w:rPr/>
      </w:pPr>
      <m:oMath>
        <m:sSub>
          <m:sSubPr>
            <m:ctrlPr>
              <w:rPr/>
            </m:ctrlPr>
          </m:sSubPr>
          <m:e>
            <m:r>
              <w:rPr/>
              <m:t xml:space="preserve">Y</m:t>
            </m:r>
          </m:e>
          <m:sub>
            <m:r>
              <w:rPr/>
              <m:t xml:space="preserve">1</m:t>
            </m:r>
          </m:sub>
        </m:sSub>
        <m:r>
          <w:rPr/>
          <m:t xml:space="preserve">=</m:t>
        </m:r>
        <m:f>
          <m:fPr>
            <m:ctrlPr>
              <w:rPr/>
            </m:ctrlPr>
          </m:fPr>
          <m:num>
            <m:r>
              <w:rPr/>
              <m:t xml:space="preserve">Y</m:t>
            </m:r>
          </m:num>
          <m:den>
            <m:r>
              <w:rPr/>
              <m:t xml:space="preserve">2</m:t>
            </m:r>
          </m:den>
        </m:f>
        <m:r>
          <w:rPr/>
          <m:t xml:space="preserve">=</m:t>
        </m:r>
        <m:f>
          <m:fPr>
            <m:ctrlPr>
              <w:rPr/>
            </m:ctrlPr>
          </m:fPr>
          <m:num>
            <m:r>
              <w:rPr/>
              <m:t xml:space="preserve">2,5</m:t>
            </m:r>
          </m:num>
          <m:den>
            <m:r>
              <w:rPr/>
              <m:t xml:space="preserve">2</m:t>
            </m:r>
          </m:den>
        </m:f>
        <m:r>
          <w:rPr/>
          <m:t xml:space="preserve">=1,25m</m:t>
        </m:r>
      </m:oMath>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Onde:</w:t>
      </w:r>
    </w:p>
    <w:p w:rsidR="00000000" w:rsidDel="00000000" w:rsidP="00000000" w:rsidRDefault="00000000" w:rsidRPr="00000000" w14:paraId="000000EC">
      <w:pPr>
        <w:ind w:left="0" w:firstLine="0"/>
        <w:rPr/>
      </w:pPr>
      <m:oMath>
        <m:r>
          <w:rPr/>
          <m:t xml:space="preserve">X e Y:</m:t>
        </m:r>
      </m:oMath>
      <w:r w:rsidDel="00000000" w:rsidR="00000000" w:rsidRPr="00000000">
        <w:rPr>
          <w:rtl w:val="0"/>
        </w:rPr>
        <w:t xml:space="preserve"> Espaço entre as luminárias = 2 e 2,5;</w:t>
      </w:r>
    </w:p>
    <w:p w:rsidR="00000000" w:rsidDel="00000000" w:rsidP="00000000" w:rsidRDefault="00000000" w:rsidRPr="00000000" w14:paraId="000000ED">
      <w:pPr>
        <w:ind w:left="0" w:firstLine="0"/>
        <w:rPr/>
      </w:pPr>
      <m:oMath>
        <m:sSub>
          <m:sSubPr>
            <m:ctrlPr>
              <w:rPr/>
            </m:ctrlPr>
          </m:sSubPr>
          <m:e>
            <m:r>
              <w:rPr/>
              <m:t xml:space="preserve">X</m:t>
            </m:r>
          </m:e>
          <m:sub>
            <m:r>
              <w:rPr/>
              <m:t xml:space="preserve">1</m:t>
            </m:r>
          </m:sub>
        </m:sSub>
        <m:r>
          <w:rPr/>
          <m:t xml:space="preserve"> e </m:t>
        </m:r>
        <m:sSub>
          <m:sSubPr>
            <m:ctrlPr>
              <w:rPr/>
            </m:ctrlPr>
          </m:sSubPr>
          <m:e>
            <m:r>
              <w:rPr/>
              <m:t xml:space="preserve">Y</m:t>
            </m:r>
          </m:e>
          <m:sub>
            <m:r>
              <w:rPr/>
              <m:t xml:space="preserve">1</m:t>
            </m:r>
          </m:sub>
        </m:sSub>
        <m:r>
          <w:rPr/>
          <m:t xml:space="preserve">:</m:t>
        </m:r>
      </m:oMath>
      <w:r w:rsidDel="00000000" w:rsidR="00000000" w:rsidRPr="00000000">
        <w:rPr>
          <w:rtl w:val="0"/>
        </w:rPr>
        <w:t xml:space="preserve"> Espaço entre as luminárias e parede;</w:t>
      </w:r>
    </w:p>
    <w:p w:rsidR="00000000" w:rsidDel="00000000" w:rsidP="00000000" w:rsidRDefault="00000000" w:rsidRPr="00000000" w14:paraId="000000EE">
      <w:pPr>
        <w:ind w:left="0" w:firstLine="0"/>
        <w:rPr/>
      </w:pPr>
      <m:oMath>
        <m:sSub>
          <m:sSubPr>
            <m:ctrlPr>
              <w:rPr/>
            </m:ctrlPr>
          </m:sSubPr>
          <m:e>
            <m:r>
              <w:rPr/>
              <m:t xml:space="preserve">H</m:t>
            </m:r>
          </m:e>
          <m:sub>
            <m:r>
              <w:rPr/>
              <m:t xml:space="preserve">lp</m:t>
            </m:r>
          </m:sub>
        </m:sSub>
        <m:r>
          <w:rPr/>
          <m:t xml:space="preserve">:</m:t>
        </m:r>
      </m:oMath>
      <w:r w:rsidDel="00000000" w:rsidR="00000000" w:rsidRPr="00000000">
        <w:rPr>
          <w:rtl w:val="0"/>
        </w:rPr>
        <w:t xml:space="preserve"> Altura entre área de trabalho e teto = 1,8.</w:t>
      </w:r>
    </w:p>
    <w:p w:rsidR="00000000" w:rsidDel="00000000" w:rsidP="00000000" w:rsidRDefault="00000000" w:rsidRPr="00000000" w14:paraId="000000EF">
      <w:pPr>
        <w:pStyle w:val="Heading3"/>
        <w:rPr>
          <w:color w:val="000000"/>
        </w:rPr>
      </w:pPr>
      <w:bookmarkStart w:colFirst="0" w:colLast="0" w:name="_heading=h.t2q5ameuxo0e" w:id="9"/>
      <w:bookmarkEnd w:id="9"/>
      <w:r w:rsidDel="00000000" w:rsidR="00000000" w:rsidRPr="00000000">
        <w:rPr>
          <w:color w:val="000000"/>
          <w:rtl w:val="0"/>
        </w:rPr>
        <w:tab/>
        <w:t xml:space="preserve">2.1.7 DETERMINAÇÃO DA CORRENTE DEMANDADA</w:t>
      </w:r>
    </w:p>
    <w:p w:rsidR="00000000" w:rsidDel="00000000" w:rsidP="00000000" w:rsidRDefault="00000000" w:rsidRPr="00000000" w14:paraId="000000F0">
      <w:pPr>
        <w:ind w:firstLine="720"/>
        <w:rPr/>
      </w:pPr>
      <w:r w:rsidDel="00000000" w:rsidR="00000000" w:rsidRPr="00000000">
        <w:rPr>
          <w:rtl w:val="0"/>
        </w:rPr>
        <w:t xml:space="preserve">Para concluir, é importante selecionar o reator adequado para as luminárias desta sala. Foi escolhido o modelo POUP-AFP-6F, da Intral, com fator de potência de 0,97, conforme mostrado na Figura 12. Como o catálogo do fabricante não especifica o valor das perdas do reator, consideramos que elas correspondam a aproximadamente 5% da potência ativa nominal da lâmpada.</w:t>
      </w:r>
    </w:p>
    <w:p w:rsidR="00000000" w:rsidDel="00000000" w:rsidP="00000000" w:rsidRDefault="00000000" w:rsidRPr="00000000" w14:paraId="000000F1">
      <w:pPr>
        <w:ind w:firstLine="720"/>
        <w:jc w:val="center"/>
        <w:rPr>
          <w:b w:val="1"/>
          <w:sz w:val="20"/>
          <w:szCs w:val="20"/>
        </w:rPr>
      </w:pPr>
      <w:r w:rsidDel="00000000" w:rsidR="00000000" w:rsidRPr="00000000">
        <w:rPr>
          <w:b w:val="1"/>
          <w:sz w:val="20"/>
          <w:szCs w:val="20"/>
          <w:rtl w:val="0"/>
        </w:rPr>
        <w:t xml:space="preserve">Figura 12 - Reator Sala de Produto</w:t>
      </w:r>
    </w:p>
    <w:p w:rsidR="00000000" w:rsidDel="00000000" w:rsidP="00000000" w:rsidRDefault="00000000" w:rsidRPr="00000000" w14:paraId="000000F2">
      <w:pPr>
        <w:jc w:val="center"/>
        <w:rPr/>
      </w:pPr>
      <w:r w:rsidDel="00000000" w:rsidR="00000000" w:rsidRPr="00000000">
        <w:rPr/>
        <w:drawing>
          <wp:inline distB="114300" distT="114300" distL="114300" distR="114300">
            <wp:extent cx="2883712" cy="1602701"/>
            <wp:effectExtent b="0" l="0" r="0" t="0"/>
            <wp:docPr id="275" name="image54.png"/>
            <a:graphic>
              <a:graphicData uri="http://schemas.openxmlformats.org/drawingml/2006/picture">
                <pic:pic>
                  <pic:nvPicPr>
                    <pic:cNvPr id="0" name="image54.png"/>
                    <pic:cNvPicPr preferRelativeResize="0"/>
                  </pic:nvPicPr>
                  <pic:blipFill>
                    <a:blip r:embed="rId17"/>
                    <a:srcRect b="0" l="0" r="0" t="0"/>
                    <a:stretch>
                      <a:fillRect/>
                    </a:stretch>
                  </pic:blipFill>
                  <pic:spPr>
                    <a:xfrm>
                      <a:off x="0" y="0"/>
                      <a:ext cx="2883712" cy="1602701"/>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14"/>
          <w:szCs w:val="14"/>
        </w:rPr>
      </w:pPr>
      <w:r w:rsidDel="00000000" w:rsidR="00000000" w:rsidRPr="00000000">
        <w:rPr>
          <w:sz w:val="20"/>
          <w:szCs w:val="20"/>
          <w:rtl w:val="0"/>
        </w:rPr>
        <w:t xml:space="preserve">Fonte: Intral.</w:t>
      </w:r>
      <w:r w:rsidDel="00000000" w:rsidR="00000000" w:rsidRPr="00000000">
        <w:rPr>
          <w:rtl w:val="0"/>
        </w:rPr>
      </w:r>
    </w:p>
    <w:p w:rsidR="00000000" w:rsidDel="00000000" w:rsidP="00000000" w:rsidRDefault="00000000" w:rsidRPr="00000000" w14:paraId="000000F4">
      <w:pPr>
        <w:ind w:firstLine="720"/>
        <w:rPr/>
      </w:pPr>
      <w:r w:rsidDel="00000000" w:rsidR="00000000" w:rsidRPr="00000000">
        <w:rPr>
          <w:rtl w:val="0"/>
        </w:rPr>
        <w:t xml:space="preserve">O cálculo da potência consumida pelo conjunto lâmpada e reator pode ser realizado através da equação 6:   </w:t>
      </w:r>
    </w:p>
    <w:p w:rsidR="00000000" w:rsidDel="00000000" w:rsidP="00000000" w:rsidRDefault="00000000" w:rsidRPr="00000000" w14:paraId="000000F5">
      <w:pPr>
        <w:ind w:left="2692.9133858267714" w:firstLine="720"/>
        <w:rPr/>
      </w:pPr>
      <m:oMath>
        <m:r>
          <w:rPr>
            <w:sz w:val="26"/>
            <w:szCs w:val="26"/>
          </w:rPr>
          <m:t xml:space="preserve">S=2</m:t>
        </m:r>
        <m:r>
          <w:rPr>
            <w:sz w:val="26"/>
            <w:szCs w:val="26"/>
          </w:rPr>
          <m:t>×</m:t>
        </m:r>
        <m:sSub>
          <m:sSubPr>
            <m:ctrlPr>
              <w:rPr>
                <w:sz w:val="26"/>
                <w:szCs w:val="26"/>
              </w:rPr>
            </m:ctrlPr>
          </m:sSubPr>
          <m:e>
            <m:r>
              <w:rPr>
                <w:sz w:val="26"/>
                <w:szCs w:val="26"/>
              </w:rPr>
              <m:t xml:space="preserve">P</m:t>
            </m:r>
          </m:e>
          <m:sub>
            <m:r>
              <w:rPr>
                <w:sz w:val="26"/>
                <w:szCs w:val="26"/>
              </w:rPr>
              <m:t xml:space="preserve">l</m:t>
            </m:r>
          </m:sub>
        </m:sSub>
        <m:r>
          <w:rPr>
            <w:sz w:val="26"/>
            <w:szCs w:val="26"/>
          </w:rPr>
          <m:t xml:space="preserve">+</m:t>
        </m:r>
        <m:f>
          <m:fPr>
            <m:ctrlPr>
              <w:rPr>
                <w:sz w:val="26"/>
                <w:szCs w:val="26"/>
              </w:rPr>
            </m:ctrlPr>
          </m:fPr>
          <m:num>
            <m:sSub>
              <m:sSubPr>
                <m:ctrlPr>
                  <w:rPr>
                    <w:sz w:val="26"/>
                    <w:szCs w:val="26"/>
                  </w:rPr>
                </m:ctrlPr>
              </m:sSubPr>
              <m:e>
                <m:r>
                  <w:rPr>
                    <w:sz w:val="26"/>
                    <w:szCs w:val="26"/>
                  </w:rPr>
                  <m:t xml:space="preserve">P</m:t>
                </m:r>
              </m:e>
              <m:sub>
                <m:r>
                  <w:rPr>
                    <w:sz w:val="26"/>
                    <w:szCs w:val="26"/>
                  </w:rPr>
                  <m:t xml:space="preserve">R</m:t>
                </m:r>
              </m:sub>
            </m:sSub>
          </m:num>
          <m:den>
            <m:r>
              <w:rPr>
                <w:sz w:val="26"/>
                <w:szCs w:val="26"/>
              </w:rPr>
              <m:t xml:space="preserve">FP</m:t>
            </m:r>
          </m:den>
        </m:f>
      </m:oMath>
      <w:r w:rsidDel="00000000" w:rsidR="00000000" w:rsidRPr="00000000">
        <w:rPr>
          <w:sz w:val="26"/>
          <w:szCs w:val="26"/>
          <w:rtl w:val="0"/>
        </w:rPr>
        <w:tab/>
        <w:tab/>
        <w:tab/>
        <w:tab/>
        <w:tab/>
      </w:r>
      <w:r w:rsidDel="00000000" w:rsidR="00000000" w:rsidRPr="00000000">
        <w:rPr>
          <w:rtl w:val="0"/>
        </w:rPr>
        <w:t xml:space="preserve">(6)</w:t>
      </w:r>
    </w:p>
    <w:p w:rsidR="00000000" w:rsidDel="00000000" w:rsidP="00000000" w:rsidRDefault="00000000" w:rsidRPr="00000000" w14:paraId="000000F6">
      <w:pPr>
        <w:rPr/>
      </w:pPr>
      <w:r w:rsidDel="00000000" w:rsidR="00000000" w:rsidRPr="00000000">
        <w:rPr>
          <w:rtl w:val="0"/>
        </w:rPr>
        <w:t xml:space="preserve">Onde:</w:t>
      </w:r>
    </w:p>
    <w:p w:rsidR="00000000" w:rsidDel="00000000" w:rsidP="00000000" w:rsidRDefault="00000000" w:rsidRPr="00000000" w14:paraId="000000F7">
      <w:pPr>
        <w:rPr/>
      </w:pPr>
      <m:oMath>
        <m:r>
          <w:rPr/>
          <m:t xml:space="preserve">S</m:t>
        </m:r>
      </m:oMath>
      <w:r w:rsidDel="00000000" w:rsidR="00000000" w:rsidRPr="00000000">
        <w:rPr>
          <w:rtl w:val="0"/>
        </w:rPr>
        <w:t xml:space="preserve"> - Potência aparente conjunto lâmpadas+reator, VA;</w:t>
      </w:r>
    </w:p>
    <w:p w:rsidR="00000000" w:rsidDel="00000000" w:rsidP="00000000" w:rsidRDefault="00000000" w:rsidRPr="00000000" w14:paraId="000000F8">
      <w:pPr>
        <w:rPr/>
      </w:pPr>
      <m:oMath>
        <m:sSub>
          <m:sSubPr>
            <m:ctrlPr>
              <w:rPr/>
            </m:ctrlPr>
          </m:sSubPr>
          <m:e>
            <m:r>
              <w:rPr/>
              <m:t xml:space="preserve">P</m:t>
            </m:r>
          </m:e>
          <m:sub>
            <m:r>
              <w:rPr/>
              <m:t xml:space="preserve">l</m:t>
            </m:r>
          </m:sub>
        </m:sSub>
      </m:oMath>
      <w:r w:rsidDel="00000000" w:rsidR="00000000" w:rsidRPr="00000000">
        <w:rPr>
          <w:rtl w:val="0"/>
        </w:rPr>
        <w:t xml:space="preserve"> - Potência das lâmpadas, W;</w:t>
      </w:r>
    </w:p>
    <w:p w:rsidR="00000000" w:rsidDel="00000000" w:rsidP="00000000" w:rsidRDefault="00000000" w:rsidRPr="00000000" w14:paraId="000000F9">
      <w:pPr>
        <w:rPr/>
      </w:pPr>
      <m:oMath>
        <m:sSub>
          <m:sSubPr>
            <m:ctrlPr>
              <w:rPr/>
            </m:ctrlPr>
          </m:sSubPr>
          <m:e>
            <m:r>
              <w:rPr/>
              <m:t xml:space="preserve">P</m:t>
            </m:r>
          </m:e>
          <m:sub>
            <m:r>
              <w:rPr/>
              <m:t xml:space="preserve">R</m:t>
            </m:r>
          </m:sub>
        </m:sSub>
      </m:oMath>
      <w:r w:rsidDel="00000000" w:rsidR="00000000" w:rsidRPr="00000000">
        <w:rPr>
          <w:rtl w:val="0"/>
        </w:rPr>
        <w:t xml:space="preserve"> - Potência do reator, W;</w:t>
      </w:r>
    </w:p>
    <w:p w:rsidR="00000000" w:rsidDel="00000000" w:rsidP="00000000" w:rsidRDefault="00000000" w:rsidRPr="00000000" w14:paraId="000000FA">
      <w:pPr>
        <w:rPr/>
      </w:pPr>
      <m:oMath>
        <m:r>
          <w:rPr/>
          <m:t xml:space="preserve">FP</m:t>
        </m:r>
      </m:oMath>
      <w:r w:rsidDel="00000000" w:rsidR="00000000" w:rsidRPr="00000000">
        <w:rPr>
          <w:rtl w:val="0"/>
        </w:rPr>
        <w:t xml:space="preserve"> - Fator de potência do reator.</w:t>
      </w:r>
    </w:p>
    <w:p w:rsidR="00000000" w:rsidDel="00000000" w:rsidP="00000000" w:rsidRDefault="00000000" w:rsidRPr="00000000" w14:paraId="000000FB">
      <w:pPr>
        <w:rPr/>
      </w:pPr>
      <w:r w:rsidDel="00000000" w:rsidR="00000000" w:rsidRPr="00000000">
        <w:rPr>
          <w:rtl w:val="0"/>
        </w:rPr>
        <w:tab/>
        <w:t xml:space="preserve">Assim temos que a potência aparente é de:</w:t>
      </w:r>
    </w:p>
    <w:p w:rsidR="00000000" w:rsidDel="00000000" w:rsidP="00000000" w:rsidRDefault="00000000" w:rsidRPr="00000000" w14:paraId="000000FC">
      <w:pPr>
        <w:jc w:val="center"/>
        <w:rPr/>
      </w:pPr>
      <m:oMath>
        <m:r>
          <w:rPr>
            <w:sz w:val="26"/>
            <w:szCs w:val="26"/>
          </w:rPr>
          <m:t xml:space="preserve">S=2</m:t>
        </m:r>
        <m:r>
          <w:rPr>
            <w:sz w:val="26"/>
            <w:szCs w:val="26"/>
          </w:rPr>
          <m:t>×</m:t>
        </m:r>
        <m:r>
          <w:rPr>
            <w:sz w:val="26"/>
            <w:szCs w:val="26"/>
          </w:rPr>
          <m:t xml:space="preserve">40+</m:t>
        </m:r>
        <m:f>
          <m:fPr>
            <m:ctrlPr>
              <w:rPr>
                <w:sz w:val="26"/>
                <w:szCs w:val="26"/>
              </w:rPr>
            </m:ctrlPr>
          </m:fPr>
          <m:num>
            <m:r>
              <w:rPr>
                <w:sz w:val="26"/>
                <w:szCs w:val="26"/>
              </w:rPr>
              <m:t xml:space="preserve">80</m:t>
            </m:r>
            <m:r>
              <w:rPr>
                <w:sz w:val="26"/>
                <w:szCs w:val="26"/>
              </w:rPr>
              <m:t>×</m:t>
            </m:r>
            <m:r>
              <w:rPr>
                <w:sz w:val="26"/>
                <w:szCs w:val="26"/>
              </w:rPr>
              <m:t xml:space="preserve">0,05</m:t>
            </m:r>
          </m:num>
          <m:den>
            <m:r>
              <w:rPr>
                <w:sz w:val="26"/>
                <w:szCs w:val="26"/>
              </w:rPr>
              <m:t xml:space="preserve">0,97</m:t>
            </m:r>
          </m:den>
        </m:f>
        <m:r>
          <w:rPr>
            <w:sz w:val="26"/>
            <w:szCs w:val="26"/>
          </w:rPr>
          <m:t xml:space="preserve">=84,12 VA</m:t>
        </m:r>
      </m:oMath>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FD">
      <w:pPr>
        <w:ind w:left="0" w:firstLine="720"/>
        <w:rPr/>
      </w:pPr>
      <w:r w:rsidDel="00000000" w:rsidR="00000000" w:rsidRPr="00000000">
        <w:rPr>
          <w:rtl w:val="0"/>
        </w:rPr>
        <w:t xml:space="preserve">Com o intuito de obter uma margem de segurança para a instalação, fica definido a potência de cada ponto de iluminação em 90 VA. Como temos um conjunto de seis luminárias presentes no cômodo, para calcular a corrente demandada pelo conjunto, temos a seguinte fórmula:</w:t>
      </w:r>
    </w:p>
    <w:p w:rsidR="00000000" w:rsidDel="00000000" w:rsidP="00000000" w:rsidRDefault="00000000" w:rsidRPr="00000000" w14:paraId="000000FE">
      <w:pPr>
        <w:jc w:val="center"/>
        <w:rPr/>
      </w:pPr>
      <w:r w:rsidDel="00000000" w:rsidR="00000000" w:rsidRPr="00000000">
        <w:rPr>
          <w:rtl w:val="0"/>
        </w:rPr>
        <w:t xml:space="preserve"> </w:t>
      </w:r>
      <m:oMath>
        <m:r>
          <w:rPr>
            <w:sz w:val="30"/>
            <w:szCs w:val="30"/>
          </w:rPr>
          <m:t xml:space="preserve">S=6*90VA = 540 VA</m:t>
        </m:r>
      </m:oMath>
      <w:r w:rsidDel="00000000" w:rsidR="00000000" w:rsidRPr="00000000">
        <w:rPr>
          <w:rtl w:val="0"/>
        </w:rPr>
      </w:r>
    </w:p>
    <w:p w:rsidR="00000000" w:rsidDel="00000000" w:rsidP="00000000" w:rsidRDefault="00000000" w:rsidRPr="00000000" w14:paraId="000000FF">
      <w:pPr>
        <w:jc w:val="center"/>
        <w:rPr>
          <w:sz w:val="30"/>
          <w:szCs w:val="30"/>
        </w:rPr>
      </w:pPr>
      <m:oMath>
        <m:r>
          <w:rPr/>
          <m:t xml:space="preserve">I</m:t>
        </m:r>
        <m:r>
          <w:rPr>
            <w:sz w:val="30"/>
            <w:szCs w:val="30"/>
          </w:rPr>
          <m:t xml:space="preserve">=</m:t>
        </m:r>
        <m:f>
          <m:fPr>
            <m:ctrlPr>
              <w:rPr>
                <w:sz w:val="30"/>
                <w:szCs w:val="30"/>
              </w:rPr>
            </m:ctrlPr>
          </m:fPr>
          <m:num>
            <m:r>
              <w:rPr>
                <w:sz w:val="30"/>
                <w:szCs w:val="30"/>
              </w:rPr>
              <m:t xml:space="preserve">540</m:t>
            </m:r>
          </m:num>
          <m:den>
            <m:r>
              <w:rPr>
                <w:sz w:val="30"/>
                <w:szCs w:val="30"/>
              </w:rPr>
              <m:t xml:space="preserve">220</m:t>
            </m:r>
          </m:den>
        </m:f>
        <m:r>
          <w:rPr>
            <w:sz w:val="30"/>
            <w:szCs w:val="30"/>
          </w:rPr>
          <m:t xml:space="preserve">=2,455 A</m:t>
        </m:r>
      </m:oMath>
      <w:r w:rsidDel="00000000" w:rsidR="00000000" w:rsidRPr="00000000">
        <w:rPr>
          <w:rtl w:val="0"/>
        </w:rPr>
      </w:r>
    </w:p>
    <w:p w:rsidR="00000000" w:rsidDel="00000000" w:rsidP="00000000" w:rsidRDefault="00000000" w:rsidRPr="00000000" w14:paraId="00000100">
      <w:pPr>
        <w:pStyle w:val="Heading3"/>
        <w:spacing w:after="200" w:lineRule="auto"/>
        <w:rPr>
          <w:color w:val="000000"/>
        </w:rPr>
      </w:pPr>
      <w:bookmarkStart w:colFirst="0" w:colLast="0" w:name="_heading=h.r5k4p07ddhdh" w:id="10"/>
      <w:bookmarkEnd w:id="10"/>
      <w:r w:rsidDel="00000000" w:rsidR="00000000" w:rsidRPr="00000000">
        <w:rPr>
          <w:color w:val="000000"/>
          <w:rtl w:val="0"/>
        </w:rPr>
        <w:t xml:space="preserve">2.1.8 DISTRIBUIÇÃO FINAL</w:t>
      </w:r>
    </w:p>
    <w:p w:rsidR="00000000" w:rsidDel="00000000" w:rsidP="00000000" w:rsidRDefault="00000000" w:rsidRPr="00000000" w14:paraId="00000101">
      <w:pPr>
        <w:jc w:val="center"/>
        <w:rPr/>
      </w:pPr>
      <w:r w:rsidDel="00000000" w:rsidR="00000000" w:rsidRPr="00000000">
        <w:rPr>
          <w:b w:val="1"/>
          <w:sz w:val="20"/>
          <w:szCs w:val="20"/>
          <w:rtl w:val="0"/>
        </w:rPr>
        <w:t xml:space="preserve">Figura 13 - Luminárias distribuídas em planta </w:t>
      </w:r>
      <w:r w:rsidDel="00000000" w:rsidR="00000000" w:rsidRPr="00000000">
        <w:rPr>
          <w:rtl w:val="0"/>
        </w:rPr>
      </w:r>
    </w:p>
    <w:p w:rsidR="00000000" w:rsidDel="00000000" w:rsidP="00000000" w:rsidRDefault="00000000" w:rsidRPr="00000000" w14:paraId="00000102">
      <w:pPr>
        <w:jc w:val="center"/>
        <w:rPr/>
      </w:pPr>
      <w:r w:rsidDel="00000000" w:rsidR="00000000" w:rsidRPr="00000000">
        <w:rPr/>
        <w:drawing>
          <wp:inline distB="114300" distT="114300" distL="114300" distR="114300">
            <wp:extent cx="4402913" cy="4048125"/>
            <wp:effectExtent b="0" l="0" r="0" t="0"/>
            <wp:docPr id="277" name="image63.png"/>
            <a:graphic>
              <a:graphicData uri="http://schemas.openxmlformats.org/drawingml/2006/picture">
                <pic:pic>
                  <pic:nvPicPr>
                    <pic:cNvPr id="0" name="image63.png"/>
                    <pic:cNvPicPr preferRelativeResize="0"/>
                  </pic:nvPicPr>
                  <pic:blipFill>
                    <a:blip r:embed="rId18"/>
                    <a:srcRect b="0" l="3092" r="0" t="0"/>
                    <a:stretch>
                      <a:fillRect/>
                    </a:stretch>
                  </pic:blipFill>
                  <pic:spPr>
                    <a:xfrm>
                      <a:off x="0" y="0"/>
                      <a:ext cx="4402913"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104">
      <w:pPr>
        <w:pStyle w:val="Heading2"/>
        <w:spacing w:after="200" w:before="200" w:lineRule="auto"/>
        <w:rPr/>
      </w:pPr>
      <w:bookmarkStart w:colFirst="0" w:colLast="0" w:name="_heading=h.3znysh7" w:id="11"/>
      <w:bookmarkEnd w:id="11"/>
      <w:r w:rsidDel="00000000" w:rsidR="00000000" w:rsidRPr="00000000">
        <w:rPr>
          <w:rtl w:val="0"/>
        </w:rPr>
        <w:t xml:space="preserve">2.2 MÉTODO DE LUMENS - CONTROLE DE QUALIDADE</w:t>
      </w:r>
    </w:p>
    <w:p w:rsidR="00000000" w:rsidDel="00000000" w:rsidP="00000000" w:rsidRDefault="00000000" w:rsidRPr="00000000" w14:paraId="00000105">
      <w:pPr>
        <w:ind w:firstLine="720"/>
        <w:rPr/>
      </w:pPr>
      <w:r w:rsidDel="00000000" w:rsidR="00000000" w:rsidRPr="00000000">
        <w:rPr>
          <w:rtl w:val="0"/>
        </w:rPr>
        <w:t xml:space="preserve">Para o dimensionamento luminotécnico da Sala de Controle de Qualidade, foi utilizado o método dos lumens, que consiste em calcular o fluxo luminoso total necessário para atingir o nível de iluminância desejada. Considerando as dimensões do ambiente, o fator de utilização e o fator de depreciação, determinou-se a quantidade de luminárias e a potência das lâmpadas adequadas.</w:t>
      </w:r>
    </w:p>
    <w:p w:rsidR="00000000" w:rsidDel="00000000" w:rsidP="00000000" w:rsidRDefault="00000000" w:rsidRPr="00000000" w14:paraId="00000106">
      <w:pPr>
        <w:ind w:firstLine="720"/>
        <w:rPr/>
      </w:pPr>
      <w:r w:rsidDel="00000000" w:rsidR="00000000" w:rsidRPr="00000000">
        <w:rPr>
          <w:rtl w:val="0"/>
        </w:rPr>
      </w:r>
    </w:p>
    <w:p w:rsidR="00000000" w:rsidDel="00000000" w:rsidP="00000000" w:rsidRDefault="00000000" w:rsidRPr="00000000" w14:paraId="00000107">
      <w:pPr>
        <w:ind w:firstLine="720"/>
        <w:rPr/>
      </w:pPr>
      <w:r w:rsidDel="00000000" w:rsidR="00000000" w:rsidRPr="00000000">
        <w:rPr>
          <w:rtl w:val="0"/>
        </w:rPr>
      </w:r>
    </w:p>
    <w:p w:rsidR="00000000" w:rsidDel="00000000" w:rsidP="00000000" w:rsidRDefault="00000000" w:rsidRPr="00000000" w14:paraId="00000108">
      <w:pPr>
        <w:pStyle w:val="Heading3"/>
        <w:rPr>
          <w:color w:val="000000"/>
        </w:rPr>
      </w:pPr>
      <w:bookmarkStart w:colFirst="0" w:colLast="0" w:name="_heading=h.5n82fn5cpir" w:id="12"/>
      <w:bookmarkEnd w:id="12"/>
      <w:r w:rsidDel="00000000" w:rsidR="00000000" w:rsidRPr="00000000">
        <w:rPr>
          <w:color w:val="000000"/>
          <w:rtl w:val="0"/>
        </w:rPr>
        <w:t xml:space="preserve">2.2.1 CARACTERÍSTICAS DO AMBIENTE</w:t>
      </w:r>
    </w:p>
    <w:p w:rsidR="00000000" w:rsidDel="00000000" w:rsidP="00000000" w:rsidRDefault="00000000" w:rsidRPr="00000000" w14:paraId="00000109">
      <w:pPr>
        <w:ind w:firstLine="720"/>
        <w:rPr/>
      </w:pPr>
      <w:r w:rsidDel="00000000" w:rsidR="00000000" w:rsidRPr="00000000">
        <w:rPr>
          <w:rtl w:val="0"/>
        </w:rPr>
        <w:t xml:space="preserve"> Na Figura 14, observa-se a planta baixa da Sala de Controle e Qualidade, assim como, as dimensões do ambiente.</w:t>
      </w:r>
    </w:p>
    <w:p w:rsidR="00000000" w:rsidDel="00000000" w:rsidP="00000000" w:rsidRDefault="00000000" w:rsidRPr="00000000" w14:paraId="0000010A">
      <w:pPr>
        <w:spacing w:before="200" w:lineRule="auto"/>
        <w:jc w:val="center"/>
        <w:rPr>
          <w:b w:val="1"/>
          <w:sz w:val="20"/>
          <w:szCs w:val="20"/>
        </w:rPr>
      </w:pPr>
      <w:r w:rsidDel="00000000" w:rsidR="00000000" w:rsidRPr="00000000">
        <w:rPr>
          <w:b w:val="1"/>
          <w:sz w:val="20"/>
          <w:szCs w:val="20"/>
          <w:rtl w:val="0"/>
        </w:rPr>
        <w:t xml:space="preserve">Figura 14 - Dimensões da sala de controle e qualidade</w:t>
      </w:r>
    </w:p>
    <w:p w:rsidR="00000000" w:rsidDel="00000000" w:rsidP="00000000" w:rsidRDefault="00000000" w:rsidRPr="00000000" w14:paraId="0000010B">
      <w:pPr>
        <w:jc w:val="center"/>
        <w:rPr/>
      </w:pPr>
      <w:r w:rsidDel="00000000" w:rsidR="00000000" w:rsidRPr="00000000">
        <w:rPr>
          <w:b w:val="1"/>
          <w:sz w:val="20"/>
          <w:szCs w:val="20"/>
        </w:rPr>
        <w:drawing>
          <wp:inline distB="114300" distT="114300" distL="114300" distR="114300">
            <wp:extent cx="3181350" cy="3238500"/>
            <wp:effectExtent b="0" l="0" r="0" t="0"/>
            <wp:docPr id="280" name="image57.png"/>
            <a:graphic>
              <a:graphicData uri="http://schemas.openxmlformats.org/drawingml/2006/picture">
                <pic:pic>
                  <pic:nvPicPr>
                    <pic:cNvPr id="0" name="image57.png"/>
                    <pic:cNvPicPr preferRelativeResize="0"/>
                  </pic:nvPicPr>
                  <pic:blipFill>
                    <a:blip r:embed="rId19"/>
                    <a:srcRect b="0" l="0" r="0" t="0"/>
                    <a:stretch>
                      <a:fillRect/>
                    </a:stretch>
                  </pic:blipFill>
                  <pic:spPr>
                    <a:xfrm>
                      <a:off x="0" y="0"/>
                      <a:ext cx="31813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10D">
      <w:pPr>
        <w:ind w:firstLine="720"/>
        <w:rPr/>
      </w:pPr>
      <w:r w:rsidDel="00000000" w:rsidR="00000000" w:rsidRPr="00000000">
        <w:rPr>
          <w:rtl w:val="0"/>
        </w:rPr>
        <w:t xml:space="preserve">Para realizar o cálculo luminotécnico deste ambiente, algumas informações têm de ser levadas em consideração:</w:t>
      </w:r>
    </w:p>
    <w:p w:rsidR="00000000" w:rsidDel="00000000" w:rsidP="00000000" w:rsidRDefault="00000000" w:rsidRPr="00000000" w14:paraId="0000010E">
      <w:pPr>
        <w:numPr>
          <w:ilvl w:val="0"/>
          <w:numId w:val="2"/>
        </w:numPr>
        <w:ind w:left="720" w:hanging="360"/>
        <w:rPr/>
      </w:pPr>
      <w:r w:rsidDel="00000000" w:rsidR="00000000" w:rsidRPr="00000000">
        <w:rPr>
          <w:rtl w:val="0"/>
        </w:rPr>
        <w:t xml:space="preserve">Altura de manuseio para o trabalho de 1,2 metros;</w:t>
      </w:r>
    </w:p>
    <w:p w:rsidR="00000000" w:rsidDel="00000000" w:rsidP="00000000" w:rsidRDefault="00000000" w:rsidRPr="00000000" w14:paraId="0000010F">
      <w:pPr>
        <w:numPr>
          <w:ilvl w:val="0"/>
          <w:numId w:val="2"/>
        </w:numPr>
        <w:ind w:left="720" w:hanging="360"/>
        <w:rPr/>
      </w:pPr>
      <w:r w:rsidDel="00000000" w:rsidR="00000000" w:rsidRPr="00000000">
        <w:rPr>
          <w:rtl w:val="0"/>
        </w:rPr>
        <w:t xml:space="preserve">Pé direito de 3 metros;</w:t>
      </w:r>
    </w:p>
    <w:p w:rsidR="00000000" w:rsidDel="00000000" w:rsidP="00000000" w:rsidRDefault="00000000" w:rsidRPr="00000000" w14:paraId="00000110">
      <w:pPr>
        <w:numPr>
          <w:ilvl w:val="0"/>
          <w:numId w:val="2"/>
        </w:numPr>
        <w:ind w:left="720" w:hanging="360"/>
        <w:rPr/>
      </w:pPr>
      <w:r w:rsidDel="00000000" w:rsidR="00000000" w:rsidRPr="00000000">
        <w:rPr>
          <w:rtl w:val="0"/>
        </w:rPr>
        <w:t xml:space="preserve">Altura da área de manuseio até a luminária de 1,8 metros;</w:t>
      </w:r>
    </w:p>
    <w:p w:rsidR="00000000" w:rsidDel="00000000" w:rsidP="00000000" w:rsidRDefault="00000000" w:rsidRPr="00000000" w14:paraId="00000111">
      <w:pPr>
        <w:numPr>
          <w:ilvl w:val="0"/>
          <w:numId w:val="2"/>
        </w:numPr>
        <w:ind w:left="720" w:hanging="360"/>
        <w:rPr/>
      </w:pPr>
      <w:r w:rsidDel="00000000" w:rsidR="00000000" w:rsidRPr="00000000">
        <w:rPr>
          <w:rtl w:val="0"/>
        </w:rPr>
        <w:t xml:space="preserve">Teto de cor branca;</w:t>
      </w:r>
    </w:p>
    <w:p w:rsidR="00000000" w:rsidDel="00000000" w:rsidP="00000000" w:rsidRDefault="00000000" w:rsidRPr="00000000" w14:paraId="00000112">
      <w:pPr>
        <w:numPr>
          <w:ilvl w:val="0"/>
          <w:numId w:val="2"/>
        </w:numPr>
        <w:ind w:left="720" w:hanging="360"/>
        <w:rPr/>
      </w:pPr>
      <w:r w:rsidDel="00000000" w:rsidR="00000000" w:rsidRPr="00000000">
        <w:rPr>
          <w:rtl w:val="0"/>
        </w:rPr>
        <w:t xml:space="preserve">Parede de cor branca;</w:t>
      </w:r>
    </w:p>
    <w:p w:rsidR="00000000" w:rsidDel="00000000" w:rsidP="00000000" w:rsidRDefault="00000000" w:rsidRPr="00000000" w14:paraId="00000113">
      <w:pPr>
        <w:numPr>
          <w:ilvl w:val="0"/>
          <w:numId w:val="2"/>
        </w:numPr>
        <w:ind w:left="720" w:hanging="360"/>
        <w:rPr/>
      </w:pPr>
      <w:r w:rsidDel="00000000" w:rsidR="00000000" w:rsidRPr="00000000">
        <w:rPr>
          <w:rtl w:val="0"/>
        </w:rPr>
        <w:t xml:space="preserve">Piso de cinza;</w:t>
      </w:r>
    </w:p>
    <w:p w:rsidR="00000000" w:rsidDel="00000000" w:rsidP="00000000" w:rsidRDefault="00000000" w:rsidRPr="00000000" w14:paraId="00000114">
      <w:pPr>
        <w:numPr>
          <w:ilvl w:val="0"/>
          <w:numId w:val="2"/>
        </w:numPr>
        <w:ind w:left="720" w:hanging="360"/>
        <w:rPr/>
      </w:pPr>
      <w:r w:rsidDel="00000000" w:rsidR="00000000" w:rsidRPr="00000000">
        <w:rPr>
          <w:rtl w:val="0"/>
        </w:rPr>
        <w:t xml:space="preserve">Lâmpada Fluorescente.</w:t>
      </w:r>
    </w:p>
    <w:p w:rsidR="00000000" w:rsidDel="00000000" w:rsidP="00000000" w:rsidRDefault="00000000" w:rsidRPr="00000000" w14:paraId="00000115">
      <w:pPr>
        <w:pStyle w:val="Heading3"/>
        <w:spacing w:after="200" w:before="200" w:lineRule="auto"/>
        <w:rPr>
          <w:color w:val="000000"/>
        </w:rPr>
      </w:pPr>
      <w:bookmarkStart w:colFirst="0" w:colLast="0" w:name="_heading=h.lz2rtfokkf8t" w:id="13"/>
      <w:bookmarkEnd w:id="13"/>
      <w:r w:rsidDel="00000000" w:rsidR="00000000" w:rsidRPr="00000000">
        <w:rPr>
          <w:color w:val="000000"/>
          <w:rtl w:val="0"/>
        </w:rPr>
        <w:t xml:space="preserve">2.2.2 DETERMINAÇÃO DO ILUMINAMENTO (E)</w:t>
      </w:r>
    </w:p>
    <w:p w:rsidR="00000000" w:rsidDel="00000000" w:rsidP="00000000" w:rsidRDefault="00000000" w:rsidRPr="00000000" w14:paraId="00000116">
      <w:pPr>
        <w:rPr/>
      </w:pPr>
      <w:r w:rsidDel="00000000" w:rsidR="00000000" w:rsidRPr="00000000">
        <w:rPr>
          <w:rtl w:val="0"/>
        </w:rPr>
        <w:t xml:space="preserve"> </w:t>
        <w:tab/>
        <w:t xml:space="preserve">A sala de controle de qualidade realiza atividades de inspeção do produto, tal especificação é encontrada na Tabela 2.4 do Mamede, apresentada na Figura 15. Nesta, foi evidenciado o valor médio de iluminância de 1500 lux que será o valor mínimo utilizado nessa área.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jc w:val="center"/>
        <w:rPr>
          <w:b w:val="1"/>
          <w:color w:val="ff0000"/>
          <w:sz w:val="20"/>
          <w:szCs w:val="20"/>
        </w:rPr>
      </w:pPr>
      <w:r w:rsidDel="00000000" w:rsidR="00000000" w:rsidRPr="00000000">
        <w:rPr>
          <w:b w:val="1"/>
          <w:sz w:val="20"/>
          <w:szCs w:val="20"/>
          <w:rtl w:val="0"/>
        </w:rPr>
        <w:t xml:space="preserve">Figura 15 -</w:t>
      </w:r>
      <w:r w:rsidDel="00000000" w:rsidR="00000000" w:rsidRPr="00000000">
        <w:rPr>
          <w:b w:val="1"/>
          <w:color w:val="ff0000"/>
          <w:sz w:val="20"/>
          <w:szCs w:val="20"/>
          <w:rtl w:val="0"/>
        </w:rPr>
        <w:t xml:space="preserve"> </w:t>
      </w:r>
      <w:r w:rsidDel="00000000" w:rsidR="00000000" w:rsidRPr="00000000">
        <w:rPr>
          <w:b w:val="1"/>
          <w:sz w:val="20"/>
          <w:szCs w:val="20"/>
          <w:rtl w:val="0"/>
        </w:rPr>
        <w:t xml:space="preserve">Iluminâncias para cada grupo de tarefas visuais</w:t>
      </w: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5410200" cy="1647825"/>
            <wp:effectExtent b="0" l="0" r="0" t="0"/>
            <wp:docPr id="282"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54102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1C">
      <w:pPr>
        <w:pStyle w:val="Heading3"/>
        <w:spacing w:after="200" w:before="200" w:lineRule="auto"/>
        <w:rPr>
          <w:color w:val="000000"/>
        </w:rPr>
      </w:pPr>
      <w:bookmarkStart w:colFirst="0" w:colLast="0" w:name="_heading=h.doogmf2vuicj" w:id="14"/>
      <w:bookmarkEnd w:id="14"/>
      <w:r w:rsidDel="00000000" w:rsidR="00000000" w:rsidRPr="00000000">
        <w:rPr>
          <w:color w:val="000000"/>
          <w:rtl w:val="0"/>
        </w:rPr>
        <w:t xml:space="preserve">2.2.3 DETERMINAÇÃO DO FATOR DE UTILIZAÇÃO (Fu)</w:t>
      </w:r>
    </w:p>
    <w:p w:rsidR="00000000" w:rsidDel="00000000" w:rsidP="00000000" w:rsidRDefault="00000000" w:rsidRPr="00000000" w14:paraId="0000011D">
      <w:pPr>
        <w:ind w:firstLine="720"/>
        <w:rPr/>
      </w:pPr>
      <w:r w:rsidDel="00000000" w:rsidR="00000000" w:rsidRPr="00000000">
        <w:rPr>
          <w:rtl w:val="0"/>
        </w:rPr>
        <w:t xml:space="preserve">Após esta etapa, utilizando os valores de referência de refletância do livro do Mamede, foram determinados os valores do teto, parede e piso. Os dados encontrados estão listados abaixo:</w:t>
      </w:r>
    </w:p>
    <w:p w:rsidR="00000000" w:rsidDel="00000000" w:rsidP="00000000" w:rsidRDefault="00000000" w:rsidRPr="00000000" w14:paraId="0000011E">
      <w:pPr>
        <w:numPr>
          <w:ilvl w:val="0"/>
          <w:numId w:val="3"/>
        </w:numPr>
        <w:ind w:left="720" w:hanging="360"/>
        <w:jc w:val="left"/>
        <w:rPr/>
      </w:pPr>
      <m:oMath>
        <m:sSub>
          <m:sSubPr>
            <m:ctrlPr>
              <w:rPr/>
            </m:ctrlPr>
          </m:sSubPr>
          <m:e>
            <m:r>
              <m:t>ρ</m:t>
            </m:r>
          </m:e>
          <m:sub>
            <m:r>
              <w:rPr/>
              <m:t xml:space="preserve">te</m:t>
            </m:r>
          </m:sub>
        </m:sSub>
      </m:oMath>
      <w:r w:rsidDel="00000000" w:rsidR="00000000" w:rsidRPr="00000000">
        <w:rPr>
          <w:rtl w:val="0"/>
        </w:rPr>
        <w:t xml:space="preserve"> = 70% (teto branco)</w:t>
      </w:r>
    </w:p>
    <w:p w:rsidR="00000000" w:rsidDel="00000000" w:rsidP="00000000" w:rsidRDefault="00000000" w:rsidRPr="00000000" w14:paraId="0000011F">
      <w:pPr>
        <w:numPr>
          <w:ilvl w:val="0"/>
          <w:numId w:val="3"/>
        </w:numPr>
        <w:ind w:left="720" w:hanging="360"/>
        <w:jc w:val="left"/>
        <w:rPr/>
      </w:pPr>
      <m:oMath>
        <m:sSub>
          <m:sSubPr>
            <m:ctrlPr>
              <w:rPr/>
            </m:ctrlPr>
          </m:sSubPr>
          <m:e>
            <m:r>
              <m:t>ρ</m:t>
            </m:r>
          </m:e>
          <m:sub>
            <m:r>
              <w:rPr/>
              <m:t xml:space="preserve">pa</m:t>
            </m:r>
          </m:sub>
        </m:sSub>
      </m:oMath>
      <w:r w:rsidDel="00000000" w:rsidR="00000000" w:rsidRPr="00000000">
        <w:rPr>
          <w:rtl w:val="0"/>
        </w:rPr>
        <w:t xml:space="preserve"> = 50% (parede branca)</w:t>
      </w:r>
    </w:p>
    <w:p w:rsidR="00000000" w:rsidDel="00000000" w:rsidP="00000000" w:rsidRDefault="00000000" w:rsidRPr="00000000" w14:paraId="00000120">
      <w:pPr>
        <w:numPr>
          <w:ilvl w:val="0"/>
          <w:numId w:val="3"/>
        </w:numPr>
        <w:ind w:left="720" w:hanging="360"/>
        <w:jc w:val="left"/>
        <w:rPr/>
      </w:pPr>
      <m:oMath>
        <m:sSub>
          <m:sSubPr>
            <m:ctrlPr>
              <w:rPr/>
            </m:ctrlPr>
          </m:sSubPr>
          <m:e>
            <m:r>
              <m:t>ρ</m:t>
            </m:r>
          </m:e>
          <m:sub>
            <m:r>
              <w:rPr/>
              <m:t xml:space="preserve">pi</m:t>
            </m:r>
          </m:sub>
        </m:sSub>
      </m:oMath>
      <w:r w:rsidDel="00000000" w:rsidR="00000000" w:rsidRPr="00000000">
        <w:rPr>
          <w:rtl w:val="0"/>
        </w:rPr>
        <w:t xml:space="preserve"> = 10% (piso cinza)</w:t>
      </w:r>
    </w:p>
    <w:p w:rsidR="00000000" w:rsidDel="00000000" w:rsidP="00000000" w:rsidRDefault="00000000" w:rsidRPr="00000000" w14:paraId="00000121">
      <w:pPr>
        <w:ind w:firstLine="720"/>
        <w:rPr/>
      </w:pPr>
      <w:r w:rsidDel="00000000" w:rsidR="00000000" w:rsidRPr="00000000">
        <w:rPr>
          <w:rtl w:val="0"/>
        </w:rPr>
        <w:t xml:space="preserve">A luminária selecionada para o espaço é o modelo TMS 426 - 2 lâmpadas de 40W, que é demonstrado na Figura 16.</w:t>
      </w:r>
    </w:p>
    <w:p w:rsidR="00000000" w:rsidDel="00000000" w:rsidP="00000000" w:rsidRDefault="00000000" w:rsidRPr="00000000" w14:paraId="00000122">
      <w:pPr>
        <w:jc w:val="center"/>
        <w:rPr>
          <w:b w:val="1"/>
          <w:sz w:val="20"/>
          <w:szCs w:val="20"/>
        </w:rPr>
      </w:pPr>
      <w:r w:rsidDel="00000000" w:rsidR="00000000" w:rsidRPr="00000000">
        <w:rPr>
          <w:b w:val="1"/>
          <w:sz w:val="20"/>
          <w:szCs w:val="20"/>
          <w:rtl w:val="0"/>
        </w:rPr>
        <w:t xml:space="preserve">Figura 16 - Luminária TMS 426 </w:t>
      </w:r>
    </w:p>
    <w:p w:rsidR="00000000" w:rsidDel="00000000" w:rsidP="00000000" w:rsidRDefault="00000000" w:rsidRPr="00000000" w14:paraId="00000123">
      <w:pPr>
        <w:jc w:val="center"/>
        <w:rPr/>
      </w:pPr>
      <w:r w:rsidDel="00000000" w:rsidR="00000000" w:rsidRPr="00000000">
        <w:rPr>
          <w:b w:val="1"/>
          <w:sz w:val="20"/>
          <w:szCs w:val="20"/>
        </w:rPr>
        <w:drawing>
          <wp:inline distB="114300" distT="114300" distL="114300" distR="114300">
            <wp:extent cx="2228850" cy="1771650"/>
            <wp:effectExtent b="0" l="0" r="0" t="0"/>
            <wp:docPr id="284"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22288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pPr>
      <w:r w:rsidDel="00000000" w:rsidR="00000000" w:rsidRPr="00000000">
        <w:rPr>
          <w:sz w:val="20"/>
          <w:szCs w:val="20"/>
          <w:rtl w:val="0"/>
        </w:rPr>
        <w:t xml:space="preserve">Fonte: Mamede (2010).</w:t>
      </w:r>
      <w:r w:rsidDel="00000000" w:rsidR="00000000" w:rsidRPr="00000000">
        <w:rPr>
          <w:rtl w:val="0"/>
        </w:rPr>
      </w:r>
    </w:p>
    <w:p w:rsidR="00000000" w:rsidDel="00000000" w:rsidP="00000000" w:rsidRDefault="00000000" w:rsidRPr="00000000" w14:paraId="00000125">
      <w:pPr>
        <w:ind w:firstLine="720"/>
        <w:rPr/>
      </w:pPr>
      <w:r w:rsidDel="00000000" w:rsidR="00000000" w:rsidRPr="00000000">
        <w:rPr>
          <w:rtl w:val="0"/>
        </w:rPr>
        <w:t xml:space="preserve">Para determinar o valor do Fator de Utilização da Luminária é necessário ainda calcular o valor de “k”, que leva em consideração as dimensões da sala. Em posse destes dados este valor pode ser calculado conforme a equação 2.</w:t>
      </w:r>
    </w:p>
    <w:p w:rsidR="00000000" w:rsidDel="00000000" w:rsidP="00000000" w:rsidRDefault="00000000" w:rsidRPr="00000000" w14:paraId="00000126">
      <w:pPr>
        <w:jc w:val="center"/>
        <w:rPr>
          <w:sz w:val="30"/>
          <w:szCs w:val="30"/>
        </w:rPr>
      </w:pPr>
      <m:oMath>
        <m:r>
          <w:rPr>
            <w:sz w:val="30"/>
            <w:szCs w:val="30"/>
          </w:rPr>
          <m:t xml:space="preserve">k=</m:t>
        </m:r>
        <m:f>
          <m:fPr>
            <m:ctrlPr>
              <w:rPr>
                <w:sz w:val="30"/>
                <w:szCs w:val="30"/>
              </w:rPr>
            </m:ctrlPr>
          </m:fPr>
          <m:num>
            <m:r>
              <w:rPr>
                <w:sz w:val="30"/>
                <w:szCs w:val="30"/>
              </w:rPr>
              <m:t xml:space="preserve">5</m:t>
            </m:r>
            <m:r>
              <w:rPr>
                <w:sz w:val="30"/>
                <w:szCs w:val="30"/>
              </w:rPr>
              <m:t>×</m:t>
            </m:r>
            <m:r>
              <w:rPr>
                <w:sz w:val="30"/>
                <w:szCs w:val="30"/>
              </w:rPr>
              <m:t xml:space="preserve">6</m:t>
            </m:r>
          </m:num>
          <m:den>
            <m:r>
              <w:rPr>
                <w:sz w:val="30"/>
                <w:szCs w:val="30"/>
              </w:rPr>
              <m:t xml:space="preserve">1,8(5+6)</m:t>
            </m:r>
          </m:den>
        </m:f>
        <m:r>
          <w:rPr>
            <w:sz w:val="30"/>
            <w:szCs w:val="30"/>
          </w:rPr>
          <m:t xml:space="preserve">=1,52</m:t>
        </m:r>
      </m:oMath>
      <w:r w:rsidDel="00000000" w:rsidR="00000000" w:rsidRPr="00000000">
        <w:rPr>
          <w:rtl w:val="0"/>
        </w:rPr>
      </w:r>
    </w:p>
    <w:p w:rsidR="00000000" w:rsidDel="00000000" w:rsidP="00000000" w:rsidRDefault="00000000" w:rsidRPr="00000000" w14:paraId="00000127">
      <w:pPr>
        <w:ind w:firstLine="720"/>
        <w:rPr/>
      </w:pPr>
      <w:r w:rsidDel="00000000" w:rsidR="00000000" w:rsidRPr="00000000">
        <w:rPr>
          <w:rtl w:val="0"/>
        </w:rPr>
        <w:t xml:space="preserve">O índice do recinto encontrado foi o mesmo que o da Sala de Produto, desta forma será necessário realizar a interpolação novamente, porém com os dados de pintura da Sala de Controle e Qualidade como mostra a Figura 17.</w:t>
      </w:r>
    </w:p>
    <w:p w:rsidR="00000000" w:rsidDel="00000000" w:rsidP="00000000" w:rsidRDefault="00000000" w:rsidRPr="00000000" w14:paraId="00000128">
      <w:pPr>
        <w:jc w:val="center"/>
        <w:rPr>
          <w:b w:val="1"/>
          <w:sz w:val="20"/>
          <w:szCs w:val="20"/>
        </w:rPr>
      </w:pPr>
      <w:r w:rsidDel="00000000" w:rsidR="00000000" w:rsidRPr="00000000">
        <w:rPr>
          <w:b w:val="1"/>
          <w:sz w:val="20"/>
          <w:szCs w:val="20"/>
          <w:rtl w:val="0"/>
        </w:rPr>
        <w:t xml:space="preserve">Figura 17 - Fator de utilização da luminária.</w:t>
      </w:r>
    </w:p>
    <w:p w:rsidR="00000000" w:rsidDel="00000000" w:rsidP="00000000" w:rsidRDefault="00000000" w:rsidRPr="00000000" w14:paraId="00000129">
      <w:pPr>
        <w:jc w:val="center"/>
        <w:rPr>
          <w:color w:val="980000"/>
        </w:rPr>
      </w:pPr>
      <w:r w:rsidDel="00000000" w:rsidR="00000000" w:rsidRPr="00000000">
        <w:rPr>
          <w:color w:val="980000"/>
        </w:rPr>
        <w:drawing>
          <wp:inline distB="114300" distT="114300" distL="114300" distR="114300">
            <wp:extent cx="5760000" cy="1816100"/>
            <wp:effectExtent b="0" l="0" r="0" t="0"/>
            <wp:docPr id="286" name="image71.png"/>
            <a:graphic>
              <a:graphicData uri="http://schemas.openxmlformats.org/drawingml/2006/picture">
                <pic:pic>
                  <pic:nvPicPr>
                    <pic:cNvPr id="0" name="image71.png"/>
                    <pic:cNvPicPr preferRelativeResize="0"/>
                  </pic:nvPicPr>
                  <pic:blipFill>
                    <a:blip r:embed="rId22"/>
                    <a:srcRect b="0" l="0" r="0" t="0"/>
                    <a:stretch>
                      <a:fillRect/>
                    </a:stretch>
                  </pic:blipFill>
                  <pic:spPr>
                    <a:xfrm>
                      <a:off x="0" y="0"/>
                      <a:ext cx="57600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2B">
      <w:pPr>
        <w:ind w:firstLine="720"/>
        <w:rPr/>
      </w:pPr>
      <w:r w:rsidDel="00000000" w:rsidR="00000000" w:rsidRPr="00000000">
        <w:rPr>
          <w:rtl w:val="0"/>
        </w:rPr>
        <w:t xml:space="preserve">A interpolação entre os valores destacados é realizada utilizando a equação 3.</w:t>
      </w:r>
    </w:p>
    <w:p w:rsidR="00000000" w:rsidDel="00000000" w:rsidP="00000000" w:rsidRDefault="00000000" w:rsidRPr="00000000" w14:paraId="0000012C">
      <w:pPr>
        <w:ind w:left="0" w:firstLine="0"/>
        <w:jc w:val="center"/>
        <w:rPr>
          <w:sz w:val="30"/>
          <w:szCs w:val="30"/>
        </w:rPr>
      </w:pPr>
      <m:oMath>
        <m:f>
          <m:fPr>
            <m:ctrlPr>
              <w:rPr>
                <w:sz w:val="30"/>
                <w:szCs w:val="30"/>
              </w:rPr>
            </m:ctrlPr>
          </m:fPr>
          <m:num>
            <m:r>
              <w:rPr>
                <w:sz w:val="30"/>
                <w:szCs w:val="30"/>
              </w:rPr>
              <m:t xml:space="preserve">1,5-2,0</m:t>
            </m:r>
          </m:num>
          <m:den>
            <m:r>
              <w:rPr>
                <w:sz w:val="30"/>
                <w:szCs w:val="30"/>
              </w:rPr>
              <m:t xml:space="preserve">0,61-0,68</m:t>
            </m:r>
          </m:den>
        </m:f>
        <m:r>
          <w:rPr>
            <w:sz w:val="30"/>
            <w:szCs w:val="30"/>
          </w:rPr>
          <m:t xml:space="preserve">=</m:t>
        </m:r>
        <m:f>
          <m:fPr>
            <m:ctrlPr>
              <w:rPr>
                <w:sz w:val="30"/>
                <w:szCs w:val="30"/>
              </w:rPr>
            </m:ctrlPr>
          </m:fPr>
          <m:num>
            <m:r>
              <w:rPr>
                <w:sz w:val="30"/>
                <w:szCs w:val="30"/>
              </w:rPr>
              <m:t xml:space="preserve">1,5-1,52</m:t>
            </m:r>
          </m:num>
          <m:den>
            <m:r>
              <w:rPr>
                <w:sz w:val="30"/>
                <w:szCs w:val="30"/>
              </w:rPr>
              <m:t xml:space="preserve">0,61-Fu</m:t>
            </m:r>
          </m:den>
        </m:f>
      </m:oMath>
      <w:r w:rsidDel="00000000" w:rsidR="00000000" w:rsidRPr="00000000">
        <w:rPr>
          <w:rtl w:val="0"/>
        </w:rPr>
      </w:r>
    </w:p>
    <w:p w:rsidR="00000000" w:rsidDel="00000000" w:rsidP="00000000" w:rsidRDefault="00000000" w:rsidRPr="00000000" w14:paraId="0000012D">
      <w:pPr>
        <w:ind w:left="0" w:firstLine="0"/>
        <w:jc w:val="center"/>
        <w:rPr/>
      </w:pPr>
      <m:oMath>
        <m:r>
          <w:rPr/>
          <m:t xml:space="preserve">Fu=0,6128</m:t>
        </m:r>
      </m:oMath>
      <w:r w:rsidDel="00000000" w:rsidR="00000000" w:rsidRPr="00000000">
        <w:rPr>
          <w:rtl w:val="0"/>
        </w:rPr>
      </w:r>
    </w:p>
    <w:p w:rsidR="00000000" w:rsidDel="00000000" w:rsidP="00000000" w:rsidRDefault="00000000" w:rsidRPr="00000000" w14:paraId="0000012E">
      <w:pPr>
        <w:pStyle w:val="Heading3"/>
        <w:spacing w:after="200" w:before="200" w:lineRule="auto"/>
        <w:rPr>
          <w:color w:val="000000"/>
        </w:rPr>
      </w:pPr>
      <w:bookmarkStart w:colFirst="0" w:colLast="0" w:name="_heading=h.xq1qenft7y9g" w:id="15"/>
      <w:bookmarkEnd w:id="15"/>
      <w:r w:rsidDel="00000000" w:rsidR="00000000" w:rsidRPr="00000000">
        <w:rPr>
          <w:color w:val="000000"/>
          <w:rtl w:val="0"/>
        </w:rPr>
        <w:t xml:space="preserve">2.2.4 DETERMINAÇÃO DO FATOR DE DEPRECIAÇÃO (Fdl)</w:t>
      </w:r>
    </w:p>
    <w:p w:rsidR="00000000" w:rsidDel="00000000" w:rsidP="00000000" w:rsidRDefault="00000000" w:rsidRPr="00000000" w14:paraId="0000012F">
      <w:pPr>
        <w:rPr/>
      </w:pPr>
      <w:r w:rsidDel="00000000" w:rsidR="00000000" w:rsidRPr="00000000">
        <w:rPr>
          <w:rtl w:val="0"/>
        </w:rPr>
        <w:tab/>
        <w:t xml:space="preserve">A lâmpada utilizada nessa sala é fluorescente com vida útil de 10.000 horas como foi apresentado na Figura 9, e portanto  seu tempo de manutenção médio é de 5.000 horas. Considerando uma utilização de 14 horas por dia, seu tempo de manutenção é de aproximadamente 12 meses.</w:t>
      </w:r>
    </w:p>
    <w:p w:rsidR="00000000" w:rsidDel="00000000" w:rsidP="00000000" w:rsidRDefault="00000000" w:rsidRPr="00000000" w14:paraId="00000130">
      <w:pPr>
        <w:jc w:val="left"/>
        <w:rPr/>
      </w:pPr>
      <w:r w:rsidDel="00000000" w:rsidR="00000000" w:rsidRPr="00000000">
        <w:rPr>
          <w:rtl w:val="0"/>
        </w:rPr>
        <w:tab/>
        <w:t xml:space="preserve">A partir da Tabela 2.4 do Mamede foi definida a Categoria de Manutenção IV para a Luminária.</w:t>
      </w:r>
    </w:p>
    <w:p w:rsidR="00000000" w:rsidDel="00000000" w:rsidP="00000000" w:rsidRDefault="00000000" w:rsidRPr="00000000" w14:paraId="00000131">
      <w:pPr>
        <w:jc w:val="center"/>
        <w:rPr>
          <w:b w:val="1"/>
          <w:color w:val="ff0000"/>
          <w:sz w:val="20"/>
          <w:szCs w:val="20"/>
        </w:rPr>
      </w:pPr>
      <w:r w:rsidDel="00000000" w:rsidR="00000000" w:rsidRPr="00000000">
        <w:rPr>
          <w:b w:val="1"/>
          <w:sz w:val="20"/>
          <w:szCs w:val="20"/>
          <w:rtl w:val="0"/>
        </w:rPr>
        <w:t xml:space="preserve">Figura 18 - Categoria de manutenção das luminárias</w:t>
      </w:r>
      <w:r w:rsidDel="00000000" w:rsidR="00000000" w:rsidRPr="00000000">
        <w:rPr>
          <w:rtl w:val="0"/>
        </w:rPr>
      </w:r>
    </w:p>
    <w:p w:rsidR="00000000" w:rsidDel="00000000" w:rsidP="00000000" w:rsidRDefault="00000000" w:rsidRPr="00000000" w14:paraId="00000132">
      <w:pPr>
        <w:jc w:val="center"/>
        <w:rPr/>
      </w:pPr>
      <w:r w:rsidDel="00000000" w:rsidR="00000000" w:rsidRPr="00000000">
        <w:rPr/>
        <w:drawing>
          <wp:inline distB="114300" distT="114300" distL="114300" distR="114300">
            <wp:extent cx="5760000" cy="1308100"/>
            <wp:effectExtent b="0" l="0" r="0" t="0"/>
            <wp:docPr id="288"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57600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00" w:lineRule="auto"/>
        <w:jc w:val="center"/>
        <w:rPr>
          <w:sz w:val="20"/>
          <w:szCs w:val="20"/>
        </w:rPr>
      </w:pPr>
      <w:r w:rsidDel="00000000" w:rsidR="00000000" w:rsidRPr="00000000">
        <w:rPr>
          <w:sz w:val="20"/>
          <w:szCs w:val="20"/>
          <w:rtl w:val="0"/>
        </w:rPr>
        <w:t xml:space="preserve">Fonte: Adaptado Mamede (2010).</w:t>
      </w:r>
    </w:p>
    <w:p w:rsidR="00000000" w:rsidDel="00000000" w:rsidP="00000000" w:rsidRDefault="00000000" w:rsidRPr="00000000" w14:paraId="00000134">
      <w:pPr>
        <w:rPr/>
      </w:pPr>
      <w:r w:rsidDel="00000000" w:rsidR="00000000" w:rsidRPr="00000000">
        <w:rPr>
          <w:rtl w:val="0"/>
        </w:rPr>
        <w:tab/>
        <w:t xml:space="preserve">Utilizando a Tabela da Categoria IV de manutenção do Mamede e considerando o ambiente limpo e o tempo de manutenção em 12 meses, foi encontrado um valor de </w:t>
      </w:r>
      <m:oMath>
        <m:sSubSup>
          <m:sSubSupPr>
            <m:ctrlPr>
              <w:rPr/>
            </m:ctrlPr>
          </m:sSubSupPr>
          <m:e>
            <m:r>
              <w:rPr/>
              <m:t xml:space="preserve">F</m:t>
            </m:r>
          </m:e>
          <m:sub>
            <m:r>
              <w:rPr/>
              <m:t xml:space="preserve">dl</m:t>
            </m:r>
          </m:sub>
          <m:sup/>
        </m:sSubSup>
      </m:oMath>
      <w:r w:rsidDel="00000000" w:rsidR="00000000" w:rsidRPr="00000000">
        <w:rPr>
          <w:rtl w:val="0"/>
        </w:rPr>
        <w:t xml:space="preserve"> através do gráfico da Figura 19.</w:t>
      </w:r>
    </w:p>
    <w:p w:rsidR="00000000" w:rsidDel="00000000" w:rsidP="00000000" w:rsidRDefault="00000000" w:rsidRPr="00000000" w14:paraId="00000135">
      <w:pPr>
        <w:jc w:val="center"/>
        <w:rPr>
          <w:sz w:val="30"/>
          <w:szCs w:val="30"/>
        </w:rPr>
      </w:pPr>
      <w:r w:rsidDel="00000000" w:rsidR="00000000" w:rsidRPr="00000000">
        <w:rPr>
          <w:rtl w:val="0"/>
        </w:rPr>
      </w:r>
    </w:p>
    <w:p w:rsidR="00000000" w:rsidDel="00000000" w:rsidP="00000000" w:rsidRDefault="00000000" w:rsidRPr="00000000" w14:paraId="00000136">
      <w:pPr>
        <w:jc w:val="center"/>
        <w:rPr>
          <w:sz w:val="30"/>
          <w:szCs w:val="30"/>
        </w:rPr>
      </w:pPr>
      <w:r w:rsidDel="00000000" w:rsidR="00000000" w:rsidRPr="00000000">
        <w:rPr>
          <w:rtl w:val="0"/>
        </w:rPr>
      </w:r>
    </w:p>
    <w:p w:rsidR="00000000" w:rsidDel="00000000" w:rsidP="00000000" w:rsidRDefault="00000000" w:rsidRPr="00000000" w14:paraId="00000137">
      <w:pPr>
        <w:jc w:val="left"/>
        <w:rPr>
          <w:sz w:val="30"/>
          <w:szCs w:val="30"/>
        </w:rPr>
      </w:pPr>
      <w:r w:rsidDel="00000000" w:rsidR="00000000" w:rsidRPr="00000000">
        <w:rPr>
          <w:rtl w:val="0"/>
        </w:rPr>
      </w:r>
    </w:p>
    <w:p w:rsidR="00000000" w:rsidDel="00000000" w:rsidP="00000000" w:rsidRDefault="00000000" w:rsidRPr="00000000" w14:paraId="00000138">
      <w:pPr>
        <w:jc w:val="left"/>
        <w:rPr>
          <w:sz w:val="30"/>
          <w:szCs w:val="30"/>
        </w:rPr>
      </w:pPr>
      <w:r w:rsidDel="00000000" w:rsidR="00000000" w:rsidRPr="00000000">
        <w:rPr>
          <w:rtl w:val="0"/>
        </w:rPr>
      </w:r>
    </w:p>
    <w:p w:rsidR="00000000" w:rsidDel="00000000" w:rsidP="00000000" w:rsidRDefault="00000000" w:rsidRPr="00000000" w14:paraId="00000139">
      <w:pPr>
        <w:jc w:val="center"/>
        <w:rPr>
          <w:b w:val="1"/>
          <w:color w:val="ff0000"/>
          <w:sz w:val="20"/>
          <w:szCs w:val="20"/>
        </w:rPr>
      </w:pPr>
      <w:r w:rsidDel="00000000" w:rsidR="00000000" w:rsidRPr="00000000">
        <w:rPr>
          <w:b w:val="1"/>
          <w:sz w:val="20"/>
          <w:szCs w:val="20"/>
          <w:rtl w:val="0"/>
        </w:rPr>
        <w:t xml:space="preserve">Figura 19 - Categoria IV de manutenção das luminárias</w:t>
      </w:r>
      <w:r w:rsidDel="00000000" w:rsidR="00000000" w:rsidRPr="00000000">
        <w:rPr>
          <w:rtl w:val="0"/>
        </w:rPr>
      </w:r>
    </w:p>
    <w:p w:rsidR="00000000" w:rsidDel="00000000" w:rsidP="00000000" w:rsidRDefault="00000000" w:rsidRPr="00000000" w14:paraId="0000013A">
      <w:pPr>
        <w:jc w:val="center"/>
        <w:rPr/>
      </w:pPr>
      <w:r w:rsidDel="00000000" w:rsidR="00000000" w:rsidRPr="00000000">
        <w:rPr/>
        <w:drawing>
          <wp:inline distB="114300" distT="114300" distL="114300" distR="114300">
            <wp:extent cx="2581867" cy="2201381"/>
            <wp:effectExtent b="0" l="0" r="0" t="0"/>
            <wp:docPr id="289" name="image67.png"/>
            <a:graphic>
              <a:graphicData uri="http://schemas.openxmlformats.org/drawingml/2006/picture">
                <pic:pic>
                  <pic:nvPicPr>
                    <pic:cNvPr id="0" name="image67.png"/>
                    <pic:cNvPicPr preferRelativeResize="0"/>
                  </pic:nvPicPr>
                  <pic:blipFill>
                    <a:blip r:embed="rId24"/>
                    <a:srcRect b="0" l="0" r="0" t="0"/>
                    <a:stretch>
                      <a:fillRect/>
                    </a:stretch>
                  </pic:blipFill>
                  <pic:spPr>
                    <a:xfrm>
                      <a:off x="0" y="0"/>
                      <a:ext cx="2581867" cy="220138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3C">
      <w:pPr>
        <w:rPr/>
      </w:pPr>
      <w:r w:rsidDel="00000000" w:rsidR="00000000" w:rsidRPr="00000000">
        <w:rPr>
          <w:rtl w:val="0"/>
        </w:rPr>
        <w:t xml:space="preserve">Conforme Figura 19, o fator de depreciação </w:t>
      </w:r>
      <m:oMath>
        <m:sSubSup>
          <m:sSubSupPr>
            <m:ctrlPr>
              <w:rPr/>
            </m:ctrlPr>
          </m:sSubSupPr>
          <m:e>
            <m:r>
              <w:rPr/>
              <m:t xml:space="preserve">F</m:t>
            </m:r>
          </m:e>
          <m:sub>
            <m:r>
              <w:rPr/>
              <m:t xml:space="preserve">dl</m:t>
            </m:r>
          </m:sub>
          <m:sup/>
        </m:sSubSup>
      </m:oMath>
      <w:r w:rsidDel="00000000" w:rsidR="00000000" w:rsidRPr="00000000">
        <w:rPr>
          <w:rtl w:val="0"/>
        </w:rPr>
        <w:t xml:space="preserve"> é definido.</w:t>
      </w:r>
    </w:p>
    <w:p w:rsidR="00000000" w:rsidDel="00000000" w:rsidP="00000000" w:rsidRDefault="00000000" w:rsidRPr="00000000" w14:paraId="0000013D">
      <w:pPr>
        <w:jc w:val="center"/>
        <w:rPr/>
      </w:pPr>
      <m:oMath>
        <m:sSubSup>
          <m:sSubSupPr>
            <m:ctrlPr>
              <w:rPr>
                <w:sz w:val="30"/>
                <w:szCs w:val="30"/>
              </w:rPr>
            </m:ctrlPr>
          </m:sSubSupPr>
          <m:e>
            <m:r>
              <w:rPr>
                <w:sz w:val="30"/>
                <w:szCs w:val="30"/>
              </w:rPr>
              <m:t xml:space="preserve">F</m:t>
            </m:r>
          </m:e>
          <m:sub>
            <m:r>
              <w:rPr>
                <w:sz w:val="30"/>
                <w:szCs w:val="30"/>
              </w:rPr>
              <m:t xml:space="preserve">dl</m:t>
            </m:r>
          </m:sub>
          <m:sup/>
        </m:sSubSup>
        <m:r>
          <w:rPr>
            <w:sz w:val="30"/>
            <w:szCs w:val="30"/>
          </w:rPr>
          <m:t xml:space="preserve">=0,88</m:t>
        </m:r>
      </m:oMath>
      <w:r w:rsidDel="00000000" w:rsidR="00000000" w:rsidRPr="00000000">
        <w:rPr>
          <w:rtl w:val="0"/>
        </w:rPr>
      </w:r>
    </w:p>
    <w:p w:rsidR="00000000" w:rsidDel="00000000" w:rsidP="00000000" w:rsidRDefault="00000000" w:rsidRPr="00000000" w14:paraId="0000013E">
      <w:pPr>
        <w:pStyle w:val="Heading3"/>
        <w:spacing w:after="200" w:before="200" w:lineRule="auto"/>
        <w:rPr>
          <w:color w:val="000000"/>
          <w:sz w:val="20"/>
          <w:szCs w:val="20"/>
        </w:rPr>
      </w:pPr>
      <w:bookmarkStart w:colFirst="0" w:colLast="0" w:name="_heading=h.z2n73sr8jkt" w:id="16"/>
      <w:bookmarkEnd w:id="16"/>
      <w:r w:rsidDel="00000000" w:rsidR="00000000" w:rsidRPr="00000000">
        <w:rPr>
          <w:color w:val="000000"/>
          <w:rtl w:val="0"/>
        </w:rPr>
        <w:t xml:space="preserve">2.2.5 DETERMINAÇÃO DO FLUXO LUMINOSO TOTAL (</w:t>
      </w:r>
      <m:oMath>
        <m:sSub>
          <m:sSubPr>
            <m:ctrlPr>
              <w:rPr>
                <w:color w:val="000000"/>
                <w:sz w:val="30"/>
                <w:szCs w:val="30"/>
              </w:rPr>
            </m:ctrlPr>
          </m:sSubPr>
          <m:e>
            <m:r>
              <m:t>Φ</m:t>
            </m:r>
          </m:e>
          <m:sub>
            <m:r>
              <w:rPr>
                <w:color w:val="000000"/>
                <w:sz w:val="30"/>
                <w:szCs w:val="30"/>
              </w:rPr>
              <m:t xml:space="preserve">t</m:t>
            </m:r>
          </m:sub>
        </m:sSub>
      </m:oMath>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ab/>
        <w:t xml:space="preserve">Após a determinação destes valores o fluxo luminoso total pode ser calculado conforme equação 4:</w:t>
      </w:r>
    </w:p>
    <w:p w:rsidR="00000000" w:rsidDel="00000000" w:rsidP="00000000" w:rsidRDefault="00000000" w:rsidRPr="00000000" w14:paraId="00000140">
      <w:pPr>
        <w:jc w:val="center"/>
        <w:rPr>
          <w:sz w:val="30"/>
          <w:szCs w:val="30"/>
        </w:rPr>
      </w:pPr>
      <m:oMath>
        <m:sSub>
          <m:sSubPr>
            <m:ctrlPr>
              <w:rPr>
                <w:sz w:val="30"/>
                <w:szCs w:val="30"/>
              </w:rPr>
            </m:ctrlPr>
          </m:sSubPr>
          <m:e>
            <m:r>
              <m:t>Φ</m:t>
            </m:r>
          </m:e>
          <m:sub>
            <m:r>
              <w:rPr>
                <w:sz w:val="30"/>
                <w:szCs w:val="30"/>
              </w:rPr>
              <m:t xml:space="preserve">t</m:t>
            </m:r>
          </m:sub>
        </m:sSub>
        <m:r>
          <w:rPr>
            <w:sz w:val="30"/>
            <w:szCs w:val="30"/>
          </w:rPr>
          <m:t xml:space="preserve"> = </m:t>
        </m:r>
        <m:f>
          <m:fPr>
            <m:ctrlPr>
              <w:rPr>
                <w:sz w:val="30"/>
                <w:szCs w:val="30"/>
              </w:rPr>
            </m:ctrlPr>
          </m:fPr>
          <m:num>
            <m:r>
              <w:rPr>
                <w:sz w:val="30"/>
                <w:szCs w:val="30"/>
              </w:rPr>
              <m:t xml:space="preserve">1500</m:t>
            </m:r>
            <m:r>
              <w:rPr>
                <w:sz w:val="30"/>
                <w:szCs w:val="30"/>
              </w:rPr>
              <m:t>⋅</m:t>
            </m:r>
            <m:r>
              <w:rPr>
                <w:sz w:val="30"/>
                <w:szCs w:val="30"/>
              </w:rPr>
              <m:t xml:space="preserve">(5</m:t>
            </m:r>
            <m:r>
              <w:rPr>
                <w:sz w:val="30"/>
                <w:szCs w:val="30"/>
              </w:rPr>
              <m:t>×</m:t>
            </m:r>
            <m:r>
              <w:rPr>
                <w:sz w:val="30"/>
                <w:szCs w:val="30"/>
              </w:rPr>
              <m:t xml:space="preserve">6)</m:t>
            </m:r>
          </m:num>
          <m:den>
            <m:r>
              <w:rPr>
                <w:sz w:val="30"/>
                <w:szCs w:val="30"/>
              </w:rPr>
              <m:t xml:space="preserve">0,6128</m:t>
            </m:r>
            <m:r>
              <w:rPr>
                <w:sz w:val="30"/>
                <w:szCs w:val="30"/>
              </w:rPr>
              <m:t>×</m:t>
            </m:r>
            <m:r>
              <w:rPr>
                <w:sz w:val="30"/>
                <w:szCs w:val="30"/>
              </w:rPr>
              <m:t xml:space="preserve">0,88</m:t>
            </m:r>
          </m:den>
        </m:f>
      </m:oMath>
      <w:r w:rsidDel="00000000" w:rsidR="00000000" w:rsidRPr="00000000">
        <w:rPr>
          <w:rtl w:val="0"/>
        </w:rPr>
      </w:r>
    </w:p>
    <w:p w:rsidR="00000000" w:rsidDel="00000000" w:rsidP="00000000" w:rsidRDefault="00000000" w:rsidRPr="00000000" w14:paraId="00000141">
      <w:pPr>
        <w:jc w:val="center"/>
        <w:rPr/>
      </w:pPr>
      <m:oMath>
        <m:sSub>
          <m:sSubPr>
            <m:ctrlPr>
              <w:rPr/>
            </m:ctrlPr>
          </m:sSubPr>
          <m:e>
            <m:r>
              <m:t>Φ</m:t>
            </m:r>
          </m:e>
          <m:sub>
            <m:r>
              <w:rPr/>
              <m:t xml:space="preserve">t</m:t>
            </m:r>
          </m:sub>
        </m:sSub>
        <m:r>
          <w:rPr/>
          <m:t xml:space="preserve">=83447,07 lm</m:t>
        </m:r>
      </m:oMath>
      <w:r w:rsidDel="00000000" w:rsidR="00000000" w:rsidRPr="00000000">
        <w:rPr>
          <w:rtl w:val="0"/>
        </w:rPr>
        <w:t xml:space="preserve"> </w:t>
      </w:r>
    </w:p>
    <w:p w:rsidR="00000000" w:rsidDel="00000000" w:rsidP="00000000" w:rsidRDefault="00000000" w:rsidRPr="00000000" w14:paraId="00000142">
      <w:pPr>
        <w:pStyle w:val="Heading3"/>
        <w:spacing w:after="200" w:before="200" w:lineRule="auto"/>
        <w:rPr>
          <w:color w:val="000000"/>
        </w:rPr>
      </w:pPr>
      <w:bookmarkStart w:colFirst="0" w:colLast="0" w:name="_heading=h.5rydu3j4fhl7" w:id="17"/>
      <w:bookmarkEnd w:id="17"/>
      <w:r w:rsidDel="00000000" w:rsidR="00000000" w:rsidRPr="00000000">
        <w:rPr>
          <w:color w:val="000000"/>
          <w:rtl w:val="0"/>
        </w:rPr>
        <w:t xml:space="preserve">2.2.6 DISPOSIÇÃO DAS LUMINÁRIAS </w:t>
      </w:r>
    </w:p>
    <w:p w:rsidR="00000000" w:rsidDel="00000000" w:rsidP="00000000" w:rsidRDefault="00000000" w:rsidRPr="00000000" w14:paraId="00000143">
      <w:pPr>
        <w:rPr/>
      </w:pPr>
      <w:r w:rsidDel="00000000" w:rsidR="00000000" w:rsidRPr="00000000">
        <w:rPr>
          <w:rtl w:val="0"/>
        </w:rPr>
        <w:tab/>
        <w:t xml:space="preserve">Podemos então realizar o cálculo da quantidade de luminárias, conforme equação 5, levando em consideração o Fluxo luminoso definido e a potência luminosa da lâmpada. </w:t>
      </w:r>
    </w:p>
    <w:p w:rsidR="00000000" w:rsidDel="00000000" w:rsidP="00000000" w:rsidRDefault="00000000" w:rsidRPr="00000000" w14:paraId="00000144">
      <w:pPr>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m:t>
        </m:r>
        <m:f>
          <m:fPr>
            <m:ctrlPr>
              <w:rPr>
                <w:sz w:val="30"/>
                <w:szCs w:val="30"/>
              </w:rPr>
            </m:ctrlPr>
          </m:fPr>
          <m:num>
            <m:r>
              <w:rPr/>
              <m:t xml:space="preserve">83447,07</m:t>
            </m:r>
          </m:num>
          <m:den>
            <m:r>
              <w:rPr>
                <w:sz w:val="30"/>
                <w:szCs w:val="30"/>
              </w:rPr>
              <m:t xml:space="preserve">2</m:t>
            </m:r>
            <m:r>
              <w:rPr>
                <w:sz w:val="30"/>
                <w:szCs w:val="30"/>
              </w:rPr>
              <m:t>×</m:t>
            </m:r>
            <m:r>
              <w:rPr>
                <w:sz w:val="30"/>
                <w:szCs w:val="30"/>
              </w:rPr>
              <m:t xml:space="preserve">3000</m:t>
            </m:r>
          </m:den>
        </m:f>
      </m:oMath>
      <w:r w:rsidDel="00000000" w:rsidR="00000000" w:rsidRPr="00000000">
        <w:rPr>
          <w:rtl w:val="0"/>
        </w:rPr>
      </w:r>
    </w:p>
    <w:p w:rsidR="00000000" w:rsidDel="00000000" w:rsidP="00000000" w:rsidRDefault="00000000" w:rsidRPr="00000000" w14:paraId="00000145">
      <w:pPr>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=13,90= 15 luminárias</m:t>
        </m:r>
      </m:oMath>
      <w:r w:rsidDel="00000000" w:rsidR="00000000" w:rsidRPr="00000000">
        <w:rPr>
          <w:rtl w:val="0"/>
        </w:rPr>
      </w:r>
    </w:p>
    <w:p w:rsidR="00000000" w:rsidDel="00000000" w:rsidP="00000000" w:rsidRDefault="00000000" w:rsidRPr="00000000" w14:paraId="00000146">
      <w:pPr>
        <w:ind w:firstLine="720"/>
        <w:rPr/>
      </w:pPr>
      <w:r w:rsidDel="00000000" w:rsidR="00000000" w:rsidRPr="00000000">
        <w:rPr>
          <w:rtl w:val="0"/>
        </w:rPr>
        <w:t xml:space="preserve">Após a definição do número de luminárias, é possível realizar a distribuição dos pontos de iluminação do ambiente. </w:t>
      </w:r>
    </w:p>
    <w:p w:rsidR="00000000" w:rsidDel="00000000" w:rsidP="00000000" w:rsidRDefault="00000000" w:rsidRPr="00000000" w14:paraId="00000147">
      <w:pPr>
        <w:rPr/>
      </w:pPr>
      <w:r w:rsidDel="00000000" w:rsidR="00000000" w:rsidRPr="00000000">
        <w:rPr>
          <w:rtl w:val="0"/>
        </w:rPr>
        <w:t xml:space="preserve">Distância entre as luminárias e as paredes no eixo X:</w:t>
      </w:r>
    </w:p>
    <w:p w:rsidR="00000000" w:rsidDel="00000000" w:rsidP="00000000" w:rsidRDefault="00000000" w:rsidRPr="00000000" w14:paraId="00000148">
      <w:pPr>
        <w:jc w:val="center"/>
        <w:rPr/>
      </w:pPr>
      <m:oMath>
        <m:r>
          <w:rPr/>
          <m:t xml:space="preserve">X=</m:t>
        </m:r>
        <m:f>
          <m:fPr>
            <m:ctrlPr>
              <w:rPr/>
            </m:ctrlPr>
          </m:fPr>
          <m:num>
            <m:r>
              <w:rPr/>
              <m:t xml:space="preserve">6</m:t>
            </m:r>
          </m:num>
          <m:den>
            <m:r>
              <w:rPr/>
              <m:t xml:space="preserve">5</m:t>
            </m:r>
          </m:den>
        </m:f>
        <m:r>
          <w:rPr/>
          <m:t xml:space="preserve">=1,2 m</m:t>
        </m:r>
      </m:oMath>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Distância entre as luminárias e as paredes no eixo X:</w:t>
      </w:r>
    </w:p>
    <w:p w:rsidR="00000000" w:rsidDel="00000000" w:rsidP="00000000" w:rsidRDefault="00000000" w:rsidRPr="00000000" w14:paraId="0000014A">
      <w:pPr>
        <w:jc w:val="center"/>
        <w:rPr/>
      </w:pPr>
      <m:oMath>
        <m:sSub>
          <m:sSubPr>
            <m:ctrlPr>
              <w:rPr/>
            </m:ctrlPr>
          </m:sSubPr>
          <m:e>
            <m:r>
              <w:rPr/>
              <m:t xml:space="preserve">X</m:t>
            </m:r>
          </m:e>
          <m:sub>
            <m:r>
              <w:rPr/>
              <m:t xml:space="preserve">1</m:t>
            </m:r>
          </m:sub>
        </m:sSub>
        <m:r>
          <w:rPr/>
          <m:t xml:space="preserve">=</m:t>
        </m:r>
        <m:f>
          <m:fPr>
            <m:ctrlPr>
              <w:rPr/>
            </m:ctrlPr>
          </m:fPr>
          <m:num>
            <m:r>
              <w:rPr/>
              <m:t xml:space="preserve">1,2</m:t>
            </m:r>
          </m:num>
          <m:den>
            <m:r>
              <w:rPr/>
              <m:t xml:space="preserve">2</m:t>
            </m:r>
          </m:den>
        </m:f>
        <m:r>
          <w:rPr/>
          <m:t xml:space="preserve">=0,6 m</m:t>
        </m:r>
      </m:oMath>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Distância das luminárias do eixo Y:</w:t>
      </w:r>
    </w:p>
    <w:p w:rsidR="00000000" w:rsidDel="00000000" w:rsidP="00000000" w:rsidRDefault="00000000" w:rsidRPr="00000000" w14:paraId="0000014C">
      <w:pPr>
        <w:jc w:val="center"/>
        <w:rPr/>
      </w:pPr>
      <m:oMath>
        <m:r>
          <w:rPr/>
          <m:t xml:space="preserve">Y =</m:t>
        </m:r>
        <m:f>
          <m:fPr>
            <m:ctrlPr>
              <w:rPr/>
            </m:ctrlPr>
          </m:fPr>
          <m:num>
            <m:r>
              <w:rPr/>
              <m:t xml:space="preserve">5</m:t>
            </m:r>
          </m:num>
          <m:den>
            <m:r>
              <w:rPr/>
              <m:t xml:space="preserve">3</m:t>
            </m:r>
          </m:den>
        </m:f>
        <m:r>
          <w:rPr/>
          <m:t xml:space="preserve">=1,67 m</m:t>
        </m:r>
      </m:oMath>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Distância entre as luminárias e as paredes no eixo Y:</w:t>
      </w:r>
    </w:p>
    <w:p w:rsidR="00000000" w:rsidDel="00000000" w:rsidP="00000000" w:rsidRDefault="00000000" w:rsidRPr="00000000" w14:paraId="0000014E">
      <w:pPr>
        <w:jc w:val="center"/>
        <w:rPr/>
      </w:pPr>
      <m:oMath>
        <m:sSub>
          <m:sSubPr>
            <m:ctrlPr>
              <w:rPr/>
            </m:ctrlPr>
          </m:sSubPr>
          <m:e>
            <m:r>
              <w:rPr/>
              <m:t xml:space="preserve">Y</m:t>
            </m:r>
          </m:e>
          <m:sub>
            <m:r>
              <w:rPr/>
              <m:t xml:space="preserve">1</m:t>
            </m:r>
          </m:sub>
        </m:sSub>
        <m:r>
          <w:rPr/>
          <m:t xml:space="preserve">=</m:t>
        </m:r>
        <m:f>
          <m:fPr>
            <m:ctrlPr>
              <w:rPr/>
            </m:ctrlPr>
          </m:fPr>
          <m:num>
            <m:r>
              <w:rPr/>
              <m:t xml:space="preserve">1,67</m:t>
            </m:r>
          </m:num>
          <m:den>
            <m:r>
              <w:rPr/>
              <m:t xml:space="preserve">2</m:t>
            </m:r>
          </m:den>
        </m:f>
        <m:r>
          <w:rPr/>
          <m:t xml:space="preserve">=0,835 m</m:t>
        </m:r>
      </m:oMath>
      <w:r w:rsidDel="00000000" w:rsidR="00000000" w:rsidRPr="00000000">
        <w:rPr>
          <w:rtl w:val="0"/>
        </w:rPr>
      </w:r>
    </w:p>
    <w:p w:rsidR="00000000" w:rsidDel="00000000" w:rsidP="00000000" w:rsidRDefault="00000000" w:rsidRPr="00000000" w14:paraId="0000014F">
      <w:pPr>
        <w:pStyle w:val="Heading3"/>
        <w:spacing w:after="200" w:before="200" w:lineRule="auto"/>
        <w:rPr>
          <w:color w:val="000000"/>
        </w:rPr>
      </w:pPr>
      <w:bookmarkStart w:colFirst="0" w:colLast="0" w:name="_heading=h.aslh8npvame4" w:id="18"/>
      <w:bookmarkEnd w:id="18"/>
      <w:r w:rsidDel="00000000" w:rsidR="00000000" w:rsidRPr="00000000">
        <w:rPr>
          <w:color w:val="000000"/>
          <w:rtl w:val="0"/>
        </w:rPr>
        <w:t xml:space="preserve">2.2.7 DETERMINAÇÃO DA CORRENTE DEMANDADA</w:t>
      </w:r>
    </w:p>
    <w:p w:rsidR="00000000" w:rsidDel="00000000" w:rsidP="00000000" w:rsidRDefault="00000000" w:rsidRPr="00000000" w14:paraId="00000150">
      <w:pPr>
        <w:rPr/>
      </w:pPr>
      <w:r w:rsidDel="00000000" w:rsidR="00000000" w:rsidRPr="00000000">
        <w:rPr>
          <w:rtl w:val="0"/>
        </w:rPr>
        <w:tab/>
        <w:t xml:space="preserve">Como este ambiente utiliza o mesmo modelo de lâmpada que a Sala de Produto, optou-se por utilizar o mesmo reator. Portanto, a potência aparente do conjunto será de 110 VA com a margem de segurança. Visto que o cômodo dispõe de 15 luminárias, a potência utilizada para calcular a corrente deve ser de 1650 VA.</w:t>
      </w:r>
    </w:p>
    <w:p w:rsidR="00000000" w:rsidDel="00000000" w:rsidP="00000000" w:rsidRDefault="00000000" w:rsidRPr="00000000" w14:paraId="00000151">
      <w:pPr>
        <w:rPr/>
      </w:pPr>
      <w:r w:rsidDel="00000000" w:rsidR="00000000" w:rsidRPr="00000000">
        <w:rPr>
          <w:rtl w:val="0"/>
        </w:rPr>
        <w:tab/>
        <w:t xml:space="preserve">Assim, o valor da corrente demandada pelo conjunto pode ser observado abaixo.</w:t>
      </w:r>
    </w:p>
    <w:p w:rsidR="00000000" w:rsidDel="00000000" w:rsidP="00000000" w:rsidRDefault="00000000" w:rsidRPr="00000000" w14:paraId="00000152">
      <w:pPr>
        <w:jc w:val="center"/>
        <w:rPr/>
      </w:pPr>
      <m:oMath>
        <m:r>
          <w:rPr/>
          <m:t xml:space="preserve">I</m:t>
        </m:r>
        <m:r>
          <w:rPr>
            <w:sz w:val="30"/>
            <w:szCs w:val="30"/>
          </w:rPr>
          <m:t xml:space="preserve">=</m:t>
        </m:r>
        <m:f>
          <m:fPr>
            <m:ctrlPr>
              <w:rPr>
                <w:sz w:val="30"/>
                <w:szCs w:val="30"/>
              </w:rPr>
            </m:ctrlPr>
          </m:fPr>
          <m:num>
            <m:r>
              <w:rPr>
                <w:sz w:val="30"/>
                <w:szCs w:val="30"/>
              </w:rPr>
              <m:t xml:space="preserve">1650</m:t>
            </m:r>
          </m:num>
          <m:den>
            <m:r>
              <w:rPr>
                <w:sz w:val="30"/>
                <w:szCs w:val="30"/>
              </w:rPr>
              <m:t xml:space="preserve">220</m:t>
            </m:r>
          </m:den>
        </m:f>
        <m:r>
          <w:rPr>
            <w:sz w:val="30"/>
            <w:szCs w:val="30"/>
          </w:rPr>
          <m:t xml:space="preserve">=7,5 A</m:t>
        </m:r>
      </m:oMath>
      <w:r w:rsidDel="00000000" w:rsidR="00000000" w:rsidRPr="00000000">
        <w:rPr>
          <w:rtl w:val="0"/>
        </w:rPr>
      </w:r>
    </w:p>
    <w:p w:rsidR="00000000" w:rsidDel="00000000" w:rsidP="00000000" w:rsidRDefault="00000000" w:rsidRPr="00000000" w14:paraId="00000153">
      <w:pPr>
        <w:pStyle w:val="Heading3"/>
        <w:spacing w:after="200" w:before="200" w:lineRule="auto"/>
        <w:rPr>
          <w:color w:val="000000"/>
        </w:rPr>
      </w:pPr>
      <w:bookmarkStart w:colFirst="0" w:colLast="0" w:name="_heading=h.9pck48c2613h" w:id="19"/>
      <w:bookmarkEnd w:id="19"/>
      <w:r w:rsidDel="00000000" w:rsidR="00000000" w:rsidRPr="00000000">
        <w:rPr>
          <w:color w:val="000000"/>
          <w:rtl w:val="0"/>
        </w:rPr>
        <w:t xml:space="preserve">2.2.8 DISTRIBUIÇÃO FINAL</w:t>
      </w:r>
    </w:p>
    <w:p w:rsidR="00000000" w:rsidDel="00000000" w:rsidP="00000000" w:rsidRDefault="00000000" w:rsidRPr="00000000" w14:paraId="00000154">
      <w:pPr>
        <w:jc w:val="center"/>
        <w:rPr>
          <w:b w:val="1"/>
          <w:sz w:val="20"/>
          <w:szCs w:val="20"/>
        </w:rPr>
      </w:pPr>
      <w:r w:rsidDel="00000000" w:rsidR="00000000" w:rsidRPr="00000000">
        <w:rPr>
          <w:b w:val="1"/>
          <w:sz w:val="20"/>
          <w:szCs w:val="20"/>
          <w:rtl w:val="0"/>
        </w:rPr>
        <w:t xml:space="preserve">Figura 20 - Disposição das luminárias</w:t>
      </w:r>
    </w:p>
    <w:p w:rsidR="00000000" w:rsidDel="00000000" w:rsidP="00000000" w:rsidRDefault="00000000" w:rsidRPr="00000000" w14:paraId="00000155">
      <w:pPr>
        <w:jc w:val="center"/>
        <w:rPr/>
      </w:pPr>
      <w:r w:rsidDel="00000000" w:rsidR="00000000" w:rsidRPr="00000000">
        <w:rPr>
          <w:sz w:val="30"/>
          <w:szCs w:val="30"/>
        </w:rPr>
        <w:drawing>
          <wp:inline distB="114300" distT="114300" distL="114300" distR="114300">
            <wp:extent cx="3939974" cy="3910424"/>
            <wp:effectExtent b="0" l="0" r="0" t="0"/>
            <wp:docPr id="290" name="image73.png"/>
            <a:graphic>
              <a:graphicData uri="http://schemas.openxmlformats.org/drawingml/2006/picture">
                <pic:pic>
                  <pic:nvPicPr>
                    <pic:cNvPr id="0" name="image73.png"/>
                    <pic:cNvPicPr preferRelativeResize="0"/>
                  </pic:nvPicPr>
                  <pic:blipFill>
                    <a:blip r:embed="rId25"/>
                    <a:srcRect b="0" l="0" r="0" t="0"/>
                    <a:stretch>
                      <a:fillRect/>
                    </a:stretch>
                  </pic:blipFill>
                  <pic:spPr>
                    <a:xfrm>
                      <a:off x="0" y="0"/>
                      <a:ext cx="3939974" cy="3910424"/>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157">
      <w:pPr>
        <w:jc w:val="center"/>
        <w:rPr>
          <w:sz w:val="20"/>
          <w:szCs w:val="20"/>
        </w:rPr>
      </w:pPr>
      <w:r w:rsidDel="00000000" w:rsidR="00000000" w:rsidRPr="00000000">
        <w:rPr>
          <w:rtl w:val="0"/>
        </w:rPr>
      </w:r>
    </w:p>
    <w:p w:rsidR="00000000" w:rsidDel="00000000" w:rsidP="00000000" w:rsidRDefault="00000000" w:rsidRPr="00000000" w14:paraId="00000158">
      <w:pPr>
        <w:jc w:val="center"/>
        <w:rPr>
          <w:sz w:val="20"/>
          <w:szCs w:val="20"/>
        </w:rPr>
      </w:pPr>
      <w:r w:rsidDel="00000000" w:rsidR="00000000" w:rsidRPr="00000000">
        <w:rPr>
          <w:rtl w:val="0"/>
        </w:rPr>
      </w:r>
    </w:p>
    <w:p w:rsidR="00000000" w:rsidDel="00000000" w:rsidP="00000000" w:rsidRDefault="00000000" w:rsidRPr="00000000" w14:paraId="00000159">
      <w:pPr>
        <w:jc w:val="center"/>
        <w:rPr>
          <w:sz w:val="20"/>
          <w:szCs w:val="20"/>
        </w:rPr>
      </w:pPr>
      <w:r w:rsidDel="00000000" w:rsidR="00000000" w:rsidRPr="00000000">
        <w:rPr>
          <w:rtl w:val="0"/>
        </w:rPr>
      </w:r>
    </w:p>
    <w:p w:rsidR="00000000" w:rsidDel="00000000" w:rsidP="00000000" w:rsidRDefault="00000000" w:rsidRPr="00000000" w14:paraId="0000015A">
      <w:pPr>
        <w:pStyle w:val="Heading2"/>
        <w:spacing w:after="200" w:before="200" w:lineRule="auto"/>
        <w:rPr/>
      </w:pPr>
      <w:bookmarkStart w:colFirst="0" w:colLast="0" w:name="_heading=h.2et92p0" w:id="20"/>
      <w:bookmarkEnd w:id="20"/>
      <w:r w:rsidDel="00000000" w:rsidR="00000000" w:rsidRPr="00000000">
        <w:rPr>
          <w:rtl w:val="0"/>
        </w:rPr>
        <w:t xml:space="preserve">2.3 MÉTODO NBR5410 - BANHEIRO</w:t>
      </w:r>
    </w:p>
    <w:p w:rsidR="00000000" w:rsidDel="00000000" w:rsidP="00000000" w:rsidRDefault="00000000" w:rsidRPr="00000000" w14:paraId="0000015B">
      <w:pPr>
        <w:rPr/>
      </w:pPr>
      <w:r w:rsidDel="00000000" w:rsidR="00000000" w:rsidRPr="00000000">
        <w:rPr>
          <w:b w:val="1"/>
          <w:rtl w:val="0"/>
        </w:rPr>
        <w:tab/>
      </w:r>
      <w:r w:rsidDel="00000000" w:rsidR="00000000" w:rsidRPr="00000000">
        <w:rPr>
          <w:rtl w:val="0"/>
        </w:rPr>
        <w:t xml:space="preserve">Para o dimensionamento luminotécnico do banheiro, foi utilizado o método da NBR 5410, onde deve-se atribuir 100 VA de potência de iluminação para os primeiros 6 m² do ambiente e adicionar 60 VA para cada 4 m² restantes.</w:t>
      </w:r>
    </w:p>
    <w:p w:rsidR="00000000" w:rsidDel="00000000" w:rsidP="00000000" w:rsidRDefault="00000000" w:rsidRPr="00000000" w14:paraId="0000015C">
      <w:pPr>
        <w:pStyle w:val="Heading3"/>
        <w:spacing w:after="200" w:before="200" w:lineRule="auto"/>
        <w:rPr>
          <w:color w:val="000000"/>
        </w:rPr>
      </w:pPr>
      <w:bookmarkStart w:colFirst="0" w:colLast="0" w:name="_heading=h.7kunm2zg7mxe" w:id="21"/>
      <w:bookmarkEnd w:id="21"/>
      <w:r w:rsidDel="00000000" w:rsidR="00000000" w:rsidRPr="00000000">
        <w:rPr>
          <w:color w:val="000000"/>
          <w:rtl w:val="0"/>
        </w:rPr>
        <w:t xml:space="preserve">2.3.1 CARACTERÍSTICAS DO AMBIENTE</w:t>
      </w:r>
    </w:p>
    <w:p w:rsidR="00000000" w:rsidDel="00000000" w:rsidP="00000000" w:rsidRDefault="00000000" w:rsidRPr="00000000" w14:paraId="0000015D">
      <w:pPr>
        <w:ind w:firstLine="720"/>
        <w:rPr/>
      </w:pPr>
      <w:r w:rsidDel="00000000" w:rsidR="00000000" w:rsidRPr="00000000">
        <w:rPr>
          <w:rtl w:val="0"/>
        </w:rPr>
        <w:t xml:space="preserve"> Na Figura 21, observa-se a planta baixa do banheiro, assim como, as dimensões do ambiente.</w:t>
      </w:r>
    </w:p>
    <w:p w:rsidR="00000000" w:rsidDel="00000000" w:rsidP="00000000" w:rsidRDefault="00000000" w:rsidRPr="00000000" w14:paraId="0000015E">
      <w:pPr>
        <w:jc w:val="center"/>
        <w:rPr>
          <w:b w:val="1"/>
          <w:sz w:val="20"/>
          <w:szCs w:val="20"/>
        </w:rPr>
      </w:pPr>
      <w:r w:rsidDel="00000000" w:rsidR="00000000" w:rsidRPr="00000000">
        <w:rPr>
          <w:b w:val="1"/>
          <w:sz w:val="20"/>
          <w:szCs w:val="20"/>
          <w:rtl w:val="0"/>
        </w:rPr>
        <w:t xml:space="preserve">Figura 21 - Dimensões do banheiro</w:t>
      </w:r>
    </w:p>
    <w:p w:rsidR="00000000" w:rsidDel="00000000" w:rsidP="00000000" w:rsidRDefault="00000000" w:rsidRPr="00000000" w14:paraId="0000015F">
      <w:pPr>
        <w:jc w:val="center"/>
        <w:rPr/>
      </w:pPr>
      <w:r w:rsidDel="00000000" w:rsidR="00000000" w:rsidRPr="00000000">
        <w:rPr/>
        <w:drawing>
          <wp:inline distB="114300" distT="114300" distL="114300" distR="114300">
            <wp:extent cx="3093262" cy="3677195"/>
            <wp:effectExtent b="0" l="0" r="0" t="0"/>
            <wp:docPr id="291" name="image72.png"/>
            <a:graphic>
              <a:graphicData uri="http://schemas.openxmlformats.org/drawingml/2006/picture">
                <pic:pic>
                  <pic:nvPicPr>
                    <pic:cNvPr id="0" name="image72.png"/>
                    <pic:cNvPicPr preferRelativeResize="0"/>
                  </pic:nvPicPr>
                  <pic:blipFill>
                    <a:blip r:embed="rId26"/>
                    <a:srcRect b="0" l="0" r="0" t="0"/>
                    <a:stretch>
                      <a:fillRect/>
                    </a:stretch>
                  </pic:blipFill>
                  <pic:spPr>
                    <a:xfrm>
                      <a:off x="0" y="0"/>
                      <a:ext cx="3093262" cy="367719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161">
      <w:pPr>
        <w:numPr>
          <w:ilvl w:val="0"/>
          <w:numId w:val="2"/>
        </w:numPr>
        <w:ind w:left="720" w:hanging="360"/>
        <w:rPr/>
      </w:pPr>
      <w:r w:rsidDel="00000000" w:rsidR="00000000" w:rsidRPr="00000000">
        <w:rPr>
          <w:rtl w:val="0"/>
        </w:rPr>
        <w:t xml:space="preserve">Altura de manuseio para o trabalho de 1,2 metros;</w:t>
      </w:r>
    </w:p>
    <w:p w:rsidR="00000000" w:rsidDel="00000000" w:rsidP="00000000" w:rsidRDefault="00000000" w:rsidRPr="00000000" w14:paraId="00000162">
      <w:pPr>
        <w:numPr>
          <w:ilvl w:val="0"/>
          <w:numId w:val="2"/>
        </w:numPr>
        <w:ind w:left="720" w:hanging="360"/>
        <w:rPr/>
      </w:pPr>
      <w:r w:rsidDel="00000000" w:rsidR="00000000" w:rsidRPr="00000000">
        <w:rPr>
          <w:rtl w:val="0"/>
        </w:rPr>
        <w:t xml:space="preserve">Pé direito de 3 metros;</w:t>
      </w:r>
    </w:p>
    <w:p w:rsidR="00000000" w:rsidDel="00000000" w:rsidP="00000000" w:rsidRDefault="00000000" w:rsidRPr="00000000" w14:paraId="00000163">
      <w:pPr>
        <w:numPr>
          <w:ilvl w:val="0"/>
          <w:numId w:val="2"/>
        </w:numPr>
        <w:ind w:left="720" w:hanging="360"/>
        <w:rPr/>
      </w:pPr>
      <w:r w:rsidDel="00000000" w:rsidR="00000000" w:rsidRPr="00000000">
        <w:rPr>
          <w:rtl w:val="0"/>
        </w:rPr>
        <w:t xml:space="preserve">Altura da área de manuseio até a luminária de 1,8 metros;</w:t>
      </w:r>
    </w:p>
    <w:p w:rsidR="00000000" w:rsidDel="00000000" w:rsidP="00000000" w:rsidRDefault="00000000" w:rsidRPr="00000000" w14:paraId="00000164">
      <w:pPr>
        <w:numPr>
          <w:ilvl w:val="0"/>
          <w:numId w:val="2"/>
        </w:numPr>
        <w:ind w:left="720" w:hanging="360"/>
        <w:rPr/>
      </w:pPr>
      <w:r w:rsidDel="00000000" w:rsidR="00000000" w:rsidRPr="00000000">
        <w:rPr>
          <w:rtl w:val="0"/>
        </w:rPr>
        <w:t xml:space="preserve">Teto de cor branca;</w:t>
      </w:r>
    </w:p>
    <w:p w:rsidR="00000000" w:rsidDel="00000000" w:rsidP="00000000" w:rsidRDefault="00000000" w:rsidRPr="00000000" w14:paraId="00000165">
      <w:pPr>
        <w:numPr>
          <w:ilvl w:val="0"/>
          <w:numId w:val="2"/>
        </w:numPr>
        <w:ind w:left="720" w:hanging="360"/>
        <w:rPr/>
      </w:pPr>
      <w:r w:rsidDel="00000000" w:rsidR="00000000" w:rsidRPr="00000000">
        <w:rPr>
          <w:rtl w:val="0"/>
        </w:rPr>
        <w:t xml:space="preserve">Parede de cor clara;</w:t>
      </w:r>
    </w:p>
    <w:p w:rsidR="00000000" w:rsidDel="00000000" w:rsidP="00000000" w:rsidRDefault="00000000" w:rsidRPr="00000000" w14:paraId="00000166">
      <w:pPr>
        <w:numPr>
          <w:ilvl w:val="0"/>
          <w:numId w:val="2"/>
        </w:numPr>
        <w:ind w:left="720" w:hanging="360"/>
        <w:rPr/>
      </w:pPr>
      <w:r w:rsidDel="00000000" w:rsidR="00000000" w:rsidRPr="00000000">
        <w:rPr>
          <w:rtl w:val="0"/>
        </w:rPr>
        <w:t xml:space="preserve">Piso de cinza;</w:t>
      </w:r>
    </w:p>
    <w:p w:rsidR="00000000" w:rsidDel="00000000" w:rsidP="00000000" w:rsidRDefault="00000000" w:rsidRPr="00000000" w14:paraId="00000167">
      <w:pPr>
        <w:numPr>
          <w:ilvl w:val="0"/>
          <w:numId w:val="2"/>
        </w:numPr>
        <w:ind w:left="720" w:hanging="360"/>
        <w:rPr/>
      </w:pPr>
      <w:r w:rsidDel="00000000" w:rsidR="00000000" w:rsidRPr="00000000">
        <w:rPr>
          <w:rtl w:val="0"/>
        </w:rPr>
        <w:t xml:space="preserve">Lâmpada Fluorescente.</w:t>
      </w:r>
    </w:p>
    <w:p w:rsidR="00000000" w:rsidDel="00000000" w:rsidP="00000000" w:rsidRDefault="00000000" w:rsidRPr="00000000" w14:paraId="00000168">
      <w:pPr>
        <w:ind w:firstLine="720"/>
        <w:rPr/>
      </w:pPr>
      <w:r w:rsidDel="00000000" w:rsidR="00000000" w:rsidRPr="00000000">
        <w:rPr>
          <w:rtl w:val="0"/>
        </w:rPr>
        <w:t xml:space="preserve">Como mostrado na Tabela 1, o banheiro possui uma área de 18,305 m², calculando-se um total de 280 VA de potência de iluminação para este ambiente. O ambiente possuirá 5 luminárias, cada uma contendo duas lâmpadas. </w:t>
      </w:r>
    </w:p>
    <w:p w:rsidR="00000000" w:rsidDel="00000000" w:rsidP="00000000" w:rsidRDefault="00000000" w:rsidRPr="00000000" w14:paraId="00000169">
      <w:pPr>
        <w:pStyle w:val="Heading3"/>
        <w:spacing w:after="200" w:lineRule="auto"/>
        <w:rPr>
          <w:color w:val="000000"/>
        </w:rPr>
      </w:pPr>
      <w:bookmarkStart w:colFirst="0" w:colLast="0" w:name="_heading=h.9s39c88khhrg" w:id="22"/>
      <w:bookmarkEnd w:id="22"/>
      <w:r w:rsidDel="00000000" w:rsidR="00000000" w:rsidRPr="00000000">
        <w:rPr>
          <w:color w:val="000000"/>
          <w:rtl w:val="0"/>
        </w:rPr>
        <w:t xml:space="preserve">2.3.2 DETERMINAÇÃO DA CORRENTE DEMANDADA</w:t>
      </w:r>
    </w:p>
    <w:p w:rsidR="00000000" w:rsidDel="00000000" w:rsidP="00000000" w:rsidRDefault="00000000" w:rsidRPr="00000000" w14:paraId="0000016A">
      <w:pPr>
        <w:rPr/>
      </w:pPr>
      <w:r w:rsidDel="00000000" w:rsidR="00000000" w:rsidRPr="00000000">
        <w:rPr>
          <w:rtl w:val="0"/>
        </w:rPr>
        <w:tab/>
        <w:t xml:space="preserve">As luminárias escolhidas para a área são da fabricante Itaim, modelo 3006 2x32W. As lâmpadas instaladas são da fabricante Philips, modelo TLDRS32W-S84ECO, possuem 32W cada e um fluxo luminoso de 2700 lm. </w:t>
      </w:r>
    </w:p>
    <w:p w:rsidR="00000000" w:rsidDel="00000000" w:rsidP="00000000" w:rsidRDefault="00000000" w:rsidRPr="00000000" w14:paraId="0000016B">
      <w:pPr>
        <w:jc w:val="center"/>
        <w:rPr>
          <w:b w:val="1"/>
          <w:sz w:val="20"/>
          <w:szCs w:val="20"/>
        </w:rPr>
      </w:pPr>
      <w:r w:rsidDel="00000000" w:rsidR="00000000" w:rsidRPr="00000000">
        <w:rPr>
          <w:b w:val="1"/>
          <w:sz w:val="20"/>
          <w:szCs w:val="20"/>
          <w:rtl w:val="0"/>
        </w:rPr>
        <w:t xml:space="preserve">Figura 22 - Luminária 3006 2x32W</w:t>
      </w:r>
    </w:p>
    <w:p w:rsidR="00000000" w:rsidDel="00000000" w:rsidP="00000000" w:rsidRDefault="00000000" w:rsidRPr="00000000" w14:paraId="0000016C">
      <w:pPr>
        <w:jc w:val="center"/>
        <w:rPr/>
      </w:pPr>
      <w:r w:rsidDel="00000000" w:rsidR="00000000" w:rsidRPr="00000000">
        <w:rPr/>
        <w:drawing>
          <wp:inline distB="114300" distT="114300" distL="114300" distR="114300">
            <wp:extent cx="3525338" cy="1660696"/>
            <wp:effectExtent b="0" l="0" r="0" t="0"/>
            <wp:docPr id="245"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525338" cy="1660696"/>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jc w:val="center"/>
        <w:rPr>
          <w:sz w:val="20"/>
          <w:szCs w:val="20"/>
        </w:rPr>
      </w:pPr>
      <w:r w:rsidDel="00000000" w:rsidR="00000000" w:rsidRPr="00000000">
        <w:rPr>
          <w:sz w:val="20"/>
          <w:szCs w:val="20"/>
          <w:rtl w:val="0"/>
        </w:rPr>
        <w:t xml:space="preserve">Fonte: Itaim.</w:t>
      </w:r>
    </w:p>
    <w:p w:rsidR="00000000" w:rsidDel="00000000" w:rsidP="00000000" w:rsidRDefault="00000000" w:rsidRPr="00000000" w14:paraId="0000016E">
      <w:pPr>
        <w:rPr/>
      </w:pPr>
      <w:r w:rsidDel="00000000" w:rsidR="00000000" w:rsidRPr="00000000">
        <w:rPr>
          <w:rtl w:val="0"/>
        </w:rPr>
        <w:t xml:space="preserve">Os reatores escolhidos para as lâmpadas foram o EB232A16/26P da Philips, com fator de potência de 0,97  e assumindo 5% de perdas. </w:t>
      </w:r>
    </w:p>
    <w:p w:rsidR="00000000" w:rsidDel="00000000" w:rsidP="00000000" w:rsidRDefault="00000000" w:rsidRPr="00000000" w14:paraId="0000016F">
      <w:pPr>
        <w:jc w:val="center"/>
        <w:rPr>
          <w:b w:val="1"/>
          <w:sz w:val="20"/>
          <w:szCs w:val="20"/>
        </w:rPr>
      </w:pPr>
      <w:r w:rsidDel="00000000" w:rsidR="00000000" w:rsidRPr="00000000">
        <w:rPr>
          <w:b w:val="1"/>
          <w:sz w:val="20"/>
          <w:szCs w:val="20"/>
          <w:rtl w:val="0"/>
        </w:rPr>
        <w:t xml:space="preserve">Figura 23 - Reator EB232A16/26P</w:t>
      </w:r>
    </w:p>
    <w:p w:rsidR="00000000" w:rsidDel="00000000" w:rsidP="00000000" w:rsidRDefault="00000000" w:rsidRPr="00000000" w14:paraId="00000170">
      <w:pPr>
        <w:jc w:val="center"/>
        <w:rPr/>
      </w:pPr>
      <w:r w:rsidDel="00000000" w:rsidR="00000000" w:rsidRPr="00000000">
        <w:rPr/>
        <w:drawing>
          <wp:inline distB="114300" distT="114300" distL="114300" distR="114300">
            <wp:extent cx="2531683" cy="1594333"/>
            <wp:effectExtent b="0" l="0" r="0" t="0"/>
            <wp:docPr id="247"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2531683" cy="1594333"/>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center"/>
        <w:rPr>
          <w:sz w:val="20"/>
          <w:szCs w:val="20"/>
        </w:rPr>
      </w:pPr>
      <w:r w:rsidDel="00000000" w:rsidR="00000000" w:rsidRPr="00000000">
        <w:rPr>
          <w:sz w:val="20"/>
          <w:szCs w:val="20"/>
          <w:rtl w:val="0"/>
        </w:rPr>
        <w:t xml:space="preserve">Fonte: Philips.</w:t>
      </w:r>
    </w:p>
    <w:p w:rsidR="00000000" w:rsidDel="00000000" w:rsidP="00000000" w:rsidRDefault="00000000" w:rsidRPr="00000000" w14:paraId="00000172">
      <w:pPr>
        <w:ind w:firstLine="720"/>
        <w:rPr/>
      </w:pPr>
      <w:r w:rsidDel="00000000" w:rsidR="00000000" w:rsidRPr="00000000">
        <w:rPr>
          <w:rtl w:val="0"/>
        </w:rPr>
        <w:t xml:space="preserve">O cálculo da potência consumida pelo conjunto lâmpada e reator pode ser realizado através da equação 6, assim temos que a potência aparente é de:</w:t>
      </w:r>
    </w:p>
    <w:p w:rsidR="00000000" w:rsidDel="00000000" w:rsidP="00000000" w:rsidRDefault="00000000" w:rsidRPr="00000000" w14:paraId="00000173">
      <w:pPr>
        <w:jc w:val="center"/>
        <w:rPr/>
      </w:pPr>
      <m:oMath>
        <m:r>
          <w:rPr>
            <w:sz w:val="26"/>
            <w:szCs w:val="26"/>
          </w:rPr>
          <m:t xml:space="preserve">S=2</m:t>
        </m:r>
        <m:r>
          <w:rPr>
            <w:sz w:val="26"/>
            <w:szCs w:val="26"/>
          </w:rPr>
          <m:t>×</m:t>
        </m:r>
        <m:r>
          <w:rPr>
            <w:sz w:val="26"/>
            <w:szCs w:val="26"/>
          </w:rPr>
          <m:t xml:space="preserve">32+</m:t>
        </m:r>
        <m:f>
          <m:fPr>
            <m:ctrlPr>
              <w:rPr>
                <w:sz w:val="26"/>
                <w:szCs w:val="26"/>
              </w:rPr>
            </m:ctrlPr>
          </m:fPr>
          <m:num>
            <m:r>
              <w:rPr>
                <w:sz w:val="26"/>
                <w:szCs w:val="26"/>
              </w:rPr>
              <m:t xml:space="preserve">62</m:t>
            </m:r>
            <m:r>
              <w:rPr>
                <w:sz w:val="26"/>
                <w:szCs w:val="26"/>
              </w:rPr>
              <m:t>×</m:t>
            </m:r>
            <m:r>
              <w:rPr>
                <w:sz w:val="26"/>
                <w:szCs w:val="26"/>
              </w:rPr>
              <m:t xml:space="preserve">0,05</m:t>
            </m:r>
          </m:num>
          <m:den>
            <m:r>
              <w:rPr>
                <w:sz w:val="26"/>
                <w:szCs w:val="26"/>
              </w:rPr>
              <m:t xml:space="preserve">0,97</m:t>
            </m:r>
          </m:den>
        </m:f>
        <m:r>
          <w:rPr>
            <w:sz w:val="26"/>
            <w:szCs w:val="26"/>
          </w:rPr>
          <m:t xml:space="preserve">=67,19 VA</m:t>
        </m:r>
      </m:oMath>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74">
      <w:pPr>
        <w:ind w:firstLine="720"/>
        <w:rPr/>
      </w:pPr>
      <w:r w:rsidDel="00000000" w:rsidR="00000000" w:rsidRPr="00000000">
        <w:rPr>
          <w:rtl w:val="0"/>
        </w:rPr>
        <w:t xml:space="preserve">Portanto, para a área do banheiro, considera-se uma potência projetada de 70 VA para cada ponto de iluminação do conjunto luminária + lâmpada. Portanto, a corrente demandada da instalação, com um total de 2 lâmpadas, pode ser calculada da seguinte forma:</w:t>
      </w:r>
    </w:p>
    <w:p w:rsidR="00000000" w:rsidDel="00000000" w:rsidP="00000000" w:rsidRDefault="00000000" w:rsidRPr="00000000" w14:paraId="00000175">
      <w:pPr>
        <w:jc w:val="center"/>
        <w:rPr/>
      </w:pPr>
      <m:oMath>
        <m:r>
          <w:rPr>
            <w:sz w:val="30"/>
            <w:szCs w:val="30"/>
            <w:highlight w:val="white"/>
          </w:rPr>
          <m:t xml:space="preserve">S=70*5=350 VA</m:t>
        </m:r>
      </m:oMath>
      <w:r w:rsidDel="00000000" w:rsidR="00000000" w:rsidRPr="00000000">
        <w:rPr>
          <w:rtl w:val="0"/>
        </w:rPr>
      </w:r>
    </w:p>
    <w:p w:rsidR="00000000" w:rsidDel="00000000" w:rsidP="00000000" w:rsidRDefault="00000000" w:rsidRPr="00000000" w14:paraId="00000176">
      <w:pPr>
        <w:jc w:val="center"/>
        <w:rPr/>
      </w:pPr>
      <m:oMath>
        <m:r>
          <w:rPr>
            <w:highlight w:val="white"/>
          </w:rPr>
          <m:t xml:space="preserve">I=</m:t>
        </m:r>
        <m:f>
          <m:fPr>
            <m:ctrlPr>
              <w:rPr>
                <w:highlight w:val="white"/>
              </w:rPr>
            </m:ctrlPr>
          </m:fPr>
          <m:num>
            <m:r>
              <w:rPr>
                <w:highlight w:val="white"/>
              </w:rPr>
              <m:t xml:space="preserve">350</m:t>
            </m:r>
          </m:num>
          <m:den>
            <m:r>
              <w:rPr>
                <w:highlight w:val="white"/>
              </w:rPr>
              <m:t xml:space="preserve">220</m:t>
            </m:r>
          </m:den>
        </m:f>
        <m:r>
          <w:rPr>
            <w:highlight w:val="white"/>
          </w:rPr>
          <m:t xml:space="preserve">=1,59 A</m:t>
        </m:r>
      </m:oMath>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spacing w:after="200" w:lineRule="auto"/>
        <w:rPr>
          <w:color w:val="000000"/>
        </w:rPr>
      </w:pPr>
      <w:bookmarkStart w:colFirst="0" w:colLast="0" w:name="_heading=h.ogfmvxacufw7" w:id="23"/>
      <w:bookmarkEnd w:id="23"/>
      <w:r w:rsidDel="00000000" w:rsidR="00000000" w:rsidRPr="00000000">
        <w:rPr>
          <w:color w:val="000000"/>
          <w:rtl w:val="0"/>
        </w:rPr>
        <w:t xml:space="preserve">2.3.3 DISTRIBUIÇÃO FINAL</w:t>
      </w:r>
    </w:p>
    <w:p w:rsidR="00000000" w:rsidDel="00000000" w:rsidP="00000000" w:rsidRDefault="00000000" w:rsidRPr="00000000" w14:paraId="0000017A">
      <w:pPr>
        <w:spacing w:before="200" w:lineRule="auto"/>
        <w:jc w:val="center"/>
        <w:rPr>
          <w:sz w:val="20"/>
          <w:szCs w:val="20"/>
        </w:rPr>
      </w:pPr>
      <w:r w:rsidDel="00000000" w:rsidR="00000000" w:rsidRPr="00000000">
        <w:rPr>
          <w:b w:val="1"/>
          <w:sz w:val="20"/>
          <w:szCs w:val="20"/>
          <w:rtl w:val="0"/>
        </w:rPr>
        <w:t xml:space="preserve">Figura 24 - Distribuição final banheiro</w:t>
      </w:r>
      <w:r w:rsidDel="00000000" w:rsidR="00000000" w:rsidRPr="00000000">
        <w:rPr>
          <w:rtl w:val="0"/>
        </w:rPr>
      </w:r>
    </w:p>
    <w:p w:rsidR="00000000" w:rsidDel="00000000" w:rsidP="00000000" w:rsidRDefault="00000000" w:rsidRPr="00000000" w14:paraId="0000017B">
      <w:pPr>
        <w:jc w:val="center"/>
        <w:rPr>
          <w:sz w:val="20"/>
          <w:szCs w:val="20"/>
        </w:rPr>
      </w:pPr>
      <w:r w:rsidDel="00000000" w:rsidR="00000000" w:rsidRPr="00000000">
        <w:rPr>
          <w:sz w:val="20"/>
          <w:szCs w:val="20"/>
        </w:rPr>
        <w:drawing>
          <wp:inline distB="114300" distT="114300" distL="114300" distR="114300">
            <wp:extent cx="2588320" cy="3228130"/>
            <wp:effectExtent b="0" l="0" r="0" t="0"/>
            <wp:docPr id="249"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2588320" cy="322813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17D">
      <w:pPr>
        <w:pStyle w:val="Heading2"/>
        <w:spacing w:after="200" w:before="200" w:lineRule="auto"/>
        <w:rPr/>
      </w:pPr>
      <w:bookmarkStart w:colFirst="0" w:colLast="0" w:name="_heading=h.tyjcwt" w:id="24"/>
      <w:bookmarkEnd w:id="24"/>
      <w:r w:rsidDel="00000000" w:rsidR="00000000" w:rsidRPr="00000000">
        <w:rPr>
          <w:rtl w:val="0"/>
        </w:rPr>
        <w:t xml:space="preserve">2.4 MÉTODO NBR 5410 - ESCRITÓRIO</w:t>
      </w:r>
    </w:p>
    <w:p w:rsidR="00000000" w:rsidDel="00000000" w:rsidP="00000000" w:rsidRDefault="00000000" w:rsidRPr="00000000" w14:paraId="0000017E">
      <w:pPr>
        <w:ind w:firstLine="720"/>
        <w:rPr/>
      </w:pPr>
      <w:r w:rsidDel="00000000" w:rsidR="00000000" w:rsidRPr="00000000">
        <w:rPr>
          <w:rtl w:val="0"/>
        </w:rPr>
        <w:t xml:space="preserve">Para o dimensionamento luminotécnico do banheiro, foi utilizado o método da NBR 5410, onde deve-se atribuir 100 VA de potência de iluminação para os primeiros 6 m² do ambiente e adicionar 60 VA para cada 4 m² restantes.</w:t>
      </w:r>
    </w:p>
    <w:p w:rsidR="00000000" w:rsidDel="00000000" w:rsidP="00000000" w:rsidRDefault="00000000" w:rsidRPr="00000000" w14:paraId="0000017F">
      <w:pPr>
        <w:pStyle w:val="Heading3"/>
        <w:spacing w:after="200" w:before="200" w:lineRule="auto"/>
        <w:rPr>
          <w:color w:val="000000"/>
        </w:rPr>
      </w:pPr>
      <w:bookmarkStart w:colFirst="0" w:colLast="0" w:name="_heading=h.5c9kkgl6tz8u" w:id="25"/>
      <w:bookmarkEnd w:id="25"/>
      <w:r w:rsidDel="00000000" w:rsidR="00000000" w:rsidRPr="00000000">
        <w:rPr>
          <w:color w:val="000000"/>
          <w:rtl w:val="0"/>
        </w:rPr>
        <w:t xml:space="preserve">2.4.1 CARACTERÍSTICAS DO AMBIENTE</w:t>
      </w:r>
    </w:p>
    <w:p w:rsidR="00000000" w:rsidDel="00000000" w:rsidP="00000000" w:rsidRDefault="00000000" w:rsidRPr="00000000" w14:paraId="00000180">
      <w:pPr>
        <w:ind w:firstLine="720"/>
        <w:rPr/>
      </w:pPr>
      <w:r w:rsidDel="00000000" w:rsidR="00000000" w:rsidRPr="00000000">
        <w:rPr>
          <w:rtl w:val="0"/>
        </w:rPr>
        <w:t xml:space="preserve">O ambiente a ser analisada para o dimensionamento luminotécnico é o escritório com dimensões de 8,12 x 6,0 m, conforme demonstrado na Figura 25. </w:t>
      </w:r>
    </w:p>
    <w:p w:rsidR="00000000" w:rsidDel="00000000" w:rsidP="00000000" w:rsidRDefault="00000000" w:rsidRPr="00000000" w14:paraId="00000181">
      <w:pPr>
        <w:ind w:firstLine="720"/>
        <w:rPr/>
      </w:pPr>
      <w:r w:rsidDel="00000000" w:rsidR="00000000" w:rsidRPr="00000000">
        <w:rPr>
          <w:rtl w:val="0"/>
        </w:rPr>
      </w:r>
    </w:p>
    <w:p w:rsidR="00000000" w:rsidDel="00000000" w:rsidP="00000000" w:rsidRDefault="00000000" w:rsidRPr="00000000" w14:paraId="00000182">
      <w:pPr>
        <w:ind w:firstLine="720"/>
        <w:rPr/>
      </w:pPr>
      <w:r w:rsidDel="00000000" w:rsidR="00000000" w:rsidRPr="00000000">
        <w:rPr>
          <w:rtl w:val="0"/>
        </w:rPr>
      </w:r>
    </w:p>
    <w:p w:rsidR="00000000" w:rsidDel="00000000" w:rsidP="00000000" w:rsidRDefault="00000000" w:rsidRPr="00000000" w14:paraId="00000183">
      <w:pPr>
        <w:ind w:firstLine="720"/>
        <w:rPr/>
      </w:pPr>
      <w:r w:rsidDel="00000000" w:rsidR="00000000" w:rsidRPr="00000000">
        <w:rPr>
          <w:rtl w:val="0"/>
        </w:rPr>
      </w:r>
    </w:p>
    <w:p w:rsidR="00000000" w:rsidDel="00000000" w:rsidP="00000000" w:rsidRDefault="00000000" w:rsidRPr="00000000" w14:paraId="00000184">
      <w:pPr>
        <w:ind w:firstLine="720"/>
        <w:rPr/>
      </w:pPr>
      <w:r w:rsidDel="00000000" w:rsidR="00000000" w:rsidRPr="00000000">
        <w:rPr>
          <w:rtl w:val="0"/>
        </w:rPr>
      </w:r>
    </w:p>
    <w:p w:rsidR="00000000" w:rsidDel="00000000" w:rsidP="00000000" w:rsidRDefault="00000000" w:rsidRPr="00000000" w14:paraId="00000185">
      <w:pPr>
        <w:ind w:firstLine="720"/>
        <w:rPr/>
      </w:pPr>
      <w:r w:rsidDel="00000000" w:rsidR="00000000" w:rsidRPr="00000000">
        <w:rPr>
          <w:rtl w:val="0"/>
        </w:rPr>
      </w:r>
    </w:p>
    <w:p w:rsidR="00000000" w:rsidDel="00000000" w:rsidP="00000000" w:rsidRDefault="00000000" w:rsidRPr="00000000" w14:paraId="00000186">
      <w:pPr>
        <w:ind w:firstLine="720"/>
        <w:rPr/>
      </w:pPr>
      <w:r w:rsidDel="00000000" w:rsidR="00000000" w:rsidRPr="00000000">
        <w:rPr>
          <w:rtl w:val="0"/>
        </w:rPr>
      </w:r>
    </w:p>
    <w:p w:rsidR="00000000" w:rsidDel="00000000" w:rsidP="00000000" w:rsidRDefault="00000000" w:rsidRPr="00000000" w14:paraId="00000187">
      <w:pPr>
        <w:ind w:firstLine="720"/>
        <w:rPr/>
      </w:pPr>
      <w:r w:rsidDel="00000000" w:rsidR="00000000" w:rsidRPr="00000000">
        <w:rPr>
          <w:rtl w:val="0"/>
        </w:rPr>
      </w:r>
    </w:p>
    <w:p w:rsidR="00000000" w:rsidDel="00000000" w:rsidP="00000000" w:rsidRDefault="00000000" w:rsidRPr="00000000" w14:paraId="00000188">
      <w:pPr>
        <w:ind w:firstLine="720"/>
        <w:rPr/>
      </w:pPr>
      <w:r w:rsidDel="00000000" w:rsidR="00000000" w:rsidRPr="00000000">
        <w:rPr>
          <w:rtl w:val="0"/>
        </w:rPr>
      </w:r>
    </w:p>
    <w:p w:rsidR="00000000" w:rsidDel="00000000" w:rsidP="00000000" w:rsidRDefault="00000000" w:rsidRPr="00000000" w14:paraId="00000189">
      <w:pPr>
        <w:ind w:firstLine="720"/>
        <w:rPr/>
      </w:pPr>
      <w:r w:rsidDel="00000000" w:rsidR="00000000" w:rsidRPr="00000000">
        <w:rPr>
          <w:rtl w:val="0"/>
        </w:rPr>
      </w:r>
    </w:p>
    <w:p w:rsidR="00000000" w:rsidDel="00000000" w:rsidP="00000000" w:rsidRDefault="00000000" w:rsidRPr="00000000" w14:paraId="0000018A">
      <w:pPr>
        <w:ind w:firstLine="720"/>
        <w:rPr/>
      </w:pPr>
      <w:r w:rsidDel="00000000" w:rsidR="00000000" w:rsidRPr="00000000">
        <w:rPr>
          <w:rtl w:val="0"/>
        </w:rPr>
      </w:r>
    </w:p>
    <w:p w:rsidR="00000000" w:rsidDel="00000000" w:rsidP="00000000" w:rsidRDefault="00000000" w:rsidRPr="00000000" w14:paraId="0000018B">
      <w:pPr>
        <w:ind w:firstLine="720"/>
        <w:jc w:val="center"/>
        <w:rPr>
          <w:sz w:val="20"/>
          <w:szCs w:val="20"/>
        </w:rPr>
      </w:pPr>
      <w:r w:rsidDel="00000000" w:rsidR="00000000" w:rsidRPr="00000000">
        <w:rPr>
          <w:b w:val="1"/>
          <w:sz w:val="20"/>
          <w:szCs w:val="20"/>
          <w:rtl w:val="0"/>
        </w:rPr>
        <w:t xml:space="preserve">Figura 25 - Dimensões escritório</w:t>
      </w:r>
      <w:r w:rsidDel="00000000" w:rsidR="00000000" w:rsidRPr="00000000">
        <w:rPr>
          <w:rtl w:val="0"/>
        </w:rPr>
      </w:r>
    </w:p>
    <w:p w:rsidR="00000000" w:rsidDel="00000000" w:rsidP="00000000" w:rsidRDefault="00000000" w:rsidRPr="00000000" w14:paraId="0000018C">
      <w:pPr>
        <w:jc w:val="center"/>
        <w:rPr>
          <w:b w:val="1"/>
        </w:rPr>
      </w:pPr>
      <w:r w:rsidDel="00000000" w:rsidR="00000000" w:rsidRPr="00000000">
        <w:rPr>
          <w:b w:val="1"/>
        </w:rPr>
        <w:drawing>
          <wp:inline distB="114300" distT="114300" distL="114300" distR="114300">
            <wp:extent cx="2188387" cy="2684872"/>
            <wp:effectExtent b="0" l="0" r="0" t="0"/>
            <wp:docPr id="251"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2188387" cy="2684872"/>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18E">
      <w:pPr>
        <w:numPr>
          <w:ilvl w:val="0"/>
          <w:numId w:val="2"/>
        </w:numPr>
        <w:ind w:left="720" w:hanging="360"/>
        <w:rPr/>
      </w:pPr>
      <w:r w:rsidDel="00000000" w:rsidR="00000000" w:rsidRPr="00000000">
        <w:rPr>
          <w:rtl w:val="0"/>
        </w:rPr>
        <w:t xml:space="preserve">Altura de manuseio para o trabalho de 1,2 metros;</w:t>
      </w:r>
    </w:p>
    <w:p w:rsidR="00000000" w:rsidDel="00000000" w:rsidP="00000000" w:rsidRDefault="00000000" w:rsidRPr="00000000" w14:paraId="0000018F">
      <w:pPr>
        <w:numPr>
          <w:ilvl w:val="0"/>
          <w:numId w:val="2"/>
        </w:numPr>
        <w:ind w:left="720" w:hanging="360"/>
        <w:rPr/>
      </w:pPr>
      <w:r w:rsidDel="00000000" w:rsidR="00000000" w:rsidRPr="00000000">
        <w:rPr>
          <w:rtl w:val="0"/>
        </w:rPr>
        <w:t xml:space="preserve">Pé direito de 3 metros;</w:t>
      </w:r>
    </w:p>
    <w:p w:rsidR="00000000" w:rsidDel="00000000" w:rsidP="00000000" w:rsidRDefault="00000000" w:rsidRPr="00000000" w14:paraId="00000190">
      <w:pPr>
        <w:numPr>
          <w:ilvl w:val="0"/>
          <w:numId w:val="2"/>
        </w:numPr>
        <w:ind w:left="720" w:hanging="360"/>
        <w:rPr/>
      </w:pPr>
      <w:r w:rsidDel="00000000" w:rsidR="00000000" w:rsidRPr="00000000">
        <w:rPr>
          <w:rtl w:val="0"/>
        </w:rPr>
        <w:t xml:space="preserve">Altura da área de manuseio até a luminária de 1,8 metros;</w:t>
      </w:r>
    </w:p>
    <w:p w:rsidR="00000000" w:rsidDel="00000000" w:rsidP="00000000" w:rsidRDefault="00000000" w:rsidRPr="00000000" w14:paraId="00000191">
      <w:pPr>
        <w:numPr>
          <w:ilvl w:val="0"/>
          <w:numId w:val="2"/>
        </w:numPr>
        <w:ind w:left="720" w:hanging="360"/>
        <w:rPr/>
      </w:pPr>
      <w:r w:rsidDel="00000000" w:rsidR="00000000" w:rsidRPr="00000000">
        <w:rPr>
          <w:rtl w:val="0"/>
        </w:rPr>
        <w:t xml:space="preserve">Teto de cor branca;</w:t>
      </w:r>
    </w:p>
    <w:p w:rsidR="00000000" w:rsidDel="00000000" w:rsidP="00000000" w:rsidRDefault="00000000" w:rsidRPr="00000000" w14:paraId="00000192">
      <w:pPr>
        <w:numPr>
          <w:ilvl w:val="0"/>
          <w:numId w:val="2"/>
        </w:numPr>
        <w:ind w:left="720" w:hanging="360"/>
        <w:rPr/>
      </w:pPr>
      <w:r w:rsidDel="00000000" w:rsidR="00000000" w:rsidRPr="00000000">
        <w:rPr>
          <w:rtl w:val="0"/>
        </w:rPr>
        <w:t xml:space="preserve">Parede de cor bege;</w:t>
      </w:r>
    </w:p>
    <w:p w:rsidR="00000000" w:rsidDel="00000000" w:rsidP="00000000" w:rsidRDefault="00000000" w:rsidRPr="00000000" w14:paraId="00000193">
      <w:pPr>
        <w:numPr>
          <w:ilvl w:val="0"/>
          <w:numId w:val="2"/>
        </w:numPr>
        <w:ind w:left="720" w:hanging="360"/>
        <w:rPr/>
      </w:pPr>
      <w:r w:rsidDel="00000000" w:rsidR="00000000" w:rsidRPr="00000000">
        <w:rPr>
          <w:rtl w:val="0"/>
        </w:rPr>
        <w:t xml:space="preserve">Piso de cinza;</w:t>
      </w:r>
    </w:p>
    <w:p w:rsidR="00000000" w:rsidDel="00000000" w:rsidP="00000000" w:rsidRDefault="00000000" w:rsidRPr="00000000" w14:paraId="00000194">
      <w:pPr>
        <w:numPr>
          <w:ilvl w:val="0"/>
          <w:numId w:val="2"/>
        </w:numPr>
        <w:ind w:left="720" w:hanging="360"/>
        <w:rPr/>
      </w:pPr>
      <w:r w:rsidDel="00000000" w:rsidR="00000000" w:rsidRPr="00000000">
        <w:rPr>
          <w:rtl w:val="0"/>
        </w:rPr>
        <w:t xml:space="preserve">Lâmpada Fluorescente.</w:t>
      </w:r>
    </w:p>
    <w:p w:rsidR="00000000" w:rsidDel="00000000" w:rsidP="00000000" w:rsidRDefault="00000000" w:rsidRPr="00000000" w14:paraId="00000195">
      <w:pPr>
        <w:pStyle w:val="Heading3"/>
        <w:spacing w:after="200" w:before="200" w:lineRule="auto"/>
        <w:ind w:left="0" w:firstLine="720"/>
        <w:rPr>
          <w:color w:val="000000"/>
        </w:rPr>
      </w:pPr>
      <w:bookmarkStart w:colFirst="0" w:colLast="0" w:name="_heading=h.cuszn3l5rzse" w:id="26"/>
      <w:bookmarkEnd w:id="26"/>
      <w:r w:rsidDel="00000000" w:rsidR="00000000" w:rsidRPr="00000000">
        <w:rPr>
          <w:color w:val="000000"/>
          <w:rtl w:val="0"/>
        </w:rPr>
        <w:t xml:space="preserve">2.4.2 DETERMINAÇÃO DAS LUMINÁRIAS</w:t>
      </w:r>
    </w:p>
    <w:p w:rsidR="00000000" w:rsidDel="00000000" w:rsidP="00000000" w:rsidRDefault="00000000" w:rsidRPr="00000000" w14:paraId="00000196">
      <w:pPr>
        <w:ind w:firstLine="720"/>
        <w:rPr/>
      </w:pPr>
      <w:r w:rsidDel="00000000" w:rsidR="00000000" w:rsidRPr="00000000">
        <w:rPr>
          <w:rtl w:val="0"/>
        </w:rPr>
        <w:t xml:space="preserve">Como mostrado na Tabela 1, o escritório possui uma área de 48,7467 m², calculando-se um total de 760 VA de potência de iluminação para este ambiente. </w:t>
      </w:r>
    </w:p>
    <w:p w:rsidR="00000000" w:rsidDel="00000000" w:rsidP="00000000" w:rsidRDefault="00000000" w:rsidRPr="00000000" w14:paraId="00000197">
      <w:pPr>
        <w:rPr/>
      </w:pPr>
      <w:r w:rsidDel="00000000" w:rsidR="00000000" w:rsidRPr="00000000">
        <w:rPr>
          <w:rtl w:val="0"/>
        </w:rPr>
        <w:tab/>
        <w:t xml:space="preserve">O ambiente será equipado com 12 luminárias, cada uma contendo duas lâmpadas. As luminárias escolhidas para a área são da fabricante Itaim, modelo 3006 2x32W. As lâmpadas instaladas são da fabricante Philips, modelo TLDRS32W-S84ECO, possuem 32W cada e um fluxo luminoso de 2700 lm. </w:t>
      </w:r>
    </w:p>
    <w:p w:rsidR="00000000" w:rsidDel="00000000" w:rsidP="00000000" w:rsidRDefault="00000000" w:rsidRPr="00000000" w14:paraId="00000198">
      <w:pPr>
        <w:jc w:val="center"/>
        <w:rPr>
          <w:b w:val="1"/>
          <w:sz w:val="20"/>
          <w:szCs w:val="20"/>
        </w:rPr>
      </w:pPr>
      <w:r w:rsidDel="00000000" w:rsidR="00000000" w:rsidRPr="00000000">
        <w:rPr>
          <w:b w:val="1"/>
          <w:sz w:val="20"/>
          <w:szCs w:val="20"/>
          <w:rtl w:val="0"/>
        </w:rPr>
        <w:t xml:space="preserve">Figura 26 - Luminária 3006 2x32W</w:t>
      </w:r>
    </w:p>
    <w:p w:rsidR="00000000" w:rsidDel="00000000" w:rsidP="00000000" w:rsidRDefault="00000000" w:rsidRPr="00000000" w14:paraId="00000199">
      <w:pPr>
        <w:jc w:val="center"/>
        <w:rPr/>
      </w:pPr>
      <w:r w:rsidDel="00000000" w:rsidR="00000000" w:rsidRPr="00000000">
        <w:rPr/>
        <w:drawing>
          <wp:inline distB="114300" distT="114300" distL="114300" distR="114300">
            <wp:extent cx="2921812" cy="1369025"/>
            <wp:effectExtent b="0" l="0" r="0" t="0"/>
            <wp:docPr id="253"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2921812" cy="13690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center"/>
        <w:rPr/>
      </w:pPr>
      <w:r w:rsidDel="00000000" w:rsidR="00000000" w:rsidRPr="00000000">
        <w:rPr>
          <w:sz w:val="20"/>
          <w:szCs w:val="20"/>
          <w:rtl w:val="0"/>
        </w:rPr>
        <w:t xml:space="preserve">Fonte: Itaim.</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Os reatores escolhidos para as lâmpadas são da fabricante Intral, modelo POUP AFP 6F 2X32-220V, visto na Figura 12. O cálculo da potência consumida pelo conjunto lâmpada e reator pode ser realizado através da equação 6:</w:t>
      </w:r>
    </w:p>
    <w:p w:rsidR="00000000" w:rsidDel="00000000" w:rsidP="00000000" w:rsidRDefault="00000000" w:rsidRPr="00000000" w14:paraId="0000019C">
      <w:pPr>
        <w:jc w:val="center"/>
        <w:rPr/>
      </w:pPr>
      <m:oMath>
        <m:r>
          <w:rPr>
            <w:sz w:val="26"/>
            <w:szCs w:val="26"/>
          </w:rPr>
          <m:t xml:space="preserve">S=(2</m:t>
        </m:r>
        <m:r>
          <w:rPr>
            <w:sz w:val="26"/>
            <w:szCs w:val="26"/>
          </w:rPr>
          <m:t>×</m:t>
        </m:r>
        <m:r>
          <w:rPr>
            <w:sz w:val="26"/>
            <w:szCs w:val="26"/>
          </w:rPr>
          <m:t xml:space="preserve">32)+</m:t>
        </m:r>
        <m:f>
          <m:fPr>
            <m:ctrlPr>
              <w:rPr>
                <w:sz w:val="26"/>
                <w:szCs w:val="26"/>
              </w:rPr>
            </m:ctrlPr>
          </m:fPr>
          <m:num>
            <m:r>
              <w:rPr>
                <w:sz w:val="26"/>
                <w:szCs w:val="26"/>
              </w:rPr>
              <m:t xml:space="preserve">80*0,05</m:t>
            </m:r>
          </m:num>
          <m:den>
            <m:r>
              <w:rPr>
                <w:sz w:val="26"/>
                <w:szCs w:val="26"/>
              </w:rPr>
              <m:t xml:space="preserve">0,97</m:t>
            </m:r>
          </m:den>
        </m:f>
        <m:r>
          <w:rPr>
            <w:sz w:val="26"/>
            <w:szCs w:val="26"/>
          </w:rPr>
          <m:t xml:space="preserve">=68,12 VA</m:t>
        </m:r>
      </m:oMath>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9D">
      <w:pPr>
        <w:ind w:firstLine="720"/>
        <w:rPr/>
      </w:pPr>
      <w:r w:rsidDel="00000000" w:rsidR="00000000" w:rsidRPr="00000000">
        <w:rPr>
          <w:rtl w:val="0"/>
        </w:rPr>
        <w:t xml:space="preserve">Assim, para o escritório, considera-se uma potência projetada de 70 VA para cada ponto de iluminação do conjunto luminária + lâmpada. </w:t>
      </w:r>
    </w:p>
    <w:p w:rsidR="00000000" w:rsidDel="00000000" w:rsidP="00000000" w:rsidRDefault="00000000" w:rsidRPr="00000000" w14:paraId="0000019E">
      <w:pPr>
        <w:jc w:val="center"/>
        <w:rPr/>
      </w:pPr>
      <m:oMath>
        <m:r>
          <w:rPr>
            <w:highlight w:val="white"/>
          </w:rPr>
          <m:t xml:space="preserve">I=</m:t>
        </m:r>
        <m:f>
          <m:fPr>
            <m:ctrlPr>
              <w:rPr>
                <w:highlight w:val="white"/>
              </w:rPr>
            </m:ctrlPr>
          </m:fPr>
          <m:num>
            <m:r>
              <w:rPr>
                <w:highlight w:val="white"/>
              </w:rPr>
              <m:t xml:space="preserve">840</m:t>
            </m:r>
          </m:num>
          <m:den>
            <m:r>
              <w:rPr>
                <w:highlight w:val="white"/>
              </w:rPr>
              <m:t xml:space="preserve">220</m:t>
            </m:r>
          </m:den>
        </m:f>
        <m:r>
          <w:rPr>
            <w:highlight w:val="white"/>
          </w:rPr>
          <m:t xml:space="preserve">=3,81 A</m:t>
        </m:r>
      </m:oMath>
      <w:r w:rsidDel="00000000" w:rsidR="00000000" w:rsidRPr="00000000">
        <w:rPr>
          <w:rtl w:val="0"/>
        </w:rPr>
      </w:r>
    </w:p>
    <w:p w:rsidR="00000000" w:rsidDel="00000000" w:rsidP="00000000" w:rsidRDefault="00000000" w:rsidRPr="00000000" w14:paraId="0000019F">
      <w:pPr>
        <w:ind w:firstLine="720"/>
        <w:rPr/>
      </w:pPr>
      <w:r w:rsidDel="00000000" w:rsidR="00000000" w:rsidRPr="00000000">
        <w:rPr>
          <w:rtl w:val="0"/>
        </w:rPr>
      </w:r>
    </w:p>
    <w:p w:rsidR="00000000" w:rsidDel="00000000" w:rsidP="00000000" w:rsidRDefault="00000000" w:rsidRPr="00000000" w14:paraId="000001A0">
      <w:pPr>
        <w:pStyle w:val="Heading3"/>
        <w:spacing w:after="200" w:before="200" w:lineRule="auto"/>
        <w:rPr>
          <w:color w:val="000000"/>
        </w:rPr>
      </w:pPr>
      <w:bookmarkStart w:colFirst="0" w:colLast="0" w:name="_heading=h.wahx6e7dtdwn" w:id="27"/>
      <w:bookmarkEnd w:id="27"/>
      <w:r w:rsidDel="00000000" w:rsidR="00000000" w:rsidRPr="00000000">
        <w:rPr>
          <w:color w:val="000000"/>
          <w:rtl w:val="0"/>
        </w:rPr>
        <w:t xml:space="preserve">2.4.3 DISTRIBUIÇÃO FINAL</w:t>
      </w:r>
    </w:p>
    <w:p w:rsidR="00000000" w:rsidDel="00000000" w:rsidP="00000000" w:rsidRDefault="00000000" w:rsidRPr="00000000" w14:paraId="000001A1">
      <w:pPr>
        <w:ind w:firstLine="720"/>
        <w:rPr/>
      </w:pPr>
      <w:r w:rsidDel="00000000" w:rsidR="00000000" w:rsidRPr="00000000">
        <w:rPr>
          <w:rtl w:val="0"/>
        </w:rPr>
        <w:t xml:space="preserve">Com a quantidade de luminárias no cômodo definida, procedemos com a distribuição adequada para evitar áreas escuras. O escritório possui dimensões de 8,12 x 6 m, e, portanto, foram distribuídas doze luminárias, respeitando as distâncias entre elas e as paredes.  </w:t>
      </w:r>
    </w:p>
    <w:p w:rsidR="00000000" w:rsidDel="00000000" w:rsidP="00000000" w:rsidRDefault="00000000" w:rsidRPr="00000000" w14:paraId="000001A2">
      <w:pPr>
        <w:ind w:firstLine="720"/>
        <w:rPr/>
      </w:pPr>
      <w:r w:rsidDel="00000000" w:rsidR="00000000" w:rsidRPr="00000000">
        <w:rPr>
          <w:rtl w:val="0"/>
        </w:rPr>
        <w:t xml:space="preserve">Cálculo da distância das luminárias ao longo do eixo das abscissas (X):</w:t>
      </w:r>
    </w:p>
    <w:p w:rsidR="00000000" w:rsidDel="00000000" w:rsidP="00000000" w:rsidRDefault="00000000" w:rsidRPr="00000000" w14:paraId="000001A3">
      <w:pPr>
        <w:jc w:val="center"/>
        <w:rPr/>
      </w:pPr>
      <m:oMath>
        <m:r>
          <w:rPr/>
          <m:t xml:space="preserve">X = </m:t>
        </m:r>
        <m:f>
          <m:fPr>
            <m:ctrlPr>
              <w:rPr/>
            </m:ctrlPr>
          </m:fPr>
          <m:num>
            <m:r>
              <w:rPr/>
              <m:t xml:space="preserve">6</m:t>
            </m:r>
          </m:num>
          <m:den>
            <m:r>
              <w:rPr/>
              <m:t xml:space="preserve">3</m:t>
            </m:r>
          </m:den>
        </m:f>
        <m:r>
          <w:rPr/>
          <m:t xml:space="preserve">=2m</m:t>
        </m:r>
      </m:oMath>
      <w:r w:rsidDel="00000000" w:rsidR="00000000" w:rsidRPr="00000000">
        <w:rPr>
          <w:rtl w:val="0"/>
        </w:rPr>
      </w:r>
    </w:p>
    <w:p w:rsidR="00000000" w:rsidDel="00000000" w:rsidP="00000000" w:rsidRDefault="00000000" w:rsidRPr="00000000" w14:paraId="000001A4">
      <w:pPr>
        <w:jc w:val="center"/>
        <w:rPr/>
      </w:pPr>
      <m:oMath>
        <m:r>
          <w:rPr/>
          <m:t xml:space="preserve">X </m:t>
        </m:r>
        <m:r>
          <w:rPr/>
          <m:t>≤</m:t>
        </m:r>
        <m:r>
          <w:rPr/>
          <m:t xml:space="preserve"> 1,5*</m:t>
        </m:r>
        <m:sSub>
          <m:sSubPr>
            <m:ctrlPr>
              <w:rPr/>
            </m:ctrlPr>
          </m:sSubPr>
          <m:e>
            <m:r>
              <w:rPr/>
              <m:t xml:space="preserve">H</m:t>
            </m:r>
          </m:e>
          <m:sub>
            <m:r>
              <w:rPr/>
              <m:t xml:space="preserve">pl</m:t>
            </m:r>
          </m:sub>
        </m:sSub>
      </m:oMath>
      <w:r w:rsidDel="00000000" w:rsidR="00000000" w:rsidRPr="00000000">
        <w:rPr>
          <w:rtl w:val="0"/>
        </w:rPr>
        <w:t xml:space="preserve"> </w:t>
      </w:r>
    </w:p>
    <w:p w:rsidR="00000000" w:rsidDel="00000000" w:rsidP="00000000" w:rsidRDefault="00000000" w:rsidRPr="00000000" w14:paraId="000001A5">
      <w:pPr>
        <w:jc w:val="center"/>
        <w:rPr/>
      </w:pPr>
      <m:oMath>
        <m:r>
          <w:rPr/>
          <m:t xml:space="preserve">X </m:t>
        </m:r>
        <m:r>
          <w:rPr/>
          <m:t>≤</m:t>
        </m:r>
        <m:r>
          <w:rPr/>
          <m:t xml:space="preserve"> 1,5*1,8</m:t>
        </m:r>
      </m:oMath>
      <w:r w:rsidDel="00000000" w:rsidR="00000000" w:rsidRPr="00000000">
        <w:rPr>
          <w:rtl w:val="0"/>
        </w:rPr>
      </w:r>
    </w:p>
    <w:p w:rsidR="00000000" w:rsidDel="00000000" w:rsidP="00000000" w:rsidRDefault="00000000" w:rsidRPr="00000000" w14:paraId="000001A6">
      <w:pPr>
        <w:jc w:val="center"/>
        <w:rPr/>
      </w:pPr>
      <m:oMath>
        <m:r>
          <w:rPr/>
          <m:t xml:space="preserve">2 m</m:t>
        </m:r>
        <m:r>
          <w:rPr/>
          <m:t>≤</m:t>
        </m:r>
        <m:r>
          <w:rPr/>
          <m:t xml:space="preserve">2,7 m</m:t>
        </m:r>
      </m:oMath>
      <w:r w:rsidDel="00000000" w:rsidR="00000000" w:rsidRPr="00000000">
        <w:rPr>
          <w:rtl w:val="0"/>
        </w:rPr>
      </w:r>
    </w:p>
    <w:p w:rsidR="00000000" w:rsidDel="00000000" w:rsidP="00000000" w:rsidRDefault="00000000" w:rsidRPr="00000000" w14:paraId="000001A7">
      <w:pPr>
        <w:rPr/>
      </w:pPr>
      <w:r w:rsidDel="00000000" w:rsidR="00000000" w:rsidRPr="00000000">
        <w:rPr>
          <w:rtl w:val="0"/>
        </w:rPr>
        <w:tab/>
        <w:t xml:space="preserve">Cálculo da distância das luminárias ao longo do eixo das ordenadas (Y):</w:t>
      </w:r>
    </w:p>
    <w:p w:rsidR="00000000" w:rsidDel="00000000" w:rsidP="00000000" w:rsidRDefault="00000000" w:rsidRPr="00000000" w14:paraId="000001A8">
      <w:pPr>
        <w:jc w:val="center"/>
        <w:rPr/>
      </w:pPr>
      <m:oMath>
        <m:r>
          <w:rPr/>
          <m:t xml:space="preserve">Y =</m:t>
        </m:r>
        <m:f>
          <m:fPr>
            <m:ctrlPr>
              <w:rPr/>
            </m:ctrlPr>
          </m:fPr>
          <m:num>
            <m:r>
              <w:rPr/>
              <m:t xml:space="preserve">8,12</m:t>
            </m:r>
          </m:num>
          <m:den>
            <m:r>
              <w:rPr/>
              <m:t xml:space="preserve">4</m:t>
            </m:r>
          </m:den>
        </m:f>
        <m:r>
          <w:rPr/>
          <m:t xml:space="preserve">=2,03m</m:t>
        </m:r>
      </m:oMath>
      <w:r w:rsidDel="00000000" w:rsidR="00000000" w:rsidRPr="00000000">
        <w:rPr>
          <w:rtl w:val="0"/>
        </w:rPr>
      </w:r>
    </w:p>
    <w:p w:rsidR="00000000" w:rsidDel="00000000" w:rsidP="00000000" w:rsidRDefault="00000000" w:rsidRPr="00000000" w14:paraId="000001A9">
      <w:pPr>
        <w:jc w:val="center"/>
        <w:rPr/>
      </w:pPr>
      <m:oMath>
        <m:r>
          <w:rPr/>
          <m:t xml:space="preserve">Y </m:t>
        </m:r>
        <m:r>
          <w:rPr/>
          <m:t>≤</m:t>
        </m:r>
        <m:r>
          <w:rPr/>
          <m:t xml:space="preserve"> 1,5*</m:t>
        </m:r>
        <m:sSub>
          <m:sSubPr>
            <m:ctrlPr>
              <w:rPr/>
            </m:ctrlPr>
          </m:sSubPr>
          <m:e>
            <m:r>
              <w:rPr/>
              <m:t xml:space="preserve">H</m:t>
            </m:r>
          </m:e>
          <m:sub>
            <m:r>
              <w:rPr/>
              <m:t xml:space="preserve">pl</m:t>
            </m:r>
          </m:sub>
        </m:sSub>
      </m:oMath>
      <w:r w:rsidDel="00000000" w:rsidR="00000000" w:rsidRPr="00000000">
        <w:rPr>
          <w:rtl w:val="0"/>
        </w:rPr>
      </w:r>
    </w:p>
    <w:p w:rsidR="00000000" w:rsidDel="00000000" w:rsidP="00000000" w:rsidRDefault="00000000" w:rsidRPr="00000000" w14:paraId="000001AA">
      <w:pPr>
        <w:jc w:val="center"/>
        <w:rPr/>
      </w:pPr>
      <m:oMath>
        <m:r>
          <w:rPr/>
          <m:t xml:space="preserve">Y </m:t>
        </m:r>
        <m:r>
          <w:rPr/>
          <m:t>≤</m:t>
        </m:r>
        <m:r>
          <w:rPr/>
          <m:t xml:space="preserve"> 1,5*1,8</m:t>
        </m:r>
      </m:oMath>
      <w:r w:rsidDel="00000000" w:rsidR="00000000" w:rsidRPr="00000000">
        <w:rPr>
          <w:rtl w:val="0"/>
        </w:rPr>
      </w:r>
    </w:p>
    <w:p w:rsidR="00000000" w:rsidDel="00000000" w:rsidP="00000000" w:rsidRDefault="00000000" w:rsidRPr="00000000" w14:paraId="000001AB">
      <w:pPr>
        <w:jc w:val="center"/>
        <w:rPr/>
      </w:pPr>
      <m:oMath>
        <m:r>
          <w:rPr/>
          <m:t xml:space="preserve">2,03 m</m:t>
        </m:r>
        <m:r>
          <w:rPr/>
          <m:t>≤</m:t>
        </m:r>
        <m:r>
          <w:rPr/>
          <m:t xml:space="preserve">2,7 m</m:t>
        </m:r>
      </m:oMath>
      <w:r w:rsidDel="00000000" w:rsidR="00000000" w:rsidRPr="00000000">
        <w:rPr>
          <w:rtl w:val="0"/>
        </w:rPr>
      </w:r>
    </w:p>
    <w:p w:rsidR="00000000" w:rsidDel="00000000" w:rsidP="00000000" w:rsidRDefault="00000000" w:rsidRPr="00000000" w14:paraId="000001AC">
      <w:pPr>
        <w:rPr/>
      </w:pPr>
      <w:r w:rsidDel="00000000" w:rsidR="00000000" w:rsidRPr="00000000">
        <w:rPr>
          <w:color w:val="980000"/>
          <w:rtl w:val="0"/>
        </w:rPr>
        <w:tab/>
      </w:r>
      <w:r w:rsidDel="00000000" w:rsidR="00000000" w:rsidRPr="00000000">
        <w:rPr>
          <w:rtl w:val="0"/>
        </w:rPr>
        <w:t xml:space="preserve">Definiremos também a distância entre as luminárias e as paredes do cômodo.</w:t>
      </w:r>
    </w:p>
    <w:p w:rsidR="00000000" w:rsidDel="00000000" w:rsidP="00000000" w:rsidRDefault="00000000" w:rsidRPr="00000000" w14:paraId="000001AD">
      <w:pPr>
        <w:jc w:val="center"/>
        <w:rPr/>
      </w:pPr>
      <m:oMath>
        <m:sSub>
          <m:sSubPr>
            <m:ctrlPr>
              <w:rPr/>
            </m:ctrlPr>
          </m:sSubPr>
          <m:e>
            <m:r>
              <w:rPr/>
              <m:t xml:space="preserve">X</m:t>
            </m:r>
          </m:e>
          <m:sub>
            <m:r>
              <w:rPr/>
              <m:t xml:space="preserve">1</m:t>
            </m:r>
          </m:sub>
        </m:sSub>
        <m:r>
          <w:rPr/>
          <m:t xml:space="preserve">=</m:t>
        </m:r>
        <m:f>
          <m:fPr>
            <m:ctrlPr>
              <w:rPr/>
            </m:ctrlPr>
          </m:fPr>
          <m:num>
            <m:r>
              <w:rPr/>
              <m:t xml:space="preserve">X</m:t>
            </m:r>
          </m:num>
          <m:den>
            <m:r>
              <w:rPr/>
              <m:t xml:space="preserve">2</m:t>
            </m:r>
          </m:den>
        </m:f>
        <m:r>
          <w:rPr/>
          <m:t xml:space="preserve">=</m:t>
        </m:r>
        <m:f>
          <m:fPr>
            <m:ctrlPr>
              <w:rPr/>
            </m:ctrlPr>
          </m:fPr>
          <m:num>
            <m:r>
              <w:rPr/>
              <m:t xml:space="preserve">2</m:t>
            </m:r>
          </m:num>
          <m:den>
            <m:r>
              <w:rPr/>
              <m:t xml:space="preserve">2</m:t>
            </m:r>
          </m:den>
        </m:f>
        <m:r>
          <w:rPr/>
          <m:t xml:space="preserve">=1m</m:t>
        </m:r>
      </m:oMath>
      <w:r w:rsidDel="00000000" w:rsidR="00000000" w:rsidRPr="00000000">
        <w:rPr>
          <w:rtl w:val="0"/>
        </w:rPr>
      </w:r>
    </w:p>
    <w:p w:rsidR="00000000" w:rsidDel="00000000" w:rsidP="00000000" w:rsidRDefault="00000000" w:rsidRPr="00000000" w14:paraId="000001AE">
      <w:pPr>
        <w:jc w:val="center"/>
        <w:rPr/>
      </w:pPr>
      <m:oMath>
        <m:sSub>
          <m:sSubPr>
            <m:ctrlPr>
              <w:rPr/>
            </m:ctrlPr>
          </m:sSubPr>
          <m:e>
            <m:r>
              <w:rPr/>
              <m:t xml:space="preserve">Y</m:t>
            </m:r>
          </m:e>
          <m:sub>
            <m:r>
              <w:rPr/>
              <m:t xml:space="preserve">1</m:t>
            </m:r>
          </m:sub>
        </m:sSub>
        <m:r>
          <w:rPr/>
          <m:t xml:space="preserve">=</m:t>
        </m:r>
        <m:f>
          <m:fPr>
            <m:ctrlPr>
              <w:rPr/>
            </m:ctrlPr>
          </m:fPr>
          <m:num>
            <m:r>
              <w:rPr/>
              <m:t xml:space="preserve">Y</m:t>
            </m:r>
          </m:num>
          <m:den>
            <m:r>
              <w:rPr/>
              <m:t xml:space="preserve">2</m:t>
            </m:r>
          </m:den>
        </m:f>
        <m:r>
          <w:rPr/>
          <m:t xml:space="preserve">=</m:t>
        </m:r>
        <m:f>
          <m:fPr>
            <m:ctrlPr>
              <w:rPr/>
            </m:ctrlPr>
          </m:fPr>
          <m:num>
            <m:r>
              <w:rPr/>
              <m:t xml:space="preserve">2,03</m:t>
            </m:r>
          </m:num>
          <m:den>
            <m:r>
              <w:rPr/>
              <m:t xml:space="preserve">2</m:t>
            </m:r>
          </m:den>
        </m:f>
        <m:r>
          <w:rPr/>
          <m:t xml:space="preserve">=1,015m</m:t>
        </m:r>
      </m:oMath>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Onde:</w:t>
      </w:r>
    </w:p>
    <w:p w:rsidR="00000000" w:rsidDel="00000000" w:rsidP="00000000" w:rsidRDefault="00000000" w:rsidRPr="00000000" w14:paraId="000001B0">
      <w:pPr>
        <w:rPr/>
      </w:pPr>
      <m:oMath>
        <m:r>
          <w:rPr/>
          <m:t xml:space="preserve">X e Y:</m:t>
        </m:r>
      </m:oMath>
      <w:r w:rsidDel="00000000" w:rsidR="00000000" w:rsidRPr="00000000">
        <w:rPr>
          <w:rtl w:val="0"/>
        </w:rPr>
        <w:t xml:space="preserve"> Espaço entre as luminárias = 2 e 1,015;</w:t>
      </w:r>
    </w:p>
    <w:p w:rsidR="00000000" w:rsidDel="00000000" w:rsidP="00000000" w:rsidRDefault="00000000" w:rsidRPr="00000000" w14:paraId="000001B1">
      <w:pPr>
        <w:rPr/>
      </w:pPr>
      <m:oMath>
        <m:sSub>
          <m:sSubPr>
            <m:ctrlPr>
              <w:rPr/>
            </m:ctrlPr>
          </m:sSubPr>
          <m:e>
            <m:r>
              <w:rPr/>
              <m:t xml:space="preserve">X</m:t>
            </m:r>
          </m:e>
          <m:sub>
            <m:r>
              <w:rPr/>
              <m:t xml:space="preserve">1</m:t>
            </m:r>
          </m:sub>
        </m:sSub>
        <m:r>
          <w:rPr/>
          <m:t xml:space="preserve"> e </m:t>
        </m:r>
        <m:sSub>
          <m:sSubPr>
            <m:ctrlPr>
              <w:rPr/>
            </m:ctrlPr>
          </m:sSubPr>
          <m:e>
            <m:r>
              <w:rPr/>
              <m:t xml:space="preserve">Y</m:t>
            </m:r>
          </m:e>
          <m:sub>
            <m:r>
              <w:rPr/>
              <m:t xml:space="preserve">1</m:t>
            </m:r>
          </m:sub>
        </m:sSub>
        <m:r>
          <w:rPr/>
          <m:t xml:space="preserve">:</m:t>
        </m:r>
      </m:oMath>
      <w:r w:rsidDel="00000000" w:rsidR="00000000" w:rsidRPr="00000000">
        <w:rPr>
          <w:rtl w:val="0"/>
        </w:rPr>
        <w:t xml:space="preserve"> Espaço entre as luminárias e parede;</w:t>
      </w:r>
    </w:p>
    <w:p w:rsidR="00000000" w:rsidDel="00000000" w:rsidP="00000000" w:rsidRDefault="00000000" w:rsidRPr="00000000" w14:paraId="000001B2">
      <w:pPr>
        <w:rPr/>
      </w:pPr>
      <m:oMath>
        <m:sSub>
          <m:sSubPr>
            <m:ctrlPr>
              <w:rPr/>
            </m:ctrlPr>
          </m:sSubPr>
          <m:e>
            <m:r>
              <w:rPr/>
              <m:t xml:space="preserve">H</m:t>
            </m:r>
          </m:e>
          <m:sub>
            <m:r>
              <w:rPr/>
              <m:t xml:space="preserve">lp</m:t>
            </m:r>
          </m:sub>
        </m:sSub>
        <m:r>
          <w:rPr/>
          <m:t xml:space="preserve">:</m:t>
        </m:r>
      </m:oMath>
      <w:r w:rsidDel="00000000" w:rsidR="00000000" w:rsidRPr="00000000">
        <w:rPr>
          <w:rtl w:val="0"/>
        </w:rPr>
        <w:t xml:space="preserve"> Altura entre área de trabalho e teto = 1,8.</w:t>
      </w:r>
    </w:p>
    <w:p w:rsidR="00000000" w:rsidDel="00000000" w:rsidP="00000000" w:rsidRDefault="00000000" w:rsidRPr="00000000" w14:paraId="000001B3">
      <w:pPr>
        <w:jc w:val="center"/>
        <w:rPr/>
      </w:pPr>
      <w:r w:rsidDel="00000000" w:rsidR="00000000" w:rsidRPr="00000000">
        <w:rPr>
          <w:b w:val="1"/>
          <w:rtl w:val="0"/>
        </w:rPr>
        <w:t xml:space="preserve">F</w:t>
      </w:r>
      <w:r w:rsidDel="00000000" w:rsidR="00000000" w:rsidRPr="00000000">
        <w:rPr>
          <w:b w:val="1"/>
          <w:sz w:val="20"/>
          <w:szCs w:val="20"/>
          <w:rtl w:val="0"/>
        </w:rPr>
        <w:t xml:space="preserve">igura 27 - Distribuição luminária no escritório</w:t>
      </w:r>
      <w:r w:rsidDel="00000000" w:rsidR="00000000" w:rsidRPr="00000000">
        <w:rPr>
          <w:rtl w:val="0"/>
        </w:rPr>
      </w:r>
    </w:p>
    <w:p w:rsidR="00000000" w:rsidDel="00000000" w:rsidP="00000000" w:rsidRDefault="00000000" w:rsidRPr="00000000" w14:paraId="000001B4">
      <w:pPr>
        <w:jc w:val="center"/>
        <w:rPr/>
      </w:pPr>
      <w:r w:rsidDel="00000000" w:rsidR="00000000" w:rsidRPr="00000000">
        <w:rPr/>
        <w:drawing>
          <wp:inline distB="114300" distT="114300" distL="114300" distR="114300">
            <wp:extent cx="3936225" cy="4729755"/>
            <wp:effectExtent b="0" l="0" r="0" t="0"/>
            <wp:docPr id="255"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3936225" cy="472975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1B6">
      <w:pPr>
        <w:pStyle w:val="Heading2"/>
        <w:spacing w:after="200" w:before="200" w:lineRule="auto"/>
        <w:rPr/>
      </w:pPr>
      <w:bookmarkStart w:colFirst="0" w:colLast="0" w:name="_heading=h.3dy6vkm" w:id="28"/>
      <w:bookmarkEnd w:id="28"/>
      <w:r w:rsidDel="00000000" w:rsidR="00000000" w:rsidRPr="00000000">
        <w:rPr>
          <w:rtl w:val="0"/>
        </w:rPr>
        <w:t xml:space="preserve">2.5 MÉTODO DE LUMENS - SUBESTAÇÃO</w:t>
      </w:r>
    </w:p>
    <w:p w:rsidR="00000000" w:rsidDel="00000000" w:rsidP="00000000" w:rsidRDefault="00000000" w:rsidRPr="00000000" w14:paraId="000001B7">
      <w:pPr>
        <w:ind w:firstLine="720"/>
        <w:rPr/>
      </w:pPr>
      <w:r w:rsidDel="00000000" w:rsidR="00000000" w:rsidRPr="00000000">
        <w:rPr>
          <w:rtl w:val="0"/>
        </w:rPr>
        <w:t xml:space="preserve">Para o dimensionamento luminotécnico da subestação foi utilizado o método dos lumens, que consiste em calcular o fluxo luminoso total necessário para atingir o nível de iluminância desejada. Considerando as dimensões do ambiente, o fator de utilização e o fator de depreciação, determinou-se a quantidade de luminárias e a potência das lâmpadas adequadas.</w:t>
      </w:r>
    </w:p>
    <w:p w:rsidR="00000000" w:rsidDel="00000000" w:rsidP="00000000" w:rsidRDefault="00000000" w:rsidRPr="00000000" w14:paraId="000001B8">
      <w:pPr>
        <w:pStyle w:val="Heading3"/>
        <w:rPr>
          <w:color w:val="000000"/>
        </w:rPr>
      </w:pPr>
      <w:bookmarkStart w:colFirst="0" w:colLast="0" w:name="_heading=h.x64xlhawrv7r" w:id="29"/>
      <w:bookmarkEnd w:id="29"/>
      <w:r w:rsidDel="00000000" w:rsidR="00000000" w:rsidRPr="00000000">
        <w:rPr>
          <w:color w:val="000000"/>
          <w:rtl w:val="0"/>
        </w:rPr>
        <w:t xml:space="preserve">2.5.1 CARACTERÍSTICAS DO AMBIENTE</w:t>
      </w:r>
    </w:p>
    <w:p w:rsidR="00000000" w:rsidDel="00000000" w:rsidP="00000000" w:rsidRDefault="00000000" w:rsidRPr="00000000" w14:paraId="000001B9">
      <w:pPr>
        <w:ind w:firstLine="720"/>
        <w:rPr>
          <w:b w:val="1"/>
          <w:sz w:val="20"/>
          <w:szCs w:val="20"/>
        </w:rPr>
      </w:pPr>
      <w:r w:rsidDel="00000000" w:rsidR="00000000" w:rsidRPr="00000000">
        <w:rPr>
          <w:rtl w:val="0"/>
        </w:rPr>
        <w:t xml:space="preserve"> Na Figura 28, observa-se a planta baixa da subestação, assim como as dimensões do ambiente.</w:t>
      </w:r>
      <w:r w:rsidDel="00000000" w:rsidR="00000000" w:rsidRPr="00000000">
        <w:rPr>
          <w:rtl w:val="0"/>
        </w:rPr>
      </w:r>
    </w:p>
    <w:p w:rsidR="00000000" w:rsidDel="00000000" w:rsidP="00000000" w:rsidRDefault="00000000" w:rsidRPr="00000000" w14:paraId="000001BA">
      <w:pPr>
        <w:jc w:val="center"/>
        <w:rPr/>
      </w:pPr>
      <w:r w:rsidDel="00000000" w:rsidR="00000000" w:rsidRPr="00000000">
        <w:rPr>
          <w:b w:val="1"/>
          <w:sz w:val="20"/>
          <w:szCs w:val="20"/>
          <w:rtl w:val="0"/>
        </w:rPr>
        <w:t xml:space="preserve">Figura 28 - Dimensões subestação</w:t>
      </w:r>
      <w:r w:rsidDel="00000000" w:rsidR="00000000" w:rsidRPr="00000000">
        <w:rPr>
          <w:rtl w:val="0"/>
        </w:rPr>
      </w:r>
    </w:p>
    <w:p w:rsidR="00000000" w:rsidDel="00000000" w:rsidP="00000000" w:rsidRDefault="00000000" w:rsidRPr="00000000" w14:paraId="000001BB">
      <w:pPr>
        <w:jc w:val="center"/>
        <w:rPr/>
      </w:pPr>
      <w:r w:rsidDel="00000000" w:rsidR="00000000" w:rsidRPr="00000000">
        <w:rPr/>
        <w:drawing>
          <wp:inline distB="114300" distT="114300" distL="114300" distR="114300">
            <wp:extent cx="3898125" cy="4164065"/>
            <wp:effectExtent b="0" l="0" r="0" t="0"/>
            <wp:docPr id="257"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3898125" cy="416406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1BD">
      <w:pPr>
        <w:ind w:firstLine="720"/>
        <w:rPr/>
      </w:pPr>
      <w:r w:rsidDel="00000000" w:rsidR="00000000" w:rsidRPr="00000000">
        <w:rPr>
          <w:rtl w:val="0"/>
        </w:rPr>
        <w:t xml:space="preserve">Para este ambiente, temos algumas informações importantes definidas, que serão utilizadas para o cálculo luminotécnico:</w:t>
      </w:r>
    </w:p>
    <w:p w:rsidR="00000000" w:rsidDel="00000000" w:rsidP="00000000" w:rsidRDefault="00000000" w:rsidRPr="00000000" w14:paraId="000001BE">
      <w:pPr>
        <w:numPr>
          <w:ilvl w:val="0"/>
          <w:numId w:val="2"/>
        </w:numPr>
        <w:ind w:left="720" w:hanging="360"/>
        <w:rPr/>
      </w:pPr>
      <w:r w:rsidDel="00000000" w:rsidR="00000000" w:rsidRPr="00000000">
        <w:rPr>
          <w:rtl w:val="0"/>
        </w:rPr>
        <w:t xml:space="preserve">Altura de manuseio para o trabalho de 1,2 metros;</w:t>
      </w:r>
    </w:p>
    <w:p w:rsidR="00000000" w:rsidDel="00000000" w:rsidP="00000000" w:rsidRDefault="00000000" w:rsidRPr="00000000" w14:paraId="000001BF">
      <w:pPr>
        <w:numPr>
          <w:ilvl w:val="0"/>
          <w:numId w:val="2"/>
        </w:numPr>
        <w:ind w:left="720" w:hanging="360"/>
        <w:rPr/>
      </w:pPr>
      <w:r w:rsidDel="00000000" w:rsidR="00000000" w:rsidRPr="00000000">
        <w:rPr>
          <w:rtl w:val="0"/>
        </w:rPr>
        <w:t xml:space="preserve">Pé direito de 7 metros;</w:t>
      </w:r>
    </w:p>
    <w:p w:rsidR="00000000" w:rsidDel="00000000" w:rsidP="00000000" w:rsidRDefault="00000000" w:rsidRPr="00000000" w14:paraId="000001C0">
      <w:pPr>
        <w:numPr>
          <w:ilvl w:val="0"/>
          <w:numId w:val="2"/>
        </w:numPr>
        <w:ind w:left="720" w:hanging="360"/>
        <w:rPr/>
      </w:pPr>
      <w:r w:rsidDel="00000000" w:rsidR="00000000" w:rsidRPr="00000000">
        <w:rPr>
          <w:rtl w:val="0"/>
        </w:rPr>
        <w:t xml:space="preserve">Altura da área de manuseio até o teto de 5,8 metros;</w:t>
      </w:r>
    </w:p>
    <w:p w:rsidR="00000000" w:rsidDel="00000000" w:rsidP="00000000" w:rsidRDefault="00000000" w:rsidRPr="00000000" w14:paraId="000001C1">
      <w:pPr>
        <w:numPr>
          <w:ilvl w:val="0"/>
          <w:numId w:val="2"/>
        </w:numPr>
        <w:ind w:left="720" w:hanging="360"/>
        <w:rPr/>
      </w:pPr>
      <w:r w:rsidDel="00000000" w:rsidR="00000000" w:rsidRPr="00000000">
        <w:rPr>
          <w:rtl w:val="0"/>
        </w:rPr>
        <w:t xml:space="preserve">Teto de cor branca;</w:t>
      </w:r>
    </w:p>
    <w:p w:rsidR="00000000" w:rsidDel="00000000" w:rsidP="00000000" w:rsidRDefault="00000000" w:rsidRPr="00000000" w14:paraId="000001C2">
      <w:pPr>
        <w:numPr>
          <w:ilvl w:val="0"/>
          <w:numId w:val="2"/>
        </w:numPr>
        <w:ind w:left="720" w:hanging="360"/>
        <w:rPr/>
      </w:pPr>
      <w:r w:rsidDel="00000000" w:rsidR="00000000" w:rsidRPr="00000000">
        <w:rPr>
          <w:rtl w:val="0"/>
        </w:rPr>
        <w:t xml:space="preserve">Parede de cor branca;</w:t>
      </w:r>
    </w:p>
    <w:p w:rsidR="00000000" w:rsidDel="00000000" w:rsidP="00000000" w:rsidRDefault="00000000" w:rsidRPr="00000000" w14:paraId="000001C3">
      <w:pPr>
        <w:numPr>
          <w:ilvl w:val="0"/>
          <w:numId w:val="2"/>
        </w:numPr>
        <w:ind w:left="720" w:hanging="360"/>
        <w:rPr/>
      </w:pPr>
      <w:r w:rsidDel="00000000" w:rsidR="00000000" w:rsidRPr="00000000">
        <w:rPr>
          <w:rtl w:val="0"/>
        </w:rPr>
        <w:t xml:space="preserve">Piso de concreto;</w:t>
      </w:r>
    </w:p>
    <w:p w:rsidR="00000000" w:rsidDel="00000000" w:rsidP="00000000" w:rsidRDefault="00000000" w:rsidRPr="00000000" w14:paraId="000001C4">
      <w:pPr>
        <w:numPr>
          <w:ilvl w:val="0"/>
          <w:numId w:val="2"/>
        </w:numPr>
        <w:ind w:left="720" w:hanging="360"/>
        <w:rPr>
          <w:u w:val="none"/>
        </w:rPr>
      </w:pPr>
      <w:r w:rsidDel="00000000" w:rsidR="00000000" w:rsidRPr="00000000">
        <w:rPr>
          <w:rtl w:val="0"/>
        </w:rPr>
        <w:t xml:space="preserve">Luminária anti-explosão.</w:t>
      </w:r>
      <w:r w:rsidDel="00000000" w:rsidR="00000000" w:rsidRPr="00000000">
        <w:rPr>
          <w:rtl w:val="0"/>
        </w:rPr>
      </w:r>
    </w:p>
    <w:p w:rsidR="00000000" w:rsidDel="00000000" w:rsidP="00000000" w:rsidRDefault="00000000" w:rsidRPr="00000000" w14:paraId="000001C5">
      <w:pPr>
        <w:pStyle w:val="Heading3"/>
        <w:spacing w:after="200" w:before="200" w:lineRule="auto"/>
        <w:rPr>
          <w:color w:val="000000"/>
        </w:rPr>
      </w:pPr>
      <w:bookmarkStart w:colFirst="0" w:colLast="0" w:name="_heading=h.ae3uo1qwsjkz" w:id="30"/>
      <w:bookmarkEnd w:id="30"/>
      <w:r w:rsidDel="00000000" w:rsidR="00000000" w:rsidRPr="00000000">
        <w:rPr>
          <w:color w:val="000000"/>
          <w:rtl w:val="0"/>
        </w:rPr>
        <w:t xml:space="preserve"> 2.5.2 DETERMINAÇÃO DO ILUMINAMENTO (E)</w:t>
      </w:r>
    </w:p>
    <w:p w:rsidR="00000000" w:rsidDel="00000000" w:rsidP="00000000" w:rsidRDefault="00000000" w:rsidRPr="00000000" w14:paraId="000001C6">
      <w:pPr>
        <w:rPr/>
      </w:pPr>
      <w:r w:rsidDel="00000000" w:rsidR="00000000" w:rsidRPr="00000000">
        <w:rPr>
          <w:rtl w:val="0"/>
        </w:rPr>
        <w:t xml:space="preserve"> </w:t>
        <w:tab/>
        <w:t xml:space="preserve">Verificando a Tabela 2.4 do Mamede, apresentada na Figura 29, categorizou-se a subestação como faixa A para atividade de orientação simples para permanência curta. Nesta, foi evidenciado o valor médio de iluminância de 75 lux que será o valor mínimo utilizado nessa área.</w:t>
      </w:r>
    </w:p>
    <w:p w:rsidR="00000000" w:rsidDel="00000000" w:rsidP="00000000" w:rsidRDefault="00000000" w:rsidRPr="00000000" w14:paraId="000001C7">
      <w:pPr>
        <w:jc w:val="center"/>
        <w:rPr>
          <w:b w:val="1"/>
          <w:sz w:val="20"/>
          <w:szCs w:val="20"/>
        </w:rPr>
      </w:pPr>
      <w:r w:rsidDel="00000000" w:rsidR="00000000" w:rsidRPr="00000000">
        <w:rPr>
          <w:b w:val="1"/>
          <w:sz w:val="20"/>
          <w:szCs w:val="20"/>
          <w:rtl w:val="0"/>
        </w:rPr>
        <w:t xml:space="preserve">Figura 29 - Determinação de iluminância</w:t>
      </w:r>
    </w:p>
    <w:p w:rsidR="00000000" w:rsidDel="00000000" w:rsidP="00000000" w:rsidRDefault="00000000" w:rsidRPr="00000000" w14:paraId="000001C8">
      <w:pPr>
        <w:jc w:val="center"/>
        <w:rPr/>
      </w:pPr>
      <w:r w:rsidDel="00000000" w:rsidR="00000000" w:rsidRPr="00000000">
        <w:rPr/>
        <w:drawing>
          <wp:inline distB="114300" distT="114300" distL="114300" distR="114300">
            <wp:extent cx="4935038" cy="1737459"/>
            <wp:effectExtent b="0" l="0" r="0" t="0"/>
            <wp:docPr id="258"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4935038" cy="1737459"/>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00" w:line="24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CA">
      <w:pPr>
        <w:rPr>
          <w:highlight w:val="yellow"/>
        </w:rPr>
      </w:pPr>
      <w:r w:rsidDel="00000000" w:rsidR="00000000" w:rsidRPr="00000000">
        <w:rPr>
          <w:rtl w:val="0"/>
        </w:rPr>
        <w:tab/>
        <w:t xml:space="preserve">Comparando com outro critério de atividade, verifica-se a iluminância mínima de 200 lux por tipo de atividade através da Tabela 2.6 do livro do Mamede, demonstrada na Figura 30.</w:t>
      </w:r>
      <w:r w:rsidDel="00000000" w:rsidR="00000000" w:rsidRPr="00000000">
        <w:rPr>
          <w:rtl w:val="0"/>
        </w:rPr>
      </w:r>
    </w:p>
    <w:p w:rsidR="00000000" w:rsidDel="00000000" w:rsidP="00000000" w:rsidRDefault="00000000" w:rsidRPr="00000000" w14:paraId="000001CB">
      <w:pPr>
        <w:jc w:val="center"/>
        <w:rPr>
          <w:b w:val="1"/>
          <w:sz w:val="20"/>
          <w:szCs w:val="20"/>
        </w:rPr>
      </w:pPr>
      <w:r w:rsidDel="00000000" w:rsidR="00000000" w:rsidRPr="00000000">
        <w:rPr>
          <w:b w:val="1"/>
          <w:sz w:val="20"/>
          <w:szCs w:val="20"/>
          <w:rtl w:val="0"/>
        </w:rPr>
        <w:t xml:space="preserve">Figura 30 - Iluminâncias mínimas em lux por tipo de atividade (parcial) </w:t>
      </w:r>
    </w:p>
    <w:p w:rsidR="00000000" w:rsidDel="00000000" w:rsidP="00000000" w:rsidRDefault="00000000" w:rsidRPr="00000000" w14:paraId="000001CC">
      <w:pPr>
        <w:jc w:val="center"/>
        <w:rPr/>
      </w:pPr>
      <w:r w:rsidDel="00000000" w:rsidR="00000000" w:rsidRPr="00000000">
        <w:rPr>
          <w:color w:val="980000"/>
        </w:rPr>
        <w:drawing>
          <wp:inline distB="114300" distT="114300" distL="114300" distR="114300">
            <wp:extent cx="3174225" cy="1008976"/>
            <wp:effectExtent b="0" l="0" r="0" t="0"/>
            <wp:docPr id="259"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3174225" cy="1008976"/>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00" w:line="24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CE">
      <w:pPr>
        <w:ind w:firstLine="720"/>
        <w:rPr/>
      </w:pPr>
      <w:r w:rsidDel="00000000" w:rsidR="00000000" w:rsidRPr="00000000">
        <w:rPr>
          <w:rtl w:val="0"/>
        </w:rPr>
        <w:t xml:space="preserve">Sendo assim, prevalece o maior valor de iluminância, neste caso, de 200 lux.</w:t>
      </w:r>
    </w:p>
    <w:p w:rsidR="00000000" w:rsidDel="00000000" w:rsidP="00000000" w:rsidRDefault="00000000" w:rsidRPr="00000000" w14:paraId="000001CF">
      <w:pPr>
        <w:pStyle w:val="Heading3"/>
        <w:spacing w:after="200" w:before="200" w:lineRule="auto"/>
        <w:rPr>
          <w:color w:val="000000"/>
        </w:rPr>
      </w:pPr>
      <w:bookmarkStart w:colFirst="0" w:colLast="0" w:name="_heading=h.dt6of2lxpy08" w:id="31"/>
      <w:bookmarkEnd w:id="31"/>
      <w:r w:rsidDel="00000000" w:rsidR="00000000" w:rsidRPr="00000000">
        <w:rPr>
          <w:color w:val="000000"/>
          <w:rtl w:val="0"/>
        </w:rPr>
        <w:t xml:space="preserve">2.5.3 DETERMINAÇÃO DO FATOR DE UTILIZAÇÃO (Fu)</w:t>
      </w:r>
    </w:p>
    <w:p w:rsidR="00000000" w:rsidDel="00000000" w:rsidP="00000000" w:rsidRDefault="00000000" w:rsidRPr="00000000" w14:paraId="000001D0">
      <w:pPr>
        <w:ind w:firstLine="720"/>
        <w:rPr/>
      </w:pPr>
      <w:r w:rsidDel="00000000" w:rsidR="00000000" w:rsidRPr="00000000">
        <w:rPr>
          <w:rtl w:val="0"/>
        </w:rPr>
        <w:t xml:space="preserve">Após esta etapa, utilizando os valores de referência de refletância do livro do Mamede, foram determinados os valores do teto, parede e piso. Os dados encontrados estão listados abaixo:</w:t>
      </w:r>
    </w:p>
    <w:p w:rsidR="00000000" w:rsidDel="00000000" w:rsidP="00000000" w:rsidRDefault="00000000" w:rsidRPr="00000000" w14:paraId="000001D1">
      <w:pPr>
        <w:ind w:left="720" w:firstLine="0"/>
        <w:jc w:val="center"/>
        <w:rPr/>
      </w:pPr>
      <m:oMath>
        <m:sSub>
          <m:sSubPr>
            <m:ctrlPr>
              <w:rPr/>
            </m:ctrlPr>
          </m:sSubPr>
          <m:e>
            <m:r>
              <m:t>ρ</m:t>
            </m:r>
          </m:e>
          <m:sub>
            <m:r>
              <w:rPr/>
              <m:t xml:space="preserve">te</m:t>
            </m:r>
          </m:sub>
        </m:sSub>
      </m:oMath>
      <w:r w:rsidDel="00000000" w:rsidR="00000000" w:rsidRPr="00000000">
        <w:rPr>
          <w:rtl w:val="0"/>
        </w:rPr>
        <w:t xml:space="preserve"> = 70% (teto branco)</w:t>
      </w:r>
    </w:p>
    <w:p w:rsidR="00000000" w:rsidDel="00000000" w:rsidP="00000000" w:rsidRDefault="00000000" w:rsidRPr="00000000" w14:paraId="000001D2">
      <w:pPr>
        <w:ind w:left="720" w:firstLine="0"/>
        <w:jc w:val="center"/>
        <w:rPr/>
      </w:pPr>
      <m:oMath>
        <m:sSub>
          <m:sSubPr>
            <m:ctrlPr>
              <w:rPr/>
            </m:ctrlPr>
          </m:sSubPr>
          <m:e>
            <m:r>
              <m:t>ρ</m:t>
            </m:r>
          </m:e>
          <m:sub>
            <m:r>
              <w:rPr/>
              <m:t xml:space="preserve">pa</m:t>
            </m:r>
          </m:sub>
        </m:sSub>
      </m:oMath>
      <w:r w:rsidDel="00000000" w:rsidR="00000000" w:rsidRPr="00000000">
        <w:rPr>
          <w:rtl w:val="0"/>
        </w:rPr>
        <w:t xml:space="preserve"> = 70% (parede branca)</w:t>
      </w:r>
    </w:p>
    <w:p w:rsidR="00000000" w:rsidDel="00000000" w:rsidP="00000000" w:rsidRDefault="00000000" w:rsidRPr="00000000" w14:paraId="000001D3">
      <w:pPr>
        <w:ind w:left="720" w:firstLine="0"/>
        <w:jc w:val="center"/>
        <w:rPr/>
      </w:pPr>
      <m:oMath>
        <m:sSub>
          <m:sSubPr>
            <m:ctrlPr>
              <w:rPr/>
            </m:ctrlPr>
          </m:sSubPr>
          <m:e>
            <m:r>
              <m:t>ρ</m:t>
            </m:r>
          </m:e>
          <m:sub>
            <m:r>
              <w:rPr/>
              <m:t xml:space="preserve">pi</m:t>
            </m:r>
          </m:sub>
        </m:sSub>
      </m:oMath>
      <w:r w:rsidDel="00000000" w:rsidR="00000000" w:rsidRPr="00000000">
        <w:rPr>
          <w:rtl w:val="0"/>
        </w:rPr>
        <w:t xml:space="preserve"> = 45% (piso de concreto)</w:t>
      </w:r>
    </w:p>
    <w:p w:rsidR="00000000" w:rsidDel="00000000" w:rsidP="00000000" w:rsidRDefault="00000000" w:rsidRPr="00000000" w14:paraId="000001D4">
      <w:pPr>
        <w:ind w:firstLine="720"/>
        <w:rPr/>
      </w:pPr>
      <w:r w:rsidDel="00000000" w:rsidR="00000000" w:rsidRPr="00000000">
        <w:rPr>
          <w:rtl w:val="0"/>
        </w:rPr>
        <w:t xml:space="preserve">A luminária que será usada no setor será o modelo NE250CN3H25 250W da fabricante Nutsteel com 1 lâmpada de vapor de mercúrio de 250 W, apresentada na Figura 31.</w:t>
      </w:r>
    </w:p>
    <w:p w:rsidR="00000000" w:rsidDel="00000000" w:rsidP="00000000" w:rsidRDefault="00000000" w:rsidRPr="00000000" w14:paraId="000001D5">
      <w:pPr>
        <w:ind w:firstLine="720"/>
        <w:rPr/>
      </w:pPr>
      <w:r w:rsidDel="00000000" w:rsidR="00000000" w:rsidRPr="00000000">
        <w:rPr>
          <w:rtl w:val="0"/>
        </w:rPr>
      </w:r>
    </w:p>
    <w:p w:rsidR="00000000" w:rsidDel="00000000" w:rsidP="00000000" w:rsidRDefault="00000000" w:rsidRPr="00000000" w14:paraId="000001D6">
      <w:pPr>
        <w:ind w:firstLine="720"/>
        <w:rPr/>
      </w:pPr>
      <w:r w:rsidDel="00000000" w:rsidR="00000000" w:rsidRPr="00000000">
        <w:rPr>
          <w:rtl w:val="0"/>
        </w:rPr>
      </w:r>
    </w:p>
    <w:p w:rsidR="00000000" w:rsidDel="00000000" w:rsidP="00000000" w:rsidRDefault="00000000" w:rsidRPr="00000000" w14:paraId="000001D7">
      <w:pPr>
        <w:ind w:firstLine="720"/>
        <w:rPr/>
      </w:pPr>
      <w:r w:rsidDel="00000000" w:rsidR="00000000" w:rsidRPr="00000000">
        <w:rPr>
          <w:rtl w:val="0"/>
        </w:rPr>
      </w:r>
    </w:p>
    <w:p w:rsidR="00000000" w:rsidDel="00000000" w:rsidP="00000000" w:rsidRDefault="00000000" w:rsidRPr="00000000" w14:paraId="000001D8">
      <w:pPr>
        <w:ind w:firstLine="720"/>
        <w:rPr/>
      </w:pPr>
      <w:r w:rsidDel="00000000" w:rsidR="00000000" w:rsidRPr="00000000">
        <w:rPr>
          <w:rtl w:val="0"/>
        </w:rPr>
      </w:r>
    </w:p>
    <w:p w:rsidR="00000000" w:rsidDel="00000000" w:rsidP="00000000" w:rsidRDefault="00000000" w:rsidRPr="00000000" w14:paraId="000001D9">
      <w:pPr>
        <w:ind w:firstLine="720"/>
        <w:rPr/>
      </w:pPr>
      <w:r w:rsidDel="00000000" w:rsidR="00000000" w:rsidRPr="00000000">
        <w:rPr>
          <w:rtl w:val="0"/>
        </w:rPr>
      </w:r>
    </w:p>
    <w:p w:rsidR="00000000" w:rsidDel="00000000" w:rsidP="00000000" w:rsidRDefault="00000000" w:rsidRPr="00000000" w14:paraId="000001DA">
      <w:pPr>
        <w:jc w:val="center"/>
        <w:rPr>
          <w:b w:val="1"/>
          <w:sz w:val="20"/>
          <w:szCs w:val="20"/>
        </w:rPr>
      </w:pPr>
      <w:r w:rsidDel="00000000" w:rsidR="00000000" w:rsidRPr="00000000">
        <w:rPr>
          <w:b w:val="1"/>
          <w:sz w:val="20"/>
          <w:szCs w:val="20"/>
          <w:rtl w:val="0"/>
        </w:rPr>
        <w:t xml:space="preserve">Figura 31 - Luminária </w:t>
      </w:r>
      <w:r w:rsidDel="00000000" w:rsidR="00000000" w:rsidRPr="00000000">
        <w:rPr>
          <w:b w:val="1"/>
          <w:rtl w:val="0"/>
        </w:rPr>
        <w:t xml:space="preserve">NE250CN3H25</w:t>
      </w:r>
      <w:r w:rsidDel="00000000" w:rsidR="00000000" w:rsidRPr="00000000">
        <w:rPr>
          <w:rtl w:val="0"/>
        </w:rPr>
      </w:r>
    </w:p>
    <w:p w:rsidR="00000000" w:rsidDel="00000000" w:rsidP="00000000" w:rsidRDefault="00000000" w:rsidRPr="00000000" w14:paraId="000001DB">
      <w:pPr>
        <w:ind w:firstLine="720"/>
        <w:jc w:val="center"/>
        <w:rPr/>
      </w:pPr>
      <w:r w:rsidDel="00000000" w:rsidR="00000000" w:rsidRPr="00000000">
        <w:rPr/>
        <w:drawing>
          <wp:inline distB="114300" distT="114300" distL="114300" distR="114300">
            <wp:extent cx="2247652" cy="2639513"/>
            <wp:effectExtent b="0" l="0" r="0" t="0"/>
            <wp:docPr id="260"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2247652" cy="2639513"/>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1DD">
      <w:pPr>
        <w:ind w:firstLine="720"/>
        <w:rPr/>
      </w:pPr>
      <w:r w:rsidDel="00000000" w:rsidR="00000000" w:rsidRPr="00000000">
        <w:rPr>
          <w:rtl w:val="0"/>
        </w:rPr>
        <w:t xml:space="preserve">Para determinar o valor do Fator de Utilização da Luminária é necessário ainda calcular o valor de “k”, que leva em consideração as dimensões da sala. Em posse destes dados este valor pode ser calculado de acordo com a equação 2:</w:t>
      </w:r>
    </w:p>
    <w:p w:rsidR="00000000" w:rsidDel="00000000" w:rsidP="00000000" w:rsidRDefault="00000000" w:rsidRPr="00000000" w14:paraId="000001DE">
      <w:pPr>
        <w:jc w:val="center"/>
        <w:rPr>
          <w:sz w:val="30"/>
          <w:szCs w:val="30"/>
        </w:rPr>
      </w:pPr>
      <m:oMath>
        <m:r>
          <w:rPr>
            <w:sz w:val="30"/>
            <w:szCs w:val="30"/>
          </w:rPr>
          <m:t xml:space="preserve">k=</m:t>
        </m:r>
        <m:f>
          <m:fPr>
            <m:ctrlPr>
              <w:rPr>
                <w:sz w:val="30"/>
                <w:szCs w:val="30"/>
              </w:rPr>
            </m:ctrlPr>
          </m:fPr>
          <m:num>
            <m:r>
              <w:rPr>
                <w:sz w:val="30"/>
                <w:szCs w:val="30"/>
              </w:rPr>
              <m:t xml:space="preserve">9,8</m:t>
            </m:r>
            <m:r>
              <w:rPr>
                <w:sz w:val="30"/>
                <w:szCs w:val="30"/>
              </w:rPr>
              <m:t>×</m:t>
            </m:r>
            <m:r>
              <w:rPr>
                <w:sz w:val="30"/>
                <w:szCs w:val="30"/>
              </w:rPr>
              <m:t xml:space="preserve">9,6</m:t>
            </m:r>
          </m:num>
          <m:den>
            <m:r>
              <w:rPr>
                <w:sz w:val="30"/>
                <w:szCs w:val="30"/>
              </w:rPr>
              <m:t xml:space="preserve">1,8(9,8+9,6)</m:t>
            </m:r>
          </m:den>
        </m:f>
        <m:r>
          <w:rPr>
            <w:sz w:val="30"/>
            <w:szCs w:val="30"/>
          </w:rPr>
          <m:t xml:space="preserve">=0,84</m:t>
        </m:r>
      </m:oMath>
      <w:r w:rsidDel="00000000" w:rsidR="00000000" w:rsidRPr="00000000">
        <w:rPr>
          <w:rtl w:val="0"/>
        </w:rPr>
      </w:r>
    </w:p>
    <w:p w:rsidR="00000000" w:rsidDel="00000000" w:rsidP="00000000" w:rsidRDefault="00000000" w:rsidRPr="00000000" w14:paraId="000001DF">
      <w:pPr>
        <w:jc w:val="center"/>
        <w:rPr>
          <w:b w:val="1"/>
          <w:sz w:val="20"/>
          <w:szCs w:val="20"/>
        </w:rPr>
      </w:pPr>
      <w:r w:rsidDel="00000000" w:rsidR="00000000" w:rsidRPr="00000000">
        <w:rPr>
          <w:b w:val="1"/>
          <w:sz w:val="20"/>
          <w:szCs w:val="20"/>
          <w:rtl w:val="0"/>
        </w:rPr>
        <w:t xml:space="preserve">Figura 32 - Fator de utilização da luminária para a subestação.</w:t>
      </w:r>
    </w:p>
    <w:p w:rsidR="00000000" w:rsidDel="00000000" w:rsidP="00000000" w:rsidRDefault="00000000" w:rsidRPr="00000000" w14:paraId="000001E0">
      <w:pPr>
        <w:jc w:val="center"/>
        <w:rPr>
          <w:color w:val="980000"/>
        </w:rPr>
      </w:pPr>
      <w:r w:rsidDel="00000000" w:rsidR="00000000" w:rsidRPr="00000000">
        <w:rPr>
          <w:color w:val="980000"/>
        </w:rPr>
        <w:drawing>
          <wp:inline distB="114300" distT="114300" distL="114300" distR="114300">
            <wp:extent cx="4345800" cy="2538255"/>
            <wp:effectExtent b="0" l="0" r="0" t="0"/>
            <wp:docPr id="224" name="image8.png"/>
            <a:graphic>
              <a:graphicData uri="http://schemas.openxmlformats.org/drawingml/2006/picture">
                <pic:pic>
                  <pic:nvPicPr>
                    <pic:cNvPr id="0" name="image8.png"/>
                    <pic:cNvPicPr preferRelativeResize="0"/>
                  </pic:nvPicPr>
                  <pic:blipFill>
                    <a:blip r:embed="rId35"/>
                    <a:srcRect b="0" l="0" r="0" t="6670"/>
                    <a:stretch>
                      <a:fillRect/>
                    </a:stretch>
                  </pic:blipFill>
                  <pic:spPr>
                    <a:xfrm>
                      <a:off x="0" y="0"/>
                      <a:ext cx="4345800" cy="253825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jc w:val="center"/>
        <w:rPr>
          <w:sz w:val="20"/>
          <w:szCs w:val="20"/>
        </w:rPr>
      </w:pPr>
      <w:r w:rsidDel="00000000" w:rsidR="00000000" w:rsidRPr="00000000">
        <w:rPr>
          <w:sz w:val="20"/>
          <w:szCs w:val="20"/>
          <w:rtl w:val="0"/>
        </w:rPr>
        <w:t xml:space="preserve">Fonte: Adaptado Nutsteel (2024).</w:t>
      </w:r>
    </w:p>
    <w:p w:rsidR="00000000" w:rsidDel="00000000" w:rsidP="00000000" w:rsidRDefault="00000000" w:rsidRPr="00000000" w14:paraId="000001E2">
      <w:pPr>
        <w:ind w:firstLine="720"/>
        <w:rPr/>
      </w:pPr>
      <w:r w:rsidDel="00000000" w:rsidR="00000000" w:rsidRPr="00000000">
        <w:rPr>
          <w:rtl w:val="0"/>
        </w:rPr>
        <w:t xml:space="preserve">A interpolação entre os valores destacados é realizada utilizando a equação 3.</w:t>
      </w:r>
    </w:p>
    <w:p w:rsidR="00000000" w:rsidDel="00000000" w:rsidP="00000000" w:rsidRDefault="00000000" w:rsidRPr="00000000" w14:paraId="000001E3">
      <w:pPr>
        <w:jc w:val="center"/>
        <w:rPr>
          <w:sz w:val="30"/>
          <w:szCs w:val="30"/>
        </w:rPr>
      </w:pPr>
      <m:oMath>
        <m:f>
          <m:fPr>
            <m:ctrlPr>
              <w:rPr>
                <w:sz w:val="30"/>
                <w:szCs w:val="30"/>
              </w:rPr>
            </m:ctrlPr>
          </m:fPr>
          <m:num>
            <m:r>
              <w:rPr>
                <w:sz w:val="30"/>
                <w:szCs w:val="30"/>
              </w:rPr>
              <m:t xml:space="preserve">0,8-1,0</m:t>
            </m:r>
          </m:num>
          <m:den>
            <m:r>
              <w:rPr>
                <w:sz w:val="30"/>
                <w:szCs w:val="30"/>
              </w:rPr>
              <m:t xml:space="preserve">0,26-0,29</m:t>
            </m:r>
          </m:den>
        </m:f>
        <m:r>
          <w:rPr>
            <w:sz w:val="30"/>
            <w:szCs w:val="30"/>
          </w:rPr>
          <m:t xml:space="preserve">=</m:t>
        </m:r>
        <m:f>
          <m:fPr>
            <m:ctrlPr>
              <w:rPr>
                <w:sz w:val="30"/>
                <w:szCs w:val="30"/>
              </w:rPr>
            </m:ctrlPr>
          </m:fPr>
          <m:num>
            <m:r>
              <w:rPr>
                <w:sz w:val="30"/>
                <w:szCs w:val="30"/>
              </w:rPr>
              <m:t xml:space="preserve">0,8-0,84</m:t>
            </m:r>
          </m:num>
          <m:den>
            <m:r>
              <w:rPr>
                <w:sz w:val="30"/>
                <w:szCs w:val="30"/>
              </w:rPr>
              <m:t xml:space="preserve">0,26-Fu</m:t>
            </m:r>
          </m:den>
        </m:f>
      </m:oMath>
      <w:r w:rsidDel="00000000" w:rsidR="00000000" w:rsidRPr="00000000">
        <w:rPr>
          <w:rtl w:val="0"/>
        </w:rPr>
      </w:r>
    </w:p>
    <w:p w:rsidR="00000000" w:rsidDel="00000000" w:rsidP="00000000" w:rsidRDefault="00000000" w:rsidRPr="00000000" w14:paraId="000001E4">
      <w:pPr>
        <w:jc w:val="center"/>
        <w:rPr/>
      </w:pPr>
      <m:oMath>
        <m:r>
          <w:rPr/>
          <m:t xml:space="preserve">Fu=0,266</m:t>
        </m:r>
      </m:oMath>
      <w:r w:rsidDel="00000000" w:rsidR="00000000" w:rsidRPr="00000000">
        <w:rPr>
          <w:rtl w:val="0"/>
        </w:rPr>
      </w:r>
    </w:p>
    <w:p w:rsidR="00000000" w:rsidDel="00000000" w:rsidP="00000000" w:rsidRDefault="00000000" w:rsidRPr="00000000" w14:paraId="000001E5">
      <w:pPr>
        <w:jc w:val="center"/>
        <w:rPr/>
      </w:pPr>
      <w:r w:rsidDel="00000000" w:rsidR="00000000" w:rsidRPr="00000000">
        <w:rPr>
          <w:rtl w:val="0"/>
        </w:rPr>
      </w:r>
    </w:p>
    <w:p w:rsidR="00000000" w:rsidDel="00000000" w:rsidP="00000000" w:rsidRDefault="00000000" w:rsidRPr="00000000" w14:paraId="000001E6">
      <w:pPr>
        <w:pStyle w:val="Heading3"/>
        <w:spacing w:after="200" w:before="200" w:lineRule="auto"/>
        <w:rPr>
          <w:color w:val="000000"/>
        </w:rPr>
      </w:pPr>
      <w:bookmarkStart w:colFirst="0" w:colLast="0" w:name="_heading=h.v0dqgpre11ei" w:id="32"/>
      <w:bookmarkEnd w:id="32"/>
      <w:r w:rsidDel="00000000" w:rsidR="00000000" w:rsidRPr="00000000">
        <w:rPr>
          <w:color w:val="000000"/>
          <w:rtl w:val="0"/>
        </w:rPr>
        <w:t xml:space="preserve">2.5.4 DETERMINAÇÃO DO FATOR DE DEPRECIAÇÃO (Fdl)</w:t>
      </w:r>
    </w:p>
    <w:p w:rsidR="00000000" w:rsidDel="00000000" w:rsidP="00000000" w:rsidRDefault="00000000" w:rsidRPr="00000000" w14:paraId="000001E7">
      <w:pPr>
        <w:rPr/>
      </w:pPr>
      <w:r w:rsidDel="00000000" w:rsidR="00000000" w:rsidRPr="00000000">
        <w:rPr>
          <w:rtl w:val="0"/>
        </w:rPr>
        <w:tab/>
        <w:t xml:space="preserve">A lâmpada escolhida será a de vapor de mercúrio ovoide ME32514 250W E40 da marca Empalux com 12500 lm e vida média de 24000 horas. Considerando uma utilização de 24 horas por dia, seu tempo de manutenção é de aproximadamente 33 meses.</w:t>
      </w:r>
    </w:p>
    <w:p w:rsidR="00000000" w:rsidDel="00000000" w:rsidP="00000000" w:rsidRDefault="00000000" w:rsidRPr="00000000" w14:paraId="000001E8">
      <w:pPr>
        <w:jc w:val="left"/>
        <w:rPr/>
      </w:pPr>
      <w:r w:rsidDel="00000000" w:rsidR="00000000" w:rsidRPr="00000000">
        <w:rPr>
          <w:rtl w:val="0"/>
        </w:rPr>
        <w:tab/>
        <w:t xml:space="preserve">A partir da Tabela 2.4 do Mamede foi definida a Categoria de Manutenção V para a Luminária.</w:t>
      </w:r>
    </w:p>
    <w:p w:rsidR="00000000" w:rsidDel="00000000" w:rsidP="00000000" w:rsidRDefault="00000000" w:rsidRPr="00000000" w14:paraId="000001E9">
      <w:pPr>
        <w:jc w:val="center"/>
        <w:rPr>
          <w:b w:val="1"/>
          <w:sz w:val="20"/>
          <w:szCs w:val="20"/>
        </w:rPr>
      </w:pPr>
      <w:r w:rsidDel="00000000" w:rsidR="00000000" w:rsidRPr="00000000">
        <w:rPr>
          <w:b w:val="1"/>
          <w:sz w:val="20"/>
          <w:szCs w:val="20"/>
          <w:rtl w:val="0"/>
        </w:rPr>
        <w:t xml:space="preserve">Figura 33 - Categoria de manutenção</w:t>
      </w:r>
    </w:p>
    <w:p w:rsidR="00000000" w:rsidDel="00000000" w:rsidP="00000000" w:rsidRDefault="00000000" w:rsidRPr="00000000" w14:paraId="000001EA">
      <w:pPr>
        <w:jc w:val="center"/>
        <w:rPr/>
      </w:pPr>
      <w:r w:rsidDel="00000000" w:rsidR="00000000" w:rsidRPr="00000000">
        <w:rPr/>
        <w:drawing>
          <wp:inline distB="114300" distT="114300" distL="114300" distR="114300">
            <wp:extent cx="5760000" cy="914400"/>
            <wp:effectExtent b="0" l="0" r="0" t="0"/>
            <wp:docPr id="226"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57600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00" w:lineRule="auto"/>
        <w:jc w:val="center"/>
        <w:rPr>
          <w:sz w:val="20"/>
          <w:szCs w:val="20"/>
        </w:rPr>
      </w:pPr>
      <w:r w:rsidDel="00000000" w:rsidR="00000000" w:rsidRPr="00000000">
        <w:rPr>
          <w:sz w:val="20"/>
          <w:szCs w:val="20"/>
          <w:rtl w:val="0"/>
        </w:rPr>
        <w:t xml:space="preserve">Fonte: Adaptado Mamede (2010).</w:t>
      </w:r>
    </w:p>
    <w:p w:rsidR="00000000" w:rsidDel="00000000" w:rsidP="00000000" w:rsidRDefault="00000000" w:rsidRPr="00000000" w14:paraId="000001EC">
      <w:pPr>
        <w:rPr/>
      </w:pPr>
      <w:r w:rsidDel="00000000" w:rsidR="00000000" w:rsidRPr="00000000">
        <w:rPr>
          <w:rtl w:val="0"/>
        </w:rPr>
        <w:tab/>
        <w:t xml:space="preserve">Utilizando a Tabela da Categoria V de manutenção do Mamede e considerando a sujeira média e o tempo de manutenção em 33 meses, foi encontrado um valor de </w:t>
      </w:r>
      <m:oMath>
        <m:sSubSup>
          <m:sSubSupPr>
            <m:ctrlPr>
              <w:rPr/>
            </m:ctrlPr>
          </m:sSubSupPr>
          <m:e>
            <m:r>
              <w:rPr/>
              <m:t xml:space="preserve">F</m:t>
            </m:r>
          </m:e>
          <m:sub>
            <m:r>
              <w:rPr/>
              <m:t xml:space="preserve">dl</m:t>
            </m:r>
          </m:sub>
          <m:sup/>
        </m:sSubSup>
      </m:oMath>
      <w:r w:rsidDel="00000000" w:rsidR="00000000" w:rsidRPr="00000000">
        <w:rPr>
          <w:rtl w:val="0"/>
        </w:rPr>
        <w:t xml:space="preserve">.</w:t>
      </w:r>
    </w:p>
    <w:p w:rsidR="00000000" w:rsidDel="00000000" w:rsidP="00000000" w:rsidRDefault="00000000" w:rsidRPr="00000000" w14:paraId="000001ED">
      <w:pPr>
        <w:jc w:val="center"/>
        <w:rPr>
          <w:sz w:val="30"/>
          <w:szCs w:val="30"/>
        </w:rPr>
      </w:pPr>
      <m:oMath>
        <m:sSubSup>
          <m:sSubSupPr>
            <m:ctrlPr>
              <w:rPr>
                <w:sz w:val="30"/>
                <w:szCs w:val="30"/>
              </w:rPr>
            </m:ctrlPr>
          </m:sSubSupPr>
          <m:e>
            <m:r>
              <w:rPr>
                <w:sz w:val="30"/>
                <w:szCs w:val="30"/>
              </w:rPr>
              <m:t xml:space="preserve">F</m:t>
            </m:r>
          </m:e>
          <m:sub>
            <m:r>
              <w:rPr>
                <w:sz w:val="30"/>
                <w:szCs w:val="30"/>
              </w:rPr>
              <m:t xml:space="preserve">dl</m:t>
            </m:r>
          </m:sub>
          <m:sup/>
        </m:sSubSup>
        <m:r>
          <w:rPr>
            <w:sz w:val="30"/>
            <w:szCs w:val="30"/>
          </w:rPr>
          <m:t xml:space="preserve">=0,73</m:t>
        </m:r>
      </m:oMath>
      <w:r w:rsidDel="00000000" w:rsidR="00000000" w:rsidRPr="00000000">
        <w:rPr>
          <w:rtl w:val="0"/>
        </w:rPr>
      </w:r>
    </w:p>
    <w:p w:rsidR="00000000" w:rsidDel="00000000" w:rsidP="00000000" w:rsidRDefault="00000000" w:rsidRPr="00000000" w14:paraId="000001EE">
      <w:pPr>
        <w:jc w:val="center"/>
        <w:rPr>
          <w:b w:val="1"/>
          <w:sz w:val="20"/>
          <w:szCs w:val="20"/>
        </w:rPr>
      </w:pPr>
      <w:r w:rsidDel="00000000" w:rsidR="00000000" w:rsidRPr="00000000">
        <w:rPr>
          <w:b w:val="1"/>
          <w:sz w:val="20"/>
          <w:szCs w:val="20"/>
          <w:rtl w:val="0"/>
        </w:rPr>
        <w:t xml:space="preserve">Figura 34 - Categoria V de manutenção</w:t>
      </w:r>
    </w:p>
    <w:p w:rsidR="00000000" w:rsidDel="00000000" w:rsidP="00000000" w:rsidRDefault="00000000" w:rsidRPr="00000000" w14:paraId="000001EF">
      <w:pPr>
        <w:jc w:val="center"/>
        <w:rPr/>
      </w:pPr>
      <w:r w:rsidDel="00000000" w:rsidR="00000000" w:rsidRPr="00000000">
        <w:rPr/>
        <w:drawing>
          <wp:inline distB="114300" distT="114300" distL="114300" distR="114300">
            <wp:extent cx="2562225" cy="2219325"/>
            <wp:effectExtent b="0" l="0" r="0" t="0"/>
            <wp:docPr id="228"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25622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center"/>
        <w:rPr>
          <w:sz w:val="20"/>
          <w:szCs w:val="20"/>
        </w:rPr>
      </w:pPr>
      <w:r w:rsidDel="00000000" w:rsidR="00000000" w:rsidRPr="00000000">
        <w:rPr>
          <w:sz w:val="20"/>
          <w:szCs w:val="20"/>
          <w:rtl w:val="0"/>
        </w:rPr>
        <w:t xml:space="preserve">Fonte: Adaptado Mamede (2010).</w:t>
      </w:r>
    </w:p>
    <w:p w:rsidR="00000000" w:rsidDel="00000000" w:rsidP="00000000" w:rsidRDefault="00000000" w:rsidRPr="00000000" w14:paraId="000001F1">
      <w:pPr>
        <w:pStyle w:val="Heading3"/>
        <w:spacing w:before="200" w:lineRule="auto"/>
        <w:rPr>
          <w:color w:val="000000"/>
          <w:sz w:val="20"/>
          <w:szCs w:val="20"/>
        </w:rPr>
      </w:pPr>
      <w:bookmarkStart w:colFirst="0" w:colLast="0" w:name="_heading=h.d40s41w5b5jt" w:id="33"/>
      <w:bookmarkEnd w:id="33"/>
      <w:r w:rsidDel="00000000" w:rsidR="00000000" w:rsidRPr="00000000">
        <w:rPr>
          <w:color w:val="000000"/>
          <w:rtl w:val="0"/>
        </w:rPr>
        <w:t xml:space="preserve">2.5.5 DETERMINAÇÃO DO FLUXO LUMINOSO TOTAL (</w:t>
      </w:r>
      <m:oMath>
        <m:sSub>
          <m:sSubPr>
            <m:ctrlPr>
              <w:rPr>
                <w:color w:val="000000"/>
                <w:sz w:val="30"/>
                <w:szCs w:val="30"/>
              </w:rPr>
            </m:ctrlPr>
          </m:sSubPr>
          <m:e>
            <m:r>
              <m:t>Φ</m:t>
            </m:r>
          </m:e>
          <m:sub>
            <m:r>
              <w:rPr>
                <w:color w:val="000000"/>
                <w:sz w:val="30"/>
                <w:szCs w:val="30"/>
              </w:rPr>
              <m:t xml:space="preserve">t</m:t>
            </m:r>
          </m:sub>
        </m:sSub>
      </m:oMath>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ab/>
        <w:t xml:space="preserve">Após a determinação destes valores o fluxo luminoso total pode ser calculado conforme equação 4:</w:t>
      </w:r>
    </w:p>
    <w:p w:rsidR="00000000" w:rsidDel="00000000" w:rsidP="00000000" w:rsidRDefault="00000000" w:rsidRPr="00000000" w14:paraId="000001F3">
      <w:pPr>
        <w:jc w:val="center"/>
        <w:rPr>
          <w:sz w:val="30"/>
          <w:szCs w:val="30"/>
        </w:rPr>
      </w:pPr>
      <m:oMath>
        <m:sSub>
          <m:sSubPr>
            <m:ctrlPr>
              <w:rPr>
                <w:sz w:val="30"/>
                <w:szCs w:val="30"/>
              </w:rPr>
            </m:ctrlPr>
          </m:sSubPr>
          <m:e>
            <m:r>
              <m:t>Φ</m:t>
            </m:r>
          </m:e>
          <m:sub>
            <m:r>
              <w:rPr>
                <w:sz w:val="30"/>
                <w:szCs w:val="30"/>
              </w:rPr>
              <m:t xml:space="preserve">t</m:t>
            </m:r>
          </m:sub>
        </m:sSub>
        <m:r>
          <w:rPr>
            <w:sz w:val="30"/>
            <w:szCs w:val="30"/>
          </w:rPr>
          <m:t xml:space="preserve"> = </m:t>
        </m:r>
        <m:f>
          <m:fPr>
            <m:ctrlPr>
              <w:rPr>
                <w:sz w:val="30"/>
                <w:szCs w:val="30"/>
              </w:rPr>
            </m:ctrlPr>
          </m:fPr>
          <m:num>
            <m:r>
              <w:rPr>
                <w:sz w:val="30"/>
                <w:szCs w:val="30"/>
              </w:rPr>
              <m:t xml:space="preserve">200</m:t>
            </m:r>
            <m:r>
              <w:rPr>
                <w:sz w:val="30"/>
                <w:szCs w:val="30"/>
              </w:rPr>
              <m:t>⋅</m:t>
            </m:r>
            <m:r>
              <w:rPr>
                <w:sz w:val="30"/>
                <w:szCs w:val="30"/>
              </w:rPr>
              <m:t xml:space="preserve">(9,6</m:t>
            </m:r>
            <m:r>
              <w:rPr>
                <w:sz w:val="30"/>
                <w:szCs w:val="30"/>
              </w:rPr>
              <m:t>×</m:t>
            </m:r>
            <m:r>
              <w:rPr>
                <w:sz w:val="30"/>
                <w:szCs w:val="30"/>
              </w:rPr>
              <m:t xml:space="preserve">9,8)</m:t>
            </m:r>
          </m:num>
          <m:den>
            <m:r>
              <w:rPr>
                <w:sz w:val="30"/>
                <w:szCs w:val="30"/>
              </w:rPr>
              <m:t xml:space="preserve">0,266</m:t>
            </m:r>
            <m:r>
              <w:rPr>
                <w:sz w:val="30"/>
                <w:szCs w:val="30"/>
              </w:rPr>
              <m:t>×</m:t>
            </m:r>
            <m:r>
              <w:rPr>
                <w:sz w:val="30"/>
                <w:szCs w:val="30"/>
              </w:rPr>
              <m:t xml:space="preserve">0,73</m:t>
            </m:r>
          </m:den>
        </m:f>
      </m:oMath>
      <w:r w:rsidDel="00000000" w:rsidR="00000000" w:rsidRPr="00000000">
        <w:rPr>
          <w:rtl w:val="0"/>
        </w:rPr>
      </w:r>
    </w:p>
    <w:p w:rsidR="00000000" w:rsidDel="00000000" w:rsidP="00000000" w:rsidRDefault="00000000" w:rsidRPr="00000000" w14:paraId="000001F4">
      <w:pPr>
        <w:jc w:val="center"/>
        <w:rPr/>
      </w:pPr>
      <m:oMath>
        <m:sSub>
          <m:sSubPr>
            <m:ctrlPr>
              <w:rPr/>
            </m:ctrlPr>
          </m:sSubPr>
          <m:e>
            <m:r>
              <m:t>Φ</m:t>
            </m:r>
          </m:e>
          <m:sub>
            <m:r>
              <w:rPr/>
              <m:t xml:space="preserve">t</m:t>
            </m:r>
          </m:sub>
        </m:sSub>
        <m:r>
          <w:rPr/>
          <m:t xml:space="preserve">=96900 lm</m:t>
        </m:r>
      </m:oMath>
      <w:r w:rsidDel="00000000" w:rsidR="00000000" w:rsidRPr="00000000">
        <w:rPr>
          <w:rtl w:val="0"/>
        </w:rPr>
        <w:t xml:space="preserve"> </w:t>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pStyle w:val="Heading3"/>
        <w:spacing w:after="200" w:lineRule="auto"/>
        <w:rPr>
          <w:color w:val="000000"/>
        </w:rPr>
      </w:pPr>
      <w:bookmarkStart w:colFirst="0" w:colLast="0" w:name="_heading=h.qknzf7azfr90" w:id="34"/>
      <w:bookmarkEnd w:id="34"/>
      <w:r w:rsidDel="00000000" w:rsidR="00000000" w:rsidRPr="00000000">
        <w:rPr>
          <w:color w:val="000000"/>
          <w:rtl w:val="0"/>
        </w:rPr>
        <w:t xml:space="preserve">2.5.6 DISPOSIÇÃO DAS LUMINÁRIAS </w:t>
      </w:r>
    </w:p>
    <w:p w:rsidR="00000000" w:rsidDel="00000000" w:rsidP="00000000" w:rsidRDefault="00000000" w:rsidRPr="00000000" w14:paraId="000001F7">
      <w:pPr>
        <w:rPr/>
      </w:pPr>
      <w:r w:rsidDel="00000000" w:rsidR="00000000" w:rsidRPr="00000000">
        <w:rPr>
          <w:rtl w:val="0"/>
        </w:rPr>
        <w:tab/>
        <w:t xml:space="preserve">Podemos então realizar o cálculo da quantidade de luminárias, conforme equação 5, levando em consideração o Fluxo luminoso definido e a potência luminosa da lâmpada. </w:t>
      </w:r>
    </w:p>
    <w:p w:rsidR="00000000" w:rsidDel="00000000" w:rsidP="00000000" w:rsidRDefault="00000000" w:rsidRPr="00000000" w14:paraId="000001F8">
      <w:pPr>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m:t>
        </m:r>
        <m:f>
          <m:fPr>
            <m:ctrlPr>
              <w:rPr>
                <w:sz w:val="30"/>
                <w:szCs w:val="30"/>
              </w:rPr>
            </m:ctrlPr>
          </m:fPr>
          <m:num>
            <m:r>
              <w:rPr/>
              <m:t xml:space="preserve">96900</m:t>
            </m:r>
          </m:num>
          <m:den>
            <m:r>
              <w:rPr>
                <w:sz w:val="30"/>
                <w:szCs w:val="30"/>
              </w:rPr>
              <m:t xml:space="preserve">1</m:t>
            </m:r>
            <m:r>
              <w:rPr>
                <w:sz w:val="30"/>
                <w:szCs w:val="30"/>
              </w:rPr>
              <m:t>×</m:t>
            </m:r>
            <m:r>
              <w:rPr>
                <w:sz w:val="30"/>
                <w:szCs w:val="30"/>
              </w:rPr>
              <m:t xml:space="preserve">12500</m:t>
            </m:r>
          </m:den>
        </m:f>
      </m:oMath>
      <w:r w:rsidDel="00000000" w:rsidR="00000000" w:rsidRPr="00000000">
        <w:rPr>
          <w:rtl w:val="0"/>
        </w:rPr>
      </w:r>
    </w:p>
    <w:p w:rsidR="00000000" w:rsidDel="00000000" w:rsidP="00000000" w:rsidRDefault="00000000" w:rsidRPr="00000000" w14:paraId="000001F9">
      <w:pPr>
        <w:jc w:val="center"/>
        <w:rPr>
          <w:sz w:val="30"/>
          <w:szCs w:val="30"/>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=7,75= 8 luminárias</m:t>
        </m:r>
      </m:oMath>
      <w:r w:rsidDel="00000000" w:rsidR="00000000" w:rsidRPr="00000000">
        <w:rPr>
          <w:rtl w:val="0"/>
        </w:rPr>
      </w:r>
    </w:p>
    <w:p w:rsidR="00000000" w:rsidDel="00000000" w:rsidP="00000000" w:rsidRDefault="00000000" w:rsidRPr="00000000" w14:paraId="000001FA">
      <w:pPr>
        <w:pStyle w:val="Heading3"/>
        <w:spacing w:after="200" w:before="200" w:lineRule="auto"/>
        <w:rPr>
          <w:color w:val="000000"/>
        </w:rPr>
      </w:pPr>
      <w:bookmarkStart w:colFirst="0" w:colLast="0" w:name="_heading=h.u4jtq4f5byow" w:id="35"/>
      <w:bookmarkEnd w:id="35"/>
      <w:r w:rsidDel="00000000" w:rsidR="00000000" w:rsidRPr="00000000">
        <w:rPr>
          <w:color w:val="000000"/>
          <w:rtl w:val="0"/>
        </w:rPr>
        <w:t xml:space="preserve">2.5.7 DETERMINAÇÃO DA CORRENTE DEMANDADA</w:t>
      </w:r>
    </w:p>
    <w:p w:rsidR="00000000" w:rsidDel="00000000" w:rsidP="00000000" w:rsidRDefault="00000000" w:rsidRPr="00000000" w14:paraId="000001FB">
      <w:pPr>
        <w:rPr/>
      </w:pPr>
      <w:r w:rsidDel="00000000" w:rsidR="00000000" w:rsidRPr="00000000">
        <w:rPr>
          <w:rtl w:val="0"/>
        </w:rPr>
        <w:tab/>
        <w:t xml:space="preserve">O reator escolhido para essa lâmpada foi o ME250EA26 da Ideal Reatores com um fator de potência de 0,9 e com perdas por volta de 5%. O cálculo da potência aparente para o conjunto lâmpada + reator, conforme equação 6:</w:t>
      </w:r>
    </w:p>
    <w:p w:rsidR="00000000" w:rsidDel="00000000" w:rsidP="00000000" w:rsidRDefault="00000000" w:rsidRPr="00000000" w14:paraId="000001FC">
      <w:pPr>
        <w:jc w:val="center"/>
        <w:rPr/>
      </w:pPr>
      <w:r w:rsidDel="00000000" w:rsidR="00000000" w:rsidRPr="00000000">
        <w:rPr>
          <w:rtl w:val="0"/>
        </w:rPr>
        <w:t xml:space="preserve"> </w:t>
      </w:r>
      <m:oMath>
        <m:r>
          <w:rPr>
            <w:sz w:val="30"/>
            <w:szCs w:val="30"/>
          </w:rPr>
          <m:t xml:space="preserve">S=250+</m:t>
        </m:r>
        <m:f>
          <m:fPr>
            <m:ctrlPr>
              <w:rPr>
                <w:sz w:val="30"/>
                <w:szCs w:val="30"/>
              </w:rPr>
            </m:ctrlPr>
          </m:fPr>
          <m:num>
            <m:r>
              <w:rPr>
                <w:sz w:val="30"/>
                <w:szCs w:val="30"/>
              </w:rPr>
              <m:t xml:space="preserve">(250</m:t>
            </m:r>
            <m:r>
              <w:rPr>
                <w:sz w:val="30"/>
                <w:szCs w:val="30"/>
              </w:rPr>
              <m:t>×</m:t>
            </m:r>
            <m:r>
              <w:rPr>
                <w:sz w:val="30"/>
                <w:szCs w:val="30"/>
              </w:rPr>
              <m:t xml:space="preserve">0,05)</m:t>
            </m:r>
          </m:num>
          <m:den>
            <m:r>
              <w:rPr>
                <w:sz w:val="30"/>
                <w:szCs w:val="30"/>
              </w:rPr>
              <m:t xml:space="preserve">0,9</m:t>
            </m:r>
          </m:den>
        </m:f>
      </m:oMath>
      <w:r w:rsidDel="00000000" w:rsidR="00000000" w:rsidRPr="00000000">
        <w:rPr>
          <w:rtl w:val="0"/>
        </w:rPr>
      </w:r>
    </w:p>
    <w:p w:rsidR="00000000" w:rsidDel="00000000" w:rsidP="00000000" w:rsidRDefault="00000000" w:rsidRPr="00000000" w14:paraId="000001FD">
      <w:pPr>
        <w:jc w:val="center"/>
        <w:rPr>
          <w:sz w:val="30"/>
          <w:szCs w:val="30"/>
        </w:rPr>
      </w:pPr>
      <w:r w:rsidDel="00000000" w:rsidR="00000000" w:rsidRPr="00000000">
        <w:rPr>
          <w:rtl w:val="0"/>
        </w:rPr>
        <w:t xml:space="preserve"> </w:t>
      </w:r>
      <m:oMath>
        <m:r>
          <w:rPr>
            <w:sz w:val="30"/>
            <w:szCs w:val="30"/>
          </w:rPr>
          <m:t xml:space="preserve">S=263,89 VA</m:t>
        </m:r>
      </m:oMath>
      <w:r w:rsidDel="00000000" w:rsidR="00000000" w:rsidRPr="00000000">
        <w:rPr>
          <w:rtl w:val="0"/>
        </w:rPr>
      </w:r>
    </w:p>
    <w:p w:rsidR="00000000" w:rsidDel="00000000" w:rsidP="00000000" w:rsidRDefault="00000000" w:rsidRPr="00000000" w14:paraId="000001FE">
      <w:pPr>
        <w:rPr/>
      </w:pPr>
      <w:r w:rsidDel="00000000" w:rsidR="00000000" w:rsidRPr="00000000">
        <w:rPr>
          <w:rtl w:val="0"/>
        </w:rPr>
        <w:tab/>
        <w:t xml:space="preserve">Com o intuito de obter uma margem de segurança para a instalação, fica definido a potência de cada ponto de iluminação em 270VA. Como temos um conjunto de oito luminárias presentes no cômodo, para calcular a corrente demandada pelo conjunto, temos a seguinte fórmula:</w:t>
      </w:r>
    </w:p>
    <w:p w:rsidR="00000000" w:rsidDel="00000000" w:rsidP="00000000" w:rsidRDefault="00000000" w:rsidRPr="00000000" w14:paraId="000001FF">
      <w:pPr>
        <w:jc w:val="center"/>
        <w:rPr/>
      </w:pPr>
      <w:r w:rsidDel="00000000" w:rsidR="00000000" w:rsidRPr="00000000">
        <w:rPr>
          <w:rtl w:val="0"/>
        </w:rPr>
        <w:t xml:space="preserve"> </w:t>
      </w:r>
      <m:oMath>
        <m:r>
          <w:rPr>
            <w:sz w:val="30"/>
            <w:szCs w:val="30"/>
          </w:rPr>
          <m:t xml:space="preserve">S=8*270VA = 2160 VA</m:t>
        </m:r>
      </m:oMath>
      <w:r w:rsidDel="00000000" w:rsidR="00000000" w:rsidRPr="00000000">
        <w:rPr>
          <w:rtl w:val="0"/>
        </w:rPr>
      </w:r>
    </w:p>
    <w:p w:rsidR="00000000" w:rsidDel="00000000" w:rsidP="00000000" w:rsidRDefault="00000000" w:rsidRPr="00000000" w14:paraId="00000200">
      <w:pPr>
        <w:jc w:val="center"/>
        <w:rPr>
          <w:sz w:val="30"/>
          <w:szCs w:val="30"/>
        </w:rPr>
      </w:pPr>
      <m:oMath>
        <m:r>
          <w:rPr/>
          <m:t xml:space="preserve">I</m:t>
        </m:r>
        <m:r>
          <w:rPr>
            <w:sz w:val="30"/>
            <w:szCs w:val="30"/>
          </w:rPr>
          <m:t xml:space="preserve">=</m:t>
        </m:r>
        <m:f>
          <m:fPr>
            <m:ctrlPr>
              <w:rPr>
                <w:sz w:val="30"/>
                <w:szCs w:val="30"/>
              </w:rPr>
            </m:ctrlPr>
          </m:fPr>
          <m:num>
            <m:r>
              <w:rPr>
                <w:sz w:val="30"/>
                <w:szCs w:val="30"/>
              </w:rPr>
              <m:t xml:space="preserve">2160</m:t>
            </m:r>
          </m:num>
          <m:den>
            <m:r>
              <w:rPr>
                <w:sz w:val="30"/>
                <w:szCs w:val="30"/>
              </w:rPr>
              <m:t xml:space="preserve">220</m:t>
            </m:r>
          </m:den>
        </m:f>
        <m:r>
          <w:rPr>
            <w:sz w:val="30"/>
            <w:szCs w:val="30"/>
          </w:rPr>
          <m:t xml:space="preserve">=9,82 A</m:t>
        </m:r>
      </m:oMath>
      <w:r w:rsidDel="00000000" w:rsidR="00000000" w:rsidRPr="00000000">
        <w:rPr>
          <w:rtl w:val="0"/>
        </w:rPr>
      </w:r>
    </w:p>
    <w:p w:rsidR="00000000" w:rsidDel="00000000" w:rsidP="00000000" w:rsidRDefault="00000000" w:rsidRPr="00000000" w14:paraId="00000201">
      <w:pPr>
        <w:pStyle w:val="Heading3"/>
        <w:spacing w:after="200" w:before="200" w:lineRule="auto"/>
        <w:rPr>
          <w:color w:val="000000"/>
        </w:rPr>
      </w:pPr>
      <w:bookmarkStart w:colFirst="0" w:colLast="0" w:name="_heading=h.f1zefh43rzcp" w:id="36"/>
      <w:bookmarkEnd w:id="36"/>
      <w:r w:rsidDel="00000000" w:rsidR="00000000" w:rsidRPr="00000000">
        <w:rPr>
          <w:color w:val="000000"/>
          <w:rtl w:val="0"/>
        </w:rPr>
        <w:t xml:space="preserve">2.5.8 DISTRIBUIÇÃO FINAL</w:t>
      </w:r>
    </w:p>
    <w:p w:rsidR="00000000" w:rsidDel="00000000" w:rsidP="00000000" w:rsidRDefault="00000000" w:rsidRPr="00000000" w14:paraId="00000202">
      <w:pPr>
        <w:jc w:val="center"/>
        <w:rPr/>
      </w:pPr>
      <w:r w:rsidDel="00000000" w:rsidR="00000000" w:rsidRPr="00000000">
        <w:rPr>
          <w:b w:val="1"/>
          <w:rtl w:val="0"/>
        </w:rPr>
        <w:t xml:space="preserve">F</w:t>
      </w:r>
      <w:r w:rsidDel="00000000" w:rsidR="00000000" w:rsidRPr="00000000">
        <w:rPr>
          <w:b w:val="1"/>
          <w:sz w:val="20"/>
          <w:szCs w:val="20"/>
          <w:rtl w:val="0"/>
        </w:rPr>
        <w:t xml:space="preserve">igura 35 - Distribuição de luminárias na subestação</w:t>
      </w:r>
      <w:r w:rsidDel="00000000" w:rsidR="00000000" w:rsidRPr="00000000">
        <w:rPr>
          <w:rtl w:val="0"/>
        </w:rPr>
      </w:r>
    </w:p>
    <w:p w:rsidR="00000000" w:rsidDel="00000000" w:rsidP="00000000" w:rsidRDefault="00000000" w:rsidRPr="00000000" w14:paraId="00000203">
      <w:pPr>
        <w:jc w:val="center"/>
        <w:rPr>
          <w:sz w:val="30"/>
          <w:szCs w:val="30"/>
        </w:rPr>
      </w:pPr>
      <w:r w:rsidDel="00000000" w:rsidR="00000000" w:rsidRPr="00000000">
        <w:rPr>
          <w:sz w:val="30"/>
          <w:szCs w:val="30"/>
        </w:rPr>
        <w:drawing>
          <wp:inline distB="114300" distT="114300" distL="114300" distR="114300">
            <wp:extent cx="2855137" cy="3003456"/>
            <wp:effectExtent b="0" l="0" r="0" t="0"/>
            <wp:docPr id="230"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2855137" cy="3003456"/>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205">
      <w:pPr>
        <w:pStyle w:val="Heading2"/>
        <w:spacing w:after="200" w:before="200" w:lineRule="auto"/>
        <w:rPr/>
      </w:pPr>
      <w:bookmarkStart w:colFirst="0" w:colLast="0" w:name="_heading=h.1t3h5sf" w:id="37"/>
      <w:bookmarkEnd w:id="37"/>
      <w:r w:rsidDel="00000000" w:rsidR="00000000" w:rsidRPr="00000000">
        <w:rPr>
          <w:rtl w:val="0"/>
        </w:rPr>
        <w:t xml:space="preserve">2.6 MÉTODO DE LUMENS - SALA DE CALDEIRAS</w:t>
      </w:r>
    </w:p>
    <w:p w:rsidR="00000000" w:rsidDel="00000000" w:rsidP="00000000" w:rsidRDefault="00000000" w:rsidRPr="00000000" w14:paraId="00000206">
      <w:pPr>
        <w:ind w:firstLine="720"/>
        <w:rPr/>
      </w:pPr>
      <w:r w:rsidDel="00000000" w:rsidR="00000000" w:rsidRPr="00000000">
        <w:rPr>
          <w:rtl w:val="0"/>
        </w:rPr>
        <w:t xml:space="preserve">Para o dimensionamento luminotécnico da Sala de Caldeiras, foi utilizado o método dos lumens, que consiste em calcular o fluxo luminoso total necessário para atingir o nível de iluminância desejado. Considerando as dimensões do ambiente, o fator de utilização e o fator de depreciação, determinou-se a quantidade de luminárias e a potência das lâmpadas adequadas.</w:t>
      </w:r>
    </w:p>
    <w:p w:rsidR="00000000" w:rsidDel="00000000" w:rsidP="00000000" w:rsidRDefault="00000000" w:rsidRPr="00000000" w14:paraId="00000207">
      <w:pPr>
        <w:pStyle w:val="Heading3"/>
        <w:spacing w:after="200" w:before="200" w:lineRule="auto"/>
        <w:ind w:firstLine="720"/>
        <w:rPr>
          <w:color w:val="000000"/>
        </w:rPr>
      </w:pPr>
      <w:bookmarkStart w:colFirst="0" w:colLast="0" w:name="_heading=h.ymv2f27ucvxa" w:id="38"/>
      <w:bookmarkEnd w:id="38"/>
      <w:r w:rsidDel="00000000" w:rsidR="00000000" w:rsidRPr="00000000">
        <w:rPr>
          <w:color w:val="000000"/>
          <w:rtl w:val="0"/>
        </w:rPr>
        <w:t xml:space="preserve">2.6.1 CARACTERÍSTICAS DO AMBIENTE</w:t>
      </w:r>
    </w:p>
    <w:p w:rsidR="00000000" w:rsidDel="00000000" w:rsidP="00000000" w:rsidRDefault="00000000" w:rsidRPr="00000000" w14:paraId="00000208">
      <w:pPr>
        <w:ind w:firstLine="720"/>
        <w:rPr/>
      </w:pPr>
      <w:r w:rsidDel="00000000" w:rsidR="00000000" w:rsidRPr="00000000">
        <w:rPr>
          <w:rtl w:val="0"/>
        </w:rPr>
        <w:t xml:space="preserve"> Na Figura 36, observa-se a planta baixa da Sala de Caldeiras, assim como, as dimensões do ambiente.</w:t>
      </w:r>
    </w:p>
    <w:p w:rsidR="00000000" w:rsidDel="00000000" w:rsidP="00000000" w:rsidRDefault="00000000" w:rsidRPr="00000000" w14:paraId="00000209">
      <w:pPr>
        <w:jc w:val="center"/>
        <w:rPr/>
      </w:pPr>
      <w:r w:rsidDel="00000000" w:rsidR="00000000" w:rsidRPr="00000000">
        <w:rPr>
          <w:b w:val="1"/>
          <w:rtl w:val="0"/>
        </w:rPr>
        <w:t xml:space="preserve">F</w:t>
      </w:r>
      <w:r w:rsidDel="00000000" w:rsidR="00000000" w:rsidRPr="00000000">
        <w:rPr>
          <w:b w:val="1"/>
          <w:sz w:val="20"/>
          <w:szCs w:val="20"/>
          <w:rtl w:val="0"/>
        </w:rPr>
        <w:t xml:space="preserve">igura 36 - Dimensões da sala de caldeiras</w:t>
      </w:r>
      <w:r w:rsidDel="00000000" w:rsidR="00000000" w:rsidRPr="00000000">
        <w:rPr>
          <w:rtl w:val="0"/>
        </w:rPr>
      </w:r>
    </w:p>
    <w:p w:rsidR="00000000" w:rsidDel="00000000" w:rsidP="00000000" w:rsidRDefault="00000000" w:rsidRPr="00000000" w14:paraId="0000020A">
      <w:pPr>
        <w:jc w:val="center"/>
        <w:rPr>
          <w:b w:val="1"/>
          <w:sz w:val="20"/>
          <w:szCs w:val="20"/>
        </w:rPr>
      </w:pPr>
      <w:r w:rsidDel="00000000" w:rsidR="00000000" w:rsidRPr="00000000">
        <w:rPr>
          <w:b w:val="1"/>
          <w:sz w:val="20"/>
          <w:szCs w:val="20"/>
        </w:rPr>
        <w:drawing>
          <wp:inline distB="114300" distT="114300" distL="114300" distR="114300">
            <wp:extent cx="2103297" cy="2637338"/>
            <wp:effectExtent b="0" l="0" r="0" t="0"/>
            <wp:docPr id="232"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2103297" cy="263733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20C">
      <w:pPr>
        <w:ind w:firstLine="720"/>
        <w:rPr/>
      </w:pPr>
      <w:r w:rsidDel="00000000" w:rsidR="00000000" w:rsidRPr="00000000">
        <w:rPr>
          <w:rtl w:val="0"/>
        </w:rPr>
        <w:t xml:space="preserve">Para realizar o cálculo luminotécnico deste ambiente, algumas informações têm de ser levadas em consideração:</w:t>
      </w:r>
    </w:p>
    <w:p w:rsidR="00000000" w:rsidDel="00000000" w:rsidP="00000000" w:rsidRDefault="00000000" w:rsidRPr="00000000" w14:paraId="0000020D">
      <w:pPr>
        <w:numPr>
          <w:ilvl w:val="0"/>
          <w:numId w:val="2"/>
        </w:numPr>
        <w:ind w:left="720" w:hanging="360"/>
        <w:rPr/>
      </w:pPr>
      <w:r w:rsidDel="00000000" w:rsidR="00000000" w:rsidRPr="00000000">
        <w:rPr>
          <w:rtl w:val="0"/>
        </w:rPr>
        <w:t xml:space="preserve">Altura de manuseio para o trabalho de 1,2 metros;</w:t>
      </w:r>
    </w:p>
    <w:p w:rsidR="00000000" w:rsidDel="00000000" w:rsidP="00000000" w:rsidRDefault="00000000" w:rsidRPr="00000000" w14:paraId="0000020E">
      <w:pPr>
        <w:numPr>
          <w:ilvl w:val="0"/>
          <w:numId w:val="2"/>
        </w:numPr>
        <w:ind w:left="720" w:hanging="360"/>
        <w:rPr/>
      </w:pPr>
      <w:r w:rsidDel="00000000" w:rsidR="00000000" w:rsidRPr="00000000">
        <w:rPr>
          <w:rtl w:val="0"/>
        </w:rPr>
        <w:t xml:space="preserve">Pé direito de 7 metros;</w:t>
      </w:r>
    </w:p>
    <w:p w:rsidR="00000000" w:rsidDel="00000000" w:rsidP="00000000" w:rsidRDefault="00000000" w:rsidRPr="00000000" w14:paraId="0000020F">
      <w:pPr>
        <w:numPr>
          <w:ilvl w:val="0"/>
          <w:numId w:val="2"/>
        </w:numPr>
        <w:ind w:left="720" w:hanging="360"/>
        <w:rPr>
          <w:u w:val="none"/>
        </w:rPr>
      </w:pPr>
      <w:r w:rsidDel="00000000" w:rsidR="00000000" w:rsidRPr="00000000">
        <w:rPr>
          <w:rtl w:val="0"/>
        </w:rPr>
        <w:t xml:space="preserve">Tirante de 1 metro;</w:t>
      </w:r>
      <w:r w:rsidDel="00000000" w:rsidR="00000000" w:rsidRPr="00000000">
        <w:rPr>
          <w:rtl w:val="0"/>
        </w:rPr>
      </w:r>
    </w:p>
    <w:p w:rsidR="00000000" w:rsidDel="00000000" w:rsidP="00000000" w:rsidRDefault="00000000" w:rsidRPr="00000000" w14:paraId="00000210">
      <w:pPr>
        <w:numPr>
          <w:ilvl w:val="0"/>
          <w:numId w:val="2"/>
        </w:numPr>
        <w:ind w:left="720" w:hanging="360"/>
        <w:rPr/>
      </w:pPr>
      <w:r w:rsidDel="00000000" w:rsidR="00000000" w:rsidRPr="00000000">
        <w:rPr>
          <w:rtl w:val="0"/>
        </w:rPr>
        <w:t xml:space="preserve">Altura da área de manuseio até a luminária de 4,8 metros;</w:t>
      </w:r>
    </w:p>
    <w:p w:rsidR="00000000" w:rsidDel="00000000" w:rsidP="00000000" w:rsidRDefault="00000000" w:rsidRPr="00000000" w14:paraId="00000211">
      <w:pPr>
        <w:numPr>
          <w:ilvl w:val="0"/>
          <w:numId w:val="2"/>
        </w:numPr>
        <w:ind w:left="720" w:hanging="360"/>
        <w:rPr/>
      </w:pPr>
      <w:r w:rsidDel="00000000" w:rsidR="00000000" w:rsidRPr="00000000">
        <w:rPr>
          <w:rtl w:val="0"/>
        </w:rPr>
        <w:t xml:space="preserve">Teto de cor zinco;</w:t>
      </w:r>
    </w:p>
    <w:p w:rsidR="00000000" w:rsidDel="00000000" w:rsidP="00000000" w:rsidRDefault="00000000" w:rsidRPr="00000000" w14:paraId="00000212">
      <w:pPr>
        <w:numPr>
          <w:ilvl w:val="0"/>
          <w:numId w:val="2"/>
        </w:numPr>
        <w:ind w:left="720" w:hanging="360"/>
        <w:rPr/>
      </w:pPr>
      <w:r w:rsidDel="00000000" w:rsidR="00000000" w:rsidRPr="00000000">
        <w:rPr>
          <w:rtl w:val="0"/>
        </w:rPr>
        <w:t xml:space="preserve">Parede de cor clara;</w:t>
      </w:r>
    </w:p>
    <w:p w:rsidR="00000000" w:rsidDel="00000000" w:rsidP="00000000" w:rsidRDefault="00000000" w:rsidRPr="00000000" w14:paraId="00000213">
      <w:pPr>
        <w:numPr>
          <w:ilvl w:val="0"/>
          <w:numId w:val="2"/>
        </w:numPr>
        <w:ind w:left="720" w:hanging="360"/>
        <w:rPr/>
      </w:pPr>
      <w:r w:rsidDel="00000000" w:rsidR="00000000" w:rsidRPr="00000000">
        <w:rPr>
          <w:rtl w:val="0"/>
        </w:rPr>
        <w:t xml:space="preserve">Piso de concreto;</w:t>
      </w:r>
    </w:p>
    <w:p w:rsidR="00000000" w:rsidDel="00000000" w:rsidP="00000000" w:rsidRDefault="00000000" w:rsidRPr="00000000" w14:paraId="00000214">
      <w:pPr>
        <w:numPr>
          <w:ilvl w:val="0"/>
          <w:numId w:val="2"/>
        </w:numPr>
        <w:ind w:left="720" w:hanging="360"/>
        <w:rPr>
          <w:u w:val="none"/>
        </w:rPr>
      </w:pPr>
      <w:r w:rsidDel="00000000" w:rsidR="00000000" w:rsidRPr="00000000">
        <w:rPr>
          <w:rtl w:val="0"/>
        </w:rPr>
        <w:t xml:space="preserve">Lâmpada de Vapor de Sódio.</w:t>
      </w:r>
      <w:r w:rsidDel="00000000" w:rsidR="00000000" w:rsidRPr="00000000">
        <w:rPr>
          <w:rtl w:val="0"/>
        </w:rPr>
      </w:r>
    </w:p>
    <w:p w:rsidR="00000000" w:rsidDel="00000000" w:rsidP="00000000" w:rsidRDefault="00000000" w:rsidRPr="00000000" w14:paraId="00000215">
      <w:pPr>
        <w:ind w:left="720" w:firstLine="0"/>
        <w:rPr/>
      </w:pPr>
      <w:r w:rsidDel="00000000" w:rsidR="00000000" w:rsidRPr="00000000">
        <w:rPr>
          <w:rtl w:val="0"/>
        </w:rPr>
      </w:r>
    </w:p>
    <w:p w:rsidR="00000000" w:rsidDel="00000000" w:rsidP="00000000" w:rsidRDefault="00000000" w:rsidRPr="00000000" w14:paraId="00000216">
      <w:pPr>
        <w:pStyle w:val="Heading3"/>
        <w:spacing w:after="200" w:before="200" w:lineRule="auto"/>
        <w:ind w:firstLine="720"/>
        <w:rPr>
          <w:color w:val="000000"/>
        </w:rPr>
      </w:pPr>
      <w:bookmarkStart w:colFirst="0" w:colLast="0" w:name="_heading=h.4ch98mpel2wa" w:id="39"/>
      <w:bookmarkEnd w:id="39"/>
      <w:r w:rsidDel="00000000" w:rsidR="00000000" w:rsidRPr="00000000">
        <w:rPr>
          <w:color w:val="000000"/>
          <w:rtl w:val="0"/>
        </w:rPr>
        <w:t xml:space="preserve">2.6.2 DETERMINAÇÃO DO ILUMINAMENTO (E)</w:t>
      </w:r>
    </w:p>
    <w:p w:rsidR="00000000" w:rsidDel="00000000" w:rsidP="00000000" w:rsidRDefault="00000000" w:rsidRPr="00000000" w14:paraId="00000217">
      <w:pPr>
        <w:rPr/>
      </w:pPr>
      <w:r w:rsidDel="00000000" w:rsidR="00000000" w:rsidRPr="00000000">
        <w:rPr>
          <w:rtl w:val="0"/>
        </w:rPr>
        <w:t xml:space="preserve"> </w:t>
        <w:tab/>
        <w:t xml:space="preserve">Dada a natureza das atividades em uma Sala de Caldeiras (trabalho bruto de maquinaria), o valor de iluminância foi definido conforme a Figura 37, garantindo as condições visuais necessárias para as operações. Desta forma, a iluminância mínima deste ambiente foi definida em 300 lux.</w:t>
      </w:r>
    </w:p>
    <w:p w:rsidR="00000000" w:rsidDel="00000000" w:rsidP="00000000" w:rsidRDefault="00000000" w:rsidRPr="00000000" w14:paraId="00000218">
      <w:pPr>
        <w:jc w:val="center"/>
        <w:rPr/>
      </w:pPr>
      <w:r w:rsidDel="00000000" w:rsidR="00000000" w:rsidRPr="00000000">
        <w:rPr>
          <w:b w:val="1"/>
          <w:sz w:val="20"/>
          <w:szCs w:val="20"/>
          <w:rtl w:val="0"/>
        </w:rPr>
        <w:t xml:space="preserve">Figura 37 - Iluminâncias para cada grupo de tarefas visuais</w:t>
      </w:r>
      <w:r w:rsidDel="00000000" w:rsidR="00000000" w:rsidRPr="00000000">
        <w:rPr>
          <w:rtl w:val="0"/>
        </w:rPr>
      </w:r>
    </w:p>
    <w:p w:rsidR="00000000" w:rsidDel="00000000" w:rsidP="00000000" w:rsidRDefault="00000000" w:rsidRPr="00000000" w14:paraId="00000219">
      <w:pPr>
        <w:jc w:val="center"/>
        <w:rPr/>
      </w:pPr>
      <w:r w:rsidDel="00000000" w:rsidR="00000000" w:rsidRPr="00000000">
        <w:rPr/>
        <w:drawing>
          <wp:inline distB="114300" distT="114300" distL="114300" distR="114300">
            <wp:extent cx="5020763" cy="1692951"/>
            <wp:effectExtent b="0" l="0" r="0" t="0"/>
            <wp:docPr id="23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020763" cy="1692951"/>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24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1B">
      <w:pPr>
        <w:pStyle w:val="Heading3"/>
        <w:spacing w:after="200" w:before="200" w:lineRule="auto"/>
        <w:ind w:firstLine="720"/>
        <w:rPr>
          <w:color w:val="000000"/>
        </w:rPr>
      </w:pPr>
      <w:bookmarkStart w:colFirst="0" w:colLast="0" w:name="_heading=h.8vy0xio67g59" w:id="40"/>
      <w:bookmarkEnd w:id="40"/>
      <w:r w:rsidDel="00000000" w:rsidR="00000000" w:rsidRPr="00000000">
        <w:rPr>
          <w:color w:val="000000"/>
          <w:rtl w:val="0"/>
        </w:rPr>
        <w:t xml:space="preserve">2.6.3 DETERMINAÇÃO DO FATOR DE UTILIZAÇÃO (Fu)</w:t>
      </w:r>
    </w:p>
    <w:p w:rsidR="00000000" w:rsidDel="00000000" w:rsidP="00000000" w:rsidRDefault="00000000" w:rsidRPr="00000000" w14:paraId="0000021C">
      <w:pPr>
        <w:ind w:firstLine="720"/>
        <w:rPr/>
      </w:pPr>
      <w:r w:rsidDel="00000000" w:rsidR="00000000" w:rsidRPr="00000000">
        <w:rPr>
          <w:rtl w:val="0"/>
        </w:rPr>
        <w:t xml:space="preserve">Após esta etapa, utilizando os valores de referência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21D">
      <w:pPr>
        <w:ind w:left="0" w:firstLine="0"/>
        <w:jc w:val="center"/>
        <w:rPr/>
      </w:pPr>
      <m:oMath>
        <m:sSub>
          <m:sSubPr>
            <m:ctrlPr>
              <w:rPr/>
            </m:ctrlPr>
          </m:sSubPr>
          <m:e>
            <m:r>
              <m:t>ρ</m:t>
            </m:r>
          </m:e>
          <m:sub>
            <m:r>
              <w:rPr/>
              <m:t xml:space="preserve">te</m:t>
            </m:r>
          </m:sub>
        </m:sSub>
        <m:r>
          <w:rPr/>
          <m:t xml:space="preserve">=50% (teto zinco)</m:t>
        </m:r>
      </m:oMath>
      <w:r w:rsidDel="00000000" w:rsidR="00000000" w:rsidRPr="00000000">
        <w:rPr>
          <w:rtl w:val="0"/>
        </w:rPr>
      </w:r>
    </w:p>
    <w:p w:rsidR="00000000" w:rsidDel="00000000" w:rsidP="00000000" w:rsidRDefault="00000000" w:rsidRPr="00000000" w14:paraId="0000021E">
      <w:pPr>
        <w:jc w:val="center"/>
        <w:rPr/>
      </w:pPr>
      <m:oMath>
        <m:sSub>
          <m:sSubPr>
            <m:ctrlPr>
              <w:rPr/>
            </m:ctrlPr>
          </m:sSubPr>
          <m:e>
            <m:r>
              <m:t>ρ</m:t>
            </m:r>
          </m:e>
          <m:sub>
            <m:r>
              <w:rPr/>
              <m:t xml:space="preserve">pa</m:t>
            </m:r>
          </m:sub>
        </m:sSub>
        <m:r>
          <w:rPr/>
          <m:t xml:space="preserve">=50% (parede clara)</m:t>
        </m:r>
      </m:oMath>
      <w:r w:rsidDel="00000000" w:rsidR="00000000" w:rsidRPr="00000000">
        <w:rPr>
          <w:rtl w:val="0"/>
        </w:rPr>
      </w:r>
    </w:p>
    <w:p w:rsidR="00000000" w:rsidDel="00000000" w:rsidP="00000000" w:rsidRDefault="00000000" w:rsidRPr="00000000" w14:paraId="0000021F">
      <w:pPr>
        <w:jc w:val="center"/>
        <w:rPr/>
      </w:pPr>
      <m:oMath>
        <m:sSub>
          <m:sSubPr>
            <m:ctrlPr>
              <w:rPr/>
            </m:ctrlPr>
          </m:sSubPr>
          <m:e>
            <m:r>
              <m:t>ρ</m:t>
            </m:r>
          </m:e>
          <m:sub>
            <m:r>
              <w:rPr/>
              <m:t xml:space="preserve">pi</m:t>
            </m:r>
          </m:sub>
        </m:sSub>
        <m:r>
          <w:rPr/>
          <m:t xml:space="preserve">=10% (piso de concreto)</m:t>
        </m:r>
      </m:oMath>
      <w:r w:rsidDel="00000000" w:rsidR="00000000" w:rsidRPr="00000000">
        <w:rPr>
          <w:rtl w:val="0"/>
        </w:rPr>
      </w:r>
    </w:p>
    <w:p w:rsidR="00000000" w:rsidDel="00000000" w:rsidP="00000000" w:rsidRDefault="00000000" w:rsidRPr="00000000" w14:paraId="00000220">
      <w:pPr>
        <w:ind w:left="0" w:firstLine="720"/>
        <w:rPr/>
      </w:pPr>
      <w:r w:rsidDel="00000000" w:rsidR="00000000" w:rsidRPr="00000000">
        <w:rPr>
          <w:rtl w:val="0"/>
        </w:rPr>
        <w:t xml:space="preserve">A luminária selecionada para o espaço é o modelo HDK 472 - 1 lâmpada de 400W, que é demonstrado na Figura 38.</w:t>
      </w:r>
    </w:p>
    <w:p w:rsidR="00000000" w:rsidDel="00000000" w:rsidP="00000000" w:rsidRDefault="00000000" w:rsidRPr="00000000" w14:paraId="00000221">
      <w:pPr>
        <w:jc w:val="center"/>
        <w:rPr/>
      </w:pPr>
      <w:r w:rsidDel="00000000" w:rsidR="00000000" w:rsidRPr="00000000">
        <w:rPr>
          <w:b w:val="1"/>
          <w:sz w:val="20"/>
          <w:szCs w:val="20"/>
          <w:rtl w:val="0"/>
        </w:rPr>
        <w:t xml:space="preserve">Figura 38 - Luminária HDK 472 - 1 lâmpada de 400W</w:t>
      </w:r>
      <w:r w:rsidDel="00000000" w:rsidR="00000000" w:rsidRPr="00000000">
        <w:rPr>
          <w:rtl w:val="0"/>
        </w:rPr>
      </w:r>
    </w:p>
    <w:p w:rsidR="00000000" w:rsidDel="00000000" w:rsidP="00000000" w:rsidRDefault="00000000" w:rsidRPr="00000000" w14:paraId="00000222">
      <w:pPr>
        <w:jc w:val="center"/>
        <w:rPr>
          <w:b w:val="1"/>
          <w:sz w:val="20"/>
          <w:szCs w:val="20"/>
        </w:rPr>
      </w:pPr>
      <w:r w:rsidDel="00000000" w:rsidR="00000000" w:rsidRPr="00000000">
        <w:rPr>
          <w:b w:val="1"/>
          <w:sz w:val="20"/>
          <w:szCs w:val="20"/>
        </w:rPr>
        <w:drawing>
          <wp:inline distB="114300" distT="114300" distL="114300" distR="114300">
            <wp:extent cx="1487184" cy="1677487"/>
            <wp:effectExtent b="0" l="0" r="0" t="0"/>
            <wp:docPr id="236"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line="240" w:lineRule="auto"/>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224">
      <w:pPr>
        <w:jc w:val="left"/>
        <w:rPr/>
      </w:pPr>
      <w:r w:rsidDel="00000000" w:rsidR="00000000" w:rsidRPr="00000000">
        <w:rPr>
          <w:rtl w:val="0"/>
        </w:rPr>
        <w:tab/>
      </w:r>
    </w:p>
    <w:p w:rsidR="00000000" w:rsidDel="00000000" w:rsidP="00000000" w:rsidRDefault="00000000" w:rsidRPr="00000000" w14:paraId="00000225">
      <w:pPr>
        <w:ind w:firstLine="720"/>
        <w:jc w:val="left"/>
        <w:rPr/>
      </w:pPr>
      <w:r w:rsidDel="00000000" w:rsidR="00000000" w:rsidRPr="00000000">
        <w:rPr>
          <w:rtl w:val="0"/>
        </w:rPr>
        <w:t xml:space="preserve">Para determinar o valor do Fator de Utilização da Luminária é necessário ainda calcular o valor de “k”, que leva em consideração as dimensões da sala. Em posse destes dados este valor pode ser calculado conforme a equação 2:</w:t>
      </w:r>
    </w:p>
    <w:p w:rsidR="00000000" w:rsidDel="00000000" w:rsidP="00000000" w:rsidRDefault="00000000" w:rsidRPr="00000000" w14:paraId="00000226">
      <w:pPr>
        <w:ind w:left="0" w:firstLine="0"/>
        <w:jc w:val="center"/>
        <w:rPr>
          <w:sz w:val="30"/>
          <w:szCs w:val="30"/>
        </w:rPr>
      </w:pPr>
      <m:oMath>
        <m:r>
          <w:rPr>
            <w:sz w:val="30"/>
            <w:szCs w:val="30"/>
          </w:rPr>
          <m:t xml:space="preserve">k=</m:t>
        </m:r>
        <m:f>
          <m:fPr>
            <m:ctrlPr>
              <w:rPr>
                <w:sz w:val="30"/>
                <w:szCs w:val="30"/>
              </w:rPr>
            </m:ctrlPr>
          </m:fPr>
          <m:num>
            <m:r>
              <w:rPr>
                <w:sz w:val="30"/>
                <w:szCs w:val="30"/>
              </w:rPr>
              <m:t xml:space="preserve">15,92</m:t>
            </m:r>
            <m:r>
              <w:rPr>
                <w:sz w:val="30"/>
                <w:szCs w:val="30"/>
              </w:rPr>
              <m:t>×</m:t>
            </m:r>
            <m:r>
              <w:rPr>
                <w:sz w:val="30"/>
                <w:szCs w:val="30"/>
              </w:rPr>
              <m:t xml:space="preserve">9,6</m:t>
            </m:r>
          </m:num>
          <m:den>
            <m:r>
              <w:rPr>
                <w:sz w:val="30"/>
                <w:szCs w:val="30"/>
              </w:rPr>
              <m:t xml:space="preserve">4,8(15,92+9,6)</m:t>
            </m:r>
          </m:den>
        </m:f>
        <m:r>
          <w:rPr>
            <w:sz w:val="30"/>
            <w:szCs w:val="30"/>
          </w:rPr>
          <m:t xml:space="preserve">=1,25</m:t>
        </m:r>
      </m:oMath>
      <w:r w:rsidDel="00000000" w:rsidR="00000000" w:rsidRPr="00000000">
        <w:rPr>
          <w:rtl w:val="0"/>
        </w:rPr>
      </w:r>
    </w:p>
    <w:p w:rsidR="00000000" w:rsidDel="00000000" w:rsidP="00000000" w:rsidRDefault="00000000" w:rsidRPr="00000000" w14:paraId="00000227">
      <w:pPr>
        <w:ind w:firstLine="720"/>
        <w:rPr/>
      </w:pPr>
      <w:r w:rsidDel="00000000" w:rsidR="00000000" w:rsidRPr="00000000">
        <w:rPr>
          <w:rtl w:val="0"/>
        </w:rPr>
        <w:t xml:space="preserve">Com o valor de “k” e das refletâncias é possível então encontrar o Fator de Utilização da luminária utilizando a Tabela 2.10 do livro do Mamede, como pode ser observado na Figura 39.</w:t>
      </w:r>
    </w:p>
    <w:p w:rsidR="00000000" w:rsidDel="00000000" w:rsidP="00000000" w:rsidRDefault="00000000" w:rsidRPr="00000000" w14:paraId="00000228">
      <w:pPr>
        <w:jc w:val="center"/>
        <w:rPr>
          <w:b w:val="1"/>
          <w:sz w:val="20"/>
          <w:szCs w:val="20"/>
        </w:rPr>
      </w:pPr>
      <w:r w:rsidDel="00000000" w:rsidR="00000000" w:rsidRPr="00000000">
        <w:rPr>
          <w:b w:val="1"/>
          <w:sz w:val="20"/>
          <w:szCs w:val="20"/>
          <w:rtl w:val="0"/>
        </w:rPr>
        <w:t xml:space="preserve">Figura 39 - Fator de utilização da luminária</w:t>
      </w:r>
    </w:p>
    <w:p w:rsidR="00000000" w:rsidDel="00000000" w:rsidP="00000000" w:rsidRDefault="00000000" w:rsidRPr="00000000" w14:paraId="00000229">
      <w:pPr>
        <w:ind w:firstLine="720"/>
        <w:jc w:val="center"/>
        <w:rPr/>
      </w:pPr>
      <w:r w:rsidDel="00000000" w:rsidR="00000000" w:rsidRPr="00000000">
        <w:rPr/>
        <w:drawing>
          <wp:inline distB="114300" distT="114300" distL="114300" distR="114300">
            <wp:extent cx="5125538" cy="1660505"/>
            <wp:effectExtent b="0" l="0" r="0" t="0"/>
            <wp:docPr id="237"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125538" cy="166050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2B">
      <w:pPr>
        <w:ind w:firstLine="720"/>
        <w:jc w:val="left"/>
        <w:rPr/>
      </w:pPr>
      <w:r w:rsidDel="00000000" w:rsidR="00000000" w:rsidRPr="00000000">
        <w:rPr>
          <w:rtl w:val="0"/>
        </w:rPr>
        <w:t xml:space="preserve">Desta forma, o </w:t>
      </w:r>
      <m:oMath>
        <m:sSub>
          <m:sSubPr>
            <m:ctrlPr>
              <w:rPr/>
            </m:ctrlPr>
          </m:sSubPr>
          <m:e>
            <m:r>
              <w:rPr/>
              <m:t xml:space="preserve">F</m:t>
            </m:r>
          </m:e>
          <m:sub>
            <m:r>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22C">
      <w:pPr>
        <w:ind w:firstLine="720"/>
        <w:jc w:val="center"/>
        <w:rPr/>
      </w:pPr>
      <m:oMath>
        <m:sSub>
          <m:sSubPr>
            <m:ctrlPr>
              <w:rPr/>
            </m:ctrlPr>
          </m:sSubPr>
          <m:e>
            <m:r>
              <w:rPr/>
              <m:t xml:space="preserve">F</m:t>
            </m:r>
          </m:e>
          <m:sub>
            <m:r>
              <w:rPr/>
              <m:t xml:space="preserve">u</m:t>
            </m:r>
          </m:sub>
        </m:sSub>
        <m:r>
          <w:rPr/>
          <m:t xml:space="preserve">=0,67</m:t>
        </m:r>
      </m:oMath>
      <w:r w:rsidDel="00000000" w:rsidR="00000000" w:rsidRPr="00000000">
        <w:rPr>
          <w:rtl w:val="0"/>
        </w:rPr>
        <w:t xml:space="preserve"> </w:t>
      </w:r>
    </w:p>
    <w:p w:rsidR="00000000" w:rsidDel="00000000" w:rsidP="00000000" w:rsidRDefault="00000000" w:rsidRPr="00000000" w14:paraId="0000022D">
      <w:pPr>
        <w:pStyle w:val="Heading3"/>
        <w:spacing w:after="200" w:before="200" w:lineRule="auto"/>
        <w:ind w:firstLine="720"/>
        <w:rPr>
          <w:color w:val="000000"/>
        </w:rPr>
      </w:pPr>
      <w:bookmarkStart w:colFirst="0" w:colLast="0" w:name="_heading=h.6qk14vump4zn" w:id="41"/>
      <w:bookmarkEnd w:id="41"/>
      <w:r w:rsidDel="00000000" w:rsidR="00000000" w:rsidRPr="00000000">
        <w:rPr>
          <w:color w:val="000000"/>
          <w:rtl w:val="0"/>
        </w:rPr>
        <w:t xml:space="preserve">2.6.4 DETERMINAÇÃO DO FATOR DE DEPRECIAÇÃO (Fdl)</w:t>
      </w:r>
    </w:p>
    <w:p w:rsidR="00000000" w:rsidDel="00000000" w:rsidP="00000000" w:rsidRDefault="00000000" w:rsidRPr="00000000" w14:paraId="0000022E">
      <w:pPr>
        <w:rPr/>
      </w:pPr>
      <w:r w:rsidDel="00000000" w:rsidR="00000000" w:rsidRPr="00000000">
        <w:rPr>
          <w:rtl w:val="0"/>
        </w:rPr>
        <w:tab/>
        <w:t xml:space="preserve">Para determinar o Fator de Depreciação é necessário primeiramente, encontrar o tempo de vida médio da Lâmpada, onde o tempo de manutenção será igual a metade do valor de vida útil. Segundo a Tabela 2.2 do livro do Mamede, o tempo de vida útil médio de uma lâmpada de vapor de sódio a alta pressão de 250 W é de 18.000 horas, então seu tempo de manutenção médio é de 9.000. Considerando uma</w:t>
      </w:r>
      <w:r w:rsidDel="00000000" w:rsidR="00000000" w:rsidRPr="00000000">
        <w:rPr>
          <w:color w:val="980000"/>
          <w:rtl w:val="0"/>
        </w:rPr>
        <w:t xml:space="preserve"> </w:t>
      </w:r>
      <w:r w:rsidDel="00000000" w:rsidR="00000000" w:rsidRPr="00000000">
        <w:rPr>
          <w:rtl w:val="0"/>
        </w:rPr>
        <w:t xml:space="preserve">utilização de 14 horas por dia, o tempo de manutenção é de 22 meses aproximadamente. </w:t>
      </w:r>
    </w:p>
    <w:p w:rsidR="00000000" w:rsidDel="00000000" w:rsidP="00000000" w:rsidRDefault="00000000" w:rsidRPr="00000000" w14:paraId="0000022F">
      <w:pPr>
        <w:rPr/>
      </w:pPr>
      <w:r w:rsidDel="00000000" w:rsidR="00000000" w:rsidRPr="00000000">
        <w:rPr>
          <w:rtl w:val="0"/>
        </w:rPr>
        <w:tab/>
        <w:t xml:space="preserve">Com as características da luminária escolhida é possível determinar a sua categoria de manutenção. A partir da Tabela 2.4 do Mamede foi definida a Categoria de Manutenção I para a Luminária.</w:t>
      </w:r>
    </w:p>
    <w:p w:rsidR="00000000" w:rsidDel="00000000" w:rsidP="00000000" w:rsidRDefault="00000000" w:rsidRPr="00000000" w14:paraId="00000230">
      <w:pPr>
        <w:spacing w:before="200" w:lineRule="auto"/>
        <w:jc w:val="center"/>
        <w:rPr>
          <w:b w:val="1"/>
          <w:sz w:val="20"/>
          <w:szCs w:val="20"/>
        </w:rPr>
      </w:pPr>
      <w:r w:rsidDel="00000000" w:rsidR="00000000" w:rsidRPr="00000000">
        <w:rPr>
          <w:b w:val="1"/>
          <w:sz w:val="20"/>
          <w:szCs w:val="20"/>
          <w:rtl w:val="0"/>
        </w:rPr>
        <w:t xml:space="preserve">Figura 40 - Categoria de manutenção das luminárias</w:t>
      </w:r>
    </w:p>
    <w:p w:rsidR="00000000" w:rsidDel="00000000" w:rsidP="00000000" w:rsidRDefault="00000000" w:rsidRPr="00000000" w14:paraId="00000231">
      <w:pPr>
        <w:jc w:val="center"/>
        <w:rPr/>
      </w:pPr>
      <w:r w:rsidDel="00000000" w:rsidR="00000000" w:rsidRPr="00000000">
        <w:rPr/>
        <w:drawing>
          <wp:inline distB="114300" distT="114300" distL="114300" distR="114300">
            <wp:extent cx="3924300" cy="434475"/>
            <wp:effectExtent b="0" l="0" r="0" t="0"/>
            <wp:docPr id="238" name="image7.png"/>
            <a:graphic>
              <a:graphicData uri="http://schemas.openxmlformats.org/drawingml/2006/picture">
                <pic:pic>
                  <pic:nvPicPr>
                    <pic:cNvPr id="0" name="image7.png"/>
                    <pic:cNvPicPr preferRelativeResize="0"/>
                  </pic:nvPicPr>
                  <pic:blipFill>
                    <a:blip r:embed="rId42"/>
                    <a:srcRect b="85044" l="0" r="0" t="0"/>
                    <a:stretch>
                      <a:fillRect/>
                    </a:stretch>
                  </pic:blipFill>
                  <pic:spPr>
                    <a:xfrm>
                      <a:off x="0" y="0"/>
                      <a:ext cx="3924300" cy="43447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33">
      <w:pPr>
        <w:jc w:val="center"/>
        <w:rPr>
          <w:sz w:val="20"/>
          <w:szCs w:val="2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ab/>
        <w:t xml:space="preserve">Utilizando a Tabela da Categoria I de manutenção do Mamede e considerando a sala com suja e o tempo de manutenção em 22 meses, foi encontrado um valor de </w:t>
      </w:r>
      <m:oMath>
        <m:sSubSup>
          <m:sSubSupPr>
            <m:ctrlPr>
              <w:rPr/>
            </m:ctrlPr>
          </m:sSubSupPr>
          <m:e>
            <m:r>
              <w:rPr/>
              <m:t xml:space="preserve">F</m:t>
            </m:r>
          </m:e>
          <m:sub>
            <m:r>
              <w:rPr/>
              <m:t xml:space="preserve">dl</m:t>
            </m:r>
          </m:sub>
          <m:sup/>
        </m:sSubSup>
      </m:oMath>
      <w:r w:rsidDel="00000000" w:rsidR="00000000" w:rsidRPr="00000000">
        <w:rPr>
          <w:rtl w:val="0"/>
        </w:rPr>
        <w:t xml:space="preserve">.</w:t>
      </w:r>
    </w:p>
    <w:p w:rsidR="00000000" w:rsidDel="00000000" w:rsidP="00000000" w:rsidRDefault="00000000" w:rsidRPr="00000000" w14:paraId="00000235">
      <w:pPr>
        <w:jc w:val="center"/>
        <w:rPr/>
      </w:pPr>
      <m:oMath>
        <m:sSubSup>
          <m:sSubSupPr>
            <m:ctrlPr>
              <w:rPr>
                <w:sz w:val="30"/>
                <w:szCs w:val="30"/>
              </w:rPr>
            </m:ctrlPr>
          </m:sSubSupPr>
          <m:e>
            <m:r>
              <w:rPr>
                <w:sz w:val="30"/>
                <w:szCs w:val="30"/>
              </w:rPr>
              <m:t xml:space="preserve">F</m:t>
            </m:r>
          </m:e>
          <m:sub>
            <m:r>
              <w:rPr>
                <w:sz w:val="30"/>
                <w:szCs w:val="30"/>
              </w:rPr>
              <m:t xml:space="preserve">dl</m:t>
            </m:r>
          </m:sub>
          <m:sup/>
        </m:sSubSup>
        <m:r>
          <w:rPr>
            <w:sz w:val="30"/>
            <w:szCs w:val="30"/>
          </w:rPr>
          <m:t xml:space="preserve">=0,78</m:t>
        </m:r>
      </m:oMath>
      <w:r w:rsidDel="00000000" w:rsidR="00000000" w:rsidRPr="00000000">
        <w:rPr>
          <w:rtl w:val="0"/>
        </w:rPr>
      </w:r>
    </w:p>
    <w:p w:rsidR="00000000" w:rsidDel="00000000" w:rsidP="00000000" w:rsidRDefault="00000000" w:rsidRPr="00000000" w14:paraId="00000236">
      <w:pPr>
        <w:jc w:val="center"/>
        <w:rPr>
          <w:b w:val="1"/>
          <w:sz w:val="20"/>
          <w:szCs w:val="20"/>
        </w:rPr>
      </w:pPr>
      <w:r w:rsidDel="00000000" w:rsidR="00000000" w:rsidRPr="00000000">
        <w:rPr>
          <w:b w:val="1"/>
          <w:sz w:val="20"/>
          <w:szCs w:val="20"/>
          <w:rtl w:val="0"/>
        </w:rPr>
        <w:t xml:space="preserve">Figura 41 - Categoria I de manutenção das luminárias</w:t>
      </w:r>
    </w:p>
    <w:p w:rsidR="00000000" w:rsidDel="00000000" w:rsidP="00000000" w:rsidRDefault="00000000" w:rsidRPr="00000000" w14:paraId="00000237">
      <w:pPr>
        <w:jc w:val="center"/>
        <w:rPr/>
      </w:pPr>
      <w:r w:rsidDel="00000000" w:rsidR="00000000" w:rsidRPr="00000000">
        <w:rPr/>
        <w:drawing>
          <wp:inline distB="114300" distT="114300" distL="114300" distR="114300">
            <wp:extent cx="2600932" cy="2222252"/>
            <wp:effectExtent b="0" l="0" r="0" t="0"/>
            <wp:docPr id="239"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2600932" cy="2222252"/>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39">
      <w:pPr>
        <w:pStyle w:val="Heading3"/>
        <w:spacing w:after="200" w:before="200" w:lineRule="auto"/>
        <w:ind w:firstLine="720"/>
        <w:rPr>
          <w:color w:val="000000"/>
          <w:sz w:val="20"/>
          <w:szCs w:val="20"/>
        </w:rPr>
      </w:pPr>
      <w:bookmarkStart w:colFirst="0" w:colLast="0" w:name="_heading=h.ojq088rxbllj" w:id="42"/>
      <w:bookmarkEnd w:id="42"/>
      <w:r w:rsidDel="00000000" w:rsidR="00000000" w:rsidRPr="00000000">
        <w:rPr>
          <w:color w:val="000000"/>
          <w:rtl w:val="0"/>
        </w:rPr>
        <w:t xml:space="preserve">2.6.5 DETERMINAÇÃO DO FLUXO LUMINOSO TOTAL (</w:t>
      </w:r>
      <m:oMath>
        <m:sSub>
          <m:sSubPr>
            <m:ctrlPr>
              <w:rPr>
                <w:color w:val="000000"/>
                <w:sz w:val="30"/>
                <w:szCs w:val="30"/>
              </w:rPr>
            </m:ctrlPr>
          </m:sSubPr>
          <m:e>
            <m:r>
              <m:t>Φ</m:t>
            </m:r>
          </m:e>
          <m:sub>
            <m:r>
              <w:rPr>
                <w:color w:val="000000"/>
                <w:sz w:val="30"/>
                <w:szCs w:val="30"/>
              </w:rPr>
              <m:t xml:space="preserve">t</m:t>
            </m:r>
          </m:sub>
        </m:sSub>
      </m:oMath>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tab/>
        <w:t xml:space="preserve">Após a determinação destes valores o fluxo luminoso total pode ser calculado conforme a equação 4:</w:t>
      </w:r>
    </w:p>
    <w:p w:rsidR="00000000" w:rsidDel="00000000" w:rsidP="00000000" w:rsidRDefault="00000000" w:rsidRPr="00000000" w14:paraId="0000023B">
      <w:pPr>
        <w:jc w:val="center"/>
        <w:rPr>
          <w:sz w:val="30"/>
          <w:szCs w:val="30"/>
        </w:rPr>
      </w:pPr>
      <m:oMath>
        <m:sSub>
          <m:sSubPr>
            <m:ctrlPr>
              <w:rPr>
                <w:sz w:val="30"/>
                <w:szCs w:val="30"/>
              </w:rPr>
            </m:ctrlPr>
          </m:sSubPr>
          <m:e>
            <m:r>
              <m:t>Φ</m:t>
            </m:r>
          </m:e>
          <m:sub>
            <m:r>
              <w:rPr>
                <w:sz w:val="30"/>
                <w:szCs w:val="30"/>
              </w:rPr>
              <m:t xml:space="preserve">t</m:t>
            </m:r>
          </m:sub>
        </m:sSub>
        <m:r>
          <w:rPr>
            <w:sz w:val="30"/>
            <w:szCs w:val="30"/>
          </w:rPr>
          <m:t xml:space="preserve"> = </m:t>
        </m:r>
        <m:f>
          <m:fPr>
            <m:ctrlPr>
              <w:rPr>
                <w:sz w:val="30"/>
                <w:szCs w:val="30"/>
              </w:rPr>
            </m:ctrlPr>
          </m:fPr>
          <m:num>
            <m:r>
              <w:rPr>
                <w:sz w:val="30"/>
                <w:szCs w:val="30"/>
              </w:rPr>
              <m:t xml:space="preserve">300</m:t>
            </m:r>
            <m:r>
              <w:rPr>
                <w:sz w:val="30"/>
                <w:szCs w:val="30"/>
              </w:rPr>
              <m:t>⋅</m:t>
            </m:r>
            <m:r>
              <w:rPr>
                <w:sz w:val="30"/>
                <w:szCs w:val="30"/>
              </w:rPr>
              <m:t xml:space="preserve">(15,92</m:t>
            </m:r>
            <m:r>
              <w:rPr>
                <w:sz w:val="30"/>
                <w:szCs w:val="30"/>
              </w:rPr>
              <m:t>⋅</m:t>
            </m:r>
            <m:r>
              <w:rPr>
                <w:sz w:val="30"/>
                <w:szCs w:val="30"/>
              </w:rPr>
              <m:t xml:space="preserve">9,6)</m:t>
            </m:r>
          </m:num>
          <m:den>
            <m:r>
              <w:rPr>
                <w:sz w:val="30"/>
                <w:szCs w:val="30"/>
              </w:rPr>
              <m:t xml:space="preserve">0,67</m:t>
            </m:r>
            <m:r>
              <w:rPr>
                <w:sz w:val="30"/>
                <w:szCs w:val="30"/>
              </w:rPr>
              <m:t>⋅</m:t>
            </m:r>
            <m:r>
              <w:rPr>
                <w:sz w:val="30"/>
                <w:szCs w:val="30"/>
              </w:rPr>
              <m:t xml:space="preserve">0,78</m:t>
            </m:r>
          </m:den>
        </m:f>
      </m:oMath>
      <w:r w:rsidDel="00000000" w:rsidR="00000000" w:rsidRPr="00000000">
        <w:rPr>
          <w:rtl w:val="0"/>
        </w:rPr>
      </w:r>
    </w:p>
    <w:p w:rsidR="00000000" w:rsidDel="00000000" w:rsidP="00000000" w:rsidRDefault="00000000" w:rsidRPr="00000000" w14:paraId="0000023C">
      <w:pPr>
        <w:jc w:val="center"/>
        <w:rPr/>
      </w:pPr>
      <m:oMath>
        <m:sSub>
          <m:sSubPr>
            <m:ctrlPr>
              <w:rPr/>
            </m:ctrlPr>
          </m:sSubPr>
          <m:e>
            <m:r>
              <m:t>Φ</m:t>
            </m:r>
          </m:e>
          <m:sub>
            <m:r>
              <w:rPr/>
              <m:t xml:space="preserve">t</m:t>
            </m:r>
          </m:sub>
        </m:sSub>
        <m:r>
          <w:rPr/>
          <m:t xml:space="preserve">=87733,64lm</m:t>
        </m:r>
      </m:oMath>
      <w:r w:rsidDel="00000000" w:rsidR="00000000" w:rsidRPr="00000000">
        <w:rPr>
          <w:rtl w:val="0"/>
        </w:rPr>
        <w:t xml:space="preserve"> </w:t>
      </w:r>
    </w:p>
    <w:p w:rsidR="00000000" w:rsidDel="00000000" w:rsidP="00000000" w:rsidRDefault="00000000" w:rsidRPr="00000000" w14:paraId="0000023D">
      <w:pPr>
        <w:pStyle w:val="Heading3"/>
        <w:spacing w:after="200" w:before="200" w:lineRule="auto"/>
        <w:ind w:firstLine="720"/>
        <w:rPr>
          <w:color w:val="000000"/>
        </w:rPr>
      </w:pPr>
      <w:bookmarkStart w:colFirst="0" w:colLast="0" w:name="_heading=h.qmolebgjq8as" w:id="43"/>
      <w:bookmarkEnd w:id="43"/>
      <w:r w:rsidDel="00000000" w:rsidR="00000000" w:rsidRPr="00000000">
        <w:rPr>
          <w:color w:val="000000"/>
          <w:rtl w:val="0"/>
        </w:rPr>
        <w:t xml:space="preserve">2.6.6 DISPOSIÇÃO DAS LUMINÁRIAS </w:t>
      </w:r>
    </w:p>
    <w:p w:rsidR="00000000" w:rsidDel="00000000" w:rsidP="00000000" w:rsidRDefault="00000000" w:rsidRPr="00000000" w14:paraId="0000023E">
      <w:pPr>
        <w:rPr/>
      </w:pPr>
      <w:r w:rsidDel="00000000" w:rsidR="00000000" w:rsidRPr="00000000">
        <w:rPr>
          <w:rtl w:val="0"/>
        </w:rPr>
        <w:tab/>
        <w:t xml:space="preserve">Podemos então realizar o cálculo da quantidade de luminárias, conforme a equação 5,  levando em consideração o Fluxo luminoso definido e a potência luminosa da lâmpada. </w:t>
      </w:r>
    </w:p>
    <w:p w:rsidR="00000000" w:rsidDel="00000000" w:rsidP="00000000" w:rsidRDefault="00000000" w:rsidRPr="00000000" w14:paraId="0000023F">
      <w:pPr>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m:t>
        </m:r>
        <m:f>
          <m:fPr>
            <m:ctrlPr>
              <w:rPr>
                <w:sz w:val="30"/>
                <w:szCs w:val="30"/>
              </w:rPr>
            </m:ctrlPr>
          </m:fPr>
          <m:num>
            <m:r>
              <w:rPr/>
              <m:t xml:space="preserve">87733,64</m:t>
            </m:r>
          </m:num>
          <m:den>
            <m:r>
              <w:rPr>
                <w:sz w:val="30"/>
                <w:szCs w:val="30"/>
              </w:rPr>
              <m:t xml:space="preserve">1</m:t>
            </m:r>
            <m:r>
              <w:rPr>
                <w:sz w:val="30"/>
                <w:szCs w:val="30"/>
              </w:rPr>
              <m:t>×</m:t>
            </m:r>
            <m:r>
              <w:rPr>
                <w:sz w:val="30"/>
                <w:szCs w:val="30"/>
              </w:rPr>
              <m:t xml:space="preserve">26000</m:t>
            </m:r>
          </m:den>
        </m:f>
      </m:oMath>
      <w:r w:rsidDel="00000000" w:rsidR="00000000" w:rsidRPr="00000000">
        <w:rPr>
          <w:rtl w:val="0"/>
        </w:rPr>
      </w:r>
    </w:p>
    <w:p w:rsidR="00000000" w:rsidDel="00000000" w:rsidP="00000000" w:rsidRDefault="00000000" w:rsidRPr="00000000" w14:paraId="00000240">
      <w:pPr>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=3,37= 4 luminárias</m:t>
        </m:r>
      </m:oMath>
      <w:r w:rsidDel="00000000" w:rsidR="00000000" w:rsidRPr="00000000">
        <w:rPr>
          <w:rtl w:val="0"/>
        </w:rPr>
      </w:r>
    </w:p>
    <w:p w:rsidR="00000000" w:rsidDel="00000000" w:rsidP="00000000" w:rsidRDefault="00000000" w:rsidRPr="00000000" w14:paraId="00000241">
      <w:pPr>
        <w:ind w:firstLine="720"/>
        <w:rPr/>
      </w:pPr>
      <w:r w:rsidDel="00000000" w:rsidR="00000000" w:rsidRPr="00000000">
        <w:rPr>
          <w:rtl w:val="0"/>
        </w:rPr>
        <w:t xml:space="preserve">Após a definição do número de luminárias, é possível realizar a distribuição dos pontos de iluminação do ambiente. Alguns quesitos devem ser satisfeito para garantir uma iluminação uniforme, que podem ser observados abaixo:</w:t>
      </w:r>
    </w:p>
    <w:p w:rsidR="00000000" w:rsidDel="00000000" w:rsidP="00000000" w:rsidRDefault="00000000" w:rsidRPr="00000000" w14:paraId="00000242">
      <w:pPr>
        <w:jc w:val="center"/>
        <w:rPr/>
      </w:pPr>
      <m:oMath>
        <m:r>
          <w:rPr/>
          <m:t xml:space="preserve">Y </m:t>
        </m:r>
        <m:r>
          <w:rPr/>
          <m:t>≤</m:t>
        </m:r>
        <m:r>
          <w:rPr/>
          <m:t xml:space="preserve"> 1,5*</m:t>
        </m:r>
        <m:sSub>
          <m:sSubPr>
            <m:ctrlPr>
              <w:rPr/>
            </m:ctrlPr>
          </m:sSubPr>
          <m:e>
            <m:r>
              <w:rPr/>
              <m:t xml:space="preserve">H</m:t>
            </m:r>
          </m:e>
          <m:sub>
            <m:r>
              <w:rPr/>
              <m:t xml:space="preserve">pl</m:t>
            </m:r>
          </m:sub>
        </m:sSub>
      </m:oMath>
      <w:r w:rsidDel="00000000" w:rsidR="00000000" w:rsidRPr="00000000">
        <w:rPr>
          <w:rtl w:val="0"/>
        </w:rPr>
      </w:r>
    </w:p>
    <w:p w:rsidR="00000000" w:rsidDel="00000000" w:rsidP="00000000" w:rsidRDefault="00000000" w:rsidRPr="00000000" w14:paraId="00000243">
      <w:pPr>
        <w:jc w:val="center"/>
        <w:rPr/>
      </w:pPr>
      <m:oMath>
        <m:r>
          <w:rPr/>
          <m:t xml:space="preserve">X </m:t>
        </m:r>
        <m:r>
          <w:rPr/>
          <m:t>≤</m:t>
        </m:r>
        <m:r>
          <w:rPr/>
          <m:t xml:space="preserve"> 1,5*</m:t>
        </m:r>
        <m:sSub>
          <m:sSubPr>
            <m:ctrlPr>
              <w:rPr/>
            </m:ctrlPr>
          </m:sSubPr>
          <m:e>
            <m:r>
              <w:rPr/>
              <m:t xml:space="preserve">H</m:t>
            </m:r>
          </m:e>
          <m:sub>
            <m:r>
              <w:rPr/>
              <m:t xml:space="preserve">pl</m:t>
            </m:r>
          </m:sub>
        </m:sSub>
      </m:oMath>
      <w:r w:rsidDel="00000000" w:rsidR="00000000" w:rsidRPr="00000000">
        <w:rPr>
          <w:rtl w:val="0"/>
        </w:rPr>
      </w:r>
    </w:p>
    <w:p w:rsidR="00000000" w:rsidDel="00000000" w:rsidP="00000000" w:rsidRDefault="00000000" w:rsidRPr="00000000" w14:paraId="00000244">
      <w:pPr>
        <w:ind w:left="0" w:firstLine="0"/>
        <w:rPr/>
      </w:pPr>
      <w:r w:rsidDel="00000000" w:rsidR="00000000" w:rsidRPr="00000000">
        <w:rPr>
          <w:rtl w:val="0"/>
        </w:rPr>
        <w:t xml:space="preserve">Distância entre as luminárias e as paredes no eixo X:</w:t>
      </w:r>
    </w:p>
    <w:p w:rsidR="00000000" w:rsidDel="00000000" w:rsidP="00000000" w:rsidRDefault="00000000" w:rsidRPr="00000000" w14:paraId="00000245">
      <w:pPr>
        <w:jc w:val="center"/>
        <w:rPr/>
      </w:pPr>
      <m:oMath>
        <m:sSub>
          <m:sSubPr>
            <m:ctrlPr>
              <w:rPr/>
            </m:ctrlPr>
          </m:sSubPr>
          <m:e>
            <m:r>
              <w:rPr/>
              <m:t xml:space="preserve">X</m:t>
            </m:r>
          </m:e>
          <m:sub>
            <m:r>
              <w:rPr/>
              <m:t xml:space="preserve">1</m:t>
            </m:r>
          </m:sub>
        </m:sSub>
        <m:r>
          <w:rPr/>
          <m:t xml:space="preserve">=</m:t>
        </m:r>
        <m:f>
          <m:fPr>
            <m:ctrlPr>
              <w:rPr/>
            </m:ctrlPr>
          </m:fPr>
          <m:num>
            <m:r>
              <w:rPr/>
              <m:t xml:space="preserve">9,6</m:t>
            </m:r>
          </m:num>
          <m:den>
            <m:r>
              <w:rPr/>
              <m:t xml:space="preserve">2</m:t>
            </m:r>
          </m:den>
        </m:f>
        <m:r>
          <w:rPr/>
          <m:t xml:space="preserve">=4,8 m</m:t>
        </m:r>
      </m:oMath>
      <w:r w:rsidDel="00000000" w:rsidR="00000000" w:rsidRPr="00000000">
        <w:rPr>
          <w:rtl w:val="0"/>
        </w:rPr>
      </w:r>
    </w:p>
    <w:p w:rsidR="00000000" w:rsidDel="00000000" w:rsidP="00000000" w:rsidRDefault="00000000" w:rsidRPr="00000000" w14:paraId="00000246">
      <w:pPr>
        <w:ind w:left="0" w:firstLine="0"/>
        <w:rPr/>
      </w:pPr>
      <w:r w:rsidDel="00000000" w:rsidR="00000000" w:rsidRPr="00000000">
        <w:rPr>
          <w:rtl w:val="0"/>
        </w:rPr>
        <w:t xml:space="preserve">Distância das luminárias do eixo Y:</w:t>
      </w:r>
    </w:p>
    <w:p w:rsidR="00000000" w:rsidDel="00000000" w:rsidP="00000000" w:rsidRDefault="00000000" w:rsidRPr="00000000" w14:paraId="00000247">
      <w:pPr>
        <w:jc w:val="center"/>
        <w:rPr/>
      </w:pPr>
      <m:oMath>
        <m:r>
          <w:rPr/>
          <m:t xml:space="preserve">Y =</m:t>
        </m:r>
        <m:f>
          <m:fPr>
            <m:ctrlPr>
              <w:rPr/>
            </m:ctrlPr>
          </m:fPr>
          <m:num>
            <m:r>
              <w:rPr/>
              <m:t xml:space="preserve">15,92</m:t>
            </m:r>
          </m:num>
          <m:den>
            <m:r>
              <w:rPr/>
              <m:t xml:space="preserve">4</m:t>
            </m:r>
          </m:den>
        </m:f>
        <m:r>
          <w:rPr/>
          <m:t xml:space="preserve">=3,98 m</m:t>
        </m:r>
      </m:oMath>
      <w:r w:rsidDel="00000000" w:rsidR="00000000" w:rsidRPr="00000000">
        <w:rPr>
          <w:rtl w:val="0"/>
        </w:rPr>
      </w:r>
    </w:p>
    <w:p w:rsidR="00000000" w:rsidDel="00000000" w:rsidP="00000000" w:rsidRDefault="00000000" w:rsidRPr="00000000" w14:paraId="00000248">
      <w:pPr>
        <w:ind w:left="0" w:firstLine="0"/>
        <w:rPr/>
      </w:pPr>
      <w:r w:rsidDel="00000000" w:rsidR="00000000" w:rsidRPr="00000000">
        <w:rPr>
          <w:rtl w:val="0"/>
        </w:rPr>
        <w:t xml:space="preserve">Distância entre as luminárias e as paredes no eixo Y:</w:t>
      </w:r>
    </w:p>
    <w:p w:rsidR="00000000" w:rsidDel="00000000" w:rsidP="00000000" w:rsidRDefault="00000000" w:rsidRPr="00000000" w14:paraId="00000249">
      <w:pPr>
        <w:jc w:val="center"/>
        <w:rPr/>
      </w:pPr>
      <m:oMath>
        <m:sSub>
          <m:sSubPr>
            <m:ctrlPr>
              <w:rPr/>
            </m:ctrlPr>
          </m:sSubPr>
          <m:e>
            <m:r>
              <w:rPr/>
              <m:t xml:space="preserve">Y</m:t>
            </m:r>
          </m:e>
          <m:sub>
            <m:r>
              <w:rPr/>
              <m:t xml:space="preserve">1</m:t>
            </m:r>
          </m:sub>
        </m:sSub>
        <m:r>
          <w:rPr/>
          <m:t xml:space="preserve">=</m:t>
        </m:r>
        <m:f>
          <m:fPr>
            <m:ctrlPr>
              <w:rPr/>
            </m:ctrlPr>
          </m:fPr>
          <m:num>
            <m:r>
              <w:rPr/>
              <m:t xml:space="preserve">3,98</m:t>
            </m:r>
          </m:num>
          <m:den>
            <m:r>
              <w:rPr/>
              <m:t xml:space="preserve">2</m:t>
            </m:r>
          </m:den>
        </m:f>
        <m:r>
          <w:rPr/>
          <m:t xml:space="preserve">=1,99 m</m:t>
        </m:r>
      </m:oMath>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Onde:</w:t>
      </w:r>
    </w:p>
    <w:p w:rsidR="00000000" w:rsidDel="00000000" w:rsidP="00000000" w:rsidRDefault="00000000" w:rsidRPr="00000000" w14:paraId="0000024B">
      <w:pPr>
        <w:rPr/>
      </w:pPr>
      <m:oMath>
        <m:r>
          <w:rPr/>
          <m:t xml:space="preserve">X e Y:</m:t>
        </m:r>
      </m:oMath>
      <w:r w:rsidDel="00000000" w:rsidR="00000000" w:rsidRPr="00000000">
        <w:rPr>
          <w:rtl w:val="0"/>
        </w:rPr>
        <w:t xml:space="preserve"> Espaço entre as luminárias;</w:t>
      </w:r>
    </w:p>
    <w:p w:rsidR="00000000" w:rsidDel="00000000" w:rsidP="00000000" w:rsidRDefault="00000000" w:rsidRPr="00000000" w14:paraId="0000024C">
      <w:pPr>
        <w:rPr/>
      </w:pPr>
      <m:oMath>
        <m:sSub>
          <m:sSubPr>
            <m:ctrlPr>
              <w:rPr/>
            </m:ctrlPr>
          </m:sSubPr>
          <m:e>
            <m:r>
              <w:rPr/>
              <m:t xml:space="preserve">X</m:t>
            </m:r>
          </m:e>
          <m:sub>
            <m:r>
              <w:rPr/>
              <m:t xml:space="preserve">1</m:t>
            </m:r>
          </m:sub>
        </m:sSub>
        <m:r>
          <w:rPr/>
          <m:t xml:space="preserve"> e </m:t>
        </m:r>
        <m:sSub>
          <m:sSubPr>
            <m:ctrlPr>
              <w:rPr/>
            </m:ctrlPr>
          </m:sSubPr>
          <m:e>
            <m:r>
              <w:rPr/>
              <m:t xml:space="preserve">Y</m:t>
            </m:r>
          </m:e>
          <m:sub>
            <m:r>
              <w:rPr/>
              <m:t xml:space="preserve">1</m:t>
            </m:r>
          </m:sub>
        </m:sSub>
        <m:r>
          <w:rPr/>
          <m:t xml:space="preserve">:</m:t>
        </m:r>
      </m:oMath>
      <w:r w:rsidDel="00000000" w:rsidR="00000000" w:rsidRPr="00000000">
        <w:rPr>
          <w:rtl w:val="0"/>
        </w:rPr>
        <w:t xml:space="preserve"> Espaço entre as luminárias e parede;</w:t>
      </w:r>
    </w:p>
    <w:p w:rsidR="00000000" w:rsidDel="00000000" w:rsidP="00000000" w:rsidRDefault="00000000" w:rsidRPr="00000000" w14:paraId="0000024D">
      <w:pPr>
        <w:rPr/>
      </w:pPr>
      <m:oMath>
        <m:sSub>
          <m:sSubPr>
            <m:ctrlPr>
              <w:rPr/>
            </m:ctrlPr>
          </m:sSubPr>
          <m:e>
            <m:r>
              <w:rPr/>
              <m:t xml:space="preserve">H</m:t>
            </m:r>
          </m:e>
          <m:sub>
            <m:r>
              <w:rPr/>
              <m:t xml:space="preserve">lp</m:t>
            </m:r>
          </m:sub>
        </m:sSub>
        <m:r>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24E">
      <w:pPr>
        <w:pStyle w:val="Heading3"/>
        <w:spacing w:after="200" w:before="200" w:lineRule="auto"/>
        <w:ind w:firstLine="720"/>
        <w:rPr>
          <w:color w:val="000000"/>
        </w:rPr>
      </w:pPr>
      <w:bookmarkStart w:colFirst="0" w:colLast="0" w:name="_heading=h.etyd6gbhtze1" w:id="44"/>
      <w:bookmarkEnd w:id="44"/>
      <w:r w:rsidDel="00000000" w:rsidR="00000000" w:rsidRPr="00000000">
        <w:rPr>
          <w:color w:val="000000"/>
          <w:rtl w:val="0"/>
        </w:rPr>
        <w:t xml:space="preserve">2.6.7 DETERMINAÇÃO DA CORRENTE DEMANDADA</w:t>
      </w:r>
    </w:p>
    <w:p w:rsidR="00000000" w:rsidDel="00000000" w:rsidP="00000000" w:rsidRDefault="00000000" w:rsidRPr="00000000" w14:paraId="0000024F">
      <w:pPr>
        <w:rPr/>
      </w:pPr>
      <w:r w:rsidDel="00000000" w:rsidR="00000000" w:rsidRPr="00000000">
        <w:rPr>
          <w:rtl w:val="0"/>
        </w:rPr>
        <w:tab/>
        <w:t xml:space="preserve">É necessário então definir o reator adequado para as lâmpadas selecionadas. O modelo escolhido foi o VSTI250A26IGOS da fabricante Phillips, que possui as seguintes características:</w:t>
      </w:r>
    </w:p>
    <w:p w:rsidR="00000000" w:rsidDel="00000000" w:rsidP="00000000" w:rsidRDefault="00000000" w:rsidRPr="00000000" w14:paraId="00000250">
      <w:pPr>
        <w:rPr/>
      </w:pPr>
      <w:r w:rsidDel="00000000" w:rsidR="00000000" w:rsidRPr="00000000">
        <w:rPr>
          <w:rtl w:val="0"/>
        </w:rPr>
        <w:t xml:space="preserve">-</w:t>
        <w:tab/>
        <w:t xml:space="preserve">Perdas: 30W</w:t>
      </w:r>
    </w:p>
    <w:p w:rsidR="00000000" w:rsidDel="00000000" w:rsidP="00000000" w:rsidRDefault="00000000" w:rsidRPr="00000000" w14:paraId="00000251">
      <w:pPr>
        <w:rPr/>
      </w:pPr>
      <w:r w:rsidDel="00000000" w:rsidR="00000000" w:rsidRPr="00000000">
        <w:rPr>
          <w:rtl w:val="0"/>
        </w:rPr>
        <w:t xml:space="preserve">-</w:t>
        <w:tab/>
        <w:t xml:space="preserve">Fator de Potência: 0,95</w:t>
      </w:r>
    </w:p>
    <w:p w:rsidR="00000000" w:rsidDel="00000000" w:rsidP="00000000" w:rsidRDefault="00000000" w:rsidRPr="00000000" w14:paraId="00000252">
      <w:pPr>
        <w:ind w:firstLine="720"/>
        <w:rPr/>
      </w:pPr>
      <w:r w:rsidDel="00000000" w:rsidR="00000000" w:rsidRPr="00000000">
        <w:rPr>
          <w:rtl w:val="0"/>
        </w:rPr>
        <w:t xml:space="preserve">Para definir a corrente consumida pelo conjunto de lâmpada e reator é necessário calcular primeiramente a potência aparente do reator:</w:t>
      </w:r>
    </w:p>
    <w:p w:rsidR="00000000" w:rsidDel="00000000" w:rsidP="00000000" w:rsidRDefault="00000000" w:rsidRPr="00000000" w14:paraId="00000253">
      <w:pPr>
        <w:jc w:val="center"/>
        <w:rPr>
          <w:highlight w:val="white"/>
        </w:rPr>
      </w:pPr>
      <m:oMath>
        <m:r>
          <w:rPr>
            <w:highlight w:val="white"/>
          </w:rPr>
          <m:t xml:space="preserve">S=</m:t>
        </m:r>
        <m:f>
          <m:fPr>
            <m:ctrlPr>
              <w:rPr>
                <w:highlight w:val="white"/>
              </w:rPr>
            </m:ctrlPr>
          </m:fPr>
          <m:num>
            <m:r>
              <w:rPr>
                <w:highlight w:val="white"/>
              </w:rPr>
              <m:t xml:space="preserve">30</m:t>
            </m:r>
          </m:num>
          <m:den>
            <m:r>
              <w:rPr>
                <w:highlight w:val="white"/>
              </w:rPr>
              <m:t xml:space="preserve">0,95</m:t>
            </m:r>
          </m:den>
        </m:f>
        <m:r>
          <w:rPr>
            <w:highlight w:val="white"/>
          </w:rPr>
          <m:t xml:space="preserve">=31,58 VA</m:t>
        </m:r>
      </m:oMath>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Após isso é necessário somar esta potência com a da lâmpada:</w:t>
      </w:r>
    </w:p>
    <w:p w:rsidR="00000000" w:rsidDel="00000000" w:rsidP="00000000" w:rsidRDefault="00000000" w:rsidRPr="00000000" w14:paraId="00000255">
      <w:pPr>
        <w:jc w:val="center"/>
        <w:rPr>
          <w:highlight w:val="white"/>
        </w:rPr>
      </w:pPr>
      <m:oMath>
        <m:r>
          <w:rPr>
            <w:highlight w:val="white"/>
          </w:rPr>
          <m:t xml:space="preserve">S=250+31,58=281,58 VA</m:t>
        </m:r>
      </m:oMath>
      <w:r w:rsidDel="00000000" w:rsidR="00000000" w:rsidRPr="00000000">
        <w:rPr>
          <w:rtl w:val="0"/>
        </w:rPr>
      </w:r>
    </w:p>
    <w:p w:rsidR="00000000" w:rsidDel="00000000" w:rsidP="00000000" w:rsidRDefault="00000000" w:rsidRPr="00000000" w14:paraId="00000256">
      <w:pPr>
        <w:rPr/>
      </w:pPr>
      <w:r w:rsidDel="00000000" w:rsidR="00000000" w:rsidRPr="00000000">
        <w:rPr>
          <w:rtl w:val="0"/>
        </w:rPr>
        <w:tab/>
        <w:t xml:space="preserve">Com o intuito de obter uma margem de segurança para a instalação, fica definido a potência de cada ponto de iluminação em 290 VA. Portanto, sua corrente demanda da instalação, com um total de 4 lâmpadas, pode ser calculada da seguinte forma:</w:t>
      </w:r>
    </w:p>
    <w:p w:rsidR="00000000" w:rsidDel="00000000" w:rsidP="00000000" w:rsidRDefault="00000000" w:rsidRPr="00000000" w14:paraId="00000257">
      <w:pPr>
        <w:jc w:val="center"/>
        <w:rPr/>
      </w:pPr>
      <w:r w:rsidDel="00000000" w:rsidR="00000000" w:rsidRPr="00000000">
        <w:rPr>
          <w:sz w:val="20"/>
          <w:szCs w:val="20"/>
          <w:rtl w:val="0"/>
        </w:rPr>
        <w:br w:type="textWrapping"/>
      </w:r>
      <m:oMath>
        <m:r>
          <w:rPr>
            <w:sz w:val="30"/>
            <w:szCs w:val="30"/>
            <w:highlight w:val="white"/>
          </w:rPr>
          <m:t xml:space="preserve">S=290*4=1160 VA</m:t>
        </m:r>
      </m:oMath>
      <w:r w:rsidDel="00000000" w:rsidR="00000000" w:rsidRPr="00000000">
        <w:rPr>
          <w:rtl w:val="0"/>
        </w:rPr>
      </w:r>
    </w:p>
    <w:p w:rsidR="00000000" w:rsidDel="00000000" w:rsidP="00000000" w:rsidRDefault="00000000" w:rsidRPr="00000000" w14:paraId="00000258">
      <w:pPr>
        <w:jc w:val="center"/>
        <w:rPr>
          <w:highlight w:val="white"/>
        </w:rPr>
      </w:pPr>
      <m:oMath>
        <m:r>
          <w:rPr>
            <w:highlight w:val="white"/>
          </w:rPr>
          <m:t xml:space="preserve">I=</m:t>
        </m:r>
        <m:f>
          <m:fPr>
            <m:ctrlPr>
              <w:rPr>
                <w:highlight w:val="white"/>
              </w:rPr>
            </m:ctrlPr>
          </m:fPr>
          <m:num>
            <m:r>
              <w:rPr>
                <w:highlight w:val="white"/>
              </w:rPr>
              <m:t xml:space="preserve">1160</m:t>
            </m:r>
          </m:num>
          <m:den>
            <m:r>
              <w:rPr>
                <w:highlight w:val="white"/>
              </w:rPr>
              <m:t xml:space="preserve">220</m:t>
            </m:r>
          </m:den>
        </m:f>
        <m:r>
          <w:rPr>
            <w:highlight w:val="white"/>
          </w:rPr>
          <m:t xml:space="preserve">=5,28 A</m:t>
        </m:r>
      </m:oMath>
      <w:r w:rsidDel="00000000" w:rsidR="00000000" w:rsidRPr="00000000">
        <w:rPr>
          <w:rtl w:val="0"/>
        </w:rPr>
      </w:r>
    </w:p>
    <w:p w:rsidR="00000000" w:rsidDel="00000000" w:rsidP="00000000" w:rsidRDefault="00000000" w:rsidRPr="00000000" w14:paraId="00000259">
      <w:pPr>
        <w:jc w:val="center"/>
        <w:rPr>
          <w:highlight w:val="white"/>
        </w:rPr>
      </w:pPr>
      <w:r w:rsidDel="00000000" w:rsidR="00000000" w:rsidRPr="00000000">
        <w:rPr>
          <w:rtl w:val="0"/>
        </w:rPr>
      </w:r>
    </w:p>
    <w:p w:rsidR="00000000" w:rsidDel="00000000" w:rsidP="00000000" w:rsidRDefault="00000000" w:rsidRPr="00000000" w14:paraId="0000025A">
      <w:pPr>
        <w:jc w:val="center"/>
        <w:rPr>
          <w:highlight w:val="white"/>
        </w:rPr>
      </w:pPr>
      <w:r w:rsidDel="00000000" w:rsidR="00000000" w:rsidRPr="00000000">
        <w:rPr>
          <w:rtl w:val="0"/>
        </w:rPr>
      </w:r>
    </w:p>
    <w:p w:rsidR="00000000" w:rsidDel="00000000" w:rsidP="00000000" w:rsidRDefault="00000000" w:rsidRPr="00000000" w14:paraId="0000025B">
      <w:pPr>
        <w:jc w:val="center"/>
        <w:rPr>
          <w:highlight w:val="white"/>
        </w:rPr>
      </w:pPr>
      <w:r w:rsidDel="00000000" w:rsidR="00000000" w:rsidRPr="00000000">
        <w:rPr>
          <w:rtl w:val="0"/>
        </w:rPr>
      </w:r>
    </w:p>
    <w:p w:rsidR="00000000" w:rsidDel="00000000" w:rsidP="00000000" w:rsidRDefault="00000000" w:rsidRPr="00000000" w14:paraId="0000025C">
      <w:pPr>
        <w:jc w:val="center"/>
        <w:rPr>
          <w:highlight w:val="white"/>
        </w:rPr>
      </w:pPr>
      <w:r w:rsidDel="00000000" w:rsidR="00000000" w:rsidRPr="00000000">
        <w:rPr>
          <w:rtl w:val="0"/>
        </w:rPr>
      </w:r>
    </w:p>
    <w:p w:rsidR="00000000" w:rsidDel="00000000" w:rsidP="00000000" w:rsidRDefault="00000000" w:rsidRPr="00000000" w14:paraId="0000025D">
      <w:pPr>
        <w:jc w:val="center"/>
        <w:rPr>
          <w:highlight w:val="white"/>
        </w:rPr>
      </w:pPr>
      <w:r w:rsidDel="00000000" w:rsidR="00000000" w:rsidRPr="00000000">
        <w:rPr>
          <w:rtl w:val="0"/>
        </w:rPr>
      </w:r>
    </w:p>
    <w:p w:rsidR="00000000" w:rsidDel="00000000" w:rsidP="00000000" w:rsidRDefault="00000000" w:rsidRPr="00000000" w14:paraId="0000025E">
      <w:pPr>
        <w:jc w:val="center"/>
        <w:rPr>
          <w:highlight w:val="white"/>
        </w:rPr>
      </w:pPr>
      <w:r w:rsidDel="00000000" w:rsidR="00000000" w:rsidRPr="00000000">
        <w:rPr>
          <w:rtl w:val="0"/>
        </w:rPr>
      </w:r>
    </w:p>
    <w:p w:rsidR="00000000" w:rsidDel="00000000" w:rsidP="00000000" w:rsidRDefault="00000000" w:rsidRPr="00000000" w14:paraId="0000025F">
      <w:pPr>
        <w:pStyle w:val="Heading3"/>
        <w:rPr>
          <w:color w:val="000000"/>
        </w:rPr>
      </w:pPr>
      <w:bookmarkStart w:colFirst="0" w:colLast="0" w:name="_heading=h.plv68x9362or" w:id="45"/>
      <w:bookmarkEnd w:id="45"/>
      <w:r w:rsidDel="00000000" w:rsidR="00000000" w:rsidRPr="00000000">
        <w:rPr>
          <w:color w:val="000000"/>
          <w:rtl w:val="0"/>
        </w:rPr>
        <w:t xml:space="preserve">2.6.8 DISTRIBUIÇÃO FINAL</w:t>
      </w:r>
    </w:p>
    <w:p w:rsidR="00000000" w:rsidDel="00000000" w:rsidP="00000000" w:rsidRDefault="00000000" w:rsidRPr="00000000" w14:paraId="00000260">
      <w:pPr>
        <w:jc w:val="center"/>
        <w:rPr/>
      </w:pPr>
      <w:r w:rsidDel="00000000" w:rsidR="00000000" w:rsidRPr="00000000">
        <w:rPr>
          <w:b w:val="1"/>
          <w:sz w:val="20"/>
          <w:szCs w:val="20"/>
          <w:rtl w:val="0"/>
        </w:rPr>
        <w:t xml:space="preserve">Figura 42 - Luminárias distribuídas em planta </w:t>
      </w:r>
      <w:r w:rsidDel="00000000" w:rsidR="00000000" w:rsidRPr="00000000">
        <w:rPr>
          <w:rtl w:val="0"/>
        </w:rPr>
      </w:r>
    </w:p>
    <w:p w:rsidR="00000000" w:rsidDel="00000000" w:rsidP="00000000" w:rsidRDefault="00000000" w:rsidRPr="00000000" w14:paraId="00000261">
      <w:pPr>
        <w:jc w:val="center"/>
        <w:rPr/>
      </w:pPr>
      <w:r w:rsidDel="00000000" w:rsidR="00000000" w:rsidRPr="00000000">
        <w:rPr/>
        <w:drawing>
          <wp:inline distB="114300" distT="114300" distL="114300" distR="114300">
            <wp:extent cx="2293505" cy="3300588"/>
            <wp:effectExtent b="0" l="0" r="0" t="0"/>
            <wp:docPr id="207"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2293505" cy="3300588"/>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263">
      <w:pPr>
        <w:pStyle w:val="Heading2"/>
        <w:spacing w:after="200" w:before="200" w:lineRule="auto"/>
        <w:ind w:left="0" w:firstLine="0"/>
        <w:rPr/>
      </w:pPr>
      <w:bookmarkStart w:colFirst="0" w:colLast="0" w:name="_heading=h.4d34og8" w:id="46"/>
      <w:bookmarkEnd w:id="46"/>
      <w:r w:rsidDel="00000000" w:rsidR="00000000" w:rsidRPr="00000000">
        <w:rPr>
          <w:rtl w:val="0"/>
        </w:rPr>
        <w:t xml:space="preserve">2.7 MÉTODO DE LUMENS - RASPA </w:t>
      </w:r>
    </w:p>
    <w:p w:rsidR="00000000" w:rsidDel="00000000" w:rsidP="00000000" w:rsidRDefault="00000000" w:rsidRPr="00000000" w14:paraId="00000264">
      <w:pPr>
        <w:ind w:firstLine="720"/>
        <w:rPr/>
      </w:pPr>
      <w:r w:rsidDel="00000000" w:rsidR="00000000" w:rsidRPr="00000000">
        <w:rPr>
          <w:rtl w:val="0"/>
        </w:rPr>
        <w:t xml:space="preserve">Para o dimensionamento luminotécnico da Raspa, foi utilizado o método dos lumens, que consiste em calcular o fluxo luminoso total necessário para atingir o nível de iluminância desejado. Considerando as dimensões do ambiente, o fator de utilização e o fator de depreciação, determinou-se a quantidade de luminárias e a potência das lâmpadas adequadas.</w:t>
      </w:r>
    </w:p>
    <w:p w:rsidR="00000000" w:rsidDel="00000000" w:rsidP="00000000" w:rsidRDefault="00000000" w:rsidRPr="00000000" w14:paraId="00000265">
      <w:pPr>
        <w:pStyle w:val="Heading3"/>
        <w:spacing w:after="200" w:before="200" w:lineRule="auto"/>
        <w:rPr>
          <w:color w:val="000000"/>
          <w:sz w:val="22"/>
          <w:szCs w:val="22"/>
        </w:rPr>
      </w:pPr>
      <w:bookmarkStart w:colFirst="0" w:colLast="0" w:name="_heading=h.ogg1p75zma56" w:id="47"/>
      <w:bookmarkEnd w:id="47"/>
      <w:r w:rsidDel="00000000" w:rsidR="00000000" w:rsidRPr="00000000">
        <w:rPr>
          <w:color w:val="000000"/>
          <w:rtl w:val="0"/>
        </w:rPr>
        <w:t xml:space="preserve">2.7.1 CARACTERÍSTICAS DO AMBIENTE</w:t>
      </w:r>
      <w:r w:rsidDel="00000000" w:rsidR="00000000" w:rsidRPr="00000000">
        <w:rPr>
          <w:rtl w:val="0"/>
        </w:rPr>
      </w:r>
    </w:p>
    <w:p w:rsidR="00000000" w:rsidDel="00000000" w:rsidP="00000000" w:rsidRDefault="00000000" w:rsidRPr="00000000" w14:paraId="00000266">
      <w:pPr>
        <w:ind w:firstLine="720"/>
        <w:rPr/>
      </w:pPr>
      <w:r w:rsidDel="00000000" w:rsidR="00000000" w:rsidRPr="00000000">
        <w:rPr>
          <w:rtl w:val="0"/>
        </w:rPr>
        <w:t xml:space="preserve"> Na Figura 43, observa-se a planta baixa da Raspa, assim como, as dimensões do ambiente.</w:t>
      </w:r>
    </w:p>
    <w:p w:rsidR="00000000" w:rsidDel="00000000" w:rsidP="00000000" w:rsidRDefault="00000000" w:rsidRPr="00000000" w14:paraId="00000267">
      <w:pPr>
        <w:jc w:val="center"/>
        <w:rPr>
          <w:b w:val="1"/>
          <w:sz w:val="20"/>
          <w:szCs w:val="20"/>
        </w:rPr>
      </w:pPr>
      <w:r w:rsidDel="00000000" w:rsidR="00000000" w:rsidRPr="00000000">
        <w:rPr>
          <w:b w:val="1"/>
          <w:sz w:val="20"/>
          <w:szCs w:val="20"/>
          <w:rtl w:val="0"/>
        </w:rPr>
        <w:t xml:space="preserve">Figura 43 - Dimensões da raspa</w:t>
      </w:r>
    </w:p>
    <w:p w:rsidR="00000000" w:rsidDel="00000000" w:rsidP="00000000" w:rsidRDefault="00000000" w:rsidRPr="00000000" w14:paraId="00000268">
      <w:pPr>
        <w:jc w:val="center"/>
        <w:rPr>
          <w:b w:val="1"/>
          <w:sz w:val="20"/>
          <w:szCs w:val="20"/>
        </w:rPr>
      </w:pPr>
      <w:r w:rsidDel="00000000" w:rsidR="00000000" w:rsidRPr="00000000">
        <w:rPr>
          <w:b w:val="1"/>
          <w:sz w:val="20"/>
          <w:szCs w:val="20"/>
        </w:rPr>
        <w:drawing>
          <wp:inline distB="114300" distT="114300" distL="114300" distR="114300">
            <wp:extent cx="4622025" cy="1531769"/>
            <wp:effectExtent b="0" l="0" r="0" t="0"/>
            <wp:docPr id="209"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4622025" cy="1531769"/>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26A">
      <w:pPr>
        <w:ind w:firstLine="720"/>
        <w:rPr/>
      </w:pPr>
      <w:r w:rsidDel="00000000" w:rsidR="00000000" w:rsidRPr="00000000">
        <w:rPr>
          <w:rtl w:val="0"/>
        </w:rPr>
        <w:t xml:space="preserve">Para realizar o cálculo luminotécnico deste ambiente, algumas informações têm de ser levadas em consideração:</w:t>
      </w:r>
    </w:p>
    <w:p w:rsidR="00000000" w:rsidDel="00000000" w:rsidP="00000000" w:rsidRDefault="00000000" w:rsidRPr="00000000" w14:paraId="0000026B">
      <w:pPr>
        <w:numPr>
          <w:ilvl w:val="0"/>
          <w:numId w:val="2"/>
        </w:numPr>
        <w:ind w:left="720" w:hanging="360"/>
        <w:rPr/>
      </w:pPr>
      <w:r w:rsidDel="00000000" w:rsidR="00000000" w:rsidRPr="00000000">
        <w:rPr>
          <w:rtl w:val="0"/>
        </w:rPr>
        <w:t xml:space="preserve">Altura de manuseio para o trabalho de 1,2 metros;</w:t>
      </w:r>
    </w:p>
    <w:p w:rsidR="00000000" w:rsidDel="00000000" w:rsidP="00000000" w:rsidRDefault="00000000" w:rsidRPr="00000000" w14:paraId="0000026C">
      <w:pPr>
        <w:numPr>
          <w:ilvl w:val="0"/>
          <w:numId w:val="2"/>
        </w:numPr>
        <w:ind w:left="720" w:hanging="360"/>
        <w:rPr/>
      </w:pPr>
      <w:r w:rsidDel="00000000" w:rsidR="00000000" w:rsidRPr="00000000">
        <w:rPr>
          <w:rtl w:val="0"/>
        </w:rPr>
        <w:t xml:space="preserve">Pé direito de 7 metros;</w:t>
      </w:r>
    </w:p>
    <w:p w:rsidR="00000000" w:rsidDel="00000000" w:rsidP="00000000" w:rsidRDefault="00000000" w:rsidRPr="00000000" w14:paraId="0000026D">
      <w:pPr>
        <w:numPr>
          <w:ilvl w:val="0"/>
          <w:numId w:val="2"/>
        </w:numPr>
        <w:ind w:left="720" w:hanging="360"/>
        <w:rPr/>
      </w:pPr>
      <w:r w:rsidDel="00000000" w:rsidR="00000000" w:rsidRPr="00000000">
        <w:rPr>
          <w:rtl w:val="0"/>
        </w:rPr>
        <w:t xml:space="preserve">Tirante de 1 metro;</w:t>
      </w:r>
    </w:p>
    <w:p w:rsidR="00000000" w:rsidDel="00000000" w:rsidP="00000000" w:rsidRDefault="00000000" w:rsidRPr="00000000" w14:paraId="0000026E">
      <w:pPr>
        <w:numPr>
          <w:ilvl w:val="0"/>
          <w:numId w:val="2"/>
        </w:numPr>
        <w:ind w:left="720" w:hanging="360"/>
        <w:rPr/>
      </w:pPr>
      <w:r w:rsidDel="00000000" w:rsidR="00000000" w:rsidRPr="00000000">
        <w:rPr>
          <w:rtl w:val="0"/>
        </w:rPr>
        <w:t xml:space="preserve">Altura da área de manuseio até a luminária de 4,8 metros;</w:t>
      </w:r>
    </w:p>
    <w:p w:rsidR="00000000" w:rsidDel="00000000" w:rsidP="00000000" w:rsidRDefault="00000000" w:rsidRPr="00000000" w14:paraId="0000026F">
      <w:pPr>
        <w:numPr>
          <w:ilvl w:val="0"/>
          <w:numId w:val="2"/>
        </w:numPr>
        <w:ind w:left="720" w:hanging="360"/>
        <w:rPr/>
      </w:pPr>
      <w:r w:rsidDel="00000000" w:rsidR="00000000" w:rsidRPr="00000000">
        <w:rPr>
          <w:rtl w:val="0"/>
        </w:rPr>
        <w:t xml:space="preserve">Teto de cor zinco;</w:t>
      </w:r>
    </w:p>
    <w:p w:rsidR="00000000" w:rsidDel="00000000" w:rsidP="00000000" w:rsidRDefault="00000000" w:rsidRPr="00000000" w14:paraId="00000270">
      <w:pPr>
        <w:numPr>
          <w:ilvl w:val="0"/>
          <w:numId w:val="2"/>
        </w:numPr>
        <w:ind w:left="720" w:hanging="360"/>
        <w:rPr/>
      </w:pPr>
      <w:r w:rsidDel="00000000" w:rsidR="00000000" w:rsidRPr="00000000">
        <w:rPr>
          <w:rtl w:val="0"/>
        </w:rPr>
        <w:t xml:space="preserve">Parede de cor clara;</w:t>
      </w:r>
    </w:p>
    <w:p w:rsidR="00000000" w:rsidDel="00000000" w:rsidP="00000000" w:rsidRDefault="00000000" w:rsidRPr="00000000" w14:paraId="00000271">
      <w:pPr>
        <w:numPr>
          <w:ilvl w:val="0"/>
          <w:numId w:val="2"/>
        </w:numPr>
        <w:ind w:left="720" w:hanging="360"/>
        <w:rPr/>
      </w:pPr>
      <w:r w:rsidDel="00000000" w:rsidR="00000000" w:rsidRPr="00000000">
        <w:rPr>
          <w:rtl w:val="0"/>
        </w:rPr>
        <w:t xml:space="preserve">Piso de concreto;</w:t>
      </w:r>
    </w:p>
    <w:p w:rsidR="00000000" w:rsidDel="00000000" w:rsidP="00000000" w:rsidRDefault="00000000" w:rsidRPr="00000000" w14:paraId="00000272">
      <w:pPr>
        <w:numPr>
          <w:ilvl w:val="0"/>
          <w:numId w:val="2"/>
        </w:numPr>
        <w:ind w:left="720" w:hanging="360"/>
        <w:rPr/>
      </w:pPr>
      <w:r w:rsidDel="00000000" w:rsidR="00000000" w:rsidRPr="00000000">
        <w:rPr>
          <w:rtl w:val="0"/>
        </w:rPr>
        <w:t xml:space="preserve">Lâmpada de Vapor de Sódio.</w:t>
      </w:r>
    </w:p>
    <w:p w:rsidR="00000000" w:rsidDel="00000000" w:rsidP="00000000" w:rsidRDefault="00000000" w:rsidRPr="00000000" w14:paraId="00000273">
      <w:pPr>
        <w:pStyle w:val="Heading3"/>
        <w:spacing w:after="200" w:before="200" w:lineRule="auto"/>
        <w:ind w:firstLine="720"/>
        <w:rPr>
          <w:color w:val="000000"/>
        </w:rPr>
      </w:pPr>
      <w:bookmarkStart w:colFirst="0" w:colLast="0" w:name="_heading=h.cytnc6yee6sa" w:id="48"/>
      <w:bookmarkEnd w:id="48"/>
      <w:r w:rsidDel="00000000" w:rsidR="00000000" w:rsidRPr="00000000">
        <w:rPr>
          <w:color w:val="000000"/>
          <w:rtl w:val="0"/>
        </w:rPr>
        <w:t xml:space="preserve">2.7.2 DETERMINAÇÃO DO ILUMINAMENTO (E)</w:t>
      </w:r>
    </w:p>
    <w:p w:rsidR="00000000" w:rsidDel="00000000" w:rsidP="00000000" w:rsidRDefault="00000000" w:rsidRPr="00000000" w14:paraId="00000274">
      <w:pPr>
        <w:rPr/>
      </w:pPr>
      <w:r w:rsidDel="00000000" w:rsidR="00000000" w:rsidRPr="00000000">
        <w:rPr>
          <w:rtl w:val="0"/>
        </w:rPr>
        <w:t xml:space="preserve"> </w:t>
        <w:tab/>
        <w:t xml:space="preserve">Dada a natureza das atividades em uma Raspa, onde pode ser necessário algum trabalho de inspeção, com requisitos visuais normais, o valor de iluminância foi definido conforme a Figura 44, garantindo as condições visuais necessárias para as operações. Desta forma, a iluminância mínima deste ambiente foi definida em 750 lux.</w:t>
      </w:r>
    </w:p>
    <w:p w:rsidR="00000000" w:rsidDel="00000000" w:rsidP="00000000" w:rsidRDefault="00000000" w:rsidRPr="00000000" w14:paraId="00000275">
      <w:pPr>
        <w:jc w:val="center"/>
        <w:rPr/>
      </w:pPr>
      <w:r w:rsidDel="00000000" w:rsidR="00000000" w:rsidRPr="00000000">
        <w:rPr>
          <w:b w:val="1"/>
          <w:sz w:val="20"/>
          <w:szCs w:val="20"/>
          <w:rtl w:val="0"/>
        </w:rPr>
        <w:t xml:space="preserve">Figura 44 - Iluminâncias para cada grupo de tarefas visuais</w:t>
      </w:r>
      <w:r w:rsidDel="00000000" w:rsidR="00000000" w:rsidRPr="00000000">
        <w:rPr>
          <w:rtl w:val="0"/>
        </w:rPr>
      </w:r>
    </w:p>
    <w:p w:rsidR="00000000" w:rsidDel="00000000" w:rsidP="00000000" w:rsidRDefault="00000000" w:rsidRPr="00000000" w14:paraId="00000276">
      <w:pPr>
        <w:jc w:val="center"/>
        <w:rPr/>
      </w:pPr>
      <w:r w:rsidDel="00000000" w:rsidR="00000000" w:rsidRPr="00000000">
        <w:rPr/>
        <w:drawing>
          <wp:inline distB="114300" distT="114300" distL="114300" distR="114300">
            <wp:extent cx="4083862" cy="1280175"/>
            <wp:effectExtent b="0" l="0" r="0" t="0"/>
            <wp:docPr id="211"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4083862" cy="128017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line="24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78">
      <w:pPr>
        <w:pStyle w:val="Heading3"/>
        <w:spacing w:after="200" w:before="200" w:lineRule="auto"/>
        <w:ind w:firstLine="720"/>
        <w:rPr>
          <w:color w:val="000000"/>
        </w:rPr>
      </w:pPr>
      <w:bookmarkStart w:colFirst="0" w:colLast="0" w:name="_heading=h.rt9whuwe8s5r" w:id="49"/>
      <w:bookmarkEnd w:id="49"/>
      <w:r w:rsidDel="00000000" w:rsidR="00000000" w:rsidRPr="00000000">
        <w:rPr>
          <w:color w:val="000000"/>
          <w:rtl w:val="0"/>
        </w:rPr>
        <w:t xml:space="preserve">2.7.3 DETERMINAÇÃO DO FATOR DE UTILIZAÇÃO (Fu)</w:t>
      </w:r>
    </w:p>
    <w:p w:rsidR="00000000" w:rsidDel="00000000" w:rsidP="00000000" w:rsidRDefault="00000000" w:rsidRPr="00000000" w14:paraId="00000279">
      <w:pPr>
        <w:ind w:firstLine="720"/>
        <w:rPr/>
      </w:pPr>
      <w:r w:rsidDel="00000000" w:rsidR="00000000" w:rsidRPr="00000000">
        <w:rPr>
          <w:rtl w:val="0"/>
        </w:rPr>
        <w:t xml:space="preserve">Após esta etapa, utilizando os valores de referência de refletância do livro do Mamede, foram determinados os valores do teto, parede e piso. Os dados encontrados estão listados abaixo:</w:t>
      </w:r>
    </w:p>
    <w:p w:rsidR="00000000" w:rsidDel="00000000" w:rsidP="00000000" w:rsidRDefault="00000000" w:rsidRPr="00000000" w14:paraId="0000027A">
      <w:pPr>
        <w:jc w:val="center"/>
        <w:rPr/>
      </w:pPr>
      <m:oMath>
        <m:sSub>
          <m:sSubPr>
            <m:ctrlPr>
              <w:rPr/>
            </m:ctrlPr>
          </m:sSubPr>
          <m:e>
            <m:r>
              <m:t>ρ</m:t>
            </m:r>
          </m:e>
          <m:sub>
            <m:r>
              <w:rPr/>
              <m:t xml:space="preserve">te</m:t>
            </m:r>
          </m:sub>
        </m:sSub>
        <m:r>
          <w:rPr/>
          <m:t xml:space="preserve">=50% (teto zinco)</m:t>
        </m:r>
      </m:oMath>
      <w:r w:rsidDel="00000000" w:rsidR="00000000" w:rsidRPr="00000000">
        <w:rPr>
          <w:rtl w:val="0"/>
        </w:rPr>
      </w:r>
    </w:p>
    <w:p w:rsidR="00000000" w:rsidDel="00000000" w:rsidP="00000000" w:rsidRDefault="00000000" w:rsidRPr="00000000" w14:paraId="0000027B">
      <w:pPr>
        <w:jc w:val="center"/>
        <w:rPr/>
      </w:pPr>
      <m:oMath>
        <m:sSub>
          <m:sSubPr>
            <m:ctrlPr>
              <w:rPr/>
            </m:ctrlPr>
          </m:sSubPr>
          <m:e>
            <m:r>
              <m:t>ρ</m:t>
            </m:r>
          </m:e>
          <m:sub>
            <m:r>
              <w:rPr/>
              <m:t xml:space="preserve">pa</m:t>
            </m:r>
          </m:sub>
        </m:sSub>
        <m:r>
          <w:rPr/>
          <m:t xml:space="preserve">=50% (parede clara)</m:t>
        </m:r>
      </m:oMath>
      <w:r w:rsidDel="00000000" w:rsidR="00000000" w:rsidRPr="00000000">
        <w:rPr>
          <w:rtl w:val="0"/>
        </w:rPr>
      </w:r>
    </w:p>
    <w:p w:rsidR="00000000" w:rsidDel="00000000" w:rsidP="00000000" w:rsidRDefault="00000000" w:rsidRPr="00000000" w14:paraId="0000027C">
      <w:pPr>
        <w:jc w:val="center"/>
        <w:rPr/>
      </w:pPr>
      <m:oMath>
        <m:sSub>
          <m:sSubPr>
            <m:ctrlPr>
              <w:rPr/>
            </m:ctrlPr>
          </m:sSubPr>
          <m:e>
            <m:r>
              <m:t>ρ</m:t>
            </m:r>
          </m:e>
          <m:sub>
            <m:r>
              <w:rPr/>
              <m:t xml:space="preserve">pi</m:t>
            </m:r>
          </m:sub>
        </m:sSub>
        <m:r>
          <w:rPr/>
          <m:t xml:space="preserve">=10% (piso de concreto)</m:t>
        </m:r>
      </m:oMath>
      <w:r w:rsidDel="00000000" w:rsidR="00000000" w:rsidRPr="00000000">
        <w:rPr>
          <w:rtl w:val="0"/>
        </w:rPr>
      </w:r>
    </w:p>
    <w:p w:rsidR="00000000" w:rsidDel="00000000" w:rsidP="00000000" w:rsidRDefault="00000000" w:rsidRPr="00000000" w14:paraId="0000027D">
      <w:pPr>
        <w:ind w:firstLine="720"/>
        <w:rPr/>
      </w:pPr>
      <w:r w:rsidDel="00000000" w:rsidR="00000000" w:rsidRPr="00000000">
        <w:rPr>
          <w:rtl w:val="0"/>
        </w:rPr>
        <w:t xml:space="preserve">A luminária selecionada para o espaço é o modelo HDK 472 - 1 lâmpada de 400W, que é demonstrado na Figura 45.</w:t>
      </w:r>
    </w:p>
    <w:p w:rsidR="00000000" w:rsidDel="00000000" w:rsidP="00000000" w:rsidRDefault="00000000" w:rsidRPr="00000000" w14:paraId="0000027E">
      <w:pPr>
        <w:jc w:val="left"/>
        <w:rPr/>
      </w:pPr>
      <w:r w:rsidDel="00000000" w:rsidR="00000000" w:rsidRPr="00000000">
        <w:rPr>
          <w:rtl w:val="0"/>
        </w:rPr>
      </w:r>
    </w:p>
    <w:p w:rsidR="00000000" w:rsidDel="00000000" w:rsidP="00000000" w:rsidRDefault="00000000" w:rsidRPr="00000000" w14:paraId="0000027F">
      <w:pPr>
        <w:jc w:val="left"/>
        <w:rPr/>
      </w:pPr>
      <w:r w:rsidDel="00000000" w:rsidR="00000000" w:rsidRPr="00000000">
        <w:rPr>
          <w:rtl w:val="0"/>
        </w:rPr>
      </w:r>
    </w:p>
    <w:p w:rsidR="00000000" w:rsidDel="00000000" w:rsidP="00000000" w:rsidRDefault="00000000" w:rsidRPr="00000000" w14:paraId="00000280">
      <w:pPr>
        <w:jc w:val="left"/>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b w:val="1"/>
          <w:sz w:val="20"/>
          <w:szCs w:val="20"/>
          <w:rtl w:val="0"/>
        </w:rPr>
        <w:t xml:space="preserve">Figura 45 - Luminária HDK 472 - 1 lâmpada de 400W</w:t>
      </w:r>
      <w:r w:rsidDel="00000000" w:rsidR="00000000" w:rsidRPr="00000000">
        <w:rPr>
          <w:rtl w:val="0"/>
        </w:rPr>
      </w:r>
    </w:p>
    <w:p w:rsidR="00000000" w:rsidDel="00000000" w:rsidP="00000000" w:rsidRDefault="00000000" w:rsidRPr="00000000" w14:paraId="00000282">
      <w:pPr>
        <w:jc w:val="center"/>
        <w:rPr>
          <w:b w:val="1"/>
          <w:sz w:val="20"/>
          <w:szCs w:val="20"/>
        </w:rPr>
      </w:pPr>
      <w:r w:rsidDel="00000000" w:rsidR="00000000" w:rsidRPr="00000000">
        <w:rPr>
          <w:b w:val="1"/>
          <w:sz w:val="20"/>
          <w:szCs w:val="20"/>
        </w:rPr>
        <w:drawing>
          <wp:inline distB="114300" distT="114300" distL="114300" distR="114300">
            <wp:extent cx="1487184" cy="1677487"/>
            <wp:effectExtent b="0" l="0" r="0" t="0"/>
            <wp:docPr id="212"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200" w:line="240" w:lineRule="auto"/>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284">
      <w:pPr>
        <w:rPr/>
      </w:pPr>
      <w:r w:rsidDel="00000000" w:rsidR="00000000" w:rsidRPr="00000000">
        <w:rPr>
          <w:rtl w:val="0"/>
        </w:rPr>
        <w:tab/>
        <w:t xml:space="preserve">Para determinar o valor do Fator de Utilização da Luminária é necessário ainda calcular o valor de “k”, que leva em consideração as dimensões da sala. Em posse destes dados este valor pode ser calculado conforme a equação 2:</w:t>
      </w:r>
    </w:p>
    <w:p w:rsidR="00000000" w:rsidDel="00000000" w:rsidP="00000000" w:rsidRDefault="00000000" w:rsidRPr="00000000" w14:paraId="00000285">
      <w:pPr>
        <w:jc w:val="center"/>
        <w:rPr>
          <w:sz w:val="30"/>
          <w:szCs w:val="30"/>
        </w:rPr>
      </w:pPr>
      <m:oMath>
        <m:r>
          <w:rPr>
            <w:sz w:val="30"/>
            <w:szCs w:val="30"/>
          </w:rPr>
          <m:t xml:space="preserve">k=</m:t>
        </m:r>
        <m:f>
          <m:fPr>
            <m:ctrlPr>
              <w:rPr>
                <w:sz w:val="30"/>
                <w:szCs w:val="30"/>
              </w:rPr>
            </m:ctrlPr>
          </m:fPr>
          <m:num>
            <m:r>
              <w:rPr>
                <w:sz w:val="30"/>
                <w:szCs w:val="30"/>
              </w:rPr>
              <m:t xml:space="preserve">30,92</m:t>
            </m:r>
            <m:r>
              <w:rPr>
                <w:sz w:val="30"/>
                <w:szCs w:val="30"/>
              </w:rPr>
              <m:t>×</m:t>
            </m:r>
            <m:r>
              <w:rPr>
                <w:sz w:val="30"/>
                <w:szCs w:val="30"/>
              </w:rPr>
              <m:t xml:space="preserve">8,12</m:t>
            </m:r>
          </m:num>
          <m:den>
            <m:r>
              <w:rPr>
                <w:sz w:val="30"/>
                <w:szCs w:val="30"/>
              </w:rPr>
              <m:t xml:space="preserve">4,8(30,92+8,12)</m:t>
            </m:r>
          </m:den>
        </m:f>
        <m:r>
          <w:rPr>
            <w:sz w:val="30"/>
            <w:szCs w:val="30"/>
          </w:rPr>
          <m:t xml:space="preserve">=1,34</m:t>
        </m:r>
      </m:oMath>
      <w:r w:rsidDel="00000000" w:rsidR="00000000" w:rsidRPr="00000000">
        <w:rPr>
          <w:rtl w:val="0"/>
        </w:rPr>
      </w:r>
    </w:p>
    <w:p w:rsidR="00000000" w:rsidDel="00000000" w:rsidP="00000000" w:rsidRDefault="00000000" w:rsidRPr="00000000" w14:paraId="00000286">
      <w:pPr>
        <w:ind w:firstLine="720"/>
        <w:rPr/>
      </w:pPr>
      <w:r w:rsidDel="00000000" w:rsidR="00000000" w:rsidRPr="00000000">
        <w:rPr>
          <w:rtl w:val="0"/>
        </w:rPr>
        <w:t xml:space="preserve">Com o valor de “k” e das refletâncias é possível então encontrar o Fator de Utilização da luminária utilizando a Tabela 2.10 do livro do Mamede, como pode ser observado na Figura 46.</w:t>
      </w:r>
    </w:p>
    <w:p w:rsidR="00000000" w:rsidDel="00000000" w:rsidP="00000000" w:rsidRDefault="00000000" w:rsidRPr="00000000" w14:paraId="00000287">
      <w:pPr>
        <w:jc w:val="center"/>
        <w:rPr>
          <w:b w:val="1"/>
          <w:sz w:val="20"/>
          <w:szCs w:val="20"/>
        </w:rPr>
      </w:pPr>
      <w:r w:rsidDel="00000000" w:rsidR="00000000" w:rsidRPr="00000000">
        <w:rPr>
          <w:b w:val="1"/>
          <w:sz w:val="20"/>
          <w:szCs w:val="20"/>
          <w:rtl w:val="0"/>
        </w:rPr>
        <w:t xml:space="preserve">Figura 46 - Fator de utilização da luminária</w:t>
      </w:r>
    </w:p>
    <w:p w:rsidR="00000000" w:rsidDel="00000000" w:rsidP="00000000" w:rsidRDefault="00000000" w:rsidRPr="00000000" w14:paraId="00000288">
      <w:pPr>
        <w:ind w:firstLine="720"/>
        <w:jc w:val="center"/>
        <w:rPr/>
      </w:pPr>
      <w:r w:rsidDel="00000000" w:rsidR="00000000" w:rsidRPr="00000000">
        <w:rPr/>
        <w:drawing>
          <wp:inline distB="114300" distT="114300" distL="114300" distR="114300">
            <wp:extent cx="4915988" cy="1592617"/>
            <wp:effectExtent b="0" l="0" r="0" t="0"/>
            <wp:docPr id="213"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4915988" cy="1592617"/>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8A">
      <w:pPr>
        <w:rPr/>
      </w:pPr>
      <w:r w:rsidDel="00000000" w:rsidR="00000000" w:rsidRPr="00000000">
        <w:rPr>
          <w:rtl w:val="0"/>
        </w:rPr>
        <w:t xml:space="preserve">Como o valor não há um valor de </w:t>
      </w:r>
      <m:oMath>
        <m:sSub>
          <m:sSubPr>
            <m:ctrlPr>
              <w:rPr/>
            </m:ctrlPr>
          </m:sSubPr>
          <m:e>
            <m:r>
              <w:rPr/>
              <m:t xml:space="preserve">F</m:t>
            </m:r>
          </m:e>
          <m:sub>
            <m:r>
              <w:rPr/>
              <m:t xml:space="preserve">u</m:t>
            </m:r>
          </m:sub>
        </m:sSub>
      </m:oMath>
      <w:r w:rsidDel="00000000" w:rsidR="00000000" w:rsidRPr="00000000">
        <w:rPr>
          <w:rtl w:val="0"/>
        </w:rPr>
        <w:t xml:space="preserve"> definido para o k calculado, é necessário usar a interpolação entre os valores da Tabela, conforme a equação 3</w:t>
      </w:r>
    </w:p>
    <w:p w:rsidR="00000000" w:rsidDel="00000000" w:rsidP="00000000" w:rsidRDefault="00000000" w:rsidRPr="00000000" w14:paraId="0000028B">
      <w:pPr>
        <w:jc w:val="center"/>
        <w:rPr/>
      </w:pPr>
      <m:oMath>
        <m:f>
          <m:fPr>
            <m:ctrlPr>
              <w:rPr>
                <w:sz w:val="30"/>
                <w:szCs w:val="30"/>
              </w:rPr>
            </m:ctrlPr>
          </m:fPr>
          <m:num>
            <m:r>
              <w:rPr>
                <w:sz w:val="30"/>
                <w:szCs w:val="30"/>
              </w:rPr>
              <m:t xml:space="preserve">1,25 - 1,50</m:t>
            </m:r>
          </m:num>
          <m:den>
            <m:r>
              <w:rPr>
                <w:sz w:val="30"/>
                <w:szCs w:val="30"/>
              </w:rPr>
              <m:t xml:space="preserve">0,67 -0,70</m:t>
            </m:r>
          </m:den>
        </m:f>
        <m:r>
          <w:rPr>
            <w:sz w:val="30"/>
            <w:szCs w:val="30"/>
          </w:rPr>
          <m:t xml:space="preserve">=</m:t>
        </m:r>
        <m:f>
          <m:fPr>
            <m:ctrlPr>
              <w:rPr>
                <w:sz w:val="30"/>
                <w:szCs w:val="30"/>
              </w:rPr>
            </m:ctrlPr>
          </m:fPr>
          <m:num>
            <m:r>
              <w:rPr>
                <w:sz w:val="30"/>
                <w:szCs w:val="30"/>
              </w:rPr>
              <m:t xml:space="preserve">1,25 - 1,34</m:t>
            </m:r>
          </m:num>
          <m:den>
            <m:r>
              <w:rPr>
                <w:sz w:val="30"/>
                <w:szCs w:val="30"/>
              </w:rPr>
              <m:t xml:space="preserve">0,67 -</m:t>
            </m:r>
            <m:sSubSup>
              <m:sSubSupPr>
                <m:ctrlPr>
                  <w:rPr>
                    <w:sz w:val="30"/>
                    <w:szCs w:val="30"/>
                  </w:rPr>
                </m:ctrlPr>
              </m:sSubSupPr>
              <m:e>
                <m:r>
                  <w:rPr>
                    <w:sz w:val="30"/>
                    <w:szCs w:val="30"/>
                  </w:rPr>
                  <m:t xml:space="preserve"> Fu</m:t>
                </m:r>
              </m:e>
              <m:sub/>
              <m:sup/>
            </m:sSubSup>
          </m:den>
        </m:f>
      </m:oMath>
      <w:r w:rsidDel="00000000" w:rsidR="00000000" w:rsidRPr="00000000">
        <w:rPr>
          <w:rtl w:val="0"/>
        </w:rPr>
      </w:r>
    </w:p>
    <w:p w:rsidR="00000000" w:rsidDel="00000000" w:rsidP="00000000" w:rsidRDefault="00000000" w:rsidRPr="00000000" w14:paraId="0000028C">
      <w:pPr>
        <w:ind w:firstLine="720"/>
        <w:jc w:val="center"/>
        <w:rPr/>
      </w:pPr>
      <m:oMath>
        <m:sSub>
          <m:sSubPr>
            <m:ctrlPr>
              <w:rPr/>
            </m:ctrlPr>
          </m:sSubPr>
          <m:e>
            <m:r>
              <w:rPr/>
              <m:t xml:space="preserve">F</m:t>
            </m:r>
          </m:e>
          <m:sub>
            <m:r>
              <w:rPr/>
              <m:t xml:space="preserve">u</m:t>
            </m:r>
          </m:sub>
        </m:sSub>
        <m:r>
          <w:rPr/>
          <m:t xml:space="preserve">=0,68</m:t>
        </m:r>
      </m:oMath>
      <w:r w:rsidDel="00000000" w:rsidR="00000000" w:rsidRPr="00000000">
        <w:rPr>
          <w:rtl w:val="0"/>
        </w:rPr>
        <w:t xml:space="preserve"> </w:t>
      </w:r>
    </w:p>
    <w:p w:rsidR="00000000" w:rsidDel="00000000" w:rsidP="00000000" w:rsidRDefault="00000000" w:rsidRPr="00000000" w14:paraId="0000028D">
      <w:pPr>
        <w:pStyle w:val="Heading3"/>
        <w:spacing w:after="200" w:before="200" w:lineRule="auto"/>
        <w:ind w:firstLine="720"/>
        <w:rPr>
          <w:color w:val="000000"/>
        </w:rPr>
      </w:pPr>
      <w:bookmarkStart w:colFirst="0" w:colLast="0" w:name="_heading=h.lxvqxrnk2i6f" w:id="50"/>
      <w:bookmarkEnd w:id="50"/>
      <w:r w:rsidDel="00000000" w:rsidR="00000000" w:rsidRPr="00000000">
        <w:rPr>
          <w:color w:val="000000"/>
          <w:rtl w:val="0"/>
        </w:rPr>
        <w:t xml:space="preserve">2.7.4 DETERMINAÇÃO DO FATOR DE DEPRECIAÇÃO (Fdl)</w:t>
      </w:r>
    </w:p>
    <w:p w:rsidR="00000000" w:rsidDel="00000000" w:rsidP="00000000" w:rsidRDefault="00000000" w:rsidRPr="00000000" w14:paraId="0000028E">
      <w:pPr>
        <w:rPr>
          <w:color w:val="980000"/>
        </w:rPr>
      </w:pPr>
      <w:r w:rsidDel="00000000" w:rsidR="00000000" w:rsidRPr="00000000">
        <w:rPr>
          <w:rtl w:val="0"/>
        </w:rPr>
        <w:tab/>
        <w:t xml:space="preserve">Para determinar o Fator de Depreciação é necessário primeiramente, encontrar o tempo de vida médio da Lâmpada, onde o tempo de manutenção será igual a metade do valor de vida útil. Segundo a Tabela 2.2 do livro do Mamede, o tempo de vida útil médio de uma lâmpada de vapor de sódio a alta pressão de 400 W é de 18.000 horas, então seu tempo de manutenção médio é de 9.000 horas. Considerando uma utilização de 14 horas por dia, o tempo de manutenção é de 22 meses aproximadamente.</w:t>
      </w:r>
      <w:r w:rsidDel="00000000" w:rsidR="00000000" w:rsidRPr="00000000">
        <w:rPr>
          <w:color w:val="980000"/>
          <w:rtl w:val="0"/>
        </w:rPr>
        <w:t xml:space="preserve"> </w:t>
      </w:r>
    </w:p>
    <w:p w:rsidR="00000000" w:rsidDel="00000000" w:rsidP="00000000" w:rsidRDefault="00000000" w:rsidRPr="00000000" w14:paraId="0000028F">
      <w:pPr>
        <w:rPr/>
      </w:pPr>
      <w:r w:rsidDel="00000000" w:rsidR="00000000" w:rsidRPr="00000000">
        <w:rPr>
          <w:rtl w:val="0"/>
        </w:rPr>
        <w:tab/>
        <w:t xml:space="preserve">Com as características da luminária escolhida é possível determinar a sua categoria de manutenção. A partir da Tabela 2.4 do Mamede foi definida a Categoria de Manutenção I para a Luminária.</w:t>
      </w:r>
    </w:p>
    <w:p w:rsidR="00000000" w:rsidDel="00000000" w:rsidP="00000000" w:rsidRDefault="00000000" w:rsidRPr="00000000" w14:paraId="00000290">
      <w:pPr>
        <w:spacing w:before="200" w:lineRule="auto"/>
        <w:jc w:val="center"/>
        <w:rPr>
          <w:b w:val="1"/>
          <w:sz w:val="20"/>
          <w:szCs w:val="20"/>
        </w:rPr>
      </w:pPr>
      <w:r w:rsidDel="00000000" w:rsidR="00000000" w:rsidRPr="00000000">
        <w:rPr>
          <w:b w:val="1"/>
          <w:sz w:val="20"/>
          <w:szCs w:val="20"/>
          <w:rtl w:val="0"/>
        </w:rPr>
        <w:t xml:space="preserve">Figura 47 - Categoria de manutenção das luminárias</w:t>
      </w:r>
    </w:p>
    <w:p w:rsidR="00000000" w:rsidDel="00000000" w:rsidP="00000000" w:rsidRDefault="00000000" w:rsidRPr="00000000" w14:paraId="00000291">
      <w:pPr>
        <w:jc w:val="center"/>
        <w:rPr/>
      </w:pPr>
      <w:r w:rsidDel="00000000" w:rsidR="00000000" w:rsidRPr="00000000">
        <w:rPr/>
        <w:drawing>
          <wp:inline distB="114300" distT="114300" distL="114300" distR="114300">
            <wp:extent cx="3924300" cy="395246"/>
            <wp:effectExtent b="0" l="0" r="0" t="0"/>
            <wp:docPr id="214" name="image7.png"/>
            <a:graphic>
              <a:graphicData uri="http://schemas.openxmlformats.org/drawingml/2006/picture">
                <pic:pic>
                  <pic:nvPicPr>
                    <pic:cNvPr id="0" name="image7.png"/>
                    <pic:cNvPicPr preferRelativeResize="0"/>
                  </pic:nvPicPr>
                  <pic:blipFill>
                    <a:blip r:embed="rId42"/>
                    <a:srcRect b="86394" l="0" r="0" t="0"/>
                    <a:stretch>
                      <a:fillRect/>
                    </a:stretch>
                  </pic:blipFill>
                  <pic:spPr>
                    <a:xfrm>
                      <a:off x="0" y="0"/>
                      <a:ext cx="3924300" cy="395246"/>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93">
      <w:pPr>
        <w:rPr/>
      </w:pPr>
      <w:r w:rsidDel="00000000" w:rsidR="00000000" w:rsidRPr="00000000">
        <w:rPr>
          <w:rtl w:val="0"/>
        </w:rPr>
        <w:tab/>
        <w:t xml:space="preserve">Utilizando a Tabela da Categoria I de manutenção do Mamede e considerando a sala com suja e o tempo de manutenção em 22 meses, foi encontrado um valor de </w:t>
      </w:r>
      <m:oMath>
        <m:sSubSup>
          <m:sSubSupPr>
            <m:ctrlPr>
              <w:rPr/>
            </m:ctrlPr>
          </m:sSubSupPr>
          <m:e>
            <m:r>
              <w:rPr/>
              <m:t xml:space="preserve">F</m:t>
            </m:r>
          </m:e>
          <m:sub>
            <m:r>
              <w:rPr/>
              <m:t xml:space="preserve">dl</m:t>
            </m:r>
          </m:sub>
          <m:sup/>
        </m:sSubSup>
      </m:oMath>
      <w:r w:rsidDel="00000000" w:rsidR="00000000" w:rsidRPr="00000000">
        <w:rPr>
          <w:rtl w:val="0"/>
        </w:rPr>
        <w:t xml:space="preserve">.</w:t>
      </w:r>
    </w:p>
    <w:p w:rsidR="00000000" w:rsidDel="00000000" w:rsidP="00000000" w:rsidRDefault="00000000" w:rsidRPr="00000000" w14:paraId="00000294">
      <w:pPr>
        <w:jc w:val="center"/>
        <w:rPr>
          <w:sz w:val="30"/>
          <w:szCs w:val="30"/>
        </w:rPr>
      </w:pPr>
      <m:oMath>
        <m:sSubSup>
          <m:sSubSupPr>
            <m:ctrlPr>
              <w:rPr>
                <w:sz w:val="30"/>
                <w:szCs w:val="30"/>
              </w:rPr>
            </m:ctrlPr>
          </m:sSubSupPr>
          <m:e>
            <m:r>
              <w:rPr>
                <w:sz w:val="30"/>
                <w:szCs w:val="30"/>
              </w:rPr>
              <m:t xml:space="preserve">F</m:t>
            </m:r>
          </m:e>
          <m:sub>
            <m:r>
              <w:rPr>
                <w:sz w:val="30"/>
                <w:szCs w:val="30"/>
              </w:rPr>
              <m:t xml:space="preserve">dl</m:t>
            </m:r>
          </m:sub>
          <m:sup/>
        </m:sSubSup>
        <m:r>
          <w:rPr>
            <w:sz w:val="30"/>
            <w:szCs w:val="30"/>
          </w:rPr>
          <m:t xml:space="preserve">=0,77</m:t>
        </m:r>
      </m:oMath>
      <w:r w:rsidDel="00000000" w:rsidR="00000000" w:rsidRPr="00000000">
        <w:rPr>
          <w:rtl w:val="0"/>
        </w:rPr>
      </w:r>
    </w:p>
    <w:p w:rsidR="00000000" w:rsidDel="00000000" w:rsidP="00000000" w:rsidRDefault="00000000" w:rsidRPr="00000000" w14:paraId="00000295">
      <w:pPr>
        <w:jc w:val="center"/>
        <w:rPr>
          <w:b w:val="1"/>
          <w:sz w:val="20"/>
          <w:szCs w:val="20"/>
        </w:rPr>
      </w:pPr>
      <w:r w:rsidDel="00000000" w:rsidR="00000000" w:rsidRPr="00000000">
        <w:rPr>
          <w:b w:val="1"/>
          <w:sz w:val="20"/>
          <w:szCs w:val="20"/>
          <w:rtl w:val="0"/>
        </w:rPr>
        <w:t xml:space="preserve">Figura 48 - Categoria IV de manutenção das luminárias</w:t>
      </w:r>
    </w:p>
    <w:p w:rsidR="00000000" w:rsidDel="00000000" w:rsidP="00000000" w:rsidRDefault="00000000" w:rsidRPr="00000000" w14:paraId="00000296">
      <w:pPr>
        <w:jc w:val="center"/>
        <w:rPr/>
      </w:pPr>
      <w:r w:rsidDel="00000000" w:rsidR="00000000" w:rsidRPr="00000000">
        <w:rPr/>
        <w:drawing>
          <wp:inline distB="114300" distT="114300" distL="114300" distR="114300">
            <wp:extent cx="2607549" cy="2235042"/>
            <wp:effectExtent b="0" l="0" r="0" t="0"/>
            <wp:docPr id="215"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2607549" cy="2235042"/>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98">
      <w:pPr>
        <w:pStyle w:val="Heading3"/>
        <w:spacing w:after="200" w:before="200" w:lineRule="auto"/>
        <w:ind w:firstLine="720"/>
        <w:rPr>
          <w:color w:val="000000"/>
          <w:sz w:val="20"/>
          <w:szCs w:val="20"/>
        </w:rPr>
      </w:pPr>
      <w:bookmarkStart w:colFirst="0" w:colLast="0" w:name="_heading=h.5xaegt4mbi0r" w:id="51"/>
      <w:bookmarkEnd w:id="51"/>
      <w:r w:rsidDel="00000000" w:rsidR="00000000" w:rsidRPr="00000000">
        <w:rPr>
          <w:color w:val="000000"/>
          <w:rtl w:val="0"/>
        </w:rPr>
        <w:t xml:space="preserve">2.7.5 DETERMINAÇÃO DO FLUXO LUMINOSO TOTAL (</w:t>
      </w:r>
      <m:oMath>
        <m:sSub>
          <m:sSubPr>
            <m:ctrlPr>
              <w:rPr>
                <w:color w:val="000000"/>
                <w:sz w:val="30"/>
                <w:szCs w:val="30"/>
              </w:rPr>
            </m:ctrlPr>
          </m:sSubPr>
          <m:e>
            <m:r>
              <m:t>Φ</m:t>
            </m:r>
          </m:e>
          <m:sub>
            <m:r>
              <w:rPr>
                <w:color w:val="000000"/>
                <w:sz w:val="30"/>
                <w:szCs w:val="30"/>
              </w:rPr>
              <m:t xml:space="preserve">t</m:t>
            </m:r>
          </m:sub>
        </m:sSub>
      </m:oMath>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ab/>
        <w:tab/>
        <w:t xml:space="preserve">Após a determinação destes valores o fluxo luminoso total pode ser calculado conforme a equação 4:</w:t>
      </w:r>
    </w:p>
    <w:p w:rsidR="00000000" w:rsidDel="00000000" w:rsidP="00000000" w:rsidRDefault="00000000" w:rsidRPr="00000000" w14:paraId="0000029A">
      <w:pPr>
        <w:jc w:val="center"/>
        <w:rPr>
          <w:sz w:val="30"/>
          <w:szCs w:val="30"/>
        </w:rPr>
      </w:pPr>
      <m:oMath>
        <m:sSub>
          <m:sSubPr>
            <m:ctrlPr>
              <w:rPr>
                <w:sz w:val="30"/>
                <w:szCs w:val="30"/>
              </w:rPr>
            </m:ctrlPr>
          </m:sSubPr>
          <m:e>
            <m:r>
              <m:t>Φ</m:t>
            </m:r>
          </m:e>
          <m:sub>
            <m:r>
              <w:rPr>
                <w:sz w:val="30"/>
                <w:szCs w:val="30"/>
              </w:rPr>
              <m:t xml:space="preserve">t</m:t>
            </m:r>
          </m:sub>
        </m:sSub>
        <m:r>
          <w:rPr>
            <w:sz w:val="30"/>
            <w:szCs w:val="30"/>
          </w:rPr>
          <m:t xml:space="preserve"> = </m:t>
        </m:r>
        <m:f>
          <m:fPr>
            <m:ctrlPr>
              <w:rPr>
                <w:sz w:val="30"/>
                <w:szCs w:val="30"/>
              </w:rPr>
            </m:ctrlPr>
          </m:fPr>
          <m:num>
            <m:r>
              <w:rPr>
                <w:sz w:val="30"/>
                <w:szCs w:val="30"/>
              </w:rPr>
              <m:t xml:space="preserve">750</m:t>
            </m:r>
            <m:r>
              <w:rPr>
                <w:sz w:val="30"/>
                <w:szCs w:val="30"/>
              </w:rPr>
              <m:t>⋅</m:t>
            </m:r>
            <m:r>
              <w:rPr>
                <w:sz w:val="30"/>
                <w:szCs w:val="30"/>
              </w:rPr>
              <m:t xml:space="preserve">(30,92</m:t>
            </m:r>
            <m:r>
              <w:rPr>
                <w:sz w:val="30"/>
                <w:szCs w:val="30"/>
              </w:rPr>
              <m:t>⋅</m:t>
            </m:r>
            <m:r>
              <w:rPr>
                <w:sz w:val="30"/>
                <w:szCs w:val="30"/>
              </w:rPr>
              <m:t xml:space="preserve">8,12)</m:t>
            </m:r>
          </m:num>
          <m:den>
            <m:r>
              <w:rPr>
                <w:sz w:val="30"/>
                <w:szCs w:val="30"/>
              </w:rPr>
              <m:t xml:space="preserve">0,68</m:t>
            </m:r>
            <m:r>
              <w:rPr>
                <w:sz w:val="30"/>
                <w:szCs w:val="30"/>
              </w:rPr>
              <m:t>⋅</m:t>
            </m:r>
            <m:r>
              <w:rPr>
                <w:sz w:val="30"/>
                <w:szCs w:val="30"/>
              </w:rPr>
              <m:t xml:space="preserve">0,78</m:t>
            </m:r>
          </m:den>
        </m:f>
      </m:oMath>
      <w:r w:rsidDel="00000000" w:rsidR="00000000" w:rsidRPr="00000000">
        <w:rPr>
          <w:rtl w:val="0"/>
        </w:rPr>
      </w:r>
    </w:p>
    <w:p w:rsidR="00000000" w:rsidDel="00000000" w:rsidP="00000000" w:rsidRDefault="00000000" w:rsidRPr="00000000" w14:paraId="0000029B">
      <w:pPr>
        <w:jc w:val="center"/>
        <w:rPr/>
      </w:pPr>
      <m:oMath>
        <m:sSub>
          <m:sSubPr>
            <m:ctrlPr>
              <w:rPr/>
            </m:ctrlPr>
          </m:sSubPr>
          <m:e>
            <m:r>
              <m:t>Φ</m:t>
            </m:r>
          </m:e>
          <m:sub>
            <m:r>
              <w:rPr/>
              <m:t xml:space="preserve">t</m:t>
            </m:r>
          </m:sub>
        </m:sSub>
        <m:r>
          <w:rPr/>
          <m:t xml:space="preserve">=355020,36 lm</m:t>
        </m:r>
      </m:oMath>
      <w:r w:rsidDel="00000000" w:rsidR="00000000" w:rsidRPr="00000000">
        <w:rPr>
          <w:rtl w:val="0"/>
        </w:rPr>
        <w:t xml:space="preserve"> </w:t>
      </w:r>
    </w:p>
    <w:p w:rsidR="00000000" w:rsidDel="00000000" w:rsidP="00000000" w:rsidRDefault="00000000" w:rsidRPr="00000000" w14:paraId="0000029C">
      <w:pPr>
        <w:pStyle w:val="Heading3"/>
        <w:spacing w:after="200" w:before="200" w:lineRule="auto"/>
        <w:ind w:firstLine="720"/>
        <w:rPr>
          <w:color w:val="000000"/>
        </w:rPr>
      </w:pPr>
      <w:bookmarkStart w:colFirst="0" w:colLast="0" w:name="_heading=h.jv0ap02rlnmu" w:id="52"/>
      <w:bookmarkEnd w:id="52"/>
      <w:r w:rsidDel="00000000" w:rsidR="00000000" w:rsidRPr="00000000">
        <w:rPr>
          <w:color w:val="000000"/>
          <w:rtl w:val="0"/>
        </w:rPr>
        <w:t xml:space="preserve">2.7.6 DISPOSIÇÃO DAS LUMINÁRIAS </w:t>
      </w:r>
    </w:p>
    <w:p w:rsidR="00000000" w:rsidDel="00000000" w:rsidP="00000000" w:rsidRDefault="00000000" w:rsidRPr="00000000" w14:paraId="0000029D">
      <w:pPr>
        <w:rPr/>
      </w:pPr>
      <w:r w:rsidDel="00000000" w:rsidR="00000000" w:rsidRPr="00000000">
        <w:rPr>
          <w:rtl w:val="0"/>
        </w:rPr>
        <w:tab/>
        <w:t xml:space="preserve">Podemos então realizar o cálculo da quantidade de luminárias, conforme a equação 5, levando em consideração o Fluxo luminoso definido e a potência luminosa da lâmpada. </w:t>
      </w:r>
    </w:p>
    <w:p w:rsidR="00000000" w:rsidDel="00000000" w:rsidP="00000000" w:rsidRDefault="00000000" w:rsidRPr="00000000" w14:paraId="0000029E">
      <w:pPr>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m:t>
        </m:r>
        <m:f>
          <m:fPr>
            <m:ctrlPr>
              <w:rPr>
                <w:sz w:val="30"/>
                <w:szCs w:val="30"/>
              </w:rPr>
            </m:ctrlPr>
          </m:fPr>
          <m:num>
            <m:r>
              <w:rPr/>
              <m:t xml:space="preserve">355020,36</m:t>
            </m:r>
          </m:num>
          <m:den>
            <m:r>
              <w:rPr>
                <w:sz w:val="30"/>
                <w:szCs w:val="30"/>
              </w:rPr>
              <m:t xml:space="preserve">1</m:t>
            </m:r>
            <m:r>
              <w:rPr>
                <w:sz w:val="30"/>
                <w:szCs w:val="30"/>
              </w:rPr>
              <m:t>×</m:t>
            </m:r>
            <m:r>
              <w:rPr>
                <w:sz w:val="30"/>
                <w:szCs w:val="30"/>
              </w:rPr>
              <m:t xml:space="preserve">47500</m:t>
            </m:r>
          </m:den>
        </m:f>
      </m:oMath>
      <w:r w:rsidDel="00000000" w:rsidR="00000000" w:rsidRPr="00000000">
        <w:rPr>
          <w:rtl w:val="0"/>
        </w:rPr>
      </w:r>
    </w:p>
    <w:p w:rsidR="00000000" w:rsidDel="00000000" w:rsidP="00000000" w:rsidRDefault="00000000" w:rsidRPr="00000000" w14:paraId="0000029F">
      <w:pPr>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=7,47= 8 luminárias</m:t>
        </m:r>
      </m:oMath>
      <w:r w:rsidDel="00000000" w:rsidR="00000000" w:rsidRPr="00000000">
        <w:rPr>
          <w:rtl w:val="0"/>
        </w:rPr>
      </w:r>
    </w:p>
    <w:p w:rsidR="00000000" w:rsidDel="00000000" w:rsidP="00000000" w:rsidRDefault="00000000" w:rsidRPr="00000000" w14:paraId="000002A0">
      <w:pPr>
        <w:ind w:firstLine="720"/>
        <w:rPr/>
      </w:pPr>
      <w:r w:rsidDel="00000000" w:rsidR="00000000" w:rsidRPr="00000000">
        <w:rPr>
          <w:rtl w:val="0"/>
        </w:rPr>
        <w:t xml:space="preserve">Após a definição do número de luminárias, é possível realizar a distribuição dos pontos de iluminação do ambiente. Alguns quesitos devem ser satisfeito para garantir uma iluminação uniforme, que podem ser observados abaixo:</w:t>
      </w:r>
    </w:p>
    <w:p w:rsidR="00000000" w:rsidDel="00000000" w:rsidP="00000000" w:rsidRDefault="00000000" w:rsidRPr="00000000" w14:paraId="000002A1">
      <w:pPr>
        <w:jc w:val="center"/>
        <w:rPr/>
      </w:pPr>
      <m:oMath>
        <m:r>
          <w:rPr/>
          <m:t xml:space="preserve">Y </m:t>
        </m:r>
        <m:r>
          <w:rPr/>
          <m:t>≤</m:t>
        </m:r>
        <m:r>
          <w:rPr/>
          <m:t xml:space="preserve"> 1,5*</m:t>
        </m:r>
        <m:sSub>
          <m:sSubPr>
            <m:ctrlPr>
              <w:rPr/>
            </m:ctrlPr>
          </m:sSubPr>
          <m:e>
            <m:r>
              <w:rPr/>
              <m:t xml:space="preserve">H</m:t>
            </m:r>
          </m:e>
          <m:sub>
            <m:r>
              <w:rPr/>
              <m:t xml:space="preserve">pl</m:t>
            </m:r>
          </m:sub>
        </m:sSub>
      </m:oMath>
      <w:r w:rsidDel="00000000" w:rsidR="00000000" w:rsidRPr="00000000">
        <w:rPr>
          <w:rtl w:val="0"/>
        </w:rPr>
      </w:r>
    </w:p>
    <w:p w:rsidR="00000000" w:rsidDel="00000000" w:rsidP="00000000" w:rsidRDefault="00000000" w:rsidRPr="00000000" w14:paraId="000002A2">
      <w:pPr>
        <w:jc w:val="center"/>
        <w:rPr/>
      </w:pPr>
      <m:oMath>
        <m:r>
          <w:rPr/>
          <m:t xml:space="preserve">X </m:t>
        </m:r>
        <m:r>
          <w:rPr/>
          <m:t>≤</m:t>
        </m:r>
        <m:r>
          <w:rPr/>
          <m:t xml:space="preserve"> 1,5*</m:t>
        </m:r>
        <m:sSub>
          <m:sSubPr>
            <m:ctrlPr>
              <w:rPr/>
            </m:ctrlPr>
          </m:sSubPr>
          <m:e>
            <m:r>
              <w:rPr/>
              <m:t xml:space="preserve">H</m:t>
            </m:r>
          </m:e>
          <m:sub>
            <m:r>
              <w:rPr/>
              <m:t xml:space="preserve">pl</m:t>
            </m:r>
          </m:sub>
        </m:sSub>
      </m:oMath>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Distância entre as luminárias do eixo X:</w:t>
      </w:r>
    </w:p>
    <w:p w:rsidR="00000000" w:rsidDel="00000000" w:rsidP="00000000" w:rsidRDefault="00000000" w:rsidRPr="00000000" w14:paraId="000002A4">
      <w:pPr>
        <w:jc w:val="center"/>
        <w:rPr/>
      </w:pPr>
      <m:oMath>
        <m:sSub>
          <m:sSubPr>
            <m:ctrlPr>
              <w:rPr/>
            </m:ctrlPr>
          </m:sSubPr>
          <m:e>
            <m:r>
              <w:rPr/>
              <m:t xml:space="preserve">X</m:t>
            </m:r>
          </m:e>
          <m:sub/>
        </m:sSub>
        <m:r>
          <w:rPr/>
          <m:t xml:space="preserve">=</m:t>
        </m:r>
        <m:f>
          <m:fPr>
            <m:ctrlPr>
              <w:rPr/>
            </m:ctrlPr>
          </m:fPr>
          <m:num>
            <m:r>
              <w:rPr/>
              <m:t xml:space="preserve">30,92</m:t>
            </m:r>
          </m:num>
          <m:den>
            <m:r>
              <w:rPr/>
              <m:t xml:space="preserve">8</m:t>
            </m:r>
          </m:den>
        </m:f>
        <m:r>
          <w:rPr/>
          <m:t xml:space="preserve">=3,865 m</m:t>
        </m:r>
      </m:oMath>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Distância entre as luminárias e as paredes no eixo X:</w:t>
      </w:r>
    </w:p>
    <w:p w:rsidR="00000000" w:rsidDel="00000000" w:rsidP="00000000" w:rsidRDefault="00000000" w:rsidRPr="00000000" w14:paraId="000002A6">
      <w:pPr>
        <w:jc w:val="center"/>
        <w:rPr/>
      </w:pPr>
      <m:oMath>
        <m:sSub>
          <m:sSubPr>
            <m:ctrlPr>
              <w:rPr/>
            </m:ctrlPr>
          </m:sSubPr>
          <m:e>
            <m:r>
              <w:rPr/>
              <m:t xml:space="preserve">X</m:t>
            </m:r>
          </m:e>
          <m:sub>
            <m:r>
              <w:rPr/>
              <m:t xml:space="preserve">1</m:t>
            </m:r>
          </m:sub>
        </m:sSub>
        <m:r>
          <w:rPr/>
          <m:t xml:space="preserve">=</m:t>
        </m:r>
        <m:f>
          <m:fPr>
            <m:ctrlPr>
              <w:rPr/>
            </m:ctrlPr>
          </m:fPr>
          <m:num>
            <m:r>
              <w:rPr/>
              <m:t xml:space="preserve">3,865</m:t>
            </m:r>
          </m:num>
          <m:den>
            <m:r>
              <w:rPr/>
              <m:t xml:space="preserve">2</m:t>
            </m:r>
          </m:den>
        </m:f>
        <m:r>
          <w:rPr/>
          <m:t xml:space="preserve">=1,93 m</m:t>
        </m:r>
      </m:oMath>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Distância entre as luminárias e as paredes no eixo Y:</w:t>
      </w:r>
    </w:p>
    <w:p w:rsidR="00000000" w:rsidDel="00000000" w:rsidP="00000000" w:rsidRDefault="00000000" w:rsidRPr="00000000" w14:paraId="000002A8">
      <w:pPr>
        <w:jc w:val="center"/>
        <w:rPr/>
      </w:pPr>
      <m:oMath>
        <m:sSub>
          <m:sSubPr>
            <m:ctrlPr>
              <w:rPr/>
            </m:ctrlPr>
          </m:sSubPr>
          <m:e>
            <m:r>
              <w:rPr/>
              <m:t xml:space="preserve">Y</m:t>
            </m:r>
          </m:e>
          <m:sub>
            <m:r>
              <w:rPr/>
              <m:t xml:space="preserve">1</m:t>
            </m:r>
          </m:sub>
        </m:sSub>
        <m:r>
          <w:rPr/>
          <m:t xml:space="preserve">=</m:t>
        </m:r>
        <m:f>
          <m:fPr>
            <m:ctrlPr>
              <w:rPr/>
            </m:ctrlPr>
          </m:fPr>
          <m:num>
            <m:r>
              <w:rPr/>
              <m:t xml:space="preserve">8,12</m:t>
            </m:r>
          </m:num>
          <m:den>
            <m:r>
              <w:rPr/>
              <m:t xml:space="preserve">2</m:t>
            </m:r>
          </m:den>
        </m:f>
        <m:r>
          <w:rPr/>
          <m:t xml:space="preserve">=4,06 m</m:t>
        </m:r>
      </m:oMath>
      <w:r w:rsidDel="00000000" w:rsidR="00000000" w:rsidRPr="00000000">
        <w:rPr>
          <w:rtl w:val="0"/>
        </w:rPr>
      </w:r>
    </w:p>
    <w:p w:rsidR="00000000" w:rsidDel="00000000" w:rsidP="00000000" w:rsidRDefault="00000000" w:rsidRPr="00000000" w14:paraId="000002A9">
      <w:pPr>
        <w:jc w:val="left"/>
        <w:rPr/>
      </w:pPr>
      <w:r w:rsidDel="00000000" w:rsidR="00000000" w:rsidRPr="00000000">
        <w:rPr>
          <w:rtl w:val="0"/>
        </w:rPr>
        <w:t xml:space="preserve">Pode-se observar que as distâncias satisfazem as condições impostas:</w:t>
      </w:r>
    </w:p>
    <w:p w:rsidR="00000000" w:rsidDel="00000000" w:rsidP="00000000" w:rsidRDefault="00000000" w:rsidRPr="00000000" w14:paraId="000002AA">
      <w:pPr>
        <w:jc w:val="center"/>
        <w:rPr/>
      </w:pPr>
      <m:oMath>
        <m:r>
          <w:rPr/>
          <m:t xml:space="preserve">4,06 </m:t>
        </m:r>
        <m:r>
          <w:rPr/>
          <m:t>≤</m:t>
        </m:r>
        <m:r>
          <w:rPr/>
          <m:t xml:space="preserve"> 7,2</m:t>
        </m:r>
      </m:oMath>
      <w:r w:rsidDel="00000000" w:rsidR="00000000" w:rsidRPr="00000000">
        <w:rPr>
          <w:rtl w:val="0"/>
        </w:rPr>
      </w:r>
    </w:p>
    <w:p w:rsidR="00000000" w:rsidDel="00000000" w:rsidP="00000000" w:rsidRDefault="00000000" w:rsidRPr="00000000" w14:paraId="000002AB">
      <w:pPr>
        <w:jc w:val="center"/>
        <w:rPr/>
      </w:pPr>
      <m:oMath>
        <m:r>
          <w:rPr/>
          <m:t xml:space="preserve">3,865 </m:t>
        </m:r>
        <m:r>
          <w:rPr/>
          <m:t>≤</m:t>
        </m:r>
        <m:r>
          <w:rPr/>
          <m:t xml:space="preserve"> 7,2</m:t>
        </m:r>
      </m:oMath>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Onde:</w:t>
      </w:r>
    </w:p>
    <w:p w:rsidR="00000000" w:rsidDel="00000000" w:rsidP="00000000" w:rsidRDefault="00000000" w:rsidRPr="00000000" w14:paraId="000002AD">
      <w:pPr>
        <w:rPr/>
      </w:pPr>
      <m:oMath>
        <m:r>
          <w:rPr/>
          <m:t xml:space="preserve">X e Y:</m:t>
        </m:r>
      </m:oMath>
      <w:r w:rsidDel="00000000" w:rsidR="00000000" w:rsidRPr="00000000">
        <w:rPr>
          <w:rtl w:val="0"/>
        </w:rPr>
        <w:t xml:space="preserve"> Espaço entre as luminárias;</w:t>
      </w:r>
    </w:p>
    <w:p w:rsidR="00000000" w:rsidDel="00000000" w:rsidP="00000000" w:rsidRDefault="00000000" w:rsidRPr="00000000" w14:paraId="000002AE">
      <w:pPr>
        <w:rPr/>
      </w:pPr>
      <m:oMath>
        <m:sSub>
          <m:sSubPr>
            <m:ctrlPr>
              <w:rPr/>
            </m:ctrlPr>
          </m:sSubPr>
          <m:e>
            <m:r>
              <w:rPr/>
              <m:t xml:space="preserve">X</m:t>
            </m:r>
          </m:e>
          <m:sub>
            <m:r>
              <w:rPr/>
              <m:t xml:space="preserve">1</m:t>
            </m:r>
          </m:sub>
        </m:sSub>
        <m:r>
          <w:rPr/>
          <m:t xml:space="preserve"> e </m:t>
        </m:r>
        <m:sSub>
          <m:sSubPr>
            <m:ctrlPr>
              <w:rPr/>
            </m:ctrlPr>
          </m:sSubPr>
          <m:e>
            <m:r>
              <w:rPr/>
              <m:t xml:space="preserve">Y</m:t>
            </m:r>
          </m:e>
          <m:sub>
            <m:r>
              <w:rPr/>
              <m:t xml:space="preserve">1</m:t>
            </m:r>
          </m:sub>
        </m:sSub>
        <m:r>
          <w:rPr/>
          <m:t xml:space="preserve">:</m:t>
        </m:r>
      </m:oMath>
      <w:r w:rsidDel="00000000" w:rsidR="00000000" w:rsidRPr="00000000">
        <w:rPr>
          <w:rtl w:val="0"/>
        </w:rPr>
        <w:t xml:space="preserve"> Espaço entre as luminárias e parede;</w:t>
      </w:r>
    </w:p>
    <w:p w:rsidR="00000000" w:rsidDel="00000000" w:rsidP="00000000" w:rsidRDefault="00000000" w:rsidRPr="00000000" w14:paraId="000002AF">
      <w:pPr>
        <w:rPr/>
      </w:pPr>
      <m:oMath>
        <m:sSub>
          <m:sSubPr>
            <m:ctrlPr>
              <w:rPr/>
            </m:ctrlPr>
          </m:sSubPr>
          <m:e>
            <m:r>
              <w:rPr/>
              <m:t xml:space="preserve">H</m:t>
            </m:r>
          </m:e>
          <m:sub>
            <m:r>
              <w:rPr/>
              <m:t xml:space="preserve">lp</m:t>
            </m:r>
          </m:sub>
        </m:sSub>
        <m:r>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2B0">
      <w:pPr>
        <w:pStyle w:val="Heading3"/>
        <w:spacing w:after="200" w:before="200" w:lineRule="auto"/>
        <w:ind w:firstLine="720"/>
        <w:rPr>
          <w:color w:val="000000"/>
        </w:rPr>
      </w:pPr>
      <w:bookmarkStart w:colFirst="0" w:colLast="0" w:name="_heading=h.mm2cv2we68sh" w:id="53"/>
      <w:bookmarkEnd w:id="53"/>
      <w:r w:rsidDel="00000000" w:rsidR="00000000" w:rsidRPr="00000000">
        <w:rPr>
          <w:color w:val="000000"/>
          <w:rtl w:val="0"/>
        </w:rPr>
        <w:t xml:space="preserve">2.7.7 DETERMINAÇÃO DA CORRENTE DEMANDADA</w:t>
      </w:r>
    </w:p>
    <w:p w:rsidR="00000000" w:rsidDel="00000000" w:rsidP="00000000" w:rsidRDefault="00000000" w:rsidRPr="00000000" w14:paraId="000002B1">
      <w:pPr>
        <w:rPr/>
      </w:pPr>
      <w:r w:rsidDel="00000000" w:rsidR="00000000" w:rsidRPr="00000000">
        <w:rPr>
          <w:rtl w:val="0"/>
        </w:rPr>
        <w:tab/>
        <w:t xml:space="preserve">É necessário então definir o reator adequado para as lâmpadas selecionadas. O modelo escolhido foi o VSTI400A26IGOS da fabricante Phillips, que possui as seguintes características:</w:t>
      </w:r>
    </w:p>
    <w:p w:rsidR="00000000" w:rsidDel="00000000" w:rsidP="00000000" w:rsidRDefault="00000000" w:rsidRPr="00000000" w14:paraId="000002B2">
      <w:pPr>
        <w:rPr/>
      </w:pPr>
      <w:r w:rsidDel="00000000" w:rsidR="00000000" w:rsidRPr="00000000">
        <w:rPr>
          <w:rtl w:val="0"/>
        </w:rPr>
        <w:t xml:space="preserve">-</w:t>
        <w:tab/>
        <w:t xml:space="preserve">Perdas: 37 W</w:t>
      </w:r>
    </w:p>
    <w:p w:rsidR="00000000" w:rsidDel="00000000" w:rsidP="00000000" w:rsidRDefault="00000000" w:rsidRPr="00000000" w14:paraId="000002B3">
      <w:pPr>
        <w:rPr/>
      </w:pPr>
      <w:r w:rsidDel="00000000" w:rsidR="00000000" w:rsidRPr="00000000">
        <w:rPr>
          <w:rtl w:val="0"/>
        </w:rPr>
        <w:t xml:space="preserve">-</w:t>
        <w:tab/>
        <w:t xml:space="preserve">Fator de Potência: 0,95</w:t>
      </w:r>
    </w:p>
    <w:p w:rsidR="00000000" w:rsidDel="00000000" w:rsidP="00000000" w:rsidRDefault="00000000" w:rsidRPr="00000000" w14:paraId="000002B4">
      <w:pPr>
        <w:rPr/>
      </w:pPr>
      <w:r w:rsidDel="00000000" w:rsidR="00000000" w:rsidRPr="00000000">
        <w:rPr>
          <w:rtl w:val="0"/>
        </w:rPr>
        <w:t xml:space="preserve">Para definir a corrente consumida pelo conjunto de lâmpada e reator é necessário calcular primeiramente a potência aparente do reator:</w:t>
      </w:r>
    </w:p>
    <w:p w:rsidR="00000000" w:rsidDel="00000000" w:rsidP="00000000" w:rsidRDefault="00000000" w:rsidRPr="00000000" w14:paraId="000002B5">
      <w:pPr>
        <w:jc w:val="center"/>
        <w:rPr>
          <w:highlight w:val="white"/>
        </w:rPr>
      </w:pPr>
      <m:oMath>
        <m:r>
          <w:rPr>
            <w:highlight w:val="white"/>
          </w:rPr>
          <m:t xml:space="preserve">S=</m:t>
        </m:r>
        <m:f>
          <m:fPr>
            <m:ctrlPr>
              <w:rPr>
                <w:highlight w:val="white"/>
              </w:rPr>
            </m:ctrlPr>
          </m:fPr>
          <m:num>
            <m:r>
              <w:rPr>
                <w:highlight w:val="white"/>
              </w:rPr>
              <m:t xml:space="preserve">37</m:t>
            </m:r>
          </m:num>
          <m:den>
            <m:r>
              <w:rPr>
                <w:highlight w:val="white"/>
              </w:rPr>
              <m:t xml:space="preserve">0,95</m:t>
            </m:r>
          </m:den>
        </m:f>
        <m:r>
          <w:rPr>
            <w:highlight w:val="white"/>
          </w:rPr>
          <m:t xml:space="preserve">=38,95 VA</m:t>
        </m:r>
      </m:oMath>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Após isso é necessário somar esta potência com a da lâmpada:</w:t>
      </w:r>
    </w:p>
    <w:p w:rsidR="00000000" w:rsidDel="00000000" w:rsidP="00000000" w:rsidRDefault="00000000" w:rsidRPr="00000000" w14:paraId="000002B7">
      <w:pPr>
        <w:jc w:val="center"/>
        <w:rPr>
          <w:highlight w:val="white"/>
        </w:rPr>
      </w:pPr>
      <m:oMath>
        <m:r>
          <w:rPr>
            <w:highlight w:val="white"/>
          </w:rPr>
          <m:t xml:space="preserve">S=400+38,95=438,95 VA</m:t>
        </m:r>
      </m:oMath>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ab/>
        <w:t xml:space="preserve">Com o intuito de obter uma margem de segurança para a instalação, fica definido a potência de cada ponto de iluminação em 450 VA. Portanto, sua corrente demanda da instalação, com um total de 8 lâmpadas, pode ser calculada da seguinte forma:</w:t>
      </w:r>
    </w:p>
    <w:p w:rsidR="00000000" w:rsidDel="00000000" w:rsidP="00000000" w:rsidRDefault="00000000" w:rsidRPr="00000000" w14:paraId="000002BA">
      <w:pPr>
        <w:jc w:val="center"/>
        <w:rPr/>
      </w:pPr>
      <m:oMath>
        <m:r>
          <w:rPr>
            <w:sz w:val="30"/>
            <w:szCs w:val="30"/>
            <w:highlight w:val="white"/>
          </w:rPr>
          <m:t xml:space="preserve">S=450*8=3600 VA</m:t>
        </m:r>
      </m:oMath>
      <w:r w:rsidDel="00000000" w:rsidR="00000000" w:rsidRPr="00000000">
        <w:rPr>
          <w:rtl w:val="0"/>
        </w:rPr>
      </w:r>
    </w:p>
    <w:p w:rsidR="00000000" w:rsidDel="00000000" w:rsidP="00000000" w:rsidRDefault="00000000" w:rsidRPr="00000000" w14:paraId="000002BB">
      <w:pPr>
        <w:jc w:val="center"/>
        <w:rPr/>
      </w:pPr>
      <m:oMath>
        <m:r>
          <w:rPr>
            <w:highlight w:val="white"/>
          </w:rPr>
          <m:t xml:space="preserve">I=</m:t>
        </m:r>
        <m:f>
          <m:fPr>
            <m:ctrlPr>
              <w:rPr>
                <w:highlight w:val="white"/>
              </w:rPr>
            </m:ctrlPr>
          </m:fPr>
          <m:num>
            <m:r>
              <w:rPr>
                <w:highlight w:val="white"/>
              </w:rPr>
              <m:t xml:space="preserve">3600</m:t>
            </m:r>
          </m:num>
          <m:den>
            <m:r>
              <w:rPr>
                <w:highlight w:val="white"/>
              </w:rPr>
              <m:t xml:space="preserve">220</m:t>
            </m:r>
          </m:den>
        </m:f>
        <m:r>
          <w:rPr>
            <w:highlight w:val="white"/>
          </w:rPr>
          <m:t xml:space="preserve">=16,36 A</m:t>
        </m:r>
      </m:oMath>
      <w:r w:rsidDel="00000000" w:rsidR="00000000" w:rsidRPr="00000000">
        <w:rPr>
          <w:rtl w:val="0"/>
        </w:rPr>
      </w:r>
    </w:p>
    <w:p w:rsidR="00000000" w:rsidDel="00000000" w:rsidP="00000000" w:rsidRDefault="00000000" w:rsidRPr="00000000" w14:paraId="000002BC">
      <w:pPr>
        <w:pStyle w:val="Heading2"/>
        <w:rPr/>
      </w:pPr>
      <w:bookmarkStart w:colFirst="0" w:colLast="0" w:name="_heading=h.feoeqfebcj7z" w:id="54"/>
      <w:bookmarkEnd w:id="54"/>
      <w:r w:rsidDel="00000000" w:rsidR="00000000" w:rsidRPr="00000000">
        <w:rPr>
          <w:rtl w:val="0"/>
        </w:rPr>
        <w:t xml:space="preserve">2.8 MÉTODO DE LUMENS - COMPRESSOR</w:t>
      </w:r>
    </w:p>
    <w:p w:rsidR="00000000" w:rsidDel="00000000" w:rsidP="00000000" w:rsidRDefault="00000000" w:rsidRPr="00000000" w14:paraId="000002BD">
      <w:pPr>
        <w:ind w:firstLine="720"/>
        <w:rPr/>
      </w:pPr>
      <w:r w:rsidDel="00000000" w:rsidR="00000000" w:rsidRPr="00000000">
        <w:rPr>
          <w:rtl w:val="0"/>
        </w:rPr>
        <w:t xml:space="preserve">Para o dimensionamento luminotécnico da sala do Compressor, foi utilizado o método dos lumens, que consiste em calcular o fluxo luminoso total necessário para atingir o nível de iluminância desejado. Considerando as dimensões do ambiente, o fator de utilização e o fator de depreciação, determinou-se a quantidade de luminárias e a potência das lâmpadas adequadas.</w:t>
      </w:r>
    </w:p>
    <w:p w:rsidR="00000000" w:rsidDel="00000000" w:rsidP="00000000" w:rsidRDefault="00000000" w:rsidRPr="00000000" w14:paraId="000002BE">
      <w:pPr>
        <w:pStyle w:val="Heading3"/>
        <w:spacing w:after="200" w:before="200" w:lineRule="auto"/>
        <w:rPr>
          <w:color w:val="000000"/>
        </w:rPr>
      </w:pPr>
      <w:bookmarkStart w:colFirst="0" w:colLast="0" w:name="_heading=h.bkqucxylrcjo" w:id="55"/>
      <w:bookmarkEnd w:id="55"/>
      <w:r w:rsidDel="00000000" w:rsidR="00000000" w:rsidRPr="00000000">
        <w:rPr>
          <w:color w:val="000000"/>
          <w:rtl w:val="0"/>
        </w:rPr>
        <w:t xml:space="preserve">2.8.1 CARACTERÍSTICAS DO AMBIENTE</w:t>
      </w:r>
    </w:p>
    <w:p w:rsidR="00000000" w:rsidDel="00000000" w:rsidP="00000000" w:rsidRDefault="00000000" w:rsidRPr="00000000" w14:paraId="000002BF">
      <w:pPr>
        <w:ind w:firstLine="720"/>
        <w:rPr>
          <w:b w:val="1"/>
          <w:sz w:val="20"/>
          <w:szCs w:val="20"/>
        </w:rPr>
      </w:pPr>
      <w:r w:rsidDel="00000000" w:rsidR="00000000" w:rsidRPr="00000000">
        <w:rPr>
          <w:rtl w:val="0"/>
        </w:rPr>
        <w:t xml:space="preserve"> Na Figura 49, observa-se a planta baixa da sala do Compressor, assim como, as dimensões do ambiente.</w:t>
      </w:r>
      <w:r w:rsidDel="00000000" w:rsidR="00000000" w:rsidRPr="00000000">
        <w:rPr>
          <w:rtl w:val="0"/>
        </w:rPr>
      </w:r>
    </w:p>
    <w:p w:rsidR="00000000" w:rsidDel="00000000" w:rsidP="00000000" w:rsidRDefault="00000000" w:rsidRPr="00000000" w14:paraId="000002C0">
      <w:pPr>
        <w:jc w:val="center"/>
        <w:rPr>
          <w:b w:val="1"/>
          <w:sz w:val="20"/>
          <w:szCs w:val="20"/>
        </w:rPr>
      </w:pPr>
      <w:r w:rsidDel="00000000" w:rsidR="00000000" w:rsidRPr="00000000">
        <w:rPr>
          <w:b w:val="1"/>
          <w:sz w:val="20"/>
          <w:szCs w:val="20"/>
          <w:rtl w:val="0"/>
        </w:rPr>
        <w:t xml:space="preserve">Figura 49 - Dimensões da sala do compressor</w:t>
      </w:r>
    </w:p>
    <w:p w:rsidR="00000000" w:rsidDel="00000000" w:rsidP="00000000" w:rsidRDefault="00000000" w:rsidRPr="00000000" w14:paraId="000002C1">
      <w:pPr>
        <w:jc w:val="center"/>
        <w:rPr>
          <w:b w:val="1"/>
          <w:sz w:val="20"/>
          <w:szCs w:val="20"/>
        </w:rPr>
      </w:pPr>
      <w:r w:rsidDel="00000000" w:rsidR="00000000" w:rsidRPr="00000000">
        <w:rPr>
          <w:b w:val="1"/>
          <w:sz w:val="20"/>
          <w:szCs w:val="20"/>
        </w:rPr>
        <w:drawing>
          <wp:inline distB="114300" distT="114300" distL="114300" distR="114300">
            <wp:extent cx="2817037" cy="2439496"/>
            <wp:effectExtent b="0" l="0" r="0" t="0"/>
            <wp:docPr id="216"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2817037" cy="2439496"/>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2C3">
      <w:pPr>
        <w:ind w:firstLine="720"/>
        <w:rPr/>
      </w:pPr>
      <w:r w:rsidDel="00000000" w:rsidR="00000000" w:rsidRPr="00000000">
        <w:rPr>
          <w:rtl w:val="0"/>
        </w:rPr>
        <w:t xml:space="preserve">Para realizar o cálculo luminotécnico deste ambiente, algumas informações têm de ser levadas em consideração:</w:t>
      </w:r>
    </w:p>
    <w:p w:rsidR="00000000" w:rsidDel="00000000" w:rsidP="00000000" w:rsidRDefault="00000000" w:rsidRPr="00000000" w14:paraId="000002C4">
      <w:pPr>
        <w:numPr>
          <w:ilvl w:val="0"/>
          <w:numId w:val="2"/>
        </w:numPr>
        <w:ind w:left="720" w:hanging="360"/>
        <w:rPr/>
      </w:pPr>
      <w:r w:rsidDel="00000000" w:rsidR="00000000" w:rsidRPr="00000000">
        <w:rPr>
          <w:rtl w:val="0"/>
        </w:rPr>
        <w:t xml:space="preserve">Altura de manuseio para o trabalho de 1,2 metros;</w:t>
      </w:r>
    </w:p>
    <w:p w:rsidR="00000000" w:rsidDel="00000000" w:rsidP="00000000" w:rsidRDefault="00000000" w:rsidRPr="00000000" w14:paraId="000002C5">
      <w:pPr>
        <w:numPr>
          <w:ilvl w:val="0"/>
          <w:numId w:val="2"/>
        </w:numPr>
        <w:ind w:left="720" w:hanging="360"/>
        <w:rPr/>
      </w:pPr>
      <w:r w:rsidDel="00000000" w:rsidR="00000000" w:rsidRPr="00000000">
        <w:rPr>
          <w:rtl w:val="0"/>
        </w:rPr>
        <w:t xml:space="preserve">Pé direito de 7 metros;</w:t>
      </w:r>
    </w:p>
    <w:p w:rsidR="00000000" w:rsidDel="00000000" w:rsidP="00000000" w:rsidRDefault="00000000" w:rsidRPr="00000000" w14:paraId="000002C6">
      <w:pPr>
        <w:numPr>
          <w:ilvl w:val="0"/>
          <w:numId w:val="2"/>
        </w:numPr>
        <w:ind w:left="720" w:hanging="360"/>
        <w:rPr/>
      </w:pPr>
      <w:r w:rsidDel="00000000" w:rsidR="00000000" w:rsidRPr="00000000">
        <w:rPr>
          <w:rtl w:val="0"/>
        </w:rPr>
        <w:t xml:space="preserve">Tirante de 1 metro;</w:t>
      </w:r>
    </w:p>
    <w:p w:rsidR="00000000" w:rsidDel="00000000" w:rsidP="00000000" w:rsidRDefault="00000000" w:rsidRPr="00000000" w14:paraId="000002C7">
      <w:pPr>
        <w:numPr>
          <w:ilvl w:val="0"/>
          <w:numId w:val="2"/>
        </w:numPr>
        <w:ind w:left="720" w:hanging="360"/>
        <w:rPr/>
      </w:pPr>
      <w:r w:rsidDel="00000000" w:rsidR="00000000" w:rsidRPr="00000000">
        <w:rPr>
          <w:rtl w:val="0"/>
        </w:rPr>
        <w:t xml:space="preserve">Altura da área de manuseio até a luminária de 4,8 metros;</w:t>
      </w:r>
    </w:p>
    <w:p w:rsidR="00000000" w:rsidDel="00000000" w:rsidP="00000000" w:rsidRDefault="00000000" w:rsidRPr="00000000" w14:paraId="000002C8">
      <w:pPr>
        <w:numPr>
          <w:ilvl w:val="0"/>
          <w:numId w:val="2"/>
        </w:numPr>
        <w:ind w:left="720" w:hanging="360"/>
        <w:rPr/>
      </w:pPr>
      <w:r w:rsidDel="00000000" w:rsidR="00000000" w:rsidRPr="00000000">
        <w:rPr>
          <w:rtl w:val="0"/>
        </w:rPr>
        <w:t xml:space="preserve">Teto de cor zinco;</w:t>
      </w:r>
    </w:p>
    <w:p w:rsidR="00000000" w:rsidDel="00000000" w:rsidP="00000000" w:rsidRDefault="00000000" w:rsidRPr="00000000" w14:paraId="000002C9">
      <w:pPr>
        <w:numPr>
          <w:ilvl w:val="0"/>
          <w:numId w:val="2"/>
        </w:numPr>
        <w:ind w:left="720" w:hanging="360"/>
        <w:rPr/>
      </w:pPr>
      <w:r w:rsidDel="00000000" w:rsidR="00000000" w:rsidRPr="00000000">
        <w:rPr>
          <w:rtl w:val="0"/>
        </w:rPr>
        <w:t xml:space="preserve">Parede de cor clara;</w:t>
      </w:r>
    </w:p>
    <w:p w:rsidR="00000000" w:rsidDel="00000000" w:rsidP="00000000" w:rsidRDefault="00000000" w:rsidRPr="00000000" w14:paraId="000002CA">
      <w:pPr>
        <w:numPr>
          <w:ilvl w:val="0"/>
          <w:numId w:val="2"/>
        </w:numPr>
        <w:ind w:left="720" w:hanging="360"/>
        <w:rPr/>
      </w:pPr>
      <w:r w:rsidDel="00000000" w:rsidR="00000000" w:rsidRPr="00000000">
        <w:rPr>
          <w:rtl w:val="0"/>
        </w:rPr>
        <w:t xml:space="preserve">Piso de concreto;</w:t>
      </w:r>
    </w:p>
    <w:p w:rsidR="00000000" w:rsidDel="00000000" w:rsidP="00000000" w:rsidRDefault="00000000" w:rsidRPr="00000000" w14:paraId="000002CB">
      <w:pPr>
        <w:numPr>
          <w:ilvl w:val="0"/>
          <w:numId w:val="2"/>
        </w:numPr>
        <w:ind w:left="720" w:hanging="360"/>
        <w:rPr/>
      </w:pPr>
      <w:r w:rsidDel="00000000" w:rsidR="00000000" w:rsidRPr="00000000">
        <w:rPr>
          <w:rtl w:val="0"/>
        </w:rPr>
        <w:t xml:space="preserve">Lâmpada de Vapor de Sódio.</w:t>
      </w:r>
    </w:p>
    <w:p w:rsidR="00000000" w:rsidDel="00000000" w:rsidP="00000000" w:rsidRDefault="00000000" w:rsidRPr="00000000" w14:paraId="000002CC">
      <w:pPr>
        <w:pStyle w:val="Heading3"/>
        <w:spacing w:after="200" w:before="200" w:lineRule="auto"/>
        <w:rPr>
          <w:color w:val="000000"/>
        </w:rPr>
      </w:pPr>
      <w:bookmarkStart w:colFirst="0" w:colLast="0" w:name="_heading=h.qum22pt9o6zp" w:id="56"/>
      <w:bookmarkEnd w:id="56"/>
      <w:r w:rsidDel="00000000" w:rsidR="00000000" w:rsidRPr="00000000">
        <w:rPr>
          <w:color w:val="000000"/>
          <w:rtl w:val="0"/>
        </w:rPr>
        <w:t xml:space="preserve">2.8.2 DETERMINAÇÃO DO ILUMINAMENTO (E)</w:t>
      </w:r>
    </w:p>
    <w:p w:rsidR="00000000" w:rsidDel="00000000" w:rsidP="00000000" w:rsidRDefault="00000000" w:rsidRPr="00000000" w14:paraId="000002CD">
      <w:pPr>
        <w:rPr/>
      </w:pPr>
      <w:r w:rsidDel="00000000" w:rsidR="00000000" w:rsidRPr="00000000">
        <w:rPr>
          <w:rtl w:val="0"/>
        </w:rPr>
        <w:tab/>
        <w:t xml:space="preserve">Dada a natureza das atividades em uma sala de Compressor, onde pode ser necessário algum trabalho de inspeção, com requisitos visuais normais, o valor de iluminância foi definido conforme a Figura 50, garantindo as condições visuais necessárias para as operações. Desta forma, a iluminância mínima deste ambiente foi definida em 750 lux.</w:t>
      </w:r>
    </w:p>
    <w:p w:rsidR="00000000" w:rsidDel="00000000" w:rsidP="00000000" w:rsidRDefault="00000000" w:rsidRPr="00000000" w14:paraId="000002CE">
      <w:pPr>
        <w:jc w:val="center"/>
        <w:rPr/>
      </w:pPr>
      <w:r w:rsidDel="00000000" w:rsidR="00000000" w:rsidRPr="00000000">
        <w:rPr>
          <w:b w:val="1"/>
          <w:sz w:val="20"/>
          <w:szCs w:val="20"/>
          <w:rtl w:val="0"/>
        </w:rPr>
        <w:t xml:space="preserve">Figura 50 - Iluminâncias para cada grupo de tarefas visuais</w:t>
      </w:r>
      <w:r w:rsidDel="00000000" w:rsidR="00000000" w:rsidRPr="00000000">
        <w:rPr>
          <w:rtl w:val="0"/>
        </w:rPr>
      </w:r>
    </w:p>
    <w:p w:rsidR="00000000" w:rsidDel="00000000" w:rsidP="00000000" w:rsidRDefault="00000000" w:rsidRPr="00000000" w14:paraId="000002CF">
      <w:pPr>
        <w:jc w:val="center"/>
        <w:rPr/>
      </w:pPr>
      <w:r w:rsidDel="00000000" w:rsidR="00000000" w:rsidRPr="00000000">
        <w:rPr/>
        <w:drawing>
          <wp:inline distB="114300" distT="114300" distL="114300" distR="114300">
            <wp:extent cx="4083862" cy="1280175"/>
            <wp:effectExtent b="0" l="0" r="0" t="0"/>
            <wp:docPr id="217"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4083862" cy="1280175"/>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line="24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D1">
      <w:pPr>
        <w:pStyle w:val="Heading3"/>
        <w:spacing w:after="200" w:before="200" w:lineRule="auto"/>
        <w:rPr>
          <w:color w:val="000000"/>
        </w:rPr>
      </w:pPr>
      <w:bookmarkStart w:colFirst="0" w:colLast="0" w:name="_heading=h.zqhdqh6hvz5" w:id="57"/>
      <w:bookmarkEnd w:id="57"/>
      <w:r w:rsidDel="00000000" w:rsidR="00000000" w:rsidRPr="00000000">
        <w:rPr>
          <w:color w:val="000000"/>
          <w:rtl w:val="0"/>
        </w:rPr>
        <w:t xml:space="preserve">2.8.3 DETERMINAÇÃO DO FATOR DE UTILIZAÇÃO (Fu)</w:t>
      </w:r>
    </w:p>
    <w:p w:rsidR="00000000" w:rsidDel="00000000" w:rsidP="00000000" w:rsidRDefault="00000000" w:rsidRPr="00000000" w14:paraId="000002D2">
      <w:pPr>
        <w:ind w:firstLine="720"/>
        <w:rPr/>
      </w:pPr>
      <w:r w:rsidDel="00000000" w:rsidR="00000000" w:rsidRPr="00000000">
        <w:rPr>
          <w:rtl w:val="0"/>
        </w:rPr>
        <w:t xml:space="preserve">Após esta etapa, utilizando os valores de referência de refletância do livro do Mamede, foram determinados os valores do teto, parede e piso. Os dados encontrados estão listados abaixo:</w:t>
      </w:r>
    </w:p>
    <w:p w:rsidR="00000000" w:rsidDel="00000000" w:rsidP="00000000" w:rsidRDefault="00000000" w:rsidRPr="00000000" w14:paraId="000002D3">
      <w:pPr>
        <w:jc w:val="center"/>
        <w:rPr/>
      </w:pPr>
      <m:oMath>
        <m:sSub>
          <m:sSubPr>
            <m:ctrlPr>
              <w:rPr/>
            </m:ctrlPr>
          </m:sSubPr>
          <m:e>
            <m:r>
              <m:t>ρ</m:t>
            </m:r>
          </m:e>
          <m:sub>
            <m:r>
              <w:rPr/>
              <m:t xml:space="preserve">te</m:t>
            </m:r>
          </m:sub>
        </m:sSub>
        <m:r>
          <w:rPr/>
          <m:t xml:space="preserve">=50% (teto zinco)</m:t>
        </m:r>
      </m:oMath>
      <w:r w:rsidDel="00000000" w:rsidR="00000000" w:rsidRPr="00000000">
        <w:rPr>
          <w:rtl w:val="0"/>
        </w:rPr>
      </w:r>
    </w:p>
    <w:p w:rsidR="00000000" w:rsidDel="00000000" w:rsidP="00000000" w:rsidRDefault="00000000" w:rsidRPr="00000000" w14:paraId="000002D4">
      <w:pPr>
        <w:jc w:val="center"/>
        <w:rPr/>
      </w:pPr>
      <m:oMath>
        <m:sSub>
          <m:sSubPr>
            <m:ctrlPr>
              <w:rPr/>
            </m:ctrlPr>
          </m:sSubPr>
          <m:e>
            <m:r>
              <m:t>ρ</m:t>
            </m:r>
          </m:e>
          <m:sub>
            <m:r>
              <w:rPr/>
              <m:t xml:space="preserve">pa</m:t>
            </m:r>
          </m:sub>
        </m:sSub>
        <m:r>
          <w:rPr/>
          <m:t xml:space="preserve">=50% (parede clara)</m:t>
        </m:r>
      </m:oMath>
      <w:r w:rsidDel="00000000" w:rsidR="00000000" w:rsidRPr="00000000">
        <w:rPr>
          <w:rtl w:val="0"/>
        </w:rPr>
      </w:r>
    </w:p>
    <w:p w:rsidR="00000000" w:rsidDel="00000000" w:rsidP="00000000" w:rsidRDefault="00000000" w:rsidRPr="00000000" w14:paraId="000002D5">
      <w:pPr>
        <w:jc w:val="center"/>
        <w:rPr/>
      </w:pPr>
      <m:oMath>
        <m:sSub>
          <m:sSubPr>
            <m:ctrlPr>
              <w:rPr/>
            </m:ctrlPr>
          </m:sSubPr>
          <m:e>
            <m:r>
              <m:t>ρ</m:t>
            </m:r>
          </m:e>
          <m:sub>
            <m:r>
              <w:rPr/>
              <m:t xml:space="preserve">pi</m:t>
            </m:r>
          </m:sub>
        </m:sSub>
        <m:r>
          <w:rPr/>
          <m:t xml:space="preserve">=10% (piso de concreto)</m:t>
        </m:r>
      </m:oMath>
      <w:r w:rsidDel="00000000" w:rsidR="00000000" w:rsidRPr="00000000">
        <w:rPr>
          <w:rtl w:val="0"/>
        </w:rPr>
      </w:r>
    </w:p>
    <w:p w:rsidR="00000000" w:rsidDel="00000000" w:rsidP="00000000" w:rsidRDefault="00000000" w:rsidRPr="00000000" w14:paraId="000002D6">
      <w:pPr>
        <w:ind w:firstLine="720"/>
        <w:rPr/>
      </w:pPr>
      <w:r w:rsidDel="00000000" w:rsidR="00000000" w:rsidRPr="00000000">
        <w:rPr>
          <w:rtl w:val="0"/>
        </w:rPr>
        <w:t xml:space="preserve">A luminária selecionada para o espaço é o modelo HDK 472 - 1 lâmpada de 400W, que é demonstrado na Figura 51.</w:t>
      </w:r>
    </w:p>
    <w:p w:rsidR="00000000" w:rsidDel="00000000" w:rsidP="00000000" w:rsidRDefault="00000000" w:rsidRPr="00000000" w14:paraId="000002D7">
      <w:pPr>
        <w:jc w:val="center"/>
        <w:rPr/>
      </w:pPr>
      <w:r w:rsidDel="00000000" w:rsidR="00000000" w:rsidRPr="00000000">
        <w:rPr>
          <w:b w:val="1"/>
          <w:sz w:val="20"/>
          <w:szCs w:val="20"/>
          <w:rtl w:val="0"/>
        </w:rPr>
        <w:t xml:space="preserve">Figura 51 - Luminária HDK 472 - 1 lâmpada de 400W</w:t>
      </w:r>
      <w:r w:rsidDel="00000000" w:rsidR="00000000" w:rsidRPr="00000000">
        <w:rPr>
          <w:rtl w:val="0"/>
        </w:rPr>
      </w:r>
    </w:p>
    <w:p w:rsidR="00000000" w:rsidDel="00000000" w:rsidP="00000000" w:rsidRDefault="00000000" w:rsidRPr="00000000" w14:paraId="000002D8">
      <w:pPr>
        <w:jc w:val="center"/>
        <w:rPr>
          <w:b w:val="1"/>
          <w:sz w:val="20"/>
          <w:szCs w:val="20"/>
        </w:rPr>
      </w:pPr>
      <w:r w:rsidDel="00000000" w:rsidR="00000000" w:rsidRPr="00000000">
        <w:rPr>
          <w:b w:val="1"/>
          <w:sz w:val="20"/>
          <w:szCs w:val="20"/>
        </w:rPr>
        <w:drawing>
          <wp:inline distB="114300" distT="114300" distL="114300" distR="114300">
            <wp:extent cx="1487184" cy="1677487"/>
            <wp:effectExtent b="0" l="0" r="0" t="0"/>
            <wp:docPr id="218"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line="240" w:lineRule="auto"/>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2DA">
      <w:pPr>
        <w:jc w:val="left"/>
        <w:rPr/>
      </w:pPr>
      <w:r w:rsidDel="00000000" w:rsidR="00000000" w:rsidRPr="00000000">
        <w:rPr>
          <w:rtl w:val="0"/>
        </w:rPr>
        <w:tab/>
      </w:r>
    </w:p>
    <w:p w:rsidR="00000000" w:rsidDel="00000000" w:rsidP="00000000" w:rsidRDefault="00000000" w:rsidRPr="00000000" w14:paraId="000002DB">
      <w:pPr>
        <w:ind w:firstLine="720"/>
        <w:rPr/>
      </w:pPr>
      <w:r w:rsidDel="00000000" w:rsidR="00000000" w:rsidRPr="00000000">
        <w:rPr>
          <w:rtl w:val="0"/>
        </w:rPr>
        <w:t xml:space="preserve">Para determinar o valor do Fator de Utilização da Luminária é necessário ainda calcular o valor de “k”, que leva em consideração as dimensões da sala. Em posse destes dados este valor pode ser calculado conforme a equação 2:</w:t>
      </w:r>
    </w:p>
    <w:p w:rsidR="00000000" w:rsidDel="00000000" w:rsidP="00000000" w:rsidRDefault="00000000" w:rsidRPr="00000000" w14:paraId="000002DC">
      <w:pPr>
        <w:jc w:val="center"/>
        <w:rPr>
          <w:sz w:val="30"/>
          <w:szCs w:val="30"/>
        </w:rPr>
      </w:pPr>
      <m:oMath>
        <m:r>
          <w:rPr>
            <w:sz w:val="30"/>
            <w:szCs w:val="30"/>
          </w:rPr>
          <m:t xml:space="preserve">k=</m:t>
        </m:r>
        <m:f>
          <m:fPr>
            <m:ctrlPr>
              <w:rPr>
                <w:sz w:val="30"/>
                <w:szCs w:val="30"/>
              </w:rPr>
            </m:ctrlPr>
          </m:fPr>
          <m:num>
            <m:r>
              <w:rPr>
                <w:sz w:val="30"/>
                <w:szCs w:val="30"/>
              </w:rPr>
              <m:t xml:space="preserve">9,28</m:t>
            </m:r>
            <m:r>
              <w:rPr>
                <w:sz w:val="30"/>
                <w:szCs w:val="30"/>
              </w:rPr>
              <m:t>×</m:t>
            </m:r>
            <m:r>
              <w:rPr>
                <w:sz w:val="30"/>
                <w:szCs w:val="30"/>
              </w:rPr>
              <m:t xml:space="preserve">9,6</m:t>
            </m:r>
          </m:num>
          <m:den>
            <m:r>
              <w:rPr>
                <w:sz w:val="30"/>
                <w:szCs w:val="30"/>
              </w:rPr>
              <m:t xml:space="preserve">4,8(9,28+9,6)</m:t>
            </m:r>
          </m:den>
        </m:f>
        <m:r>
          <w:rPr>
            <w:sz w:val="30"/>
            <w:szCs w:val="30"/>
          </w:rPr>
          <m:t xml:space="preserve">=0,98</m:t>
        </m:r>
      </m:oMath>
      <w:r w:rsidDel="00000000" w:rsidR="00000000" w:rsidRPr="00000000">
        <w:rPr>
          <w:rtl w:val="0"/>
        </w:rPr>
      </w:r>
    </w:p>
    <w:p w:rsidR="00000000" w:rsidDel="00000000" w:rsidP="00000000" w:rsidRDefault="00000000" w:rsidRPr="00000000" w14:paraId="000002DD">
      <w:pPr>
        <w:ind w:firstLine="720"/>
        <w:rPr/>
      </w:pPr>
      <w:r w:rsidDel="00000000" w:rsidR="00000000" w:rsidRPr="00000000">
        <w:rPr>
          <w:rtl w:val="0"/>
        </w:rPr>
        <w:t xml:space="preserve">Com o valor de “k” e das refletâncias é possível então encontrar o Fator de Utilização da luminária utilizando a Tabela 2.10 do livro do Mamede, como pode ser observado na Figura 52.</w:t>
      </w:r>
    </w:p>
    <w:p w:rsidR="00000000" w:rsidDel="00000000" w:rsidP="00000000" w:rsidRDefault="00000000" w:rsidRPr="00000000" w14:paraId="000002DE">
      <w:pPr>
        <w:jc w:val="center"/>
        <w:rPr/>
      </w:pPr>
      <w:r w:rsidDel="00000000" w:rsidR="00000000" w:rsidRPr="00000000">
        <w:rPr>
          <w:b w:val="1"/>
          <w:sz w:val="20"/>
          <w:szCs w:val="20"/>
          <w:rtl w:val="0"/>
        </w:rPr>
        <w:t xml:space="preserve">Figura 52 - Fator de utilização da luminária</w:t>
      </w:r>
      <w:r w:rsidDel="00000000" w:rsidR="00000000" w:rsidRPr="00000000">
        <w:rPr>
          <w:rtl w:val="0"/>
        </w:rPr>
      </w:r>
    </w:p>
    <w:p w:rsidR="00000000" w:rsidDel="00000000" w:rsidP="00000000" w:rsidRDefault="00000000" w:rsidRPr="00000000" w14:paraId="000002DF">
      <w:pPr>
        <w:ind w:firstLine="720"/>
        <w:rPr/>
      </w:pPr>
      <w:r w:rsidDel="00000000" w:rsidR="00000000" w:rsidRPr="00000000">
        <w:rPr/>
        <w:drawing>
          <wp:inline distB="114300" distT="114300" distL="114300" distR="114300">
            <wp:extent cx="5087506" cy="1608015"/>
            <wp:effectExtent b="0" l="0" r="0" t="0"/>
            <wp:docPr id="267"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5087506" cy="1608015"/>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E1">
      <w:pPr>
        <w:rPr/>
      </w:pPr>
      <w:r w:rsidDel="00000000" w:rsidR="00000000" w:rsidRPr="00000000">
        <w:rPr>
          <w:rtl w:val="0"/>
        </w:rPr>
        <w:t xml:space="preserve">Como o valor não há um valor de </w:t>
      </w:r>
      <m:oMath>
        <m:sSub>
          <m:sSubPr>
            <m:ctrlPr>
              <w:rPr/>
            </m:ctrlPr>
          </m:sSubPr>
          <m:e>
            <m:r>
              <w:rPr/>
              <m:t xml:space="preserve">F</m:t>
            </m:r>
          </m:e>
          <m:sub>
            <m:r>
              <w:rPr/>
              <m:t xml:space="preserve">u</m:t>
            </m:r>
          </m:sub>
        </m:sSub>
      </m:oMath>
      <w:r w:rsidDel="00000000" w:rsidR="00000000" w:rsidRPr="00000000">
        <w:rPr>
          <w:rtl w:val="0"/>
        </w:rPr>
        <w:t xml:space="preserve"> definido para o k calculado, é necessário usar a interpolação entre os valores da Tabela, conforme a equação 3:</w:t>
      </w:r>
    </w:p>
    <w:p w:rsidR="00000000" w:rsidDel="00000000" w:rsidP="00000000" w:rsidRDefault="00000000" w:rsidRPr="00000000" w14:paraId="000002E2">
      <w:pPr>
        <w:jc w:val="center"/>
        <w:rPr/>
      </w:pPr>
      <m:oMath>
        <m:f>
          <m:fPr>
            <m:ctrlPr>
              <w:rPr>
                <w:sz w:val="30"/>
                <w:szCs w:val="30"/>
              </w:rPr>
            </m:ctrlPr>
          </m:fPr>
          <m:num>
            <m:r>
              <w:rPr>
                <w:sz w:val="30"/>
                <w:szCs w:val="30"/>
              </w:rPr>
              <m:t xml:space="preserve">0,80 - 1,00</m:t>
            </m:r>
          </m:num>
          <m:den>
            <m:r>
              <w:rPr>
                <w:sz w:val="30"/>
                <w:szCs w:val="30"/>
              </w:rPr>
              <m:t xml:space="preserve">0,57 -0,62</m:t>
            </m:r>
          </m:den>
        </m:f>
        <m:r>
          <w:rPr>
            <w:sz w:val="30"/>
            <w:szCs w:val="30"/>
          </w:rPr>
          <m:t xml:space="preserve">=</m:t>
        </m:r>
        <m:f>
          <m:fPr>
            <m:ctrlPr>
              <w:rPr>
                <w:sz w:val="30"/>
                <w:szCs w:val="30"/>
              </w:rPr>
            </m:ctrlPr>
          </m:fPr>
          <m:num>
            <m:r>
              <w:rPr>
                <w:sz w:val="30"/>
                <w:szCs w:val="30"/>
              </w:rPr>
              <m:t xml:space="preserve">0,80 - 0,98</m:t>
            </m:r>
          </m:num>
          <m:den>
            <m:r>
              <w:rPr>
                <w:sz w:val="30"/>
                <w:szCs w:val="30"/>
              </w:rPr>
              <m:t xml:space="preserve">0,57 -</m:t>
            </m:r>
            <m:sSubSup>
              <m:sSubSupPr>
                <m:ctrlPr>
                  <w:rPr>
                    <w:sz w:val="30"/>
                    <w:szCs w:val="30"/>
                  </w:rPr>
                </m:ctrlPr>
              </m:sSubSupPr>
              <m:e>
                <m:r>
                  <w:rPr>
                    <w:sz w:val="30"/>
                    <w:szCs w:val="30"/>
                  </w:rPr>
                  <m:t xml:space="preserve"> Fu</m:t>
                </m:r>
              </m:e>
              <m:sub/>
              <m:sup/>
            </m:sSubSup>
          </m:den>
        </m:f>
      </m:oMath>
      <w:r w:rsidDel="00000000" w:rsidR="00000000" w:rsidRPr="00000000">
        <w:rPr>
          <w:rtl w:val="0"/>
        </w:rPr>
      </w:r>
    </w:p>
    <w:p w:rsidR="00000000" w:rsidDel="00000000" w:rsidP="00000000" w:rsidRDefault="00000000" w:rsidRPr="00000000" w14:paraId="000002E3">
      <w:pPr>
        <w:ind w:firstLine="0"/>
        <w:jc w:val="center"/>
        <w:rPr/>
      </w:pPr>
      <m:oMath>
        <m:sSub>
          <m:sSubPr>
            <m:ctrlPr>
              <w:rPr/>
            </m:ctrlPr>
          </m:sSubPr>
          <m:e>
            <m:r>
              <w:rPr/>
              <m:t xml:space="preserve">F</m:t>
            </m:r>
          </m:e>
          <m:sub>
            <m:r>
              <w:rPr/>
              <m:t xml:space="preserve">u</m:t>
            </m:r>
          </m:sub>
        </m:sSub>
        <m:r>
          <w:rPr/>
          <m:t xml:space="preserve">=0,615</m:t>
        </m:r>
      </m:oMath>
      <w:r w:rsidDel="00000000" w:rsidR="00000000" w:rsidRPr="00000000">
        <w:rPr>
          <w:rtl w:val="0"/>
        </w:rPr>
        <w:t xml:space="preserve"> </w:t>
      </w:r>
    </w:p>
    <w:p w:rsidR="00000000" w:rsidDel="00000000" w:rsidP="00000000" w:rsidRDefault="00000000" w:rsidRPr="00000000" w14:paraId="000002E4">
      <w:pPr>
        <w:pStyle w:val="Heading3"/>
        <w:spacing w:after="200" w:before="200" w:lineRule="auto"/>
        <w:rPr>
          <w:color w:val="000000"/>
        </w:rPr>
      </w:pPr>
      <w:bookmarkStart w:colFirst="0" w:colLast="0" w:name="_heading=h.bjvmmda2cmwf" w:id="58"/>
      <w:bookmarkEnd w:id="58"/>
      <w:r w:rsidDel="00000000" w:rsidR="00000000" w:rsidRPr="00000000">
        <w:rPr>
          <w:color w:val="000000"/>
          <w:rtl w:val="0"/>
        </w:rPr>
        <w:t xml:space="preserve">2.8.4 DETERMINAÇÃO DO FATOR DE DEPRECIAÇÃO (Fdl)</w:t>
      </w:r>
    </w:p>
    <w:p w:rsidR="00000000" w:rsidDel="00000000" w:rsidP="00000000" w:rsidRDefault="00000000" w:rsidRPr="00000000" w14:paraId="000002E5">
      <w:pPr>
        <w:rPr/>
      </w:pPr>
      <w:r w:rsidDel="00000000" w:rsidR="00000000" w:rsidRPr="00000000">
        <w:rPr>
          <w:rtl w:val="0"/>
        </w:rPr>
        <w:tab/>
        <w:t xml:space="preserve">Para determinar o Fator de Depreciação é necessário primeiramente, encontrar o tempo de vida médio da Lâmpada, onde o tempo de manutenção será igual a metade do valor de vida útil. Segundo a Tabela 2.2 do livro do Mamede, o tempo de vida útil médio de uma lâmpada de vapor de sódio a alta pressão de 400 W é de 18.000 horas, então seu tempo de manutenção médio é de 9.000 horas. Considerando uma utilização de 14 horas por dia, o tempo de manutenção é de 22 meses aproximadamente. </w:t>
      </w:r>
    </w:p>
    <w:p w:rsidR="00000000" w:rsidDel="00000000" w:rsidP="00000000" w:rsidRDefault="00000000" w:rsidRPr="00000000" w14:paraId="000002E6">
      <w:pPr>
        <w:rPr/>
      </w:pPr>
      <w:r w:rsidDel="00000000" w:rsidR="00000000" w:rsidRPr="00000000">
        <w:rPr>
          <w:rtl w:val="0"/>
        </w:rPr>
        <w:tab/>
        <w:t xml:space="preserve">Com as características da luminária escolhida é possível determinar a sua categoria de manutenção. A partir da Tabela 2.4 do Mamede foi definida a Categoria de Manutenção I para a Luminária.</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before="200" w:lineRule="auto"/>
        <w:jc w:val="center"/>
        <w:rPr>
          <w:b w:val="1"/>
          <w:sz w:val="20"/>
          <w:szCs w:val="20"/>
        </w:rPr>
      </w:pPr>
      <w:r w:rsidDel="00000000" w:rsidR="00000000" w:rsidRPr="00000000">
        <w:rPr>
          <w:b w:val="1"/>
          <w:sz w:val="20"/>
          <w:szCs w:val="20"/>
          <w:rtl w:val="0"/>
        </w:rPr>
        <w:t xml:space="preserve">Figura 53 - Categoria de manutenção das luminárias</w:t>
      </w:r>
    </w:p>
    <w:p w:rsidR="00000000" w:rsidDel="00000000" w:rsidP="00000000" w:rsidRDefault="00000000" w:rsidRPr="00000000" w14:paraId="000002EC">
      <w:pPr>
        <w:jc w:val="center"/>
        <w:rPr/>
      </w:pPr>
      <w:r w:rsidDel="00000000" w:rsidR="00000000" w:rsidRPr="00000000">
        <w:rPr/>
        <w:drawing>
          <wp:inline distB="114300" distT="114300" distL="114300" distR="114300">
            <wp:extent cx="3924300" cy="415425"/>
            <wp:effectExtent b="0" l="0" r="0" t="0"/>
            <wp:docPr id="270" name="image7.png"/>
            <a:graphic>
              <a:graphicData uri="http://schemas.openxmlformats.org/drawingml/2006/picture">
                <pic:pic>
                  <pic:nvPicPr>
                    <pic:cNvPr id="0" name="image7.png"/>
                    <pic:cNvPicPr preferRelativeResize="0"/>
                  </pic:nvPicPr>
                  <pic:blipFill>
                    <a:blip r:embed="rId42"/>
                    <a:srcRect b="85700" l="0" r="0" t="0"/>
                    <a:stretch>
                      <a:fillRect/>
                    </a:stretch>
                  </pic:blipFill>
                  <pic:spPr>
                    <a:xfrm>
                      <a:off x="0" y="0"/>
                      <a:ext cx="3924300" cy="41542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EE">
      <w:pPr>
        <w:rPr/>
      </w:pPr>
      <w:r w:rsidDel="00000000" w:rsidR="00000000" w:rsidRPr="00000000">
        <w:rPr>
          <w:rtl w:val="0"/>
        </w:rPr>
        <w:tab/>
        <w:t xml:space="preserve">Utilizando a Tabela da Categoria I de manutenção do Mamede e considerando a sala com suja e o tempo de manutenção em 22 meses, foi encontrado um valor de </w:t>
      </w:r>
      <m:oMath>
        <m:sSubSup>
          <m:sSubSupPr>
            <m:ctrlPr>
              <w:rPr/>
            </m:ctrlPr>
          </m:sSubSupPr>
          <m:e>
            <m:r>
              <w:rPr/>
              <m:t xml:space="preserve">F</m:t>
            </m:r>
          </m:e>
          <m:sub>
            <m:r>
              <w:rPr/>
              <m:t xml:space="preserve">dl</m:t>
            </m:r>
          </m:sub>
          <m:sup/>
        </m:sSubSup>
      </m:oMath>
      <w:r w:rsidDel="00000000" w:rsidR="00000000" w:rsidRPr="00000000">
        <w:rPr>
          <w:rtl w:val="0"/>
        </w:rPr>
        <w:t xml:space="preserve">.</w:t>
      </w:r>
    </w:p>
    <w:p w:rsidR="00000000" w:rsidDel="00000000" w:rsidP="00000000" w:rsidRDefault="00000000" w:rsidRPr="00000000" w14:paraId="000002EF">
      <w:pPr>
        <w:jc w:val="center"/>
        <w:rPr/>
      </w:pPr>
      <m:oMath>
        <m:sSubSup>
          <m:sSubSupPr>
            <m:ctrlPr>
              <w:rPr>
                <w:sz w:val="30"/>
                <w:szCs w:val="30"/>
              </w:rPr>
            </m:ctrlPr>
          </m:sSubSupPr>
          <m:e>
            <m:r>
              <w:rPr>
                <w:sz w:val="30"/>
                <w:szCs w:val="30"/>
              </w:rPr>
              <m:t xml:space="preserve">F</m:t>
            </m:r>
          </m:e>
          <m:sub>
            <m:r>
              <w:rPr>
                <w:sz w:val="30"/>
                <w:szCs w:val="30"/>
              </w:rPr>
              <m:t xml:space="preserve">dl</m:t>
            </m:r>
          </m:sub>
          <m:sup/>
        </m:sSubSup>
        <m:r>
          <w:rPr>
            <w:sz w:val="30"/>
            <w:szCs w:val="30"/>
          </w:rPr>
          <m:t xml:space="preserve">=0,78</m:t>
        </m:r>
      </m:oMath>
      <w:r w:rsidDel="00000000" w:rsidR="00000000" w:rsidRPr="00000000">
        <w:rPr>
          <w:rtl w:val="0"/>
        </w:rPr>
      </w:r>
    </w:p>
    <w:p w:rsidR="00000000" w:rsidDel="00000000" w:rsidP="00000000" w:rsidRDefault="00000000" w:rsidRPr="00000000" w14:paraId="000002F0">
      <w:pPr>
        <w:jc w:val="center"/>
        <w:rPr>
          <w:b w:val="1"/>
          <w:sz w:val="20"/>
          <w:szCs w:val="20"/>
        </w:rPr>
      </w:pPr>
      <w:r w:rsidDel="00000000" w:rsidR="00000000" w:rsidRPr="00000000">
        <w:rPr>
          <w:b w:val="1"/>
          <w:sz w:val="20"/>
          <w:szCs w:val="20"/>
          <w:rtl w:val="0"/>
        </w:rPr>
        <w:t xml:space="preserve">Figura 54 - Categoria I de manutenção das luminárias</w:t>
      </w:r>
    </w:p>
    <w:p w:rsidR="00000000" w:rsidDel="00000000" w:rsidP="00000000" w:rsidRDefault="00000000" w:rsidRPr="00000000" w14:paraId="000002F1">
      <w:pPr>
        <w:jc w:val="center"/>
        <w:rPr/>
      </w:pPr>
      <w:r w:rsidDel="00000000" w:rsidR="00000000" w:rsidRPr="00000000">
        <w:rPr/>
        <w:drawing>
          <wp:inline distB="114300" distT="114300" distL="114300" distR="114300">
            <wp:extent cx="3295650" cy="2838450"/>
            <wp:effectExtent b="0" l="0" r="0" t="0"/>
            <wp:docPr id="271"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32956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F3">
      <w:pPr>
        <w:pStyle w:val="Heading3"/>
        <w:spacing w:after="200" w:before="200" w:lineRule="auto"/>
        <w:rPr>
          <w:color w:val="000000"/>
          <w:sz w:val="20"/>
          <w:szCs w:val="20"/>
        </w:rPr>
      </w:pPr>
      <w:bookmarkStart w:colFirst="0" w:colLast="0" w:name="_heading=h.q19pe2c2rsq3" w:id="59"/>
      <w:bookmarkEnd w:id="59"/>
      <w:r w:rsidDel="00000000" w:rsidR="00000000" w:rsidRPr="00000000">
        <w:rPr>
          <w:color w:val="000000"/>
          <w:rtl w:val="0"/>
        </w:rPr>
        <w:t xml:space="preserve">2.8.5 DETERMINAÇÃO DO FLUXO LUMINOSO TOTAL (</w:t>
      </w:r>
      <m:oMath>
        <m:sSub>
          <m:sSubPr>
            <m:ctrlPr>
              <w:rPr>
                <w:color w:val="000000"/>
                <w:sz w:val="30"/>
                <w:szCs w:val="30"/>
              </w:rPr>
            </m:ctrlPr>
          </m:sSubPr>
          <m:e>
            <m:r>
              <m:t>Φ</m:t>
            </m:r>
          </m:e>
          <m:sub>
            <m:r>
              <w:rPr>
                <w:color w:val="000000"/>
                <w:sz w:val="30"/>
                <w:szCs w:val="30"/>
              </w:rPr>
              <m:t xml:space="preserve">t</m:t>
            </m:r>
          </m:sub>
        </m:sSub>
      </m:oMath>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tab/>
        <w:t xml:space="preserve">Após a determinação destes valores o fluxo luminoso total pode ser calculado conforme a equação 4:</w:t>
      </w:r>
    </w:p>
    <w:p w:rsidR="00000000" w:rsidDel="00000000" w:rsidP="00000000" w:rsidRDefault="00000000" w:rsidRPr="00000000" w14:paraId="000002F5">
      <w:pPr>
        <w:jc w:val="center"/>
        <w:rPr>
          <w:sz w:val="30"/>
          <w:szCs w:val="30"/>
        </w:rPr>
      </w:pPr>
      <m:oMath>
        <m:sSub>
          <m:sSubPr>
            <m:ctrlPr>
              <w:rPr>
                <w:sz w:val="30"/>
                <w:szCs w:val="30"/>
              </w:rPr>
            </m:ctrlPr>
          </m:sSubPr>
          <m:e>
            <m:r>
              <m:t>Φ</m:t>
            </m:r>
          </m:e>
          <m:sub>
            <m:r>
              <w:rPr>
                <w:sz w:val="30"/>
                <w:szCs w:val="30"/>
              </w:rPr>
              <m:t xml:space="preserve">t</m:t>
            </m:r>
          </m:sub>
        </m:sSub>
        <m:r>
          <w:rPr>
            <w:sz w:val="30"/>
            <w:szCs w:val="30"/>
          </w:rPr>
          <m:t xml:space="preserve"> = </m:t>
        </m:r>
        <m:f>
          <m:fPr>
            <m:ctrlPr>
              <w:rPr>
                <w:sz w:val="30"/>
                <w:szCs w:val="30"/>
              </w:rPr>
            </m:ctrlPr>
          </m:fPr>
          <m:num>
            <m:r>
              <w:rPr>
                <w:sz w:val="30"/>
                <w:szCs w:val="30"/>
              </w:rPr>
              <m:t xml:space="preserve">750</m:t>
            </m:r>
            <m:r>
              <w:rPr>
                <w:sz w:val="30"/>
                <w:szCs w:val="30"/>
              </w:rPr>
              <m:t>⋅</m:t>
            </m:r>
            <m:r>
              <w:rPr>
                <w:sz w:val="30"/>
                <w:szCs w:val="30"/>
              </w:rPr>
              <m:t xml:space="preserve">(9,28</m:t>
            </m:r>
            <m:r>
              <w:rPr>
                <w:sz w:val="30"/>
                <w:szCs w:val="30"/>
              </w:rPr>
              <m:t>⋅</m:t>
            </m:r>
            <m:r>
              <w:rPr>
                <w:sz w:val="30"/>
                <w:szCs w:val="30"/>
              </w:rPr>
              <m:t xml:space="preserve">9,6)</m:t>
            </m:r>
          </m:num>
          <m:den>
            <m:r>
              <w:rPr>
                <w:sz w:val="30"/>
                <w:szCs w:val="30"/>
              </w:rPr>
              <m:t xml:space="preserve">0,615</m:t>
            </m:r>
            <m:r>
              <w:rPr>
                <w:sz w:val="30"/>
                <w:szCs w:val="30"/>
              </w:rPr>
              <m:t>⋅</m:t>
            </m:r>
            <m:r>
              <w:rPr>
                <w:sz w:val="30"/>
                <w:szCs w:val="30"/>
              </w:rPr>
              <m:t xml:space="preserve">0,78</m:t>
            </m:r>
          </m:den>
        </m:f>
      </m:oMath>
      <w:r w:rsidDel="00000000" w:rsidR="00000000" w:rsidRPr="00000000">
        <w:rPr>
          <w:rtl w:val="0"/>
        </w:rPr>
      </w:r>
    </w:p>
    <w:p w:rsidR="00000000" w:rsidDel="00000000" w:rsidP="00000000" w:rsidRDefault="00000000" w:rsidRPr="00000000" w14:paraId="000002F6">
      <w:pPr>
        <w:jc w:val="center"/>
        <w:rPr/>
      </w:pPr>
      <m:oMath>
        <m:sSub>
          <m:sSubPr>
            <m:ctrlPr>
              <w:rPr/>
            </m:ctrlPr>
          </m:sSubPr>
          <m:e>
            <m:r>
              <m:t>Φ</m:t>
            </m:r>
          </m:e>
          <m:sub>
            <m:r>
              <w:rPr/>
              <m:t xml:space="preserve">t</m:t>
            </m:r>
          </m:sub>
        </m:sSub>
        <m:r>
          <w:rPr/>
          <m:t xml:space="preserve">=</m:t>
        </m:r>
        <m:r>
          <w:rPr>
            <w:b w:val="1"/>
            <w:sz w:val="20"/>
            <w:szCs w:val="20"/>
          </w:rPr>
          <m:t xml:space="preserve">139287,05</m:t>
        </m:r>
        <m:r>
          <w:rPr/>
          <m:t xml:space="preserve"> lm</m:t>
        </m:r>
      </m:oMath>
      <w:r w:rsidDel="00000000" w:rsidR="00000000" w:rsidRPr="00000000">
        <w:rPr>
          <w:rtl w:val="0"/>
        </w:rPr>
        <w:t xml:space="preserve"> </w:t>
      </w:r>
    </w:p>
    <w:p w:rsidR="00000000" w:rsidDel="00000000" w:rsidP="00000000" w:rsidRDefault="00000000" w:rsidRPr="00000000" w14:paraId="000002F7">
      <w:pPr>
        <w:pStyle w:val="Heading3"/>
        <w:spacing w:after="200" w:before="200" w:lineRule="auto"/>
        <w:rPr>
          <w:color w:val="000000"/>
        </w:rPr>
      </w:pPr>
      <w:bookmarkStart w:colFirst="0" w:colLast="0" w:name="_heading=h.glfx0xozwu8r" w:id="60"/>
      <w:bookmarkEnd w:id="60"/>
      <w:r w:rsidDel="00000000" w:rsidR="00000000" w:rsidRPr="00000000">
        <w:rPr>
          <w:color w:val="000000"/>
          <w:rtl w:val="0"/>
        </w:rPr>
        <w:t xml:space="preserve">2.8.6 DISPOSIÇÃO DAS LUMINÁRIAS </w:t>
      </w:r>
    </w:p>
    <w:p w:rsidR="00000000" w:rsidDel="00000000" w:rsidP="00000000" w:rsidRDefault="00000000" w:rsidRPr="00000000" w14:paraId="000002F8">
      <w:pPr>
        <w:rPr/>
      </w:pPr>
      <w:r w:rsidDel="00000000" w:rsidR="00000000" w:rsidRPr="00000000">
        <w:rPr>
          <w:rtl w:val="0"/>
        </w:rPr>
        <w:tab/>
        <w:t xml:space="preserve">Podemos então realizar o cálculo da quantidade de luminárias, conforme a equação 5,  levando em consideração o Fluxo luminoso definido e a potência luminosa da lâmpada. </w:t>
      </w:r>
    </w:p>
    <w:p w:rsidR="00000000" w:rsidDel="00000000" w:rsidP="00000000" w:rsidRDefault="00000000" w:rsidRPr="00000000" w14:paraId="000002F9">
      <w:pPr>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m:t>
        </m:r>
        <m:f>
          <m:fPr>
            <m:ctrlPr>
              <w:rPr>
                <w:sz w:val="30"/>
                <w:szCs w:val="30"/>
              </w:rPr>
            </m:ctrlPr>
          </m:fPr>
          <m:num>
            <m:r>
              <w:rPr>
                <w:b w:val="1"/>
                <w:sz w:val="20"/>
                <w:szCs w:val="20"/>
              </w:rPr>
              <m:t xml:space="preserve">139287,05</m:t>
            </m:r>
          </m:num>
          <m:den>
            <m:r>
              <w:rPr>
                <w:sz w:val="30"/>
                <w:szCs w:val="30"/>
              </w:rPr>
              <m:t xml:space="preserve">1</m:t>
            </m:r>
            <m:r>
              <w:rPr>
                <w:sz w:val="30"/>
                <w:szCs w:val="30"/>
              </w:rPr>
              <m:t>×</m:t>
            </m:r>
            <m:r>
              <w:rPr>
                <w:sz w:val="30"/>
                <w:szCs w:val="30"/>
              </w:rPr>
              <m:t xml:space="preserve">47500</m:t>
            </m:r>
          </m:den>
        </m:f>
      </m:oMath>
      <w:r w:rsidDel="00000000" w:rsidR="00000000" w:rsidRPr="00000000">
        <w:rPr>
          <w:rtl w:val="0"/>
        </w:rPr>
      </w:r>
    </w:p>
    <w:p w:rsidR="00000000" w:rsidDel="00000000" w:rsidP="00000000" w:rsidRDefault="00000000" w:rsidRPr="00000000" w14:paraId="000002FA">
      <w:pPr>
        <w:jc w:val="center"/>
        <w:rPr/>
      </w:pPr>
      <m:oMath>
        <m:sSub>
          <m:sSubPr>
            <m:ctrlPr>
              <w:rPr>
                <w:sz w:val="30"/>
                <w:szCs w:val="30"/>
              </w:rPr>
            </m:ctrlPr>
          </m:sSubPr>
          <m:e>
            <m:r>
              <w:rPr>
                <w:sz w:val="30"/>
                <w:szCs w:val="30"/>
              </w:rPr>
              <m:t xml:space="preserve">N</m:t>
            </m:r>
          </m:e>
          <m:sub>
            <m:r>
              <w:rPr>
                <w:sz w:val="30"/>
                <w:szCs w:val="30"/>
              </w:rPr>
              <m:t xml:space="preserve">LU</m:t>
            </m:r>
          </m:sub>
        </m:sSub>
        <m:r>
          <w:rPr>
            <w:sz w:val="30"/>
            <w:szCs w:val="30"/>
          </w:rPr>
          <m:t xml:space="preserve">=2,93= 3 luminárias</m:t>
        </m:r>
      </m:oMath>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ind w:firstLine="720"/>
        <w:rPr/>
      </w:pPr>
      <w:r w:rsidDel="00000000" w:rsidR="00000000" w:rsidRPr="00000000">
        <w:rPr>
          <w:rtl w:val="0"/>
        </w:rPr>
        <w:t xml:space="preserve">Após a definição do número de luminárias, é possível realizar a distribuição dos pontos de iluminação do ambiente. Alguns quesitos devem ser satisfeito para garantir uma iluminação uniforme, que podem ser observados abaixo:</w:t>
      </w:r>
    </w:p>
    <w:p w:rsidR="00000000" w:rsidDel="00000000" w:rsidP="00000000" w:rsidRDefault="00000000" w:rsidRPr="00000000" w14:paraId="000002FD">
      <w:pPr>
        <w:jc w:val="center"/>
        <w:rPr/>
      </w:pPr>
      <m:oMath>
        <m:r>
          <w:rPr/>
          <m:t xml:space="preserve">Y </m:t>
        </m:r>
        <m:r>
          <w:rPr/>
          <m:t>≤</m:t>
        </m:r>
        <m:r>
          <w:rPr/>
          <m:t xml:space="preserve"> 1,5*</m:t>
        </m:r>
        <m:sSub>
          <m:sSubPr>
            <m:ctrlPr>
              <w:rPr/>
            </m:ctrlPr>
          </m:sSubPr>
          <m:e>
            <m:r>
              <w:rPr/>
              <m:t xml:space="preserve">H</m:t>
            </m:r>
          </m:e>
          <m:sub>
            <m:r>
              <w:rPr/>
              <m:t xml:space="preserve">pl</m:t>
            </m:r>
          </m:sub>
        </m:sSub>
      </m:oMath>
      <w:r w:rsidDel="00000000" w:rsidR="00000000" w:rsidRPr="00000000">
        <w:rPr>
          <w:rtl w:val="0"/>
        </w:rPr>
      </w:r>
    </w:p>
    <w:p w:rsidR="00000000" w:rsidDel="00000000" w:rsidP="00000000" w:rsidRDefault="00000000" w:rsidRPr="00000000" w14:paraId="000002FE">
      <w:pPr>
        <w:jc w:val="center"/>
        <w:rPr/>
      </w:pPr>
      <m:oMath>
        <m:r>
          <w:rPr/>
          <m:t xml:space="preserve">X </m:t>
        </m:r>
        <m:r>
          <w:rPr/>
          <m:t>≤</m:t>
        </m:r>
        <m:r>
          <w:rPr/>
          <m:t xml:space="preserve"> 1,5*</m:t>
        </m:r>
        <m:sSub>
          <m:sSubPr>
            <m:ctrlPr>
              <w:rPr/>
            </m:ctrlPr>
          </m:sSubPr>
          <m:e>
            <m:r>
              <w:rPr/>
              <m:t xml:space="preserve">H</m:t>
            </m:r>
          </m:e>
          <m:sub>
            <m:r>
              <w:rPr/>
              <m:t xml:space="preserve">pl</m:t>
            </m:r>
          </m:sub>
        </m:sSub>
      </m:oMath>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Distância entre as luminárias e as paredes no  eixo X:</w:t>
      </w:r>
    </w:p>
    <w:p w:rsidR="00000000" w:rsidDel="00000000" w:rsidP="00000000" w:rsidRDefault="00000000" w:rsidRPr="00000000" w14:paraId="00000300">
      <w:pPr>
        <w:jc w:val="center"/>
        <w:rPr/>
      </w:pPr>
      <m:oMath>
        <m:sSub>
          <m:sSubPr>
            <m:ctrlPr>
              <w:rPr/>
            </m:ctrlPr>
          </m:sSubPr>
          <m:e>
            <m:r>
              <w:rPr/>
              <m:t xml:space="preserve">X</m:t>
            </m:r>
          </m:e>
          <m:sub>
            <m:r>
              <w:rPr/>
              <m:t xml:space="preserve">1</m:t>
            </m:r>
          </m:sub>
        </m:sSub>
        <m:r>
          <w:rPr/>
          <m:t xml:space="preserve">=</m:t>
        </m:r>
        <m:f>
          <m:fPr>
            <m:ctrlPr>
              <w:rPr/>
            </m:ctrlPr>
          </m:fPr>
          <m:num>
            <m:r>
              <w:rPr/>
              <m:t xml:space="preserve">9,6</m:t>
            </m:r>
          </m:num>
          <m:den>
            <m:r>
              <w:rPr/>
              <m:t xml:space="preserve">2</m:t>
            </m:r>
          </m:den>
        </m:f>
        <m:r>
          <w:rPr/>
          <m:t xml:space="preserve">=4,8 m</m:t>
        </m:r>
      </m:oMath>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Distância das luminárias no  eixo Y:</w:t>
      </w:r>
    </w:p>
    <w:p w:rsidR="00000000" w:rsidDel="00000000" w:rsidP="00000000" w:rsidRDefault="00000000" w:rsidRPr="00000000" w14:paraId="00000302">
      <w:pPr>
        <w:jc w:val="center"/>
        <w:rPr/>
      </w:pPr>
      <m:oMath>
        <m:r>
          <w:rPr/>
          <m:t xml:space="preserve">Y=</m:t>
        </m:r>
        <m:f>
          <m:fPr>
            <m:ctrlPr>
              <w:rPr/>
            </m:ctrlPr>
          </m:fPr>
          <m:num>
            <m:r>
              <w:rPr/>
              <m:t xml:space="preserve">9,28</m:t>
            </m:r>
          </m:num>
          <m:den>
            <m:r>
              <w:rPr/>
              <m:t xml:space="preserve">3</m:t>
            </m:r>
          </m:den>
        </m:f>
        <m:r>
          <w:rPr/>
          <m:t xml:space="preserve">=3,09 m</m:t>
        </m:r>
      </m:oMath>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Distância entre as luminárias e as paredes no eixo Y:</w:t>
      </w:r>
    </w:p>
    <w:p w:rsidR="00000000" w:rsidDel="00000000" w:rsidP="00000000" w:rsidRDefault="00000000" w:rsidRPr="00000000" w14:paraId="00000304">
      <w:pPr>
        <w:jc w:val="center"/>
        <w:rPr/>
      </w:pPr>
      <m:oMath>
        <m:sSub>
          <m:sSubPr>
            <m:ctrlPr>
              <w:rPr/>
            </m:ctrlPr>
          </m:sSubPr>
          <m:e>
            <m:r>
              <w:rPr/>
              <m:t xml:space="preserve">Y</m:t>
            </m:r>
          </m:e>
          <m:sub>
            <m:r>
              <w:rPr/>
              <m:t xml:space="preserve">1</m:t>
            </m:r>
          </m:sub>
        </m:sSub>
        <m:r>
          <w:rPr/>
          <m:t xml:space="preserve">=</m:t>
        </m:r>
        <m:f>
          <m:fPr>
            <m:ctrlPr>
              <w:rPr/>
            </m:ctrlPr>
          </m:fPr>
          <m:num>
            <m:r>
              <w:rPr/>
              <m:t xml:space="preserve">3,09</m:t>
            </m:r>
          </m:num>
          <m:den>
            <m:r>
              <w:rPr/>
              <m:t xml:space="preserve">2</m:t>
            </m:r>
          </m:den>
        </m:f>
        <m:r>
          <w:rPr/>
          <m:t xml:space="preserve">=1,545 m</m:t>
        </m:r>
      </m:oMath>
      <w:r w:rsidDel="00000000" w:rsidR="00000000" w:rsidRPr="00000000">
        <w:rPr>
          <w:rtl w:val="0"/>
        </w:rPr>
      </w:r>
    </w:p>
    <w:p w:rsidR="00000000" w:rsidDel="00000000" w:rsidP="00000000" w:rsidRDefault="00000000" w:rsidRPr="00000000" w14:paraId="00000305">
      <w:pPr>
        <w:jc w:val="left"/>
        <w:rPr/>
      </w:pPr>
      <w:r w:rsidDel="00000000" w:rsidR="00000000" w:rsidRPr="00000000">
        <w:rPr>
          <w:rtl w:val="0"/>
        </w:rPr>
        <w:t xml:space="preserve">Pode-se observar que as distâncias satisfazem as condições impostas:</w:t>
      </w:r>
    </w:p>
    <w:p w:rsidR="00000000" w:rsidDel="00000000" w:rsidP="00000000" w:rsidRDefault="00000000" w:rsidRPr="00000000" w14:paraId="00000306">
      <w:pPr>
        <w:jc w:val="center"/>
        <w:rPr/>
      </w:pPr>
      <m:oMath>
        <m:r>
          <w:rPr/>
          <m:t xml:space="preserve">4,8 </m:t>
        </m:r>
        <m:r>
          <w:rPr/>
          <m:t>≤</m:t>
        </m:r>
        <m:r>
          <w:rPr/>
          <m:t xml:space="preserve"> 7,2</m:t>
        </m:r>
      </m:oMath>
      <w:r w:rsidDel="00000000" w:rsidR="00000000" w:rsidRPr="00000000">
        <w:rPr>
          <w:rtl w:val="0"/>
        </w:rPr>
      </w:r>
    </w:p>
    <w:p w:rsidR="00000000" w:rsidDel="00000000" w:rsidP="00000000" w:rsidRDefault="00000000" w:rsidRPr="00000000" w14:paraId="00000307">
      <w:pPr>
        <w:jc w:val="center"/>
        <w:rPr/>
      </w:pPr>
      <m:oMath>
        <m:r>
          <w:rPr/>
          <m:t xml:space="preserve">3,09 </m:t>
        </m:r>
        <m:r>
          <w:rPr/>
          <m:t>≤</m:t>
        </m:r>
        <m:r>
          <w:rPr/>
          <m:t xml:space="preserve"> 7,2</m:t>
        </m:r>
      </m:oMath>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Onde:</w:t>
      </w:r>
    </w:p>
    <w:p w:rsidR="00000000" w:rsidDel="00000000" w:rsidP="00000000" w:rsidRDefault="00000000" w:rsidRPr="00000000" w14:paraId="00000309">
      <w:pPr>
        <w:rPr/>
      </w:pPr>
      <m:oMath>
        <m:r>
          <w:rPr/>
          <m:t xml:space="preserve">X e Y:</m:t>
        </m:r>
      </m:oMath>
      <w:r w:rsidDel="00000000" w:rsidR="00000000" w:rsidRPr="00000000">
        <w:rPr>
          <w:rtl w:val="0"/>
        </w:rPr>
        <w:t xml:space="preserve"> Espaço entre as luminárias;</w:t>
      </w:r>
    </w:p>
    <w:p w:rsidR="00000000" w:rsidDel="00000000" w:rsidP="00000000" w:rsidRDefault="00000000" w:rsidRPr="00000000" w14:paraId="0000030A">
      <w:pPr>
        <w:rPr/>
      </w:pPr>
      <m:oMath>
        <m:sSub>
          <m:sSubPr>
            <m:ctrlPr>
              <w:rPr/>
            </m:ctrlPr>
          </m:sSubPr>
          <m:e>
            <m:r>
              <w:rPr/>
              <m:t xml:space="preserve">X</m:t>
            </m:r>
          </m:e>
          <m:sub>
            <m:r>
              <w:rPr/>
              <m:t xml:space="preserve">1</m:t>
            </m:r>
          </m:sub>
        </m:sSub>
        <m:r>
          <w:rPr/>
          <m:t xml:space="preserve"> e </m:t>
        </m:r>
        <m:sSub>
          <m:sSubPr>
            <m:ctrlPr>
              <w:rPr/>
            </m:ctrlPr>
          </m:sSubPr>
          <m:e>
            <m:r>
              <w:rPr/>
              <m:t xml:space="preserve">Y</m:t>
            </m:r>
          </m:e>
          <m:sub>
            <m:r>
              <w:rPr/>
              <m:t xml:space="preserve">1</m:t>
            </m:r>
          </m:sub>
        </m:sSub>
        <m:r>
          <w:rPr/>
          <m:t xml:space="preserve">:</m:t>
        </m:r>
      </m:oMath>
      <w:r w:rsidDel="00000000" w:rsidR="00000000" w:rsidRPr="00000000">
        <w:rPr>
          <w:rtl w:val="0"/>
        </w:rPr>
        <w:t xml:space="preserve"> Espaço entre as luminárias e parede;</w:t>
      </w:r>
    </w:p>
    <w:p w:rsidR="00000000" w:rsidDel="00000000" w:rsidP="00000000" w:rsidRDefault="00000000" w:rsidRPr="00000000" w14:paraId="0000030B">
      <w:pPr>
        <w:rPr/>
      </w:pPr>
      <m:oMath>
        <m:sSub>
          <m:sSubPr>
            <m:ctrlPr>
              <w:rPr/>
            </m:ctrlPr>
          </m:sSubPr>
          <m:e>
            <m:r>
              <w:rPr/>
              <m:t xml:space="preserve">H</m:t>
            </m:r>
          </m:e>
          <m:sub>
            <m:r>
              <w:rPr/>
              <m:t xml:space="preserve">lp</m:t>
            </m:r>
          </m:sub>
        </m:sSub>
        <m:r>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30C">
      <w:pPr>
        <w:pStyle w:val="Heading3"/>
        <w:rPr>
          <w:color w:val="000000"/>
        </w:rPr>
      </w:pPr>
      <w:bookmarkStart w:colFirst="0" w:colLast="0" w:name="_heading=h.idd73hpu3mrp" w:id="61"/>
      <w:bookmarkEnd w:id="61"/>
      <w:r w:rsidDel="00000000" w:rsidR="00000000" w:rsidRPr="00000000">
        <w:rPr>
          <w:color w:val="000000"/>
          <w:rtl w:val="0"/>
        </w:rPr>
        <w:t xml:space="preserve">2.8.7 DETERMINAÇÃO DA CORRENTE DEMANDADA</w:t>
      </w:r>
    </w:p>
    <w:p w:rsidR="00000000" w:rsidDel="00000000" w:rsidP="00000000" w:rsidRDefault="00000000" w:rsidRPr="00000000" w14:paraId="0000030D">
      <w:pPr>
        <w:rPr/>
      </w:pPr>
      <w:r w:rsidDel="00000000" w:rsidR="00000000" w:rsidRPr="00000000">
        <w:rPr>
          <w:rtl w:val="0"/>
        </w:rPr>
        <w:tab/>
        <w:t xml:space="preserve">É necessário então definir o reator adequado para as lâmpadas selecionadas. O modelo escolhido foi o VSTI400A26IGOS da fabricante Phillips, que possui as seguintes características:</w:t>
      </w:r>
    </w:p>
    <w:p w:rsidR="00000000" w:rsidDel="00000000" w:rsidP="00000000" w:rsidRDefault="00000000" w:rsidRPr="00000000" w14:paraId="0000030E">
      <w:pPr>
        <w:rPr/>
      </w:pPr>
      <w:r w:rsidDel="00000000" w:rsidR="00000000" w:rsidRPr="00000000">
        <w:rPr>
          <w:rtl w:val="0"/>
        </w:rPr>
        <w:t xml:space="preserve">-</w:t>
        <w:tab/>
        <w:t xml:space="preserve">Perdas: 37 W</w:t>
      </w:r>
    </w:p>
    <w:p w:rsidR="00000000" w:rsidDel="00000000" w:rsidP="00000000" w:rsidRDefault="00000000" w:rsidRPr="00000000" w14:paraId="0000030F">
      <w:pPr>
        <w:rPr/>
      </w:pPr>
      <w:r w:rsidDel="00000000" w:rsidR="00000000" w:rsidRPr="00000000">
        <w:rPr>
          <w:rtl w:val="0"/>
        </w:rPr>
        <w:t xml:space="preserve">-</w:t>
        <w:tab/>
        <w:t xml:space="preserve">Fator de Potência: 0,95</w:t>
      </w:r>
    </w:p>
    <w:p w:rsidR="00000000" w:rsidDel="00000000" w:rsidP="00000000" w:rsidRDefault="00000000" w:rsidRPr="00000000" w14:paraId="00000310">
      <w:pPr>
        <w:ind w:firstLine="720"/>
        <w:rPr/>
      </w:pPr>
      <w:r w:rsidDel="00000000" w:rsidR="00000000" w:rsidRPr="00000000">
        <w:rPr>
          <w:rtl w:val="0"/>
        </w:rPr>
        <w:t xml:space="preserve">Para definir a corrente consumida pelo conjunto de lâmpada e reator é necessário calcular primeiramente a potência aparente do reator:</w:t>
      </w:r>
    </w:p>
    <w:p w:rsidR="00000000" w:rsidDel="00000000" w:rsidP="00000000" w:rsidRDefault="00000000" w:rsidRPr="00000000" w14:paraId="00000311">
      <w:pPr>
        <w:jc w:val="center"/>
        <w:rPr>
          <w:highlight w:val="white"/>
        </w:rPr>
      </w:pPr>
      <m:oMath>
        <m:r>
          <w:rPr>
            <w:highlight w:val="white"/>
          </w:rPr>
          <m:t xml:space="preserve">S=</m:t>
        </m:r>
        <m:f>
          <m:fPr>
            <m:ctrlPr>
              <w:rPr>
                <w:highlight w:val="white"/>
              </w:rPr>
            </m:ctrlPr>
          </m:fPr>
          <m:num>
            <m:r>
              <w:rPr>
                <w:highlight w:val="white"/>
              </w:rPr>
              <m:t xml:space="preserve">37</m:t>
            </m:r>
          </m:num>
          <m:den>
            <m:r>
              <w:rPr>
                <w:highlight w:val="white"/>
              </w:rPr>
              <m:t xml:space="preserve">0,95</m:t>
            </m:r>
          </m:den>
        </m:f>
        <m:r>
          <w:rPr>
            <w:highlight w:val="white"/>
          </w:rPr>
          <m:t xml:space="preserve">=38,95 VA</m:t>
        </m:r>
      </m:oMath>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Após isso é necessário somar esta potência com a da lâmpada:</w:t>
      </w:r>
    </w:p>
    <w:p w:rsidR="00000000" w:rsidDel="00000000" w:rsidP="00000000" w:rsidRDefault="00000000" w:rsidRPr="00000000" w14:paraId="00000313">
      <w:pPr>
        <w:jc w:val="center"/>
        <w:rPr>
          <w:highlight w:val="white"/>
        </w:rPr>
      </w:pPr>
      <m:oMath>
        <m:r>
          <w:rPr>
            <w:highlight w:val="white"/>
          </w:rPr>
          <m:t xml:space="preserve">S=400+38,95=438,95 VA</m:t>
        </m:r>
      </m:oMath>
      <w:r w:rsidDel="00000000" w:rsidR="00000000" w:rsidRPr="00000000">
        <w:rPr>
          <w:rtl w:val="0"/>
        </w:rPr>
      </w:r>
    </w:p>
    <w:p w:rsidR="00000000" w:rsidDel="00000000" w:rsidP="00000000" w:rsidRDefault="00000000" w:rsidRPr="00000000" w14:paraId="00000314">
      <w:pPr>
        <w:rPr/>
      </w:pPr>
      <w:r w:rsidDel="00000000" w:rsidR="00000000" w:rsidRPr="00000000">
        <w:rPr>
          <w:rtl w:val="0"/>
        </w:rPr>
        <w:tab/>
        <w:t xml:space="preserve">Com o intuito de obter uma margem de segurança para a instalação, fica definido a potência de cada ponto de iluminação em 450 VA. Portanto, sua corrente demanda da instalação, com um total de 3 lâmpadas, pode ser calculada da seguinte forma:</w:t>
      </w:r>
    </w:p>
    <w:p w:rsidR="00000000" w:rsidDel="00000000" w:rsidP="00000000" w:rsidRDefault="00000000" w:rsidRPr="00000000" w14:paraId="00000315">
      <w:pPr>
        <w:jc w:val="center"/>
        <w:rPr/>
      </w:pPr>
      <m:oMath>
        <m:r>
          <w:rPr>
            <w:sz w:val="30"/>
            <w:szCs w:val="30"/>
            <w:highlight w:val="white"/>
          </w:rPr>
          <m:t xml:space="preserve">S=450*3=1350 VA</m:t>
        </m:r>
      </m:oMath>
      <w:r w:rsidDel="00000000" w:rsidR="00000000" w:rsidRPr="00000000">
        <w:rPr>
          <w:rtl w:val="0"/>
        </w:rPr>
      </w:r>
    </w:p>
    <w:p w:rsidR="00000000" w:rsidDel="00000000" w:rsidP="00000000" w:rsidRDefault="00000000" w:rsidRPr="00000000" w14:paraId="00000316">
      <w:pPr>
        <w:jc w:val="center"/>
        <w:rPr/>
      </w:pPr>
      <m:oMath>
        <m:r>
          <w:rPr>
            <w:highlight w:val="white"/>
          </w:rPr>
          <m:t xml:space="preserve">I=</m:t>
        </m:r>
        <m:f>
          <m:fPr>
            <m:ctrlPr>
              <w:rPr>
                <w:highlight w:val="white"/>
              </w:rPr>
            </m:ctrlPr>
          </m:fPr>
          <m:num>
            <m:r>
              <w:rPr>
                <w:highlight w:val="white"/>
              </w:rPr>
              <m:t xml:space="preserve">1350</m:t>
            </m:r>
          </m:num>
          <m:den>
            <m:r>
              <w:rPr>
                <w:highlight w:val="white"/>
              </w:rPr>
              <m:t xml:space="preserve">220</m:t>
            </m:r>
          </m:den>
        </m:f>
        <m:r>
          <w:rPr>
            <w:highlight w:val="white"/>
          </w:rPr>
          <m:t xml:space="preserve">=6,136 A</m:t>
        </m:r>
      </m:oMath>
      <w:r w:rsidDel="00000000" w:rsidR="00000000" w:rsidRPr="00000000">
        <w:rPr>
          <w:rtl w:val="0"/>
        </w:rPr>
      </w:r>
    </w:p>
    <w:p w:rsidR="00000000" w:rsidDel="00000000" w:rsidP="00000000" w:rsidRDefault="00000000" w:rsidRPr="00000000" w14:paraId="00000317">
      <w:pPr>
        <w:pStyle w:val="Heading3"/>
        <w:spacing w:after="200" w:lineRule="auto"/>
        <w:rPr>
          <w:color w:val="000000"/>
        </w:rPr>
      </w:pPr>
      <w:bookmarkStart w:colFirst="0" w:colLast="0" w:name="_heading=h.1u8999gcmc0a" w:id="62"/>
      <w:bookmarkEnd w:id="62"/>
      <w:r w:rsidDel="00000000" w:rsidR="00000000" w:rsidRPr="00000000">
        <w:rPr>
          <w:color w:val="000000"/>
          <w:rtl w:val="0"/>
        </w:rPr>
        <w:t xml:space="preserve">2.8.8 DISTRIBUIÇÃO FINAL</w:t>
      </w:r>
    </w:p>
    <w:p w:rsidR="00000000" w:rsidDel="00000000" w:rsidP="00000000" w:rsidRDefault="00000000" w:rsidRPr="00000000" w14:paraId="00000318">
      <w:pPr>
        <w:jc w:val="center"/>
        <w:rPr/>
      </w:pPr>
      <w:r w:rsidDel="00000000" w:rsidR="00000000" w:rsidRPr="00000000">
        <w:rPr/>
        <w:drawing>
          <wp:inline distB="114300" distT="114300" distL="114300" distR="114300">
            <wp:extent cx="3728670" cy="3166900"/>
            <wp:effectExtent b="0" l="0" r="0" t="0"/>
            <wp:docPr id="273"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3728670" cy="31669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jc w:val="center"/>
        <w:rPr>
          <w:b w:val="1"/>
          <w:sz w:val="20"/>
          <w:szCs w:val="20"/>
        </w:rPr>
      </w:pPr>
      <w:r w:rsidDel="00000000" w:rsidR="00000000" w:rsidRPr="00000000">
        <w:rPr>
          <w:b w:val="1"/>
          <w:sz w:val="20"/>
          <w:szCs w:val="20"/>
          <w:rtl w:val="0"/>
        </w:rPr>
        <w:t xml:space="preserve">Figura 55 - Luminárias distribuídas em planta </w:t>
      </w:r>
    </w:p>
    <w:p w:rsidR="00000000" w:rsidDel="00000000" w:rsidP="00000000" w:rsidRDefault="00000000" w:rsidRPr="00000000" w14:paraId="0000031A">
      <w:pPr>
        <w:jc w:val="center"/>
        <w:rPr>
          <w:b w:val="1"/>
          <w:sz w:val="20"/>
          <w:szCs w:val="20"/>
        </w:rPr>
      </w:pPr>
      <w:r w:rsidDel="00000000" w:rsidR="00000000" w:rsidRPr="00000000">
        <w:rPr>
          <w:rtl w:val="0"/>
        </w:rPr>
      </w:r>
    </w:p>
    <w:p w:rsidR="00000000" w:rsidDel="00000000" w:rsidP="00000000" w:rsidRDefault="00000000" w:rsidRPr="00000000" w14:paraId="0000031B">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31C">
      <w:pPr>
        <w:pStyle w:val="Heading2"/>
        <w:spacing w:after="200" w:before="200" w:lineRule="auto"/>
        <w:rPr/>
      </w:pPr>
      <w:bookmarkStart w:colFirst="0" w:colLast="0" w:name="_heading=h.17dp8vu" w:id="63"/>
      <w:bookmarkEnd w:id="63"/>
      <w:r w:rsidDel="00000000" w:rsidR="00000000" w:rsidRPr="00000000">
        <w:rPr>
          <w:rtl w:val="0"/>
        </w:rPr>
        <w:t xml:space="preserve">2.9 MÉTODO DE LUMENS - DEPÓSITO DE CARCAÇAS </w:t>
      </w:r>
    </w:p>
    <w:p w:rsidR="00000000" w:rsidDel="00000000" w:rsidP="00000000" w:rsidRDefault="00000000" w:rsidRPr="00000000" w14:paraId="0000031D">
      <w:pPr>
        <w:ind w:firstLine="720"/>
        <w:rPr/>
      </w:pPr>
      <w:r w:rsidDel="00000000" w:rsidR="00000000" w:rsidRPr="00000000">
        <w:rPr>
          <w:rtl w:val="0"/>
        </w:rPr>
        <w:t xml:space="preserve">Para o dimensionamento luminotécnico da sala do Compressor, foi utilizado o método dos lumens, que consiste em calcular o fluxo luminoso total necessário para atingir o nível de iluminância desejado. Considerando as dimensões do ambiente, o fator de utilização e o fator de depreciação, determinou-se a quantidade de luminárias e a potência das lâmpadas adequadas.</w:t>
      </w:r>
    </w:p>
    <w:p w:rsidR="00000000" w:rsidDel="00000000" w:rsidP="00000000" w:rsidRDefault="00000000" w:rsidRPr="00000000" w14:paraId="0000031E">
      <w:pPr>
        <w:pStyle w:val="Heading3"/>
        <w:spacing w:after="200" w:before="200" w:lineRule="auto"/>
        <w:rPr>
          <w:color w:val="000000"/>
        </w:rPr>
      </w:pPr>
      <w:bookmarkStart w:colFirst="0" w:colLast="0" w:name="_heading=h.r4owyi8nwfel" w:id="64"/>
      <w:bookmarkEnd w:id="64"/>
      <w:r w:rsidDel="00000000" w:rsidR="00000000" w:rsidRPr="00000000">
        <w:rPr>
          <w:color w:val="000000"/>
          <w:rtl w:val="0"/>
        </w:rPr>
        <w:t xml:space="preserve">2.9.1 CARACTERÍSTICAS DO AMBIENTE</w:t>
      </w:r>
    </w:p>
    <w:p w:rsidR="00000000" w:rsidDel="00000000" w:rsidP="00000000" w:rsidRDefault="00000000" w:rsidRPr="00000000" w14:paraId="0000031F">
      <w:pPr>
        <w:ind w:firstLine="720"/>
        <w:rPr/>
      </w:pPr>
      <w:r w:rsidDel="00000000" w:rsidR="00000000" w:rsidRPr="00000000">
        <w:rPr>
          <w:rtl w:val="0"/>
        </w:rPr>
        <w:t xml:space="preserve"> Na Figura 56, observa-se a planta baixa da sala de Depósito das carcaças, assim como, as dimensões do ambiente. Para a realização do cálculo luminotécnico deste ambiente, o mesmo será dividido em duas partes, conforme a seguir:</w:t>
      </w:r>
    </w:p>
    <w:p w:rsidR="00000000" w:rsidDel="00000000" w:rsidP="00000000" w:rsidRDefault="00000000" w:rsidRPr="00000000" w14:paraId="00000320">
      <w:pPr>
        <w:ind w:firstLine="720"/>
        <w:rPr/>
      </w:pPr>
      <w:r w:rsidDel="00000000" w:rsidR="00000000" w:rsidRPr="00000000">
        <w:rPr>
          <w:rtl w:val="0"/>
        </w:rPr>
      </w:r>
    </w:p>
    <w:p w:rsidR="00000000" w:rsidDel="00000000" w:rsidP="00000000" w:rsidRDefault="00000000" w:rsidRPr="00000000" w14:paraId="00000321">
      <w:pPr>
        <w:ind w:firstLine="720"/>
        <w:rPr/>
      </w:pPr>
      <w:r w:rsidDel="00000000" w:rsidR="00000000" w:rsidRPr="00000000">
        <w:rPr>
          <w:rtl w:val="0"/>
        </w:rPr>
      </w:r>
    </w:p>
    <w:p w:rsidR="00000000" w:rsidDel="00000000" w:rsidP="00000000" w:rsidRDefault="00000000" w:rsidRPr="00000000" w14:paraId="00000322">
      <w:pPr>
        <w:ind w:firstLine="720"/>
        <w:rPr/>
      </w:pPr>
      <w:r w:rsidDel="00000000" w:rsidR="00000000" w:rsidRPr="00000000">
        <w:rPr>
          <w:rtl w:val="0"/>
        </w:rPr>
      </w:r>
    </w:p>
    <w:p w:rsidR="00000000" w:rsidDel="00000000" w:rsidP="00000000" w:rsidRDefault="00000000" w:rsidRPr="00000000" w14:paraId="00000323">
      <w:pPr>
        <w:ind w:firstLine="720"/>
        <w:rPr/>
      </w:pPr>
      <w:r w:rsidDel="00000000" w:rsidR="00000000" w:rsidRPr="00000000">
        <w:rPr>
          <w:rtl w:val="0"/>
        </w:rPr>
      </w:r>
    </w:p>
    <w:p w:rsidR="00000000" w:rsidDel="00000000" w:rsidP="00000000" w:rsidRDefault="00000000" w:rsidRPr="00000000" w14:paraId="00000324">
      <w:pPr>
        <w:ind w:firstLine="720"/>
        <w:rPr/>
      </w:pPr>
      <w:r w:rsidDel="00000000" w:rsidR="00000000" w:rsidRPr="00000000">
        <w:rPr>
          <w:rtl w:val="0"/>
        </w:rPr>
      </w:r>
    </w:p>
    <w:p w:rsidR="00000000" w:rsidDel="00000000" w:rsidP="00000000" w:rsidRDefault="00000000" w:rsidRPr="00000000" w14:paraId="00000325">
      <w:pPr>
        <w:ind w:firstLine="720"/>
        <w:rPr/>
      </w:pPr>
      <w:r w:rsidDel="00000000" w:rsidR="00000000" w:rsidRPr="00000000">
        <w:rPr>
          <w:rtl w:val="0"/>
        </w:rPr>
      </w:r>
    </w:p>
    <w:p w:rsidR="00000000" w:rsidDel="00000000" w:rsidP="00000000" w:rsidRDefault="00000000" w:rsidRPr="00000000" w14:paraId="00000326">
      <w:pPr>
        <w:ind w:firstLine="720"/>
        <w:rPr/>
      </w:pPr>
      <w:r w:rsidDel="00000000" w:rsidR="00000000" w:rsidRPr="00000000">
        <w:rPr>
          <w:rtl w:val="0"/>
        </w:rPr>
      </w:r>
    </w:p>
    <w:p w:rsidR="00000000" w:rsidDel="00000000" w:rsidP="00000000" w:rsidRDefault="00000000" w:rsidRPr="00000000" w14:paraId="00000327">
      <w:pPr>
        <w:jc w:val="center"/>
        <w:rPr>
          <w:b w:val="1"/>
          <w:sz w:val="20"/>
          <w:szCs w:val="20"/>
        </w:rPr>
      </w:pPr>
      <w:r w:rsidDel="00000000" w:rsidR="00000000" w:rsidRPr="00000000">
        <w:rPr>
          <w:b w:val="1"/>
          <w:sz w:val="20"/>
          <w:szCs w:val="20"/>
          <w:rtl w:val="0"/>
        </w:rPr>
        <w:t xml:space="preserve">Figura 56 - Dimensões do depósito de carcaças</w:t>
      </w:r>
    </w:p>
    <w:p w:rsidR="00000000" w:rsidDel="00000000" w:rsidP="00000000" w:rsidRDefault="00000000" w:rsidRPr="00000000" w14:paraId="00000328">
      <w:pPr>
        <w:jc w:val="center"/>
        <w:rPr>
          <w:b w:val="1"/>
          <w:sz w:val="20"/>
          <w:szCs w:val="20"/>
        </w:rPr>
      </w:pPr>
      <w:r w:rsidDel="00000000" w:rsidR="00000000" w:rsidRPr="00000000">
        <w:rPr>
          <w:b w:val="1"/>
          <w:sz w:val="20"/>
          <w:szCs w:val="20"/>
        </w:rPr>
        <w:drawing>
          <wp:inline distB="114300" distT="114300" distL="114300" distR="114300">
            <wp:extent cx="4363538" cy="3252819"/>
            <wp:effectExtent b="0" l="0" r="0" t="0"/>
            <wp:docPr id="276" name="image55.png"/>
            <a:graphic>
              <a:graphicData uri="http://schemas.openxmlformats.org/drawingml/2006/picture">
                <pic:pic>
                  <pic:nvPicPr>
                    <pic:cNvPr id="0" name="image55.png"/>
                    <pic:cNvPicPr preferRelativeResize="0"/>
                  </pic:nvPicPr>
                  <pic:blipFill>
                    <a:blip r:embed="rId52"/>
                    <a:srcRect b="0" l="0" r="0" t="0"/>
                    <a:stretch>
                      <a:fillRect/>
                    </a:stretch>
                  </pic:blipFill>
                  <pic:spPr>
                    <a:xfrm>
                      <a:off x="0" y="0"/>
                      <a:ext cx="4363538" cy="3252819"/>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32A">
      <w:pPr>
        <w:ind w:firstLine="720"/>
        <w:rPr/>
      </w:pPr>
      <w:r w:rsidDel="00000000" w:rsidR="00000000" w:rsidRPr="00000000">
        <w:rPr>
          <w:rtl w:val="0"/>
        </w:rPr>
        <w:t xml:space="preserve">Para realizar o cálculo luminotécnico deste ambiente, algumas informações têm de ser levadas em consideração:</w:t>
      </w:r>
    </w:p>
    <w:p w:rsidR="00000000" w:rsidDel="00000000" w:rsidP="00000000" w:rsidRDefault="00000000" w:rsidRPr="00000000" w14:paraId="0000032B">
      <w:pPr>
        <w:numPr>
          <w:ilvl w:val="0"/>
          <w:numId w:val="2"/>
        </w:numPr>
        <w:ind w:left="720" w:hanging="360"/>
        <w:rPr/>
      </w:pPr>
      <w:r w:rsidDel="00000000" w:rsidR="00000000" w:rsidRPr="00000000">
        <w:rPr>
          <w:rtl w:val="0"/>
        </w:rPr>
        <w:t xml:space="preserve">Altura de manuseio para o trabalho de 1,2 metros;</w:t>
      </w:r>
    </w:p>
    <w:p w:rsidR="00000000" w:rsidDel="00000000" w:rsidP="00000000" w:rsidRDefault="00000000" w:rsidRPr="00000000" w14:paraId="0000032C">
      <w:pPr>
        <w:numPr>
          <w:ilvl w:val="0"/>
          <w:numId w:val="2"/>
        </w:numPr>
        <w:ind w:left="720" w:hanging="360"/>
        <w:rPr/>
      </w:pPr>
      <w:r w:rsidDel="00000000" w:rsidR="00000000" w:rsidRPr="00000000">
        <w:rPr>
          <w:rtl w:val="0"/>
        </w:rPr>
        <w:t xml:space="preserve">Pé direito de 7 metros;</w:t>
      </w:r>
    </w:p>
    <w:p w:rsidR="00000000" w:rsidDel="00000000" w:rsidP="00000000" w:rsidRDefault="00000000" w:rsidRPr="00000000" w14:paraId="0000032D">
      <w:pPr>
        <w:numPr>
          <w:ilvl w:val="0"/>
          <w:numId w:val="2"/>
        </w:numPr>
        <w:ind w:left="720" w:hanging="360"/>
        <w:rPr/>
      </w:pPr>
      <w:r w:rsidDel="00000000" w:rsidR="00000000" w:rsidRPr="00000000">
        <w:rPr>
          <w:rtl w:val="0"/>
        </w:rPr>
        <w:t xml:space="preserve">Tirante de 1 metro;</w:t>
      </w:r>
    </w:p>
    <w:p w:rsidR="00000000" w:rsidDel="00000000" w:rsidP="00000000" w:rsidRDefault="00000000" w:rsidRPr="00000000" w14:paraId="0000032E">
      <w:pPr>
        <w:numPr>
          <w:ilvl w:val="0"/>
          <w:numId w:val="2"/>
        </w:numPr>
        <w:ind w:left="720" w:hanging="360"/>
        <w:rPr/>
      </w:pPr>
      <w:r w:rsidDel="00000000" w:rsidR="00000000" w:rsidRPr="00000000">
        <w:rPr>
          <w:rtl w:val="0"/>
        </w:rPr>
        <w:t xml:space="preserve">Altura da área de manuseio até a luminária de 4,8 metros;</w:t>
      </w:r>
    </w:p>
    <w:p w:rsidR="00000000" w:rsidDel="00000000" w:rsidP="00000000" w:rsidRDefault="00000000" w:rsidRPr="00000000" w14:paraId="0000032F">
      <w:pPr>
        <w:numPr>
          <w:ilvl w:val="0"/>
          <w:numId w:val="2"/>
        </w:numPr>
        <w:ind w:left="720" w:hanging="360"/>
        <w:rPr/>
      </w:pPr>
      <w:r w:rsidDel="00000000" w:rsidR="00000000" w:rsidRPr="00000000">
        <w:rPr>
          <w:rtl w:val="0"/>
        </w:rPr>
        <w:t xml:space="preserve">Teto de cor zinco;</w:t>
      </w:r>
    </w:p>
    <w:p w:rsidR="00000000" w:rsidDel="00000000" w:rsidP="00000000" w:rsidRDefault="00000000" w:rsidRPr="00000000" w14:paraId="00000330">
      <w:pPr>
        <w:numPr>
          <w:ilvl w:val="0"/>
          <w:numId w:val="2"/>
        </w:numPr>
        <w:ind w:left="720" w:hanging="360"/>
        <w:rPr/>
      </w:pPr>
      <w:r w:rsidDel="00000000" w:rsidR="00000000" w:rsidRPr="00000000">
        <w:rPr>
          <w:rtl w:val="0"/>
        </w:rPr>
        <w:t xml:space="preserve">Parede de cor clara;</w:t>
      </w:r>
    </w:p>
    <w:p w:rsidR="00000000" w:rsidDel="00000000" w:rsidP="00000000" w:rsidRDefault="00000000" w:rsidRPr="00000000" w14:paraId="00000331">
      <w:pPr>
        <w:numPr>
          <w:ilvl w:val="0"/>
          <w:numId w:val="2"/>
        </w:numPr>
        <w:ind w:left="720" w:hanging="360"/>
        <w:rPr/>
      </w:pPr>
      <w:r w:rsidDel="00000000" w:rsidR="00000000" w:rsidRPr="00000000">
        <w:rPr>
          <w:rtl w:val="0"/>
        </w:rPr>
        <w:t xml:space="preserve">Piso de concreto;</w:t>
      </w:r>
    </w:p>
    <w:p w:rsidR="00000000" w:rsidDel="00000000" w:rsidP="00000000" w:rsidRDefault="00000000" w:rsidRPr="00000000" w14:paraId="00000332">
      <w:pPr>
        <w:numPr>
          <w:ilvl w:val="0"/>
          <w:numId w:val="2"/>
        </w:numPr>
        <w:ind w:left="720" w:hanging="360"/>
        <w:rPr/>
      </w:pPr>
      <w:r w:rsidDel="00000000" w:rsidR="00000000" w:rsidRPr="00000000">
        <w:rPr>
          <w:rtl w:val="0"/>
        </w:rPr>
        <w:t xml:space="preserve">Lâmpada de Vapor de Sódio.</w:t>
      </w:r>
    </w:p>
    <w:p w:rsidR="00000000" w:rsidDel="00000000" w:rsidP="00000000" w:rsidRDefault="00000000" w:rsidRPr="00000000" w14:paraId="00000333">
      <w:pPr>
        <w:pStyle w:val="Heading3"/>
        <w:spacing w:after="200" w:before="200" w:lineRule="auto"/>
        <w:rPr>
          <w:color w:val="000000"/>
        </w:rPr>
      </w:pPr>
      <w:bookmarkStart w:colFirst="0" w:colLast="0" w:name="_heading=h.n7soe6b9ntoq" w:id="65"/>
      <w:bookmarkEnd w:id="65"/>
      <w:r w:rsidDel="00000000" w:rsidR="00000000" w:rsidRPr="00000000">
        <w:rPr>
          <w:color w:val="000000"/>
          <w:rtl w:val="0"/>
        </w:rPr>
        <w:t xml:space="preserve">2.9.2 DETERMINAÇÃO DO ILUMINAMENTO (E)</w:t>
      </w:r>
    </w:p>
    <w:p w:rsidR="00000000" w:rsidDel="00000000" w:rsidP="00000000" w:rsidRDefault="00000000" w:rsidRPr="00000000" w14:paraId="00000334">
      <w:pPr>
        <w:rPr/>
      </w:pPr>
      <w:r w:rsidDel="00000000" w:rsidR="00000000" w:rsidRPr="00000000">
        <w:rPr>
          <w:rtl w:val="0"/>
        </w:rPr>
        <w:t xml:space="preserve"> </w:t>
        <w:tab/>
        <w:t xml:space="preserve">Dada a natureza das atividades em uma sala de depósito de carcaças, com requisitos visuais limitados, o valor de iluminância foi definido conforme a Figura 57, garantindo as condições visuais necessárias para as operações. Desta forma, a iluminância mínima deste ambiente foi definida em 300 lux.</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b w:val="1"/>
          <w:sz w:val="20"/>
          <w:szCs w:val="20"/>
          <w:rtl w:val="0"/>
        </w:rPr>
        <w:t xml:space="preserve">Figura 57 - Iluminâncias para cada grupo de tarefas visuais</w:t>
      </w:r>
      <w:r w:rsidDel="00000000" w:rsidR="00000000" w:rsidRPr="00000000">
        <w:rPr>
          <w:rtl w:val="0"/>
        </w:rPr>
      </w:r>
    </w:p>
    <w:p w:rsidR="00000000" w:rsidDel="00000000" w:rsidP="00000000" w:rsidRDefault="00000000" w:rsidRPr="00000000" w14:paraId="0000033B">
      <w:pPr>
        <w:jc w:val="center"/>
        <w:rPr/>
      </w:pPr>
      <w:r w:rsidDel="00000000" w:rsidR="00000000" w:rsidRPr="00000000">
        <w:rPr/>
        <w:drawing>
          <wp:inline distB="114300" distT="114300" distL="114300" distR="114300">
            <wp:extent cx="3952875" cy="2600325"/>
            <wp:effectExtent b="0" l="0" r="0" t="0"/>
            <wp:docPr id="278" name="image58.png"/>
            <a:graphic>
              <a:graphicData uri="http://schemas.openxmlformats.org/drawingml/2006/picture">
                <pic:pic>
                  <pic:nvPicPr>
                    <pic:cNvPr id="0" name="image58.png"/>
                    <pic:cNvPicPr preferRelativeResize="0"/>
                  </pic:nvPicPr>
                  <pic:blipFill>
                    <a:blip r:embed="rId53"/>
                    <a:srcRect b="0" l="0" r="0" t="0"/>
                    <a:stretch>
                      <a:fillRect/>
                    </a:stretch>
                  </pic:blipFill>
                  <pic:spPr>
                    <a:xfrm>
                      <a:off x="0" y="0"/>
                      <a:ext cx="39528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line="24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3D">
      <w:pPr>
        <w:pStyle w:val="Heading3"/>
        <w:spacing w:after="200" w:before="200" w:lineRule="auto"/>
        <w:rPr>
          <w:color w:val="000000"/>
        </w:rPr>
      </w:pPr>
      <w:bookmarkStart w:colFirst="0" w:colLast="0" w:name="_heading=h.mi4k1cnxjjxb" w:id="66"/>
      <w:bookmarkEnd w:id="66"/>
      <w:r w:rsidDel="00000000" w:rsidR="00000000" w:rsidRPr="00000000">
        <w:rPr>
          <w:color w:val="000000"/>
          <w:rtl w:val="0"/>
        </w:rPr>
        <w:t xml:space="preserve">2.9.3 DETERMINAÇÃO DO FATOR DE UTILIZAÇÃO (Fu)</w:t>
      </w:r>
    </w:p>
    <w:p w:rsidR="00000000" w:rsidDel="00000000" w:rsidP="00000000" w:rsidRDefault="00000000" w:rsidRPr="00000000" w14:paraId="0000033E">
      <w:pPr>
        <w:ind w:firstLine="720"/>
        <w:rPr/>
      </w:pPr>
      <w:r w:rsidDel="00000000" w:rsidR="00000000" w:rsidRPr="00000000">
        <w:rPr>
          <w:rtl w:val="0"/>
        </w:rPr>
        <w:t xml:space="preserve">Após esta etapa, utilizando os valores de referência de refletância do livro do Mamede, foram determinados os valores do teto, parede e piso. Os dados encontrados estão listados abaixo:</w:t>
      </w:r>
    </w:p>
    <w:p w:rsidR="00000000" w:rsidDel="00000000" w:rsidP="00000000" w:rsidRDefault="00000000" w:rsidRPr="00000000" w14:paraId="0000033F">
      <w:pPr>
        <w:jc w:val="center"/>
        <w:rPr/>
      </w:pPr>
      <m:oMath>
        <m:sSub>
          <m:sSubPr>
            <m:ctrlPr>
              <w:rPr/>
            </m:ctrlPr>
          </m:sSubPr>
          <m:e>
            <m:r>
              <m:t>ρ</m:t>
            </m:r>
          </m:e>
          <m:sub>
            <m:r>
              <w:rPr/>
              <m:t xml:space="preserve">te</m:t>
            </m:r>
          </m:sub>
        </m:sSub>
        <m:r>
          <w:rPr/>
          <m:t xml:space="preserve">=50% (teto zinco)</m:t>
        </m:r>
      </m:oMath>
      <w:r w:rsidDel="00000000" w:rsidR="00000000" w:rsidRPr="00000000">
        <w:rPr>
          <w:rtl w:val="0"/>
        </w:rPr>
      </w:r>
    </w:p>
    <w:p w:rsidR="00000000" w:rsidDel="00000000" w:rsidP="00000000" w:rsidRDefault="00000000" w:rsidRPr="00000000" w14:paraId="00000340">
      <w:pPr>
        <w:jc w:val="center"/>
        <w:rPr/>
      </w:pPr>
      <m:oMath>
        <m:sSub>
          <m:sSubPr>
            <m:ctrlPr>
              <w:rPr/>
            </m:ctrlPr>
          </m:sSubPr>
          <m:e>
            <m:r>
              <m:t>ρ</m:t>
            </m:r>
          </m:e>
          <m:sub>
            <m:r>
              <w:rPr/>
              <m:t xml:space="preserve">pa</m:t>
            </m:r>
          </m:sub>
        </m:sSub>
        <m:r>
          <w:rPr/>
          <m:t xml:space="preserve">=50% (parede clara)</m:t>
        </m:r>
      </m:oMath>
      <w:r w:rsidDel="00000000" w:rsidR="00000000" w:rsidRPr="00000000">
        <w:rPr>
          <w:rtl w:val="0"/>
        </w:rPr>
      </w:r>
    </w:p>
    <w:p w:rsidR="00000000" w:rsidDel="00000000" w:rsidP="00000000" w:rsidRDefault="00000000" w:rsidRPr="00000000" w14:paraId="00000341">
      <w:pPr>
        <w:jc w:val="center"/>
        <w:rPr/>
      </w:pPr>
      <m:oMath>
        <m:sSub>
          <m:sSubPr>
            <m:ctrlPr>
              <w:rPr/>
            </m:ctrlPr>
          </m:sSubPr>
          <m:e>
            <m:r>
              <m:t>ρ</m:t>
            </m:r>
          </m:e>
          <m:sub>
            <m:r>
              <w:rPr/>
              <m:t xml:space="preserve">pi</m:t>
            </m:r>
          </m:sub>
        </m:sSub>
        <m:r>
          <w:rPr/>
          <m:t xml:space="preserve">=10% (piso de concreto)</m:t>
        </m:r>
      </m:oMath>
      <w:r w:rsidDel="00000000" w:rsidR="00000000" w:rsidRPr="00000000">
        <w:rPr>
          <w:rtl w:val="0"/>
        </w:rPr>
      </w:r>
    </w:p>
    <w:p w:rsidR="00000000" w:rsidDel="00000000" w:rsidP="00000000" w:rsidRDefault="00000000" w:rsidRPr="00000000" w14:paraId="00000342">
      <w:pPr>
        <w:ind w:firstLine="720"/>
        <w:rPr/>
      </w:pPr>
      <w:r w:rsidDel="00000000" w:rsidR="00000000" w:rsidRPr="00000000">
        <w:rPr>
          <w:rtl w:val="0"/>
        </w:rPr>
        <w:t xml:space="preserve">A luminária selecionada para o espaço é o modelo HDK 472 - 1 lâmpada de 400W, que é demonstrado na Figura 58.</w:t>
      </w:r>
    </w:p>
    <w:p w:rsidR="00000000" w:rsidDel="00000000" w:rsidP="00000000" w:rsidRDefault="00000000" w:rsidRPr="00000000" w14:paraId="00000343">
      <w:pPr>
        <w:ind w:firstLine="720"/>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b w:val="1"/>
          <w:sz w:val="20"/>
          <w:szCs w:val="20"/>
          <w:rtl w:val="0"/>
        </w:rPr>
        <w:t xml:space="preserve">Figura 58 - Luminária HDK 472 - 1 lâmpada de 400W</w:t>
      </w:r>
      <w:r w:rsidDel="00000000" w:rsidR="00000000" w:rsidRPr="00000000">
        <w:rPr>
          <w:rtl w:val="0"/>
        </w:rPr>
      </w:r>
    </w:p>
    <w:p w:rsidR="00000000" w:rsidDel="00000000" w:rsidP="00000000" w:rsidRDefault="00000000" w:rsidRPr="00000000" w14:paraId="00000345">
      <w:pPr>
        <w:jc w:val="center"/>
        <w:rPr>
          <w:b w:val="1"/>
          <w:sz w:val="20"/>
          <w:szCs w:val="20"/>
        </w:rPr>
      </w:pPr>
      <w:r w:rsidDel="00000000" w:rsidR="00000000" w:rsidRPr="00000000">
        <w:rPr>
          <w:b w:val="1"/>
          <w:sz w:val="20"/>
          <w:szCs w:val="20"/>
        </w:rPr>
        <w:drawing>
          <wp:inline distB="114300" distT="114300" distL="114300" distR="114300">
            <wp:extent cx="1487184" cy="1677487"/>
            <wp:effectExtent b="0" l="0" r="0" t="0"/>
            <wp:docPr id="281"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200" w:line="240" w:lineRule="auto"/>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347">
      <w:pPr>
        <w:rPr/>
      </w:pPr>
      <w:r w:rsidDel="00000000" w:rsidR="00000000" w:rsidRPr="00000000">
        <w:rPr>
          <w:rtl w:val="0"/>
        </w:rPr>
        <w:tab/>
        <w:t xml:space="preserve">Para determinar o valor do Fator de Utilização da Luminária é necessário ainda calcular o valor de “k”, que leva em consideração as dimensões da sala. Em posse destes dados este valor pode ser calculado conforme a equação 2:</w:t>
      </w:r>
    </w:p>
    <w:p w:rsidR="00000000" w:rsidDel="00000000" w:rsidP="00000000" w:rsidRDefault="00000000" w:rsidRPr="00000000" w14:paraId="00000348">
      <w:pPr>
        <w:jc w:val="center"/>
        <w:rPr>
          <w:sz w:val="30"/>
          <w:szCs w:val="30"/>
        </w:rPr>
      </w:pPr>
      <m:oMath>
        <m:sSub>
          <m:sSubPr>
            <m:ctrlPr>
              <w:rPr>
                <w:sz w:val="30"/>
                <w:szCs w:val="30"/>
              </w:rPr>
            </m:ctrlPr>
          </m:sSubPr>
          <m:e>
            <m:r>
              <w:rPr>
                <w:sz w:val="30"/>
                <w:szCs w:val="30"/>
              </w:rPr>
              <m:t xml:space="preserve">k</m:t>
            </m:r>
          </m:e>
          <m:sub>
            <m:r>
              <w:rPr>
                <w:sz w:val="30"/>
                <w:szCs w:val="30"/>
              </w:rPr>
              <m:t xml:space="preserve">1</m:t>
            </m:r>
          </m:sub>
        </m:sSub>
        <m:r>
          <w:rPr>
            <w:sz w:val="30"/>
            <w:szCs w:val="30"/>
          </w:rPr>
          <m:t xml:space="preserve">=</m:t>
        </m:r>
        <m:f>
          <m:fPr>
            <m:ctrlPr>
              <w:rPr>
                <w:sz w:val="30"/>
                <w:szCs w:val="30"/>
              </w:rPr>
            </m:ctrlPr>
          </m:fPr>
          <m:num>
            <m:r>
              <w:rPr>
                <w:sz w:val="30"/>
                <w:szCs w:val="30"/>
              </w:rPr>
              <m:t xml:space="preserve">8,12</m:t>
            </m:r>
            <m:r>
              <w:rPr>
                <w:sz w:val="30"/>
                <w:szCs w:val="30"/>
              </w:rPr>
              <m:t>×</m:t>
            </m:r>
            <m:r>
              <w:rPr>
                <w:sz w:val="30"/>
                <w:szCs w:val="30"/>
              </w:rPr>
              <m:t xml:space="preserve">15,8</m:t>
            </m:r>
          </m:num>
          <m:den>
            <m:r>
              <w:rPr>
                <w:sz w:val="30"/>
                <w:szCs w:val="30"/>
              </w:rPr>
              <m:t xml:space="preserve">4,8(8,12+15,8)</m:t>
            </m:r>
          </m:den>
        </m:f>
        <m:r>
          <w:rPr>
            <w:sz w:val="30"/>
            <w:szCs w:val="30"/>
          </w:rPr>
          <m:t xml:space="preserve">=1,12</m:t>
        </m:r>
      </m:oMath>
      <w:r w:rsidDel="00000000" w:rsidR="00000000" w:rsidRPr="00000000">
        <w:rPr>
          <w:rtl w:val="0"/>
        </w:rPr>
      </w:r>
    </w:p>
    <w:p w:rsidR="00000000" w:rsidDel="00000000" w:rsidP="00000000" w:rsidRDefault="00000000" w:rsidRPr="00000000" w14:paraId="00000349">
      <w:pPr>
        <w:jc w:val="center"/>
        <w:rPr>
          <w:sz w:val="30"/>
          <w:szCs w:val="30"/>
        </w:rPr>
      </w:pPr>
      <m:oMath>
        <m:sSub>
          <m:sSubPr>
            <m:ctrlPr>
              <w:rPr>
                <w:sz w:val="30"/>
                <w:szCs w:val="30"/>
              </w:rPr>
            </m:ctrlPr>
          </m:sSubPr>
          <m:e>
            <m:r>
              <w:rPr>
                <w:sz w:val="30"/>
                <w:szCs w:val="30"/>
              </w:rPr>
              <m:t xml:space="preserve">k</m:t>
            </m:r>
          </m:e>
          <m:sub>
            <m:r>
              <w:rPr>
                <w:sz w:val="30"/>
                <w:szCs w:val="30"/>
              </w:rPr>
              <m:t xml:space="preserve">2</m:t>
            </m:r>
          </m:sub>
        </m:sSub>
        <m:r>
          <w:rPr>
            <w:sz w:val="30"/>
            <w:szCs w:val="30"/>
          </w:rPr>
          <m:t xml:space="preserve">=</m:t>
        </m:r>
        <m:f>
          <m:fPr>
            <m:ctrlPr>
              <w:rPr>
                <w:sz w:val="30"/>
                <w:szCs w:val="30"/>
              </w:rPr>
            </m:ctrlPr>
          </m:fPr>
          <m:num>
            <m:r>
              <w:rPr>
                <w:sz w:val="30"/>
                <w:szCs w:val="30"/>
              </w:rPr>
              <m:t xml:space="preserve">3,06</m:t>
            </m:r>
            <m:r>
              <w:rPr>
                <w:sz w:val="30"/>
                <w:szCs w:val="30"/>
              </w:rPr>
              <m:t>×</m:t>
            </m:r>
            <m:r>
              <w:rPr>
                <w:sz w:val="30"/>
                <w:szCs w:val="30"/>
              </w:rPr>
              <m:t xml:space="preserve">9,6</m:t>
            </m:r>
          </m:num>
          <m:den>
            <m:r>
              <w:rPr>
                <w:sz w:val="30"/>
                <w:szCs w:val="30"/>
              </w:rPr>
              <m:t xml:space="preserve">4,8(3,06+9,6)</m:t>
            </m:r>
          </m:den>
        </m:f>
        <m:r>
          <w:rPr>
            <w:sz w:val="30"/>
            <w:szCs w:val="30"/>
          </w:rPr>
          <m:t xml:space="preserve">=0,48</m:t>
        </m:r>
      </m:oMath>
      <w:r w:rsidDel="00000000" w:rsidR="00000000" w:rsidRPr="00000000">
        <w:rPr>
          <w:rtl w:val="0"/>
        </w:rPr>
      </w:r>
    </w:p>
    <w:p w:rsidR="00000000" w:rsidDel="00000000" w:rsidP="00000000" w:rsidRDefault="00000000" w:rsidRPr="00000000" w14:paraId="0000034A">
      <w:pPr>
        <w:ind w:firstLine="720"/>
        <w:rPr/>
      </w:pPr>
      <w:r w:rsidDel="00000000" w:rsidR="00000000" w:rsidRPr="00000000">
        <w:rPr>
          <w:rtl w:val="0"/>
        </w:rPr>
        <w:t xml:space="preserve">Com o valores de “k” e das refletâncias é possível então encontrar o Fator de Utilização da luminária utilizando a Tabela 2.10 do livro do Mamede, como pode ser observado na Figura 59.</w:t>
      </w:r>
    </w:p>
    <w:p w:rsidR="00000000" w:rsidDel="00000000" w:rsidP="00000000" w:rsidRDefault="00000000" w:rsidRPr="00000000" w14:paraId="0000034B">
      <w:pPr>
        <w:jc w:val="center"/>
        <w:rPr/>
      </w:pPr>
      <w:r w:rsidDel="00000000" w:rsidR="00000000" w:rsidRPr="00000000">
        <w:rPr>
          <w:b w:val="1"/>
          <w:sz w:val="20"/>
          <w:szCs w:val="20"/>
          <w:rtl w:val="0"/>
        </w:rPr>
        <w:t xml:space="preserve">Figura 59 - Fator de utilização da luminária</w:t>
      </w:r>
      <w:r w:rsidDel="00000000" w:rsidR="00000000" w:rsidRPr="00000000">
        <w:rPr>
          <w:rtl w:val="0"/>
        </w:rPr>
      </w:r>
    </w:p>
    <w:p w:rsidR="00000000" w:rsidDel="00000000" w:rsidP="00000000" w:rsidRDefault="00000000" w:rsidRPr="00000000" w14:paraId="0000034C">
      <w:pPr>
        <w:ind w:firstLine="0"/>
        <w:rPr/>
      </w:pPr>
      <w:r w:rsidDel="00000000" w:rsidR="00000000" w:rsidRPr="00000000">
        <w:rPr/>
        <w:drawing>
          <wp:inline distB="114300" distT="114300" distL="114300" distR="114300">
            <wp:extent cx="5760000" cy="1790700"/>
            <wp:effectExtent b="0" l="0" r="0" t="0"/>
            <wp:docPr id="283" name="image69.png"/>
            <a:graphic>
              <a:graphicData uri="http://schemas.openxmlformats.org/drawingml/2006/picture">
                <pic:pic>
                  <pic:nvPicPr>
                    <pic:cNvPr id="0" name="image69.png"/>
                    <pic:cNvPicPr preferRelativeResize="0"/>
                  </pic:nvPicPr>
                  <pic:blipFill>
                    <a:blip r:embed="rId54"/>
                    <a:srcRect b="0" l="0" r="0" t="0"/>
                    <a:stretch>
                      <a:fillRect/>
                    </a:stretch>
                  </pic:blipFill>
                  <pic:spPr>
                    <a:xfrm>
                      <a:off x="0" y="0"/>
                      <a:ext cx="5760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4E">
      <w:pPr>
        <w:rPr/>
      </w:pPr>
      <w:r w:rsidDel="00000000" w:rsidR="00000000" w:rsidRPr="00000000">
        <w:rPr>
          <w:rtl w:val="0"/>
        </w:rPr>
        <w:t xml:space="preserve">Como o valor não há um valor de </w:t>
      </w:r>
      <m:oMath>
        <m:sSub>
          <m:sSubPr>
            <m:ctrlPr>
              <w:rPr/>
            </m:ctrlPr>
          </m:sSubPr>
          <m:e>
            <m:r>
              <w:rPr/>
              <m:t xml:space="preserve">F</m:t>
            </m:r>
          </m:e>
          <m:sub>
            <m:r>
              <w:rPr/>
              <m:t xml:space="preserve">u</m:t>
            </m:r>
          </m:sub>
        </m:sSub>
      </m:oMath>
      <w:r w:rsidDel="00000000" w:rsidR="00000000" w:rsidRPr="00000000">
        <w:rPr>
          <w:rtl w:val="0"/>
        </w:rPr>
        <w:t xml:space="preserve"> definido para os valores de k calculados, para o k</w:t>
      </w:r>
      <w:r w:rsidDel="00000000" w:rsidR="00000000" w:rsidRPr="00000000">
        <w:rPr>
          <w:vertAlign w:val="subscript"/>
          <w:rtl w:val="0"/>
        </w:rPr>
        <w:t xml:space="preserve">1</w:t>
      </w:r>
      <w:r w:rsidDel="00000000" w:rsidR="00000000" w:rsidRPr="00000000">
        <w:rPr>
          <w:rtl w:val="0"/>
        </w:rPr>
        <w:t xml:space="preserve"> será feito uma interpolação entre os valores da Tabela. Para o k</w:t>
      </w:r>
      <w:r w:rsidDel="00000000" w:rsidR="00000000" w:rsidRPr="00000000">
        <w:rPr>
          <w:vertAlign w:val="subscript"/>
          <w:rtl w:val="0"/>
        </w:rPr>
        <w:t xml:space="preserve">2</w:t>
      </w:r>
      <w:r w:rsidDel="00000000" w:rsidR="00000000" w:rsidRPr="00000000">
        <w:rPr>
          <w:rtl w:val="0"/>
        </w:rPr>
        <w:t xml:space="preserve"> que tem valor menor que 0,6 será feito uma extrapolação dos dados da Tabela, para encontrar o valor próximo. Conforme a seguir:</w:t>
      </w:r>
    </w:p>
    <w:p w:rsidR="00000000" w:rsidDel="00000000" w:rsidP="00000000" w:rsidRDefault="00000000" w:rsidRPr="00000000" w14:paraId="0000034F">
      <w:pPr>
        <w:jc w:val="left"/>
        <w:rPr/>
      </w:pPr>
      <w:r w:rsidDel="00000000" w:rsidR="00000000" w:rsidRPr="00000000">
        <w:rPr>
          <w:rtl w:val="0"/>
        </w:rPr>
        <w:t xml:space="preserve">Para a área 1 temos:</w:t>
      </w:r>
    </w:p>
    <w:p w:rsidR="00000000" w:rsidDel="00000000" w:rsidP="00000000" w:rsidRDefault="00000000" w:rsidRPr="00000000" w14:paraId="00000350">
      <w:pPr>
        <w:jc w:val="center"/>
        <w:rPr/>
      </w:pPr>
      <m:oMath>
        <m:f>
          <m:fPr>
            <m:ctrlPr>
              <w:rPr>
                <w:sz w:val="30"/>
                <w:szCs w:val="30"/>
              </w:rPr>
            </m:ctrlPr>
          </m:fPr>
          <m:num>
            <m:r>
              <w:rPr>
                <w:sz w:val="30"/>
                <w:szCs w:val="30"/>
              </w:rPr>
              <m:t xml:space="preserve">1,00 - 1,25</m:t>
            </m:r>
          </m:num>
          <m:den>
            <m:r>
              <w:rPr>
                <w:sz w:val="30"/>
                <w:szCs w:val="30"/>
              </w:rPr>
              <m:t xml:space="preserve">0,62 -0,67</m:t>
            </m:r>
          </m:den>
        </m:f>
        <m:r>
          <w:rPr>
            <w:sz w:val="30"/>
            <w:szCs w:val="30"/>
          </w:rPr>
          <m:t xml:space="preserve">=</m:t>
        </m:r>
        <m:f>
          <m:fPr>
            <m:ctrlPr>
              <w:rPr>
                <w:sz w:val="30"/>
                <w:szCs w:val="30"/>
              </w:rPr>
            </m:ctrlPr>
          </m:fPr>
          <m:num>
            <m:r>
              <w:rPr>
                <w:sz w:val="30"/>
                <w:szCs w:val="30"/>
              </w:rPr>
              <m:t xml:space="preserve">1,00 - 1,12</m:t>
            </m:r>
          </m:num>
          <m:den>
            <m:r>
              <w:rPr>
                <w:sz w:val="30"/>
                <w:szCs w:val="30"/>
              </w:rPr>
              <m:t xml:space="preserve">0,62 -</m:t>
            </m:r>
            <m:sSubSup>
              <m:sSubSupPr>
                <m:ctrlPr>
                  <w:rPr>
                    <w:sz w:val="30"/>
                    <w:szCs w:val="30"/>
                  </w:rPr>
                </m:ctrlPr>
              </m:sSubSupPr>
              <m:e>
                <m:r>
                  <w:rPr>
                    <w:sz w:val="30"/>
                    <w:szCs w:val="30"/>
                  </w:rPr>
                  <m:t xml:space="preserve"> Fu</m:t>
                </m:r>
              </m:e>
              <m:sub/>
              <m:sup/>
            </m:sSubSup>
          </m:den>
        </m:f>
      </m:oMath>
      <w:r w:rsidDel="00000000" w:rsidR="00000000" w:rsidRPr="00000000">
        <w:rPr>
          <w:rtl w:val="0"/>
        </w:rPr>
      </w:r>
    </w:p>
    <w:p w:rsidR="00000000" w:rsidDel="00000000" w:rsidP="00000000" w:rsidRDefault="00000000" w:rsidRPr="00000000" w14:paraId="00000351">
      <w:pPr>
        <w:ind w:firstLine="720"/>
        <w:jc w:val="center"/>
        <w:rPr/>
      </w:pPr>
      <m:oMath>
        <m:sSub>
          <m:sSubPr>
            <m:ctrlPr>
              <w:rPr/>
            </m:ctrlPr>
          </m:sSubPr>
          <m:e>
            <m:r>
              <w:rPr/>
              <m:t xml:space="preserve">F</m:t>
            </m:r>
          </m:e>
          <m:sub>
            <m:r>
              <w:rPr/>
              <m:t xml:space="preserve">u1</m:t>
            </m:r>
          </m:sub>
        </m:sSub>
        <m:r>
          <w:rPr/>
          <m:t xml:space="preserve">=0,644</m:t>
        </m:r>
      </m:oMath>
      <w:r w:rsidDel="00000000" w:rsidR="00000000" w:rsidRPr="00000000">
        <w:rPr>
          <w:rtl w:val="0"/>
        </w:rPr>
        <w:t xml:space="preserve"> </w:t>
      </w:r>
    </w:p>
    <w:p w:rsidR="00000000" w:rsidDel="00000000" w:rsidP="00000000" w:rsidRDefault="00000000" w:rsidRPr="00000000" w14:paraId="00000352">
      <w:pPr>
        <w:jc w:val="left"/>
        <w:rPr/>
      </w:pPr>
      <w:r w:rsidDel="00000000" w:rsidR="00000000" w:rsidRPr="00000000">
        <w:rPr>
          <w:rtl w:val="0"/>
        </w:rPr>
        <w:t xml:space="preserve">Para a área 2 temos:</w:t>
      </w:r>
    </w:p>
    <w:p w:rsidR="00000000" w:rsidDel="00000000" w:rsidP="00000000" w:rsidRDefault="00000000" w:rsidRPr="00000000" w14:paraId="00000353">
      <w:pPr>
        <w:jc w:val="left"/>
        <w:rPr/>
      </w:pPr>
      <w:r w:rsidDel="00000000" w:rsidR="00000000" w:rsidRPr="00000000">
        <w:rPr>
          <w:rtl w:val="0"/>
        </w:rPr>
      </w:r>
    </w:p>
    <w:p w:rsidR="00000000" w:rsidDel="00000000" w:rsidP="00000000" w:rsidRDefault="00000000" w:rsidRPr="00000000" w14:paraId="00000354">
      <w:pPr>
        <w:jc w:val="left"/>
        <w:rPr/>
      </w:pPr>
      <w:r w:rsidDel="00000000" w:rsidR="00000000" w:rsidRPr="00000000">
        <w:rPr>
          <w:rtl w:val="0"/>
        </w:rPr>
      </w:r>
    </w:p>
    <w:p w:rsidR="00000000" w:rsidDel="00000000" w:rsidP="00000000" w:rsidRDefault="00000000" w:rsidRPr="00000000" w14:paraId="00000355">
      <w:pPr>
        <w:jc w:val="left"/>
        <w:rPr/>
      </w:pPr>
      <w:r w:rsidDel="00000000" w:rsidR="00000000" w:rsidRPr="00000000">
        <w:rPr>
          <w:rtl w:val="0"/>
        </w:rPr>
      </w:r>
    </w:p>
    <w:p w:rsidR="00000000" w:rsidDel="00000000" w:rsidP="00000000" w:rsidRDefault="00000000" w:rsidRPr="00000000" w14:paraId="00000356">
      <w:pPr>
        <w:jc w:val="left"/>
        <w:rPr/>
      </w:pPr>
      <w:r w:rsidDel="00000000" w:rsidR="00000000" w:rsidRPr="00000000">
        <w:rPr>
          <w:rtl w:val="0"/>
        </w:rPr>
      </w:r>
    </w:p>
    <w:p w:rsidR="00000000" w:rsidDel="00000000" w:rsidP="00000000" w:rsidRDefault="00000000" w:rsidRPr="00000000" w14:paraId="00000357">
      <w:pPr>
        <w:jc w:val="left"/>
        <w:rPr/>
      </w:pPr>
      <w:r w:rsidDel="00000000" w:rsidR="00000000" w:rsidRPr="00000000">
        <w:rPr>
          <w:rtl w:val="0"/>
        </w:rPr>
      </w:r>
    </w:p>
    <w:p w:rsidR="00000000" w:rsidDel="00000000" w:rsidP="00000000" w:rsidRDefault="00000000" w:rsidRPr="00000000" w14:paraId="00000358">
      <w:pPr>
        <w:jc w:val="left"/>
        <w:rPr/>
      </w:pPr>
      <w:r w:rsidDel="00000000" w:rsidR="00000000" w:rsidRPr="00000000">
        <w:rPr>
          <w:rtl w:val="0"/>
        </w:rPr>
      </w:r>
    </w:p>
    <w:p w:rsidR="00000000" w:rsidDel="00000000" w:rsidP="00000000" w:rsidRDefault="00000000" w:rsidRPr="00000000" w14:paraId="00000359">
      <w:pPr>
        <w:jc w:val="left"/>
        <w:rPr/>
      </w:pPr>
      <w:r w:rsidDel="00000000" w:rsidR="00000000" w:rsidRPr="00000000">
        <w:rPr>
          <w:rtl w:val="0"/>
        </w:rPr>
      </w:r>
    </w:p>
    <w:p w:rsidR="00000000" w:rsidDel="00000000" w:rsidP="00000000" w:rsidRDefault="00000000" w:rsidRPr="00000000" w14:paraId="0000035A">
      <w:pPr>
        <w:jc w:val="left"/>
        <w:rPr/>
      </w:pPr>
      <w:r w:rsidDel="00000000" w:rsidR="00000000" w:rsidRPr="00000000">
        <w:rPr>
          <w:rtl w:val="0"/>
        </w:rPr>
      </w:r>
    </w:p>
    <w:p w:rsidR="00000000" w:rsidDel="00000000" w:rsidP="00000000" w:rsidRDefault="00000000" w:rsidRPr="00000000" w14:paraId="0000035B">
      <w:pPr>
        <w:jc w:val="left"/>
        <w:rPr/>
      </w:pPr>
      <w:r w:rsidDel="00000000" w:rsidR="00000000" w:rsidRPr="00000000">
        <w:rPr>
          <w:rtl w:val="0"/>
        </w:rPr>
      </w:r>
    </w:p>
    <w:p w:rsidR="00000000" w:rsidDel="00000000" w:rsidP="00000000" w:rsidRDefault="00000000" w:rsidRPr="00000000" w14:paraId="0000035C">
      <w:pPr>
        <w:jc w:val="left"/>
        <w:rPr/>
      </w:pPr>
      <w:r w:rsidDel="00000000" w:rsidR="00000000" w:rsidRPr="00000000">
        <w:rPr>
          <w:rtl w:val="0"/>
        </w:rPr>
      </w:r>
    </w:p>
    <w:p w:rsidR="00000000" w:rsidDel="00000000" w:rsidP="00000000" w:rsidRDefault="00000000" w:rsidRPr="00000000" w14:paraId="0000035D">
      <w:pPr>
        <w:jc w:val="left"/>
        <w:rPr/>
      </w:pPr>
      <w:r w:rsidDel="00000000" w:rsidR="00000000" w:rsidRPr="00000000">
        <w:rPr>
          <w:rtl w:val="0"/>
        </w:rPr>
      </w:r>
    </w:p>
    <w:p w:rsidR="00000000" w:rsidDel="00000000" w:rsidP="00000000" w:rsidRDefault="00000000" w:rsidRPr="00000000" w14:paraId="0000035E">
      <w:pPr>
        <w:jc w:val="left"/>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b w:val="1"/>
          <w:sz w:val="20"/>
          <w:szCs w:val="20"/>
          <w:rtl w:val="0"/>
        </w:rPr>
        <w:t xml:space="preserve">Figura 60 - Interpolação polinomial de FU</w:t>
      </w:r>
      <w:r w:rsidDel="00000000" w:rsidR="00000000" w:rsidRPr="00000000">
        <w:rPr>
          <w:rtl w:val="0"/>
        </w:rPr>
      </w:r>
    </w:p>
    <w:p w:rsidR="00000000" w:rsidDel="00000000" w:rsidP="00000000" w:rsidRDefault="00000000" w:rsidRPr="00000000" w14:paraId="00000360">
      <w:pPr>
        <w:ind w:left="0" w:firstLine="0"/>
        <w:jc w:val="left"/>
        <w:rPr/>
      </w:pPr>
      <w:r w:rsidDel="00000000" w:rsidR="00000000" w:rsidRPr="00000000">
        <w:rPr/>
        <w:drawing>
          <wp:inline distB="114300" distT="114300" distL="114300" distR="114300">
            <wp:extent cx="5743575" cy="3248025"/>
            <wp:effectExtent b="0" l="0" r="0" t="0"/>
            <wp:docPr id="285" name="image70.png"/>
            <a:graphic>
              <a:graphicData uri="http://schemas.openxmlformats.org/drawingml/2006/picture">
                <pic:pic>
                  <pic:nvPicPr>
                    <pic:cNvPr id="0" name="image70.png"/>
                    <pic:cNvPicPr preferRelativeResize="0"/>
                  </pic:nvPicPr>
                  <pic:blipFill>
                    <a:blip r:embed="rId55"/>
                    <a:srcRect b="0" l="0" r="0" t="0"/>
                    <a:stretch>
                      <a:fillRect/>
                    </a:stretch>
                  </pic:blipFill>
                  <pic:spPr>
                    <a:xfrm>
                      <a:off x="0" y="0"/>
                      <a:ext cx="57435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362">
      <w:pPr>
        <w:ind w:firstLine="720"/>
        <w:jc w:val="center"/>
        <w:rPr/>
      </w:pPr>
      <m:oMath>
        <m:sSub>
          <m:sSubPr>
            <m:ctrlPr>
              <w:rPr/>
            </m:ctrlPr>
          </m:sSubPr>
          <m:e>
            <m:r>
              <w:rPr/>
              <m:t xml:space="preserve">F</m:t>
            </m:r>
          </m:e>
          <m:sub>
            <m:r>
              <w:rPr/>
              <m:t xml:space="preserve">u2</m:t>
            </m:r>
          </m:sub>
        </m:sSub>
        <m:r>
          <w:rPr/>
          <m:t xml:space="preserve">=0,4605</m:t>
        </m:r>
      </m:oMath>
      <w:r w:rsidDel="00000000" w:rsidR="00000000" w:rsidRPr="00000000">
        <w:rPr>
          <w:rtl w:val="0"/>
        </w:rPr>
      </w:r>
    </w:p>
    <w:p w:rsidR="00000000" w:rsidDel="00000000" w:rsidP="00000000" w:rsidRDefault="00000000" w:rsidRPr="00000000" w14:paraId="00000363">
      <w:pPr>
        <w:pStyle w:val="Heading3"/>
        <w:spacing w:after="200" w:before="200" w:lineRule="auto"/>
        <w:rPr>
          <w:color w:val="000000"/>
        </w:rPr>
      </w:pPr>
      <w:bookmarkStart w:colFirst="0" w:colLast="0" w:name="_heading=h.5a2zgsexjaqp" w:id="67"/>
      <w:bookmarkEnd w:id="67"/>
      <w:r w:rsidDel="00000000" w:rsidR="00000000" w:rsidRPr="00000000">
        <w:rPr>
          <w:color w:val="000000"/>
          <w:rtl w:val="0"/>
        </w:rPr>
        <w:t xml:space="preserve">2.9.4 DETERMINAÇÃO DO FATOR DE DEPRECIAÇÃO (Fdl)</w:t>
      </w:r>
    </w:p>
    <w:p w:rsidR="00000000" w:rsidDel="00000000" w:rsidP="00000000" w:rsidRDefault="00000000" w:rsidRPr="00000000" w14:paraId="00000364">
      <w:pPr>
        <w:rPr/>
      </w:pPr>
      <w:r w:rsidDel="00000000" w:rsidR="00000000" w:rsidRPr="00000000">
        <w:rPr>
          <w:rtl w:val="0"/>
        </w:rPr>
        <w:tab/>
        <w:t xml:space="preserve">Para determinar o Fator de Depreciação é necessário primeiramente, encontrar o tempo de vida médio da Lâmpada, onde o tempo de manutenção será igual a metade do valor de vida útil. Segundo a Tabela 2.2 do livro do Mamede, o tempo de vida útil médio de uma lâmpada de vapor de sódio a alta pressão de 250 W é de 18.000 horas, então seu tempo de manutenção médio é de 9.000 horas. Considerando uma utilização de 14 horas por dia, o tempo de manutenção é de 22 meses aproximadamente. </w:t>
      </w:r>
    </w:p>
    <w:p w:rsidR="00000000" w:rsidDel="00000000" w:rsidP="00000000" w:rsidRDefault="00000000" w:rsidRPr="00000000" w14:paraId="00000365">
      <w:pPr>
        <w:rPr/>
      </w:pPr>
      <w:r w:rsidDel="00000000" w:rsidR="00000000" w:rsidRPr="00000000">
        <w:rPr>
          <w:rtl w:val="0"/>
        </w:rPr>
        <w:tab/>
        <w:t xml:space="preserve">Com as características da luminária escolhida é possível determinar a sua categoria de manutenção. A partir da Tabela 2.4 do Mamede foi definida a Categoria de Manutenção I para a Luminária.</w:t>
      </w:r>
    </w:p>
    <w:p w:rsidR="00000000" w:rsidDel="00000000" w:rsidP="00000000" w:rsidRDefault="00000000" w:rsidRPr="00000000" w14:paraId="00000366">
      <w:pPr>
        <w:spacing w:before="200" w:lineRule="auto"/>
        <w:jc w:val="center"/>
        <w:rPr>
          <w:b w:val="1"/>
          <w:sz w:val="20"/>
          <w:szCs w:val="20"/>
        </w:rPr>
      </w:pPr>
      <w:r w:rsidDel="00000000" w:rsidR="00000000" w:rsidRPr="00000000">
        <w:rPr>
          <w:b w:val="1"/>
          <w:sz w:val="20"/>
          <w:szCs w:val="20"/>
          <w:rtl w:val="0"/>
        </w:rPr>
        <w:t xml:space="preserve">Figura 61 - Categoria de manutenção das luminárias</w:t>
      </w:r>
    </w:p>
    <w:p w:rsidR="00000000" w:rsidDel="00000000" w:rsidP="00000000" w:rsidRDefault="00000000" w:rsidRPr="00000000" w14:paraId="00000367">
      <w:pPr>
        <w:jc w:val="center"/>
        <w:rPr/>
      </w:pPr>
      <w:r w:rsidDel="00000000" w:rsidR="00000000" w:rsidRPr="00000000">
        <w:rPr/>
        <w:drawing>
          <wp:inline distB="114300" distT="114300" distL="114300" distR="114300">
            <wp:extent cx="3924300" cy="424950"/>
            <wp:effectExtent b="0" l="0" r="0" t="0"/>
            <wp:docPr id="287" name="image7.png"/>
            <a:graphic>
              <a:graphicData uri="http://schemas.openxmlformats.org/drawingml/2006/picture">
                <pic:pic>
                  <pic:nvPicPr>
                    <pic:cNvPr id="0" name="image7.png"/>
                    <pic:cNvPicPr preferRelativeResize="0"/>
                  </pic:nvPicPr>
                  <pic:blipFill>
                    <a:blip r:embed="rId42"/>
                    <a:srcRect b="85372" l="0" r="0" t="0"/>
                    <a:stretch>
                      <a:fillRect/>
                    </a:stretch>
                  </pic:blipFill>
                  <pic:spPr>
                    <a:xfrm>
                      <a:off x="0" y="0"/>
                      <a:ext cx="3924300" cy="42495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69">
      <w:pPr>
        <w:rPr/>
      </w:pPr>
      <w:r w:rsidDel="00000000" w:rsidR="00000000" w:rsidRPr="00000000">
        <w:rPr>
          <w:rtl w:val="0"/>
        </w:rPr>
        <w:tab/>
        <w:t xml:space="preserve">Utilizando a Tabela da Categoria I de manutenção do Mamede e considerando a sala com suja e o tempo de manutenção em 22 meses, foi encontrado um valor de </w:t>
      </w:r>
      <m:oMath>
        <m:sSubSup>
          <m:sSubSupPr>
            <m:ctrlPr>
              <w:rPr/>
            </m:ctrlPr>
          </m:sSubSupPr>
          <m:e>
            <m:r>
              <w:rPr/>
              <m:t xml:space="preserve">F</m:t>
            </m:r>
          </m:e>
          <m:sub>
            <m:r>
              <w:rPr/>
              <m:t xml:space="preserve">dl</m:t>
            </m:r>
          </m:sub>
          <m:sup/>
        </m:sSubSup>
      </m:oMath>
      <w:r w:rsidDel="00000000" w:rsidR="00000000" w:rsidRPr="00000000">
        <w:rPr>
          <w:rtl w:val="0"/>
        </w:rPr>
        <w:t xml:space="preserve">.</w:t>
      </w:r>
    </w:p>
    <w:p w:rsidR="00000000" w:rsidDel="00000000" w:rsidP="00000000" w:rsidRDefault="00000000" w:rsidRPr="00000000" w14:paraId="0000036A">
      <w:pPr>
        <w:jc w:val="center"/>
        <w:rPr/>
      </w:pPr>
      <m:oMath>
        <m:sSubSup>
          <m:sSubSupPr>
            <m:ctrlPr>
              <w:rPr>
                <w:sz w:val="30"/>
                <w:szCs w:val="30"/>
              </w:rPr>
            </m:ctrlPr>
          </m:sSubSupPr>
          <m:e>
            <m:r>
              <w:rPr>
                <w:sz w:val="30"/>
                <w:szCs w:val="30"/>
              </w:rPr>
              <m:t xml:space="preserve">F</m:t>
            </m:r>
          </m:e>
          <m:sub>
            <m:r>
              <w:rPr>
                <w:sz w:val="30"/>
                <w:szCs w:val="30"/>
              </w:rPr>
              <m:t xml:space="preserve">dl</m:t>
            </m:r>
          </m:sub>
          <m:sup/>
        </m:sSubSup>
        <m:r>
          <w:rPr>
            <w:sz w:val="30"/>
            <w:szCs w:val="30"/>
          </w:rPr>
          <m:t xml:space="preserve">=0,78</m:t>
        </m:r>
      </m:oMath>
      <w:r w:rsidDel="00000000" w:rsidR="00000000" w:rsidRPr="00000000">
        <w:rPr>
          <w:rtl w:val="0"/>
        </w:rPr>
      </w:r>
    </w:p>
    <w:p w:rsidR="00000000" w:rsidDel="00000000" w:rsidP="00000000" w:rsidRDefault="00000000" w:rsidRPr="00000000" w14:paraId="0000036B">
      <w:pPr>
        <w:jc w:val="center"/>
        <w:rPr>
          <w:b w:val="1"/>
          <w:sz w:val="20"/>
          <w:szCs w:val="20"/>
        </w:rPr>
      </w:pPr>
      <w:r w:rsidDel="00000000" w:rsidR="00000000" w:rsidRPr="00000000">
        <w:rPr>
          <w:b w:val="1"/>
          <w:sz w:val="20"/>
          <w:szCs w:val="20"/>
          <w:rtl w:val="0"/>
        </w:rPr>
        <w:t xml:space="preserve">Figura 62 - Categoria I de manutenção das luminárias</w:t>
      </w:r>
    </w:p>
    <w:p w:rsidR="00000000" w:rsidDel="00000000" w:rsidP="00000000" w:rsidRDefault="00000000" w:rsidRPr="00000000" w14:paraId="0000036C">
      <w:pPr>
        <w:jc w:val="center"/>
        <w:rPr/>
      </w:pPr>
      <w:r w:rsidDel="00000000" w:rsidR="00000000" w:rsidRPr="00000000">
        <w:rPr/>
        <w:drawing>
          <wp:inline distB="114300" distT="114300" distL="114300" distR="114300">
            <wp:extent cx="3295650" cy="2838450"/>
            <wp:effectExtent b="0" l="0" r="0" t="0"/>
            <wp:docPr id="266"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32956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jc w:val="center"/>
        <w:rPr/>
      </w:pPr>
      <w:r w:rsidDel="00000000" w:rsidR="00000000" w:rsidRPr="00000000">
        <w:rPr>
          <w:rtl w:val="0"/>
        </w:rPr>
        <w:t xml:space="preserve">Fonte: Adaptado de Mamede (2010).</w:t>
      </w:r>
    </w:p>
    <w:p w:rsidR="00000000" w:rsidDel="00000000" w:rsidP="00000000" w:rsidRDefault="00000000" w:rsidRPr="00000000" w14:paraId="0000036E">
      <w:pPr>
        <w:pStyle w:val="Heading3"/>
        <w:spacing w:after="200" w:before="200" w:lineRule="auto"/>
        <w:rPr>
          <w:color w:val="000000"/>
          <w:sz w:val="20"/>
          <w:szCs w:val="20"/>
        </w:rPr>
      </w:pPr>
      <w:bookmarkStart w:colFirst="0" w:colLast="0" w:name="_heading=h.a4lue8iyk9d8" w:id="68"/>
      <w:bookmarkEnd w:id="68"/>
      <w:r w:rsidDel="00000000" w:rsidR="00000000" w:rsidRPr="00000000">
        <w:rPr>
          <w:color w:val="000000"/>
          <w:rtl w:val="0"/>
        </w:rPr>
        <w:t xml:space="preserve">2.9.5 DETERMINAÇÃO DO FLUXO LUMINOSO TOTAL (</w:t>
      </w:r>
      <m:oMath>
        <m:sSub>
          <m:sSubPr>
            <m:ctrlPr>
              <w:rPr>
                <w:color w:val="000000"/>
                <w:sz w:val="30"/>
                <w:szCs w:val="30"/>
              </w:rPr>
            </m:ctrlPr>
          </m:sSubPr>
          <m:e>
            <m:r>
              <m:t>Φ</m:t>
            </m:r>
          </m:e>
          <m:sub>
            <m:r>
              <w:rPr>
                <w:color w:val="000000"/>
                <w:sz w:val="30"/>
                <w:szCs w:val="30"/>
              </w:rPr>
              <m:t xml:space="preserve">t</m:t>
            </m:r>
          </m:sub>
        </m:sSub>
      </m:oMath>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tab/>
        <w:t xml:space="preserve">Após a determinação destes valores o fluxo luminoso total pode ser calculado conforme a equação 4:</w:t>
      </w:r>
    </w:p>
    <w:p w:rsidR="00000000" w:rsidDel="00000000" w:rsidP="00000000" w:rsidRDefault="00000000" w:rsidRPr="00000000" w14:paraId="00000370">
      <w:pPr>
        <w:jc w:val="left"/>
        <w:rPr/>
      </w:pPr>
      <w:r w:rsidDel="00000000" w:rsidR="00000000" w:rsidRPr="00000000">
        <w:rPr>
          <w:rtl w:val="0"/>
        </w:rPr>
        <w:t xml:space="preserve">Para a área 1 temos:</w:t>
      </w:r>
    </w:p>
    <w:p w:rsidR="00000000" w:rsidDel="00000000" w:rsidP="00000000" w:rsidRDefault="00000000" w:rsidRPr="00000000" w14:paraId="00000371">
      <w:pPr>
        <w:jc w:val="center"/>
        <w:rPr>
          <w:sz w:val="30"/>
          <w:szCs w:val="30"/>
        </w:rPr>
      </w:pPr>
      <m:oMath>
        <m:sSub>
          <m:sSubPr>
            <m:ctrlPr>
              <w:rPr>
                <w:sz w:val="30"/>
                <w:szCs w:val="30"/>
              </w:rPr>
            </m:ctrlPr>
          </m:sSubPr>
          <m:e>
            <m:r>
              <m:t>Φ</m:t>
            </m:r>
          </m:e>
          <m:sub>
            <m:r>
              <w:rPr>
                <w:sz w:val="30"/>
                <w:szCs w:val="30"/>
              </w:rPr>
              <m:t xml:space="preserve">t1</m:t>
            </m:r>
          </m:sub>
        </m:sSub>
        <m:r>
          <w:rPr>
            <w:sz w:val="30"/>
            <w:szCs w:val="30"/>
          </w:rPr>
          <m:t xml:space="preserve"> = </m:t>
        </m:r>
        <m:f>
          <m:fPr>
            <m:ctrlPr>
              <w:rPr>
                <w:sz w:val="30"/>
                <w:szCs w:val="30"/>
              </w:rPr>
            </m:ctrlPr>
          </m:fPr>
          <m:num>
            <m:r>
              <w:rPr>
                <w:sz w:val="30"/>
                <w:szCs w:val="30"/>
              </w:rPr>
              <m:t xml:space="preserve">300</m:t>
            </m:r>
            <m:r>
              <w:rPr>
                <w:sz w:val="30"/>
                <w:szCs w:val="30"/>
              </w:rPr>
              <m:t>⋅</m:t>
            </m:r>
            <m:r>
              <w:rPr>
                <w:sz w:val="30"/>
                <w:szCs w:val="30"/>
              </w:rPr>
              <m:t xml:space="preserve">(15,8</m:t>
            </m:r>
            <m:r>
              <w:rPr>
                <w:sz w:val="30"/>
                <w:szCs w:val="30"/>
              </w:rPr>
              <m:t>⋅</m:t>
            </m:r>
            <m:r>
              <w:rPr>
                <w:sz w:val="30"/>
                <w:szCs w:val="30"/>
              </w:rPr>
              <m:t xml:space="preserve">8,12)</m:t>
            </m:r>
          </m:num>
          <m:den>
            <m:r>
              <w:rPr>
                <w:sz w:val="30"/>
                <w:szCs w:val="30"/>
              </w:rPr>
              <m:t xml:space="preserve">0,644</m:t>
            </m:r>
            <m:r>
              <w:rPr>
                <w:sz w:val="30"/>
                <w:szCs w:val="30"/>
              </w:rPr>
              <m:t>⋅</m:t>
            </m:r>
            <m:r>
              <w:rPr>
                <w:sz w:val="30"/>
                <w:szCs w:val="30"/>
              </w:rPr>
              <m:t xml:space="preserve">0,78</m:t>
            </m:r>
          </m:den>
        </m:f>
      </m:oMath>
      <w:r w:rsidDel="00000000" w:rsidR="00000000" w:rsidRPr="00000000">
        <w:rPr>
          <w:rtl w:val="0"/>
        </w:rPr>
      </w:r>
    </w:p>
    <w:p w:rsidR="00000000" w:rsidDel="00000000" w:rsidP="00000000" w:rsidRDefault="00000000" w:rsidRPr="00000000" w14:paraId="00000372">
      <w:pPr>
        <w:jc w:val="center"/>
        <w:rPr/>
      </w:pPr>
      <m:oMath>
        <m:sSub>
          <m:sSubPr>
            <m:ctrlPr>
              <w:rPr/>
            </m:ctrlPr>
          </m:sSubPr>
          <m:e>
            <m:r>
              <m:t>Φ</m:t>
            </m:r>
          </m:e>
          <m:sub>
            <m:r>
              <w:rPr/>
              <m:t xml:space="preserve">t1</m:t>
            </m:r>
          </m:sub>
        </m:sSub>
        <m:r>
          <w:rPr/>
          <m:t xml:space="preserve">=</m:t>
        </m:r>
        <m:r>
          <w:rPr>
            <w:b w:val="1"/>
            <w:sz w:val="20"/>
            <w:szCs w:val="20"/>
          </w:rPr>
          <m:t xml:space="preserve">76622,07</m:t>
        </m:r>
        <m:r>
          <w:rPr/>
          <m:t xml:space="preserve"> lm</m:t>
        </m:r>
      </m:oMath>
      <w:r w:rsidDel="00000000" w:rsidR="00000000" w:rsidRPr="00000000">
        <w:rPr>
          <w:rtl w:val="0"/>
        </w:rPr>
        <w:t xml:space="preserve"> </w:t>
      </w:r>
    </w:p>
    <w:p w:rsidR="00000000" w:rsidDel="00000000" w:rsidP="00000000" w:rsidRDefault="00000000" w:rsidRPr="00000000" w14:paraId="00000373">
      <w:pPr>
        <w:jc w:val="left"/>
        <w:rPr/>
      </w:pPr>
      <w:r w:rsidDel="00000000" w:rsidR="00000000" w:rsidRPr="00000000">
        <w:rPr>
          <w:rtl w:val="0"/>
        </w:rPr>
        <w:t xml:space="preserve">Para a área 2 temos:</w:t>
      </w:r>
    </w:p>
    <w:p w:rsidR="00000000" w:rsidDel="00000000" w:rsidP="00000000" w:rsidRDefault="00000000" w:rsidRPr="00000000" w14:paraId="00000374">
      <w:pPr>
        <w:jc w:val="center"/>
        <w:rPr>
          <w:sz w:val="30"/>
          <w:szCs w:val="30"/>
        </w:rPr>
      </w:pPr>
      <m:oMath>
        <m:sSub>
          <m:sSubPr>
            <m:ctrlPr>
              <w:rPr>
                <w:sz w:val="30"/>
                <w:szCs w:val="30"/>
              </w:rPr>
            </m:ctrlPr>
          </m:sSubPr>
          <m:e>
            <m:r>
              <m:t>Φ</m:t>
            </m:r>
          </m:e>
          <m:sub>
            <m:r>
              <w:rPr>
                <w:sz w:val="30"/>
                <w:szCs w:val="30"/>
              </w:rPr>
              <m:t xml:space="preserve">t2</m:t>
            </m:r>
          </m:sub>
        </m:sSub>
        <m:r>
          <w:rPr>
            <w:sz w:val="30"/>
            <w:szCs w:val="30"/>
          </w:rPr>
          <m:t xml:space="preserve"> = </m:t>
        </m:r>
        <m:f>
          <m:fPr>
            <m:ctrlPr>
              <w:rPr>
                <w:sz w:val="30"/>
                <w:szCs w:val="30"/>
              </w:rPr>
            </m:ctrlPr>
          </m:fPr>
          <m:num>
            <m:r>
              <w:rPr>
                <w:sz w:val="30"/>
                <w:szCs w:val="30"/>
              </w:rPr>
              <m:t xml:space="preserve">300</m:t>
            </m:r>
            <m:r>
              <w:rPr>
                <w:sz w:val="30"/>
                <w:szCs w:val="30"/>
              </w:rPr>
              <m:t>⋅</m:t>
            </m:r>
            <m:r>
              <w:rPr>
                <w:sz w:val="30"/>
                <w:szCs w:val="30"/>
              </w:rPr>
              <m:t xml:space="preserve">(9,6</m:t>
            </m:r>
            <m:r>
              <w:rPr>
                <w:sz w:val="30"/>
                <w:szCs w:val="30"/>
              </w:rPr>
              <m:t>⋅</m:t>
            </m:r>
            <m:r>
              <w:rPr>
                <w:sz w:val="30"/>
                <w:szCs w:val="30"/>
              </w:rPr>
              <m:t xml:space="preserve">3,06)</m:t>
            </m:r>
          </m:num>
          <m:den>
            <m:r>
              <w:rPr>
                <w:sz w:val="30"/>
                <w:szCs w:val="30"/>
              </w:rPr>
              <m:t xml:space="preserve">0,4605</m:t>
            </m:r>
            <m:r>
              <w:rPr>
                <w:sz w:val="30"/>
                <w:szCs w:val="30"/>
              </w:rPr>
              <m:t>⋅</m:t>
            </m:r>
            <m:r>
              <w:rPr>
                <w:sz w:val="30"/>
                <w:szCs w:val="30"/>
              </w:rPr>
              <m:t xml:space="preserve">0,78</m:t>
            </m:r>
          </m:den>
        </m:f>
      </m:oMath>
      <w:r w:rsidDel="00000000" w:rsidR="00000000" w:rsidRPr="00000000">
        <w:rPr>
          <w:rtl w:val="0"/>
        </w:rPr>
      </w:r>
    </w:p>
    <w:p w:rsidR="00000000" w:rsidDel="00000000" w:rsidP="00000000" w:rsidRDefault="00000000" w:rsidRPr="00000000" w14:paraId="00000375">
      <w:pPr>
        <w:jc w:val="center"/>
        <w:rPr/>
      </w:pPr>
      <m:oMath>
        <m:sSub>
          <m:sSubPr>
            <m:ctrlPr>
              <w:rPr/>
            </m:ctrlPr>
          </m:sSubPr>
          <m:e>
            <m:r>
              <m:t>Φ</m:t>
            </m:r>
          </m:e>
          <m:sub>
            <m:r>
              <w:rPr/>
              <m:t xml:space="preserve">t2</m:t>
            </m:r>
          </m:sub>
        </m:sSub>
        <m:r>
          <w:rPr/>
          <m:t xml:space="preserve">=</m:t>
        </m:r>
        <m:r>
          <w:rPr>
            <w:b w:val="1"/>
            <w:sz w:val="20"/>
            <w:szCs w:val="20"/>
          </w:rPr>
          <m:t xml:space="preserve">24535,20</m:t>
        </m:r>
        <m:r>
          <w:rPr/>
          <m:t xml:space="preserve"> lm</m:t>
        </m:r>
      </m:oMath>
      <w:r w:rsidDel="00000000" w:rsidR="00000000" w:rsidRPr="00000000">
        <w:rPr>
          <w:rtl w:val="0"/>
        </w:rPr>
      </w:r>
    </w:p>
    <w:p w:rsidR="00000000" w:rsidDel="00000000" w:rsidP="00000000" w:rsidRDefault="00000000" w:rsidRPr="00000000" w14:paraId="00000376">
      <w:pPr>
        <w:pStyle w:val="Heading3"/>
        <w:spacing w:after="200" w:before="200" w:lineRule="auto"/>
        <w:rPr>
          <w:color w:val="000000"/>
        </w:rPr>
      </w:pPr>
      <w:bookmarkStart w:colFirst="0" w:colLast="0" w:name="_heading=h.t0tstw327vkf" w:id="69"/>
      <w:bookmarkEnd w:id="69"/>
      <w:r w:rsidDel="00000000" w:rsidR="00000000" w:rsidRPr="00000000">
        <w:rPr>
          <w:color w:val="000000"/>
          <w:rtl w:val="0"/>
        </w:rPr>
        <w:t xml:space="preserve">2.9.6 DISPOSIÇÃO DAS LUMINÁRIAS </w:t>
      </w:r>
    </w:p>
    <w:p w:rsidR="00000000" w:rsidDel="00000000" w:rsidP="00000000" w:rsidRDefault="00000000" w:rsidRPr="00000000" w14:paraId="00000377">
      <w:pPr>
        <w:rPr/>
      </w:pPr>
      <w:r w:rsidDel="00000000" w:rsidR="00000000" w:rsidRPr="00000000">
        <w:rPr>
          <w:rtl w:val="0"/>
        </w:rPr>
        <w:tab/>
        <w:t xml:space="preserve">Podemos então realizar o cálculo da quantidade de luminárias, conforme a equação 5,  levando em consideração o Fluxo luminoso definido e a potência luminosa da lâmpada. </w:t>
      </w:r>
    </w:p>
    <w:p w:rsidR="00000000" w:rsidDel="00000000" w:rsidP="00000000" w:rsidRDefault="00000000" w:rsidRPr="00000000" w14:paraId="00000378">
      <w:pPr>
        <w:jc w:val="left"/>
        <w:rPr/>
      </w:pPr>
      <w:r w:rsidDel="00000000" w:rsidR="00000000" w:rsidRPr="00000000">
        <w:rPr>
          <w:rtl w:val="0"/>
        </w:rPr>
        <w:t xml:space="preserve">Para a área 1 temos:</w:t>
      </w:r>
    </w:p>
    <w:p w:rsidR="00000000" w:rsidDel="00000000" w:rsidP="00000000" w:rsidRDefault="00000000" w:rsidRPr="00000000" w14:paraId="00000379">
      <w:pPr>
        <w:jc w:val="center"/>
        <w:rPr/>
      </w:pPr>
      <m:oMath>
        <m:sSub>
          <m:sSubPr>
            <m:ctrlPr>
              <w:rPr>
                <w:sz w:val="30"/>
                <w:szCs w:val="30"/>
              </w:rPr>
            </m:ctrlPr>
          </m:sSubPr>
          <m:e>
            <m:r>
              <w:rPr>
                <w:sz w:val="30"/>
                <w:szCs w:val="30"/>
              </w:rPr>
              <m:t xml:space="preserve">N</m:t>
            </m:r>
          </m:e>
          <m:sub>
            <m:r>
              <w:rPr>
                <w:sz w:val="30"/>
                <w:szCs w:val="30"/>
              </w:rPr>
              <m:t xml:space="preserve">LU1</m:t>
            </m:r>
          </m:sub>
        </m:sSub>
        <m:r>
          <w:rPr>
            <w:sz w:val="30"/>
            <w:szCs w:val="30"/>
          </w:rPr>
          <m:t xml:space="preserve">=</m:t>
        </m:r>
        <m:f>
          <m:fPr>
            <m:ctrlPr>
              <w:rPr>
                <w:sz w:val="30"/>
                <w:szCs w:val="30"/>
              </w:rPr>
            </m:ctrlPr>
          </m:fPr>
          <m:num>
            <m:r>
              <w:rPr>
                <w:b w:val="1"/>
                <w:sz w:val="20"/>
                <w:szCs w:val="20"/>
              </w:rPr>
              <m:t xml:space="preserve">76622,07</m:t>
            </m:r>
          </m:num>
          <m:den>
            <m:r>
              <w:rPr>
                <w:sz w:val="30"/>
                <w:szCs w:val="30"/>
              </w:rPr>
              <m:t xml:space="preserve">1</m:t>
            </m:r>
            <m:r>
              <w:rPr>
                <w:sz w:val="30"/>
                <w:szCs w:val="30"/>
              </w:rPr>
              <m:t>×</m:t>
            </m:r>
            <m:r>
              <w:rPr>
                <w:sz w:val="30"/>
                <w:szCs w:val="30"/>
              </w:rPr>
              <m:t xml:space="preserve">26000</m:t>
            </m:r>
          </m:den>
        </m:f>
      </m:oMath>
      <w:r w:rsidDel="00000000" w:rsidR="00000000" w:rsidRPr="00000000">
        <w:rPr>
          <w:rtl w:val="0"/>
        </w:rPr>
      </w:r>
    </w:p>
    <w:p w:rsidR="00000000" w:rsidDel="00000000" w:rsidP="00000000" w:rsidRDefault="00000000" w:rsidRPr="00000000" w14:paraId="0000037A">
      <w:pPr>
        <w:jc w:val="center"/>
        <w:rPr/>
      </w:pPr>
      <m:oMath>
        <m:sSub>
          <m:sSubPr>
            <m:ctrlPr>
              <w:rPr>
                <w:sz w:val="30"/>
                <w:szCs w:val="30"/>
              </w:rPr>
            </m:ctrlPr>
          </m:sSubPr>
          <m:e>
            <m:r>
              <w:rPr>
                <w:sz w:val="30"/>
                <w:szCs w:val="30"/>
              </w:rPr>
              <m:t xml:space="preserve">N</m:t>
            </m:r>
          </m:e>
          <m:sub>
            <m:r>
              <w:rPr>
                <w:sz w:val="30"/>
                <w:szCs w:val="30"/>
              </w:rPr>
              <m:t xml:space="preserve">LU1</m:t>
            </m:r>
          </m:sub>
        </m:sSub>
        <m:r>
          <w:rPr>
            <w:sz w:val="30"/>
            <w:szCs w:val="30"/>
          </w:rPr>
          <m:t xml:space="preserve">=2,947= 3 luminárias</m:t>
        </m:r>
      </m:oMath>
      <w:r w:rsidDel="00000000" w:rsidR="00000000" w:rsidRPr="00000000">
        <w:rPr>
          <w:rtl w:val="0"/>
        </w:rPr>
      </w:r>
    </w:p>
    <w:p w:rsidR="00000000" w:rsidDel="00000000" w:rsidP="00000000" w:rsidRDefault="00000000" w:rsidRPr="00000000" w14:paraId="0000037B">
      <w:pPr>
        <w:jc w:val="left"/>
        <w:rPr/>
      </w:pPr>
      <w:r w:rsidDel="00000000" w:rsidR="00000000" w:rsidRPr="00000000">
        <w:rPr>
          <w:rtl w:val="0"/>
        </w:rPr>
        <w:t xml:space="preserve">Para a área 2 temos:</w:t>
      </w:r>
    </w:p>
    <w:p w:rsidR="00000000" w:rsidDel="00000000" w:rsidP="00000000" w:rsidRDefault="00000000" w:rsidRPr="00000000" w14:paraId="0000037C">
      <w:pPr>
        <w:jc w:val="center"/>
        <w:rPr/>
      </w:pPr>
      <m:oMath>
        <m:sSub>
          <m:sSubPr>
            <m:ctrlPr>
              <w:rPr>
                <w:sz w:val="30"/>
                <w:szCs w:val="30"/>
              </w:rPr>
            </m:ctrlPr>
          </m:sSubPr>
          <m:e>
            <m:r>
              <w:rPr>
                <w:sz w:val="30"/>
                <w:szCs w:val="30"/>
              </w:rPr>
              <m:t xml:space="preserve">N</m:t>
            </m:r>
          </m:e>
          <m:sub>
            <m:r>
              <w:rPr>
                <w:sz w:val="30"/>
                <w:szCs w:val="30"/>
              </w:rPr>
              <m:t xml:space="preserve">LU2</m:t>
            </m:r>
          </m:sub>
        </m:sSub>
        <m:r>
          <w:rPr>
            <w:sz w:val="30"/>
            <w:szCs w:val="30"/>
          </w:rPr>
          <m:t xml:space="preserve">=</m:t>
        </m:r>
        <m:f>
          <m:fPr>
            <m:ctrlPr>
              <w:rPr>
                <w:sz w:val="30"/>
                <w:szCs w:val="30"/>
              </w:rPr>
            </m:ctrlPr>
          </m:fPr>
          <m:num>
            <m:r>
              <w:rPr>
                <w:b w:val="1"/>
                <w:sz w:val="20"/>
                <w:szCs w:val="20"/>
              </w:rPr>
              <m:t xml:space="preserve">24535</m:t>
            </m:r>
          </m:num>
          <m:den>
            <m:r>
              <w:rPr>
                <w:sz w:val="30"/>
                <w:szCs w:val="30"/>
              </w:rPr>
              <m:t xml:space="preserve">1</m:t>
            </m:r>
            <m:r>
              <w:rPr>
                <w:sz w:val="30"/>
                <w:szCs w:val="30"/>
              </w:rPr>
              <m:t>×</m:t>
            </m:r>
            <m:r>
              <w:rPr>
                <w:sz w:val="30"/>
                <w:szCs w:val="30"/>
              </w:rPr>
              <m:t xml:space="preserve">26000</m:t>
            </m:r>
          </m:den>
        </m:f>
      </m:oMath>
      <w:r w:rsidDel="00000000" w:rsidR="00000000" w:rsidRPr="00000000">
        <w:rPr>
          <w:rtl w:val="0"/>
        </w:rPr>
      </w:r>
    </w:p>
    <w:p w:rsidR="00000000" w:rsidDel="00000000" w:rsidP="00000000" w:rsidRDefault="00000000" w:rsidRPr="00000000" w14:paraId="0000037D">
      <w:pPr>
        <w:jc w:val="center"/>
        <w:rPr>
          <w:color w:val="ff0000"/>
        </w:rPr>
      </w:pPr>
      <m:oMath>
        <m:sSub>
          <m:sSubPr>
            <m:ctrlPr>
              <w:rPr>
                <w:sz w:val="30"/>
                <w:szCs w:val="30"/>
              </w:rPr>
            </m:ctrlPr>
          </m:sSubPr>
          <m:e>
            <m:r>
              <w:rPr>
                <w:sz w:val="30"/>
                <w:szCs w:val="30"/>
              </w:rPr>
              <m:t xml:space="preserve">N</m:t>
            </m:r>
          </m:e>
          <m:sub>
            <m:r>
              <w:rPr>
                <w:sz w:val="30"/>
                <w:szCs w:val="30"/>
              </w:rPr>
              <m:t xml:space="preserve">LU2</m:t>
            </m:r>
          </m:sub>
        </m:sSub>
        <m:r>
          <w:rPr>
            <w:sz w:val="30"/>
            <w:szCs w:val="30"/>
          </w:rPr>
          <m:t xml:space="preserve">=0,944= 1 luminária</m:t>
        </m:r>
      </m:oMath>
      <w:r w:rsidDel="00000000" w:rsidR="00000000" w:rsidRPr="00000000">
        <w:rPr>
          <w:rtl w:val="0"/>
        </w:rPr>
      </w:r>
    </w:p>
    <w:p w:rsidR="00000000" w:rsidDel="00000000" w:rsidP="00000000" w:rsidRDefault="00000000" w:rsidRPr="00000000" w14:paraId="0000037E">
      <w:pPr>
        <w:ind w:firstLine="720"/>
        <w:rPr/>
      </w:pPr>
      <w:r w:rsidDel="00000000" w:rsidR="00000000" w:rsidRPr="00000000">
        <w:rPr>
          <w:rtl w:val="0"/>
        </w:rPr>
        <w:t xml:space="preserve">Após a definição do número de luminárias, é possível realizar a distribuição dos pontos de iluminação do ambiente. Alguns quesitos devem ser satisfeito para garantir uma iluminação uniforme, que podem ser observados abaixo:</w:t>
      </w:r>
    </w:p>
    <w:p w:rsidR="00000000" w:rsidDel="00000000" w:rsidP="00000000" w:rsidRDefault="00000000" w:rsidRPr="00000000" w14:paraId="0000037F">
      <w:pPr>
        <w:jc w:val="center"/>
        <w:rPr/>
      </w:pPr>
      <m:oMath>
        <m:r>
          <w:rPr/>
          <m:t xml:space="preserve">Y </m:t>
        </m:r>
        <m:r>
          <w:rPr/>
          <m:t>≤</m:t>
        </m:r>
        <m:r>
          <w:rPr/>
          <m:t xml:space="preserve"> 1,5*</m:t>
        </m:r>
        <m:sSub>
          <m:sSubPr>
            <m:ctrlPr>
              <w:rPr/>
            </m:ctrlPr>
          </m:sSubPr>
          <m:e>
            <m:r>
              <w:rPr/>
              <m:t xml:space="preserve">H</m:t>
            </m:r>
          </m:e>
          <m:sub>
            <m:r>
              <w:rPr/>
              <m:t xml:space="preserve">pl</m:t>
            </m:r>
          </m:sub>
        </m:sSub>
      </m:oMath>
      <w:r w:rsidDel="00000000" w:rsidR="00000000" w:rsidRPr="00000000">
        <w:rPr>
          <w:rtl w:val="0"/>
        </w:rPr>
      </w:r>
    </w:p>
    <w:p w:rsidR="00000000" w:rsidDel="00000000" w:rsidP="00000000" w:rsidRDefault="00000000" w:rsidRPr="00000000" w14:paraId="00000380">
      <w:pPr>
        <w:jc w:val="center"/>
        <w:rPr/>
      </w:pPr>
      <m:oMath>
        <m:r>
          <w:rPr/>
          <m:t xml:space="preserve">X </m:t>
        </m:r>
        <m:r>
          <w:rPr/>
          <m:t>≤</m:t>
        </m:r>
        <m:r>
          <w:rPr/>
          <m:t xml:space="preserve"> 1,5*</m:t>
        </m:r>
        <m:sSub>
          <m:sSubPr>
            <m:ctrlPr>
              <w:rPr/>
            </m:ctrlPr>
          </m:sSubPr>
          <m:e>
            <m:r>
              <w:rPr/>
              <m:t xml:space="preserve">H</m:t>
            </m:r>
          </m:e>
          <m:sub>
            <m:r>
              <w:rPr/>
              <m:t xml:space="preserve">pl</m:t>
            </m:r>
          </m:sub>
        </m:sSub>
      </m:oMath>
      <w:r w:rsidDel="00000000" w:rsidR="00000000" w:rsidRPr="00000000">
        <w:rPr>
          <w:rtl w:val="0"/>
        </w:rPr>
      </w:r>
    </w:p>
    <w:p w:rsidR="00000000" w:rsidDel="00000000" w:rsidP="00000000" w:rsidRDefault="00000000" w:rsidRPr="00000000" w14:paraId="00000381">
      <w:pPr>
        <w:jc w:val="left"/>
        <w:rPr/>
      </w:pPr>
      <w:r w:rsidDel="00000000" w:rsidR="00000000" w:rsidRPr="00000000">
        <w:rPr>
          <w:rtl w:val="0"/>
        </w:rPr>
        <w:t xml:space="preserve">Para a disposição da área 1 que tem área de 15,8 x 8,12 será colocado 3 luminárias lado a lado no eixo X respeitando as observações feitas anteriormente</w:t>
      </w:r>
    </w:p>
    <w:p w:rsidR="00000000" w:rsidDel="00000000" w:rsidP="00000000" w:rsidRDefault="00000000" w:rsidRPr="00000000" w14:paraId="00000382">
      <w:pPr>
        <w:rPr/>
      </w:pPr>
      <w:r w:rsidDel="00000000" w:rsidR="00000000" w:rsidRPr="00000000">
        <w:rPr>
          <w:rtl w:val="0"/>
        </w:rPr>
        <w:t xml:space="preserve">Distância entre as luminárias no  eixo X para área 1:</w:t>
      </w:r>
    </w:p>
    <w:p w:rsidR="00000000" w:rsidDel="00000000" w:rsidP="00000000" w:rsidRDefault="00000000" w:rsidRPr="00000000" w14:paraId="00000383">
      <w:pPr>
        <w:jc w:val="center"/>
        <w:rPr/>
      </w:pPr>
      <m:oMath>
        <m:sSub>
          <m:sSubPr>
            <m:ctrlPr>
              <w:rPr/>
            </m:ctrlPr>
          </m:sSubPr>
          <m:e>
            <m:r>
              <w:rPr/>
              <m:t xml:space="preserve">X</m:t>
            </m:r>
          </m:e>
          <m:sub/>
        </m:sSub>
        <m:r>
          <w:rPr/>
          <m:t xml:space="preserve">=</m:t>
        </m:r>
        <m:f>
          <m:fPr>
            <m:ctrlPr>
              <w:rPr/>
            </m:ctrlPr>
          </m:fPr>
          <m:num>
            <m:r>
              <w:rPr/>
              <m:t xml:space="preserve">15,8</m:t>
            </m:r>
          </m:num>
          <m:den>
            <m:r>
              <w:rPr/>
              <m:t xml:space="preserve">3</m:t>
            </m:r>
          </m:den>
        </m:f>
        <m:r>
          <w:rPr/>
          <m:t xml:space="preserve">=5,27 m</m:t>
        </m:r>
      </m:oMath>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Distância entre  luminárias e parede no  eixo X para área 1:</w:t>
      </w:r>
    </w:p>
    <w:p w:rsidR="00000000" w:rsidDel="00000000" w:rsidP="00000000" w:rsidRDefault="00000000" w:rsidRPr="00000000" w14:paraId="00000385">
      <w:pPr>
        <w:jc w:val="center"/>
        <w:rPr/>
      </w:pPr>
      <m:oMath>
        <m:sSub>
          <m:sSubPr>
            <m:ctrlPr>
              <w:rPr/>
            </m:ctrlPr>
          </m:sSubPr>
          <m:e>
            <m:r>
              <w:rPr/>
              <m:t xml:space="preserve">X</m:t>
            </m:r>
          </m:e>
          <m:sub>
            <m:r>
              <w:rPr/>
              <m:t xml:space="preserve">1</m:t>
            </m:r>
          </m:sub>
        </m:sSub>
        <m:r>
          <w:rPr/>
          <m:t xml:space="preserve">=</m:t>
        </m:r>
        <m:f>
          <m:fPr>
            <m:ctrlPr>
              <w:rPr/>
            </m:ctrlPr>
          </m:fPr>
          <m:num>
            <m:r>
              <w:rPr/>
              <m:t xml:space="preserve">5,27</m:t>
            </m:r>
          </m:num>
          <m:den>
            <m:r>
              <w:rPr/>
              <m:t xml:space="preserve">2</m:t>
            </m:r>
          </m:den>
        </m:f>
        <m:r>
          <w:rPr/>
          <m:t xml:space="preserve">=2,635 m</m:t>
        </m:r>
      </m:oMath>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Distância entre  luminárias e parede no  eixo Y para área 1:</w:t>
      </w:r>
    </w:p>
    <w:p w:rsidR="00000000" w:rsidDel="00000000" w:rsidP="00000000" w:rsidRDefault="00000000" w:rsidRPr="00000000" w14:paraId="00000387">
      <w:pPr>
        <w:jc w:val="center"/>
        <w:rPr/>
      </w:pPr>
      <m:oMath>
        <m:sSub>
          <m:sSubPr>
            <m:ctrlPr>
              <w:rPr/>
            </m:ctrlPr>
          </m:sSubPr>
          <m:e>
            <m:r>
              <w:rPr/>
              <m:t xml:space="preserve">Y</m:t>
            </m:r>
          </m:e>
          <m:sub>
            <m:r>
              <w:rPr/>
              <m:t xml:space="preserve">1</m:t>
            </m:r>
          </m:sub>
        </m:sSub>
        <m:r>
          <w:rPr/>
          <m:t xml:space="preserve">=</m:t>
        </m:r>
        <m:f>
          <m:fPr>
            <m:ctrlPr>
              <w:rPr/>
            </m:ctrlPr>
          </m:fPr>
          <m:num>
            <m:r>
              <w:rPr/>
              <m:t xml:space="preserve">8,12</m:t>
            </m:r>
          </m:num>
          <m:den>
            <m:r>
              <w:rPr/>
              <m:t xml:space="preserve">2</m:t>
            </m:r>
          </m:den>
        </m:f>
        <m:r>
          <w:rPr/>
          <m:t xml:space="preserve">=4,06 m</m:t>
        </m:r>
      </m:oMath>
      <w:r w:rsidDel="00000000" w:rsidR="00000000" w:rsidRPr="00000000">
        <w:rPr>
          <w:rtl w:val="0"/>
        </w:rPr>
      </w:r>
    </w:p>
    <w:p w:rsidR="00000000" w:rsidDel="00000000" w:rsidP="00000000" w:rsidRDefault="00000000" w:rsidRPr="00000000" w14:paraId="00000388">
      <w:pPr>
        <w:jc w:val="left"/>
        <w:rPr/>
      </w:pPr>
      <w:r w:rsidDel="00000000" w:rsidR="00000000" w:rsidRPr="00000000">
        <w:rPr>
          <w:rtl w:val="0"/>
        </w:rPr>
        <w:t xml:space="preserve">Pode-se observar que as distâncias satisfazem as condições impostas:</w:t>
      </w:r>
    </w:p>
    <w:p w:rsidR="00000000" w:rsidDel="00000000" w:rsidP="00000000" w:rsidRDefault="00000000" w:rsidRPr="00000000" w14:paraId="00000389">
      <w:pPr>
        <w:jc w:val="center"/>
        <w:rPr/>
      </w:pPr>
      <m:oMath>
        <m:r>
          <w:rPr/>
          <m:t xml:space="preserve">5,27 </m:t>
        </m:r>
        <m:r>
          <w:rPr/>
          <m:t>≤</m:t>
        </m:r>
        <m:r>
          <w:rPr/>
          <m:t xml:space="preserve"> 7,2</m:t>
        </m:r>
      </m:oMath>
      <w:r w:rsidDel="00000000" w:rsidR="00000000" w:rsidRPr="00000000">
        <w:rPr>
          <w:rtl w:val="0"/>
        </w:rPr>
      </w:r>
    </w:p>
    <w:p w:rsidR="00000000" w:rsidDel="00000000" w:rsidP="00000000" w:rsidRDefault="00000000" w:rsidRPr="00000000" w14:paraId="0000038A">
      <w:pPr>
        <w:jc w:val="center"/>
        <w:rPr/>
      </w:pPr>
      <m:oMath>
        <m:r>
          <w:rPr/>
          <m:t xml:space="preserve">4,06 </m:t>
        </m:r>
        <m:r>
          <w:rPr/>
          <m:t>≤</m:t>
        </m:r>
        <m:r>
          <w:rPr/>
          <m:t xml:space="preserve"> 7,2</m:t>
        </m:r>
      </m:oMath>
      <w:r w:rsidDel="00000000" w:rsidR="00000000" w:rsidRPr="00000000">
        <w:rPr>
          <w:rtl w:val="0"/>
        </w:rPr>
      </w:r>
    </w:p>
    <w:p w:rsidR="00000000" w:rsidDel="00000000" w:rsidP="00000000" w:rsidRDefault="00000000" w:rsidRPr="00000000" w14:paraId="0000038B">
      <w:pPr>
        <w:jc w:val="left"/>
        <w:rPr/>
      </w:pPr>
      <w:r w:rsidDel="00000000" w:rsidR="00000000" w:rsidRPr="00000000">
        <w:rPr>
          <w:rtl w:val="0"/>
        </w:rPr>
        <w:t xml:space="preserve">Para a área 2 temos:</w:t>
      </w:r>
    </w:p>
    <w:p w:rsidR="00000000" w:rsidDel="00000000" w:rsidP="00000000" w:rsidRDefault="00000000" w:rsidRPr="00000000" w14:paraId="0000038C">
      <w:pPr>
        <w:rPr/>
      </w:pPr>
      <w:r w:rsidDel="00000000" w:rsidR="00000000" w:rsidRPr="00000000">
        <w:rPr>
          <w:rtl w:val="0"/>
        </w:rPr>
        <w:t xml:space="preserve">Distância entre  luminárias e parede no  eixo X para área 2:</w:t>
      </w:r>
    </w:p>
    <w:p w:rsidR="00000000" w:rsidDel="00000000" w:rsidP="00000000" w:rsidRDefault="00000000" w:rsidRPr="00000000" w14:paraId="0000038D">
      <w:pPr>
        <w:jc w:val="center"/>
        <w:rPr/>
      </w:pPr>
      <m:oMath>
        <m:sSub>
          <m:sSubPr>
            <m:ctrlPr>
              <w:rPr/>
            </m:ctrlPr>
          </m:sSubPr>
          <m:e>
            <m:r>
              <w:rPr/>
              <m:t xml:space="preserve">X</m:t>
            </m:r>
          </m:e>
          <m:sub>
            <m:r>
              <w:rPr/>
              <m:t xml:space="preserve">1</m:t>
            </m:r>
          </m:sub>
        </m:sSub>
        <m:r>
          <w:rPr/>
          <m:t xml:space="preserve">=</m:t>
        </m:r>
        <m:f>
          <m:fPr>
            <m:ctrlPr>
              <w:rPr/>
            </m:ctrlPr>
          </m:fPr>
          <m:num>
            <m:r>
              <w:rPr/>
              <m:t xml:space="preserve">9,6</m:t>
            </m:r>
          </m:num>
          <m:den>
            <m:r>
              <w:rPr/>
              <m:t xml:space="preserve">2</m:t>
            </m:r>
          </m:den>
        </m:f>
        <m:r>
          <w:rPr/>
          <m:t xml:space="preserve">=4,8 m</m:t>
        </m:r>
      </m:oMath>
      <w:r w:rsidDel="00000000" w:rsidR="00000000" w:rsidRPr="00000000">
        <w:rPr>
          <w:rtl w:val="0"/>
        </w:rPr>
      </w:r>
    </w:p>
    <w:p w:rsidR="00000000" w:rsidDel="00000000" w:rsidP="00000000" w:rsidRDefault="00000000" w:rsidRPr="00000000" w14:paraId="0000038E">
      <w:pPr>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Distância entre  luminárias e parede no  eixo Y para área 2:</w:t>
      </w:r>
    </w:p>
    <w:p w:rsidR="00000000" w:rsidDel="00000000" w:rsidP="00000000" w:rsidRDefault="00000000" w:rsidRPr="00000000" w14:paraId="00000390">
      <w:pPr>
        <w:jc w:val="center"/>
        <w:rPr/>
      </w:pPr>
      <m:oMath>
        <m:sSub>
          <m:sSubPr>
            <m:ctrlPr>
              <w:rPr/>
            </m:ctrlPr>
          </m:sSubPr>
          <m:e>
            <m:r>
              <w:rPr/>
              <m:t xml:space="preserve">Y</m:t>
            </m:r>
          </m:e>
          <m:sub>
            <m:r>
              <w:rPr/>
              <m:t xml:space="preserve">1</m:t>
            </m:r>
          </m:sub>
        </m:sSub>
        <m:r>
          <w:rPr/>
          <m:t xml:space="preserve">=</m:t>
        </m:r>
        <m:f>
          <m:fPr>
            <m:ctrlPr>
              <w:rPr/>
            </m:ctrlPr>
          </m:fPr>
          <m:num>
            <m:r>
              <w:rPr/>
              <m:t xml:space="preserve">3,06</m:t>
            </m:r>
          </m:num>
          <m:den>
            <m:r>
              <w:rPr/>
              <m:t xml:space="preserve">2</m:t>
            </m:r>
          </m:den>
        </m:f>
        <m:r>
          <w:rPr/>
          <m:t xml:space="preserve">=1,53 m</m:t>
        </m:r>
      </m:oMath>
      <w:r w:rsidDel="00000000" w:rsidR="00000000" w:rsidRPr="00000000">
        <w:rPr>
          <w:rtl w:val="0"/>
        </w:rPr>
      </w:r>
    </w:p>
    <w:p w:rsidR="00000000" w:rsidDel="00000000" w:rsidP="00000000" w:rsidRDefault="00000000" w:rsidRPr="00000000" w14:paraId="00000391">
      <w:pPr>
        <w:jc w:val="left"/>
        <w:rPr/>
      </w:pPr>
      <w:r w:rsidDel="00000000" w:rsidR="00000000" w:rsidRPr="00000000">
        <w:rPr>
          <w:rtl w:val="0"/>
        </w:rPr>
      </w:r>
    </w:p>
    <w:p w:rsidR="00000000" w:rsidDel="00000000" w:rsidP="00000000" w:rsidRDefault="00000000" w:rsidRPr="00000000" w14:paraId="00000392">
      <w:pPr>
        <w:jc w:val="left"/>
        <w:rPr/>
      </w:pPr>
      <w:r w:rsidDel="00000000" w:rsidR="00000000" w:rsidRPr="00000000">
        <w:rPr>
          <w:rtl w:val="0"/>
        </w:rPr>
      </w:r>
    </w:p>
    <w:p w:rsidR="00000000" w:rsidDel="00000000" w:rsidP="00000000" w:rsidRDefault="00000000" w:rsidRPr="00000000" w14:paraId="00000393">
      <w:pPr>
        <w:rPr/>
      </w:pPr>
      <m:oMath>
        <m:r>
          <w:rPr/>
          <m:t xml:space="preserve">X e Y:</m:t>
        </m:r>
      </m:oMath>
      <w:r w:rsidDel="00000000" w:rsidR="00000000" w:rsidRPr="00000000">
        <w:rPr>
          <w:rtl w:val="0"/>
        </w:rPr>
        <w:t xml:space="preserve"> Espaço entre as luminárias;</w:t>
      </w:r>
    </w:p>
    <w:p w:rsidR="00000000" w:rsidDel="00000000" w:rsidP="00000000" w:rsidRDefault="00000000" w:rsidRPr="00000000" w14:paraId="00000394">
      <w:pPr>
        <w:rPr/>
      </w:pPr>
      <m:oMath>
        <m:sSub>
          <m:sSubPr>
            <m:ctrlPr>
              <w:rPr/>
            </m:ctrlPr>
          </m:sSubPr>
          <m:e>
            <m:r>
              <w:rPr/>
              <m:t xml:space="preserve">X</m:t>
            </m:r>
          </m:e>
          <m:sub>
            <m:r>
              <w:rPr/>
              <m:t xml:space="preserve">1</m:t>
            </m:r>
          </m:sub>
        </m:sSub>
        <m:r>
          <w:rPr/>
          <m:t xml:space="preserve"> e </m:t>
        </m:r>
        <m:sSub>
          <m:sSubPr>
            <m:ctrlPr>
              <w:rPr/>
            </m:ctrlPr>
          </m:sSubPr>
          <m:e>
            <m:r>
              <w:rPr/>
              <m:t xml:space="preserve">Y</m:t>
            </m:r>
          </m:e>
          <m:sub>
            <m:r>
              <w:rPr/>
              <m:t xml:space="preserve">1</m:t>
            </m:r>
          </m:sub>
        </m:sSub>
        <m:r>
          <w:rPr/>
          <m:t xml:space="preserve">:</m:t>
        </m:r>
      </m:oMath>
      <w:r w:rsidDel="00000000" w:rsidR="00000000" w:rsidRPr="00000000">
        <w:rPr>
          <w:rtl w:val="0"/>
        </w:rPr>
        <w:t xml:space="preserve"> Espaço entre as luminárias e parede;</w:t>
      </w:r>
    </w:p>
    <w:p w:rsidR="00000000" w:rsidDel="00000000" w:rsidP="00000000" w:rsidRDefault="00000000" w:rsidRPr="00000000" w14:paraId="00000395">
      <w:pPr>
        <w:rPr/>
      </w:pPr>
      <m:oMath>
        <m:sSub>
          <m:sSubPr>
            <m:ctrlPr>
              <w:rPr/>
            </m:ctrlPr>
          </m:sSubPr>
          <m:e>
            <m:r>
              <w:rPr/>
              <m:t xml:space="preserve">H</m:t>
            </m:r>
          </m:e>
          <m:sub>
            <m:r>
              <w:rPr/>
              <m:t xml:space="preserve">lp</m:t>
            </m:r>
          </m:sub>
        </m:sSub>
        <m:r>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3"/>
        <w:spacing w:after="200" w:before="200" w:lineRule="auto"/>
        <w:rPr>
          <w:color w:val="000000"/>
        </w:rPr>
      </w:pPr>
      <w:bookmarkStart w:colFirst="0" w:colLast="0" w:name="_heading=h.hq7x5onb9d6p" w:id="70"/>
      <w:bookmarkEnd w:id="70"/>
      <w:r w:rsidDel="00000000" w:rsidR="00000000" w:rsidRPr="00000000">
        <w:rPr>
          <w:color w:val="000000"/>
          <w:rtl w:val="0"/>
        </w:rPr>
        <w:t xml:space="preserve">2.9.7 DETERMINAÇÃO DA CORRENTE DEMANDADA</w:t>
      </w:r>
    </w:p>
    <w:p w:rsidR="00000000" w:rsidDel="00000000" w:rsidP="00000000" w:rsidRDefault="00000000" w:rsidRPr="00000000" w14:paraId="00000398">
      <w:pPr>
        <w:rPr/>
      </w:pPr>
      <w:r w:rsidDel="00000000" w:rsidR="00000000" w:rsidRPr="00000000">
        <w:rPr>
          <w:rtl w:val="0"/>
        </w:rPr>
        <w:tab/>
        <w:t xml:space="preserve">É necessário então definir o reator adequado para as lâmpadas selecionadas. O modelo escolhido foi o VSTI250A26IGOS da fabricante Phillips, que possui as seguintes características:</w:t>
      </w:r>
    </w:p>
    <w:p w:rsidR="00000000" w:rsidDel="00000000" w:rsidP="00000000" w:rsidRDefault="00000000" w:rsidRPr="00000000" w14:paraId="00000399">
      <w:pPr>
        <w:rPr/>
      </w:pPr>
      <w:r w:rsidDel="00000000" w:rsidR="00000000" w:rsidRPr="00000000">
        <w:rPr>
          <w:rtl w:val="0"/>
        </w:rPr>
        <w:t xml:space="preserve">-</w:t>
        <w:tab/>
        <w:t xml:space="preserve">Perdas: 30W</w:t>
      </w:r>
    </w:p>
    <w:p w:rsidR="00000000" w:rsidDel="00000000" w:rsidP="00000000" w:rsidRDefault="00000000" w:rsidRPr="00000000" w14:paraId="0000039A">
      <w:pPr>
        <w:rPr/>
      </w:pPr>
      <w:r w:rsidDel="00000000" w:rsidR="00000000" w:rsidRPr="00000000">
        <w:rPr>
          <w:rtl w:val="0"/>
        </w:rPr>
        <w:t xml:space="preserve">-</w:t>
        <w:tab/>
        <w:t xml:space="preserve">Fator de Potência: 0,95</w:t>
      </w:r>
    </w:p>
    <w:p w:rsidR="00000000" w:rsidDel="00000000" w:rsidP="00000000" w:rsidRDefault="00000000" w:rsidRPr="00000000" w14:paraId="0000039B">
      <w:pPr>
        <w:rPr/>
      </w:pPr>
      <w:r w:rsidDel="00000000" w:rsidR="00000000" w:rsidRPr="00000000">
        <w:rPr>
          <w:rtl w:val="0"/>
        </w:rPr>
        <w:t xml:space="preserve">Para definir a corrente consumida pelo conjunto de lâmpada e reator é necessário calcular primeiramente a potência aparente do reator:</w:t>
      </w:r>
    </w:p>
    <w:p w:rsidR="00000000" w:rsidDel="00000000" w:rsidP="00000000" w:rsidRDefault="00000000" w:rsidRPr="00000000" w14:paraId="0000039C">
      <w:pPr>
        <w:jc w:val="center"/>
        <w:rPr>
          <w:highlight w:val="white"/>
        </w:rPr>
      </w:pPr>
      <m:oMath>
        <m:r>
          <w:rPr>
            <w:highlight w:val="white"/>
          </w:rPr>
          <m:t xml:space="preserve">S=</m:t>
        </m:r>
        <m:f>
          <m:fPr>
            <m:ctrlPr>
              <w:rPr>
                <w:highlight w:val="white"/>
              </w:rPr>
            </m:ctrlPr>
          </m:fPr>
          <m:num>
            <m:r>
              <w:rPr>
                <w:highlight w:val="white"/>
              </w:rPr>
              <m:t xml:space="preserve">30</m:t>
            </m:r>
          </m:num>
          <m:den>
            <m:r>
              <w:rPr>
                <w:highlight w:val="white"/>
              </w:rPr>
              <m:t xml:space="preserve">0,95</m:t>
            </m:r>
          </m:den>
        </m:f>
        <m:r>
          <w:rPr>
            <w:highlight w:val="white"/>
          </w:rPr>
          <m:t xml:space="preserve">=31,58 VA</m:t>
        </m:r>
      </m:oMath>
      <w:r w:rsidDel="00000000" w:rsidR="00000000" w:rsidRPr="00000000">
        <w:rPr>
          <w:rtl w:val="0"/>
        </w:rPr>
      </w:r>
    </w:p>
    <w:p w:rsidR="00000000" w:rsidDel="00000000" w:rsidP="00000000" w:rsidRDefault="00000000" w:rsidRPr="00000000" w14:paraId="0000039D">
      <w:pPr>
        <w:jc w:val="center"/>
        <w:rPr>
          <w:highlight w:val="white"/>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Após isso é necessário somar esta potência com a da lâmpada:</w:t>
      </w:r>
    </w:p>
    <w:p w:rsidR="00000000" w:rsidDel="00000000" w:rsidP="00000000" w:rsidRDefault="00000000" w:rsidRPr="00000000" w14:paraId="0000039F">
      <w:pPr>
        <w:jc w:val="center"/>
        <w:rPr>
          <w:highlight w:val="white"/>
        </w:rPr>
      </w:pPr>
      <m:oMath>
        <m:r>
          <w:rPr>
            <w:highlight w:val="white"/>
          </w:rPr>
          <m:t xml:space="preserve">S=250+31,58=281,58 VA</m:t>
        </m:r>
      </m:oMath>
      <w:r w:rsidDel="00000000" w:rsidR="00000000" w:rsidRPr="00000000">
        <w:rPr>
          <w:rtl w:val="0"/>
        </w:rPr>
      </w:r>
    </w:p>
    <w:p w:rsidR="00000000" w:rsidDel="00000000" w:rsidP="00000000" w:rsidRDefault="00000000" w:rsidRPr="00000000" w14:paraId="000003A0">
      <w:pPr>
        <w:rPr/>
      </w:pPr>
      <w:r w:rsidDel="00000000" w:rsidR="00000000" w:rsidRPr="00000000">
        <w:rPr>
          <w:rtl w:val="0"/>
        </w:rPr>
        <w:tab/>
        <w:t xml:space="preserve">Com o intuito de obter uma margem de segurança para a instalação, fica definido a potência de cada ponto de iluminação em 290 VA. Portanto, sua corrente demanda da instalação, com um total de 4 lâmpadas, pode ser calculada da seguinte forma:</w:t>
      </w:r>
    </w:p>
    <w:p w:rsidR="00000000" w:rsidDel="00000000" w:rsidP="00000000" w:rsidRDefault="00000000" w:rsidRPr="00000000" w14:paraId="000003A1">
      <w:pPr>
        <w:jc w:val="center"/>
        <w:rPr/>
      </w:pPr>
      <m:oMath>
        <m:r>
          <w:rPr>
            <w:sz w:val="30"/>
            <w:szCs w:val="30"/>
            <w:highlight w:val="white"/>
          </w:rPr>
          <m:t xml:space="preserve">S=290*4=1160 VA</m:t>
        </m:r>
      </m:oMath>
      <w:r w:rsidDel="00000000" w:rsidR="00000000" w:rsidRPr="00000000">
        <w:rPr>
          <w:rtl w:val="0"/>
        </w:rPr>
      </w:r>
    </w:p>
    <w:p w:rsidR="00000000" w:rsidDel="00000000" w:rsidP="00000000" w:rsidRDefault="00000000" w:rsidRPr="00000000" w14:paraId="000003A2">
      <w:pPr>
        <w:jc w:val="center"/>
        <w:rPr/>
      </w:pPr>
      <m:oMath>
        <m:r>
          <w:rPr>
            <w:highlight w:val="white"/>
          </w:rPr>
          <m:t xml:space="preserve">I=</m:t>
        </m:r>
        <m:f>
          <m:fPr>
            <m:ctrlPr>
              <w:rPr>
                <w:highlight w:val="white"/>
              </w:rPr>
            </m:ctrlPr>
          </m:fPr>
          <m:num>
            <m:r>
              <w:rPr>
                <w:highlight w:val="white"/>
              </w:rPr>
              <m:t xml:space="preserve">1160</m:t>
            </m:r>
          </m:num>
          <m:den>
            <m:r>
              <w:rPr>
                <w:highlight w:val="white"/>
              </w:rPr>
              <m:t xml:space="preserve">220</m:t>
            </m:r>
          </m:den>
        </m:f>
        <m:r>
          <w:rPr>
            <w:highlight w:val="white"/>
          </w:rPr>
          <m:t xml:space="preserve">=5,28 A</m:t>
        </m:r>
      </m:oMath>
      <w:r w:rsidDel="00000000" w:rsidR="00000000" w:rsidRPr="00000000">
        <w:rPr>
          <w:rtl w:val="0"/>
        </w:rPr>
      </w:r>
    </w:p>
    <w:p w:rsidR="00000000" w:rsidDel="00000000" w:rsidP="00000000" w:rsidRDefault="00000000" w:rsidRPr="00000000" w14:paraId="000003A3">
      <w:pPr>
        <w:pStyle w:val="Heading3"/>
        <w:rPr>
          <w:color w:val="000000"/>
        </w:rPr>
      </w:pPr>
      <w:bookmarkStart w:colFirst="0" w:colLast="0" w:name="_heading=h.kdhu7hmpqd4t" w:id="71"/>
      <w:bookmarkEnd w:id="71"/>
      <w:r w:rsidDel="00000000" w:rsidR="00000000" w:rsidRPr="00000000">
        <w:rPr>
          <w:color w:val="000000"/>
          <w:rtl w:val="0"/>
        </w:rPr>
        <w:t xml:space="preserve">2.9.8 DISTRIBUIÇÃO FINAL</w:t>
      </w:r>
    </w:p>
    <w:p w:rsidR="00000000" w:rsidDel="00000000" w:rsidP="00000000" w:rsidRDefault="00000000" w:rsidRPr="00000000" w14:paraId="000003A4">
      <w:pPr>
        <w:jc w:val="center"/>
        <w:rPr/>
      </w:pPr>
      <w:r w:rsidDel="00000000" w:rsidR="00000000" w:rsidRPr="00000000">
        <w:rPr/>
        <w:drawing>
          <wp:inline distB="114300" distT="114300" distL="114300" distR="114300">
            <wp:extent cx="4560853" cy="3322475"/>
            <wp:effectExtent b="0" l="0" r="0" t="0"/>
            <wp:docPr id="242"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4560853" cy="3322475"/>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jc w:val="center"/>
        <w:rPr>
          <w:b w:val="1"/>
          <w:sz w:val="20"/>
          <w:szCs w:val="20"/>
        </w:rPr>
      </w:pPr>
      <w:r w:rsidDel="00000000" w:rsidR="00000000" w:rsidRPr="00000000">
        <w:rPr>
          <w:b w:val="1"/>
          <w:sz w:val="20"/>
          <w:szCs w:val="20"/>
          <w:rtl w:val="0"/>
        </w:rPr>
        <w:t xml:space="preserve">Figura 63 - Luminárias distribuídas em planta </w:t>
      </w:r>
    </w:p>
    <w:p w:rsidR="00000000" w:rsidDel="00000000" w:rsidP="00000000" w:rsidRDefault="00000000" w:rsidRPr="00000000" w14:paraId="000003A6">
      <w:pPr>
        <w:jc w:val="center"/>
        <w:rPr>
          <w:b w:val="1"/>
          <w:sz w:val="20"/>
          <w:szCs w:val="20"/>
        </w:rPr>
      </w:pPr>
      <w:r w:rsidDel="00000000" w:rsidR="00000000" w:rsidRPr="00000000">
        <w:rPr>
          <w:rtl w:val="0"/>
        </w:rPr>
      </w:r>
    </w:p>
    <w:p w:rsidR="00000000" w:rsidDel="00000000" w:rsidP="00000000" w:rsidRDefault="00000000" w:rsidRPr="00000000" w14:paraId="000003A7">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3A8">
      <w:pPr>
        <w:pStyle w:val="Heading2"/>
        <w:spacing w:after="200" w:before="200" w:lineRule="auto"/>
        <w:rPr/>
      </w:pPr>
      <w:bookmarkStart w:colFirst="0" w:colLast="0" w:name="_heading=h.3rdcrjn" w:id="72"/>
      <w:bookmarkEnd w:id="72"/>
      <w:r w:rsidDel="00000000" w:rsidR="00000000" w:rsidRPr="00000000">
        <w:rPr>
          <w:rtl w:val="0"/>
        </w:rPr>
        <w:t xml:space="preserve">2.10 MÉTODO DE CAVIDADES - RECAPAGEM</w:t>
      </w:r>
    </w:p>
    <w:p w:rsidR="00000000" w:rsidDel="00000000" w:rsidP="00000000" w:rsidRDefault="00000000" w:rsidRPr="00000000" w14:paraId="000003A9">
      <w:pPr>
        <w:rPr/>
      </w:pPr>
      <w:r w:rsidDel="00000000" w:rsidR="00000000" w:rsidRPr="00000000">
        <w:rPr>
          <w:rtl w:val="0"/>
        </w:rPr>
        <w:tab/>
        <w:t xml:space="preserve">Para o dimensionamento luminotécnico da Recapagem, foi utilizado o método das cavidades. </w:t>
      </w:r>
    </w:p>
    <w:p w:rsidR="00000000" w:rsidDel="00000000" w:rsidP="00000000" w:rsidRDefault="00000000" w:rsidRPr="00000000" w14:paraId="000003AA">
      <w:pPr>
        <w:pStyle w:val="Heading3"/>
        <w:spacing w:after="200" w:before="200" w:lineRule="auto"/>
        <w:rPr>
          <w:color w:val="000000"/>
        </w:rPr>
      </w:pPr>
      <w:bookmarkStart w:colFirst="0" w:colLast="0" w:name="_heading=h.z1bk5jkguq70" w:id="73"/>
      <w:bookmarkEnd w:id="73"/>
      <w:r w:rsidDel="00000000" w:rsidR="00000000" w:rsidRPr="00000000">
        <w:rPr>
          <w:color w:val="000000"/>
          <w:rtl w:val="0"/>
        </w:rPr>
        <w:t xml:space="preserve">2.10.1 CARACTERÍSTICAS DO AMBIENTE</w:t>
      </w:r>
    </w:p>
    <w:p w:rsidR="00000000" w:rsidDel="00000000" w:rsidP="00000000" w:rsidRDefault="00000000" w:rsidRPr="00000000" w14:paraId="000003AB">
      <w:pPr>
        <w:ind w:firstLine="720"/>
        <w:rPr/>
      </w:pPr>
      <w:r w:rsidDel="00000000" w:rsidR="00000000" w:rsidRPr="00000000">
        <w:rPr>
          <w:rtl w:val="0"/>
        </w:rPr>
        <w:t xml:space="preserve"> Na Figura 63, observa-se a planta baixa da Recapagem, assim como, as dimensões do ambiente.</w:t>
      </w:r>
    </w:p>
    <w:p w:rsidR="00000000" w:rsidDel="00000000" w:rsidP="00000000" w:rsidRDefault="00000000" w:rsidRPr="00000000" w14:paraId="000003AC">
      <w:pPr>
        <w:spacing w:before="200" w:lineRule="auto"/>
        <w:jc w:val="center"/>
        <w:rPr>
          <w:b w:val="1"/>
          <w:sz w:val="20"/>
          <w:szCs w:val="20"/>
        </w:rPr>
      </w:pPr>
      <w:r w:rsidDel="00000000" w:rsidR="00000000" w:rsidRPr="00000000">
        <w:rPr>
          <w:b w:val="1"/>
          <w:sz w:val="20"/>
          <w:szCs w:val="20"/>
          <w:rtl w:val="0"/>
        </w:rPr>
        <w:t xml:space="preserve">Figura 63- Dimensões da recapagem</w:t>
      </w:r>
    </w:p>
    <w:p w:rsidR="00000000" w:rsidDel="00000000" w:rsidP="00000000" w:rsidRDefault="00000000" w:rsidRPr="00000000" w14:paraId="000003AD">
      <w:pPr>
        <w:jc w:val="center"/>
        <w:rPr/>
      </w:pPr>
      <w:r w:rsidDel="00000000" w:rsidR="00000000" w:rsidRPr="00000000">
        <w:rPr/>
        <w:drawing>
          <wp:inline distB="114300" distT="114300" distL="114300" distR="114300">
            <wp:extent cx="4317225" cy="3879612"/>
            <wp:effectExtent b="0" l="0" r="0" t="0"/>
            <wp:docPr id="243" name="image25.png"/>
            <a:graphic>
              <a:graphicData uri="http://schemas.openxmlformats.org/drawingml/2006/picture">
                <pic:pic>
                  <pic:nvPicPr>
                    <pic:cNvPr id="0" name="image25.png"/>
                    <pic:cNvPicPr preferRelativeResize="0"/>
                  </pic:nvPicPr>
                  <pic:blipFill>
                    <a:blip r:embed="rId57"/>
                    <a:srcRect b="0" l="0" r="0" t="0"/>
                    <a:stretch>
                      <a:fillRect/>
                    </a:stretch>
                  </pic:blipFill>
                  <pic:spPr>
                    <a:xfrm>
                      <a:off x="0" y="0"/>
                      <a:ext cx="4317225" cy="3879612"/>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3AF">
      <w:pPr>
        <w:ind w:firstLine="720"/>
        <w:rPr/>
      </w:pPr>
      <w:r w:rsidDel="00000000" w:rsidR="00000000" w:rsidRPr="00000000">
        <w:rPr>
          <w:rtl w:val="0"/>
        </w:rPr>
        <w:t xml:space="preserve">Para realizar o cálculo luminotécnico deste ambiente, algumas informações têm de ser levadas em consideração:</w:t>
      </w:r>
    </w:p>
    <w:p w:rsidR="00000000" w:rsidDel="00000000" w:rsidP="00000000" w:rsidRDefault="00000000" w:rsidRPr="00000000" w14:paraId="000003B0">
      <w:pPr>
        <w:numPr>
          <w:ilvl w:val="0"/>
          <w:numId w:val="2"/>
        </w:numPr>
        <w:ind w:left="720" w:hanging="360"/>
        <w:rPr/>
      </w:pPr>
      <w:r w:rsidDel="00000000" w:rsidR="00000000" w:rsidRPr="00000000">
        <w:rPr>
          <w:rtl w:val="0"/>
        </w:rPr>
        <w:t xml:space="preserve">Altura de manuseio para o trabalho de 1,2 metros;</w:t>
      </w:r>
    </w:p>
    <w:p w:rsidR="00000000" w:rsidDel="00000000" w:rsidP="00000000" w:rsidRDefault="00000000" w:rsidRPr="00000000" w14:paraId="000003B1">
      <w:pPr>
        <w:numPr>
          <w:ilvl w:val="0"/>
          <w:numId w:val="2"/>
        </w:numPr>
        <w:ind w:left="720" w:hanging="360"/>
        <w:rPr/>
      </w:pPr>
      <w:r w:rsidDel="00000000" w:rsidR="00000000" w:rsidRPr="00000000">
        <w:rPr>
          <w:rtl w:val="0"/>
        </w:rPr>
        <w:t xml:space="preserve">Pé direito de 7 metros;</w:t>
      </w:r>
    </w:p>
    <w:p w:rsidR="00000000" w:rsidDel="00000000" w:rsidP="00000000" w:rsidRDefault="00000000" w:rsidRPr="00000000" w14:paraId="000003B2">
      <w:pPr>
        <w:numPr>
          <w:ilvl w:val="0"/>
          <w:numId w:val="2"/>
        </w:numPr>
        <w:ind w:left="720" w:hanging="360"/>
        <w:rPr/>
      </w:pPr>
      <w:r w:rsidDel="00000000" w:rsidR="00000000" w:rsidRPr="00000000">
        <w:rPr>
          <w:rtl w:val="0"/>
        </w:rPr>
        <w:t xml:space="preserve">Altura da área de manuseio até a luminária de 4,8 metros;</w:t>
      </w:r>
    </w:p>
    <w:p w:rsidR="00000000" w:rsidDel="00000000" w:rsidP="00000000" w:rsidRDefault="00000000" w:rsidRPr="00000000" w14:paraId="000003B3">
      <w:pPr>
        <w:numPr>
          <w:ilvl w:val="0"/>
          <w:numId w:val="2"/>
        </w:numPr>
        <w:ind w:left="720" w:hanging="360"/>
        <w:rPr/>
      </w:pPr>
      <w:r w:rsidDel="00000000" w:rsidR="00000000" w:rsidRPr="00000000">
        <w:rPr>
          <w:rtl w:val="0"/>
        </w:rPr>
        <w:t xml:space="preserve">Comprimento do tirante de 1 metro;</w:t>
      </w:r>
    </w:p>
    <w:p w:rsidR="00000000" w:rsidDel="00000000" w:rsidP="00000000" w:rsidRDefault="00000000" w:rsidRPr="00000000" w14:paraId="000003B4">
      <w:pPr>
        <w:numPr>
          <w:ilvl w:val="0"/>
          <w:numId w:val="2"/>
        </w:numPr>
        <w:ind w:left="720" w:hanging="360"/>
        <w:rPr/>
      </w:pPr>
      <w:r w:rsidDel="00000000" w:rsidR="00000000" w:rsidRPr="00000000">
        <w:rPr>
          <w:rtl w:val="0"/>
        </w:rPr>
        <w:t xml:space="preserve">Teto de cor zinco;</w:t>
      </w:r>
    </w:p>
    <w:p w:rsidR="00000000" w:rsidDel="00000000" w:rsidP="00000000" w:rsidRDefault="00000000" w:rsidRPr="00000000" w14:paraId="000003B5">
      <w:pPr>
        <w:numPr>
          <w:ilvl w:val="0"/>
          <w:numId w:val="2"/>
        </w:numPr>
        <w:ind w:left="720" w:hanging="360"/>
        <w:rPr/>
      </w:pPr>
      <w:r w:rsidDel="00000000" w:rsidR="00000000" w:rsidRPr="00000000">
        <w:rPr>
          <w:rtl w:val="0"/>
        </w:rPr>
        <w:t xml:space="preserve">Parede de cor clara;</w:t>
      </w:r>
    </w:p>
    <w:p w:rsidR="00000000" w:rsidDel="00000000" w:rsidP="00000000" w:rsidRDefault="00000000" w:rsidRPr="00000000" w14:paraId="000003B6">
      <w:pPr>
        <w:numPr>
          <w:ilvl w:val="0"/>
          <w:numId w:val="2"/>
        </w:numPr>
        <w:ind w:left="720" w:hanging="360"/>
        <w:rPr/>
      </w:pPr>
      <w:r w:rsidDel="00000000" w:rsidR="00000000" w:rsidRPr="00000000">
        <w:rPr>
          <w:rtl w:val="0"/>
        </w:rPr>
        <w:t xml:space="preserve">Piso de concreto;</w:t>
      </w:r>
    </w:p>
    <w:p w:rsidR="00000000" w:rsidDel="00000000" w:rsidP="00000000" w:rsidRDefault="00000000" w:rsidRPr="00000000" w14:paraId="000003B7">
      <w:pPr>
        <w:numPr>
          <w:ilvl w:val="0"/>
          <w:numId w:val="2"/>
        </w:numPr>
        <w:ind w:left="720" w:hanging="360"/>
        <w:rPr/>
      </w:pPr>
      <w:r w:rsidDel="00000000" w:rsidR="00000000" w:rsidRPr="00000000">
        <w:rPr>
          <w:rtl w:val="0"/>
        </w:rPr>
        <w:t xml:space="preserve">Lâmpada de vapor de sódio.</w:t>
      </w:r>
    </w:p>
    <w:p w:rsidR="00000000" w:rsidDel="00000000" w:rsidP="00000000" w:rsidRDefault="00000000" w:rsidRPr="00000000" w14:paraId="000003B8">
      <w:pPr>
        <w:pStyle w:val="Heading3"/>
        <w:spacing w:after="200" w:before="200" w:lineRule="auto"/>
        <w:rPr>
          <w:color w:val="000000"/>
        </w:rPr>
      </w:pPr>
      <w:bookmarkStart w:colFirst="0" w:colLast="0" w:name="_heading=h.g803db2rtep5" w:id="74"/>
      <w:bookmarkEnd w:id="74"/>
      <w:r w:rsidDel="00000000" w:rsidR="00000000" w:rsidRPr="00000000">
        <w:rPr>
          <w:color w:val="000000"/>
          <w:rtl w:val="0"/>
        </w:rPr>
        <w:t xml:space="preserve">2.10.2 DETERMINAÇÃO DAS CAVIDADES E SUAS CARACTERÍSTICAS</w:t>
      </w:r>
    </w:p>
    <w:p w:rsidR="00000000" w:rsidDel="00000000" w:rsidP="00000000" w:rsidRDefault="00000000" w:rsidRPr="00000000" w14:paraId="000003B9">
      <w:pPr>
        <w:rPr/>
      </w:pPr>
      <w:r w:rsidDel="00000000" w:rsidR="00000000" w:rsidRPr="00000000">
        <w:rPr>
          <w:rtl w:val="0"/>
        </w:rPr>
        <w:t xml:space="preserve"> </w:t>
        <w:tab/>
        <w:t xml:space="preserve">A área da recapagem foi dividida em três cavidades: do teto, do recinto e do piso, como ilustrado na Figura 64.</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jc w:val="center"/>
        <w:rPr>
          <w:b w:val="1"/>
          <w:sz w:val="20"/>
          <w:szCs w:val="20"/>
        </w:rPr>
      </w:pPr>
      <w:r w:rsidDel="00000000" w:rsidR="00000000" w:rsidRPr="00000000">
        <w:rPr>
          <w:b w:val="1"/>
          <w:sz w:val="20"/>
          <w:szCs w:val="20"/>
          <w:rtl w:val="0"/>
        </w:rPr>
        <w:t xml:space="preserve">Figura 64 - Separação do ambiente em cavidades</w:t>
      </w:r>
    </w:p>
    <w:p w:rsidR="00000000" w:rsidDel="00000000" w:rsidP="00000000" w:rsidRDefault="00000000" w:rsidRPr="00000000" w14:paraId="000003BC">
      <w:pPr>
        <w:jc w:val="center"/>
        <w:rPr/>
      </w:pPr>
      <w:r w:rsidDel="00000000" w:rsidR="00000000" w:rsidRPr="00000000">
        <w:rPr/>
        <w:drawing>
          <wp:inline distB="114300" distT="114300" distL="114300" distR="114300">
            <wp:extent cx="4001588" cy="2301740"/>
            <wp:effectExtent b="0" l="0" r="0" t="0"/>
            <wp:docPr id="244"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4001588" cy="230174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3BE">
      <w:pPr>
        <w:ind w:firstLine="720"/>
        <w:rPr/>
      </w:pPr>
      <w:r w:rsidDel="00000000" w:rsidR="00000000" w:rsidRPr="00000000">
        <w:rPr>
          <w:rtl w:val="0"/>
        </w:rPr>
        <w:t xml:space="preserve">Onde:</w:t>
      </w:r>
    </w:p>
    <w:p w:rsidR="00000000" w:rsidDel="00000000" w:rsidP="00000000" w:rsidRDefault="00000000" w:rsidRPr="00000000" w14:paraId="000003BF">
      <w:pPr>
        <w:ind w:firstLine="720"/>
        <w:rPr/>
      </w:pPr>
      <w:r w:rsidDel="00000000" w:rsidR="00000000" w:rsidRPr="00000000">
        <w:rPr>
          <w:rtl w:val="0"/>
        </w:rPr>
        <w:t xml:space="preserve">Htl - distância do teto até a luminária;</w:t>
      </w:r>
    </w:p>
    <w:p w:rsidR="00000000" w:rsidDel="00000000" w:rsidP="00000000" w:rsidRDefault="00000000" w:rsidRPr="00000000" w14:paraId="000003C0">
      <w:pPr>
        <w:ind w:firstLine="720"/>
        <w:rPr/>
      </w:pPr>
      <w:r w:rsidDel="00000000" w:rsidR="00000000" w:rsidRPr="00000000">
        <w:rPr>
          <w:rtl w:val="0"/>
        </w:rPr>
        <w:t xml:space="preserve">Hlp - distância da luminária até o plano de trabalho; </w:t>
      </w:r>
    </w:p>
    <w:p w:rsidR="00000000" w:rsidDel="00000000" w:rsidP="00000000" w:rsidRDefault="00000000" w:rsidRPr="00000000" w14:paraId="000003C1">
      <w:pPr>
        <w:ind w:firstLine="720"/>
        <w:rPr/>
      </w:pPr>
      <w:r w:rsidDel="00000000" w:rsidR="00000000" w:rsidRPr="00000000">
        <w:rPr>
          <w:rtl w:val="0"/>
        </w:rPr>
        <w:t xml:space="preserve">Hpp - altura de manuseio para trabalho. </w:t>
      </w:r>
    </w:p>
    <w:p w:rsidR="00000000" w:rsidDel="00000000" w:rsidP="00000000" w:rsidRDefault="00000000" w:rsidRPr="00000000" w14:paraId="000003C2">
      <w:pPr>
        <w:ind w:firstLine="720"/>
        <w:rPr/>
      </w:pPr>
      <w:r w:rsidDel="00000000" w:rsidR="00000000" w:rsidRPr="00000000">
        <w:rPr>
          <w:rtl w:val="0"/>
        </w:rPr>
        <w:t xml:space="preserve">Com as alturas das cavidades definidas, é necessário calcular o fator de relação de cavidade, dado pela equação 7:</w:t>
      </w:r>
    </w:p>
    <w:p w:rsidR="00000000" w:rsidDel="00000000" w:rsidP="00000000" w:rsidRDefault="00000000" w:rsidRPr="00000000" w14:paraId="000003C3">
      <w:pPr>
        <w:ind w:left="2692.9133858267714" w:firstLine="720"/>
        <w:rPr/>
      </w:pPr>
      <m:oMath>
        <m:r>
          <w:rPr/>
          <m:t xml:space="preserve">k=</m:t>
        </m:r>
        <m:f>
          <m:fPr>
            <m:ctrlPr>
              <w:rPr/>
            </m:ctrlPr>
          </m:fPr>
          <m:num>
            <m:r>
              <w:rPr/>
              <m:t xml:space="preserve">5</m:t>
            </m:r>
            <m:r>
              <w:rPr/>
              <m:t>×</m:t>
            </m:r>
            <m:r>
              <w:rPr/>
              <m:t xml:space="preserve">(C+L)</m:t>
            </m:r>
          </m:num>
          <m:den>
            <m:r>
              <w:rPr/>
              <m:t xml:space="preserve">(C</m:t>
            </m:r>
            <m:r>
              <w:rPr/>
              <m:t>×</m:t>
            </m:r>
            <m:r>
              <w:rPr/>
              <m:t xml:space="preserve">L)</m:t>
            </m:r>
          </m:den>
        </m:f>
      </m:oMath>
      <w:r w:rsidDel="00000000" w:rsidR="00000000" w:rsidRPr="00000000">
        <w:rPr>
          <w:sz w:val="26"/>
          <w:szCs w:val="26"/>
          <w:rtl w:val="0"/>
        </w:rPr>
        <w:tab/>
        <w:t xml:space="preserve">                   </w:t>
        <w:tab/>
        <w:tab/>
        <w:tab/>
        <w:tab/>
      </w:r>
      <w:r w:rsidDel="00000000" w:rsidR="00000000" w:rsidRPr="00000000">
        <w:rPr>
          <w:rtl w:val="0"/>
        </w:rPr>
        <w:t xml:space="preserve">(7)</w:t>
      </w:r>
    </w:p>
    <w:p w:rsidR="00000000" w:rsidDel="00000000" w:rsidP="00000000" w:rsidRDefault="00000000" w:rsidRPr="00000000" w14:paraId="000003C4">
      <w:pPr>
        <w:ind w:firstLine="720"/>
        <w:rPr/>
      </w:pPr>
      <w:r w:rsidDel="00000000" w:rsidR="00000000" w:rsidRPr="00000000">
        <w:rPr>
          <w:rtl w:val="0"/>
        </w:rPr>
      </w:r>
    </w:p>
    <w:p w:rsidR="00000000" w:rsidDel="00000000" w:rsidP="00000000" w:rsidRDefault="00000000" w:rsidRPr="00000000" w14:paraId="000003C5">
      <w:pPr>
        <w:ind w:firstLine="720"/>
        <w:rPr/>
      </w:pPr>
      <w:r w:rsidDel="00000000" w:rsidR="00000000" w:rsidRPr="00000000">
        <w:rPr>
          <w:rtl w:val="0"/>
        </w:rPr>
        <w:t xml:space="preserve">Como a área da recapagem é irregular, sem um comprimento e largura fixos, ela foi separada em três áreas retangulares diferentes sendo a primeira com área de 1212,19m³, a segunda com 205,28m³ e a terceira com 154,5m³. Com essas medidas, calculou-se os valores do fator de relação de cavidade apresentados na Tabela 2.</w:t>
      </w:r>
    </w:p>
    <w:p w:rsidR="00000000" w:rsidDel="00000000" w:rsidP="00000000" w:rsidRDefault="00000000" w:rsidRPr="00000000" w14:paraId="000003C6">
      <w:pPr>
        <w:ind w:firstLine="720"/>
        <w:rPr/>
      </w:pPr>
      <w:r w:rsidDel="00000000" w:rsidR="00000000" w:rsidRPr="00000000">
        <w:rPr>
          <w:rtl w:val="0"/>
        </w:rPr>
      </w:r>
    </w:p>
    <w:p w:rsidR="00000000" w:rsidDel="00000000" w:rsidP="00000000" w:rsidRDefault="00000000" w:rsidRPr="00000000" w14:paraId="000003C7">
      <w:pPr>
        <w:jc w:val="center"/>
        <w:rPr>
          <w:b w:val="1"/>
          <w:sz w:val="20"/>
          <w:szCs w:val="20"/>
        </w:rPr>
      </w:pPr>
      <w:r w:rsidDel="00000000" w:rsidR="00000000" w:rsidRPr="00000000">
        <w:rPr>
          <w:b w:val="1"/>
          <w:sz w:val="20"/>
          <w:szCs w:val="20"/>
          <w:rtl w:val="0"/>
        </w:rPr>
        <w:t xml:space="preserve">Tabela 2 - Fatores de relação de cavidade</w:t>
      </w:r>
    </w:p>
    <w:tbl>
      <w:tblPr>
        <w:tblStyle w:val="Table2"/>
        <w:tblW w:w="838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530"/>
        <w:gridCol w:w="1860"/>
        <w:gridCol w:w="1980"/>
        <w:tblGridChange w:id="0">
          <w:tblGrid>
            <w:gridCol w:w="3015"/>
            <w:gridCol w:w="1530"/>
            <w:gridCol w:w="1860"/>
            <w:gridCol w:w="1980"/>
          </w:tblGrid>
        </w:tblGridChange>
      </w:tblGrid>
      <w:tr>
        <w:trPr>
          <w:cantSplit w:val="0"/>
          <w:trHeight w:val="300" w:hRule="atLeast"/>
          <w:tblHeader w:val="0"/>
        </w:trPr>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C8">
            <w:pPr>
              <w:widowControl w:val="0"/>
              <w:spacing w:line="276" w:lineRule="auto"/>
              <w:jc w:val="cente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C9">
            <w:pPr>
              <w:widowControl w:val="0"/>
              <w:spacing w:line="276" w:lineRule="auto"/>
              <w:jc w:val="center"/>
              <w:rPr>
                <w:sz w:val="20"/>
                <w:szCs w:val="20"/>
              </w:rPr>
            </w:pPr>
            <w:r w:rsidDel="00000000" w:rsidR="00000000" w:rsidRPr="00000000">
              <w:rPr>
                <w:b w:val="1"/>
                <w:sz w:val="20"/>
                <w:szCs w:val="20"/>
                <w:rtl w:val="0"/>
              </w:rPr>
              <w:t xml:space="preserve">Área 1</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CA">
            <w:pPr>
              <w:widowControl w:val="0"/>
              <w:spacing w:line="276" w:lineRule="auto"/>
              <w:jc w:val="center"/>
              <w:rPr>
                <w:sz w:val="20"/>
                <w:szCs w:val="20"/>
              </w:rPr>
            </w:pPr>
            <w:r w:rsidDel="00000000" w:rsidR="00000000" w:rsidRPr="00000000">
              <w:rPr>
                <w:b w:val="1"/>
                <w:sz w:val="20"/>
                <w:szCs w:val="20"/>
                <w:rtl w:val="0"/>
              </w:rPr>
              <w:t xml:space="preserve">Área 2</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CB">
            <w:pPr>
              <w:widowControl w:val="0"/>
              <w:spacing w:line="276" w:lineRule="auto"/>
              <w:jc w:val="center"/>
              <w:rPr>
                <w:sz w:val="20"/>
                <w:szCs w:val="20"/>
              </w:rPr>
            </w:pPr>
            <w:r w:rsidDel="00000000" w:rsidR="00000000" w:rsidRPr="00000000">
              <w:rPr>
                <w:b w:val="1"/>
                <w:sz w:val="20"/>
                <w:szCs w:val="20"/>
                <w:rtl w:val="0"/>
              </w:rPr>
              <w:t xml:space="preserve">Área 3</w:t>
            </w:r>
            <w:r w:rsidDel="00000000" w:rsidR="00000000" w:rsidRPr="00000000">
              <w:rPr>
                <w:rtl w:val="0"/>
              </w:rPr>
            </w:r>
          </w:p>
        </w:tc>
      </w:tr>
      <w:tr>
        <w:trPr>
          <w:cantSplit w:val="0"/>
          <w:trHeight w:val="465" w:hRule="atLeast"/>
          <w:tblHeader w:val="0"/>
        </w:trPr>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CC">
            <w:pPr>
              <w:widowControl w:val="0"/>
              <w:spacing w:line="276" w:lineRule="auto"/>
              <w:jc w:val="center"/>
              <w:rPr>
                <w:sz w:val="20"/>
                <w:szCs w:val="20"/>
              </w:rPr>
            </w:pPr>
            <w:r w:rsidDel="00000000" w:rsidR="00000000" w:rsidRPr="00000000">
              <w:rPr>
                <w:sz w:val="20"/>
                <w:szCs w:val="20"/>
                <w:rtl w:val="0"/>
              </w:rPr>
              <w:t xml:space="preserve">Fator de relação de cavidade (k)</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CD">
            <w:pPr>
              <w:widowControl w:val="0"/>
              <w:spacing w:line="276" w:lineRule="auto"/>
              <w:jc w:val="center"/>
              <w:rPr>
                <w:sz w:val="20"/>
                <w:szCs w:val="20"/>
              </w:rPr>
            </w:pPr>
            <w:r w:rsidDel="00000000" w:rsidR="00000000" w:rsidRPr="00000000">
              <w:rPr>
                <w:sz w:val="20"/>
                <w:szCs w:val="20"/>
                <w:rtl w:val="0"/>
              </w:rPr>
              <w:t xml:space="preserve">0,294</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CE">
            <w:pPr>
              <w:widowControl w:val="0"/>
              <w:spacing w:line="276" w:lineRule="auto"/>
              <w:jc w:val="center"/>
              <w:rPr>
                <w:sz w:val="20"/>
                <w:szCs w:val="20"/>
              </w:rPr>
            </w:pPr>
            <w:r w:rsidDel="00000000" w:rsidR="00000000" w:rsidRPr="00000000">
              <w:rPr>
                <w:sz w:val="20"/>
                <w:szCs w:val="20"/>
                <w:rtl w:val="0"/>
              </w:rPr>
              <w:t xml:space="preserve">1,083</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CF">
            <w:pPr>
              <w:widowControl w:val="0"/>
              <w:spacing w:line="276" w:lineRule="auto"/>
              <w:jc w:val="center"/>
              <w:rPr>
                <w:sz w:val="20"/>
                <w:szCs w:val="20"/>
              </w:rPr>
            </w:pPr>
            <w:r w:rsidDel="00000000" w:rsidR="00000000" w:rsidRPr="00000000">
              <w:rPr>
                <w:sz w:val="20"/>
                <w:szCs w:val="20"/>
                <w:rtl w:val="0"/>
              </w:rPr>
              <w:t xml:space="preserve">1,162</w:t>
            </w:r>
          </w:p>
        </w:tc>
      </w:tr>
    </w:tbl>
    <w:p w:rsidR="00000000" w:rsidDel="00000000" w:rsidP="00000000" w:rsidRDefault="00000000" w:rsidRPr="00000000" w14:paraId="000003D0">
      <w:pPr>
        <w:jc w:val="center"/>
        <w:rPr/>
      </w:pPr>
      <w:r w:rsidDel="00000000" w:rsidR="00000000" w:rsidRPr="00000000">
        <w:rPr>
          <w:sz w:val="20"/>
          <w:szCs w:val="20"/>
          <w:rtl w:val="0"/>
        </w:rPr>
        <w:t xml:space="preserve">Fonte: Elaborado pelos autores (2024). </w:t>
      </w:r>
      <w:r w:rsidDel="00000000" w:rsidR="00000000" w:rsidRPr="00000000">
        <w:rPr>
          <w:rtl w:val="0"/>
        </w:rPr>
      </w:r>
    </w:p>
    <w:p w:rsidR="00000000" w:rsidDel="00000000" w:rsidP="00000000" w:rsidRDefault="00000000" w:rsidRPr="00000000" w14:paraId="000003D1">
      <w:pPr>
        <w:ind w:firstLine="720"/>
        <w:rPr/>
      </w:pPr>
      <w:r w:rsidDel="00000000" w:rsidR="00000000" w:rsidRPr="00000000">
        <w:rPr>
          <w:rtl w:val="0"/>
        </w:rPr>
        <w:t xml:space="preserve">Com esse valor de k calculado, é possível determinar o valor das relações das cavidades zonais, sendo elas calculadas pela multiplicação do fator k pela altura de cada cavidade. Na Tabela 3, são apresentados os valores calculados das relações das cavidades zonais do recinto, do teto e do piso de cada área.</w:t>
      </w:r>
    </w:p>
    <w:p w:rsidR="00000000" w:rsidDel="00000000" w:rsidP="00000000" w:rsidRDefault="00000000" w:rsidRPr="00000000" w14:paraId="000003D2">
      <w:pPr>
        <w:ind w:firstLine="720"/>
        <w:rPr/>
      </w:pPr>
      <w:r w:rsidDel="00000000" w:rsidR="00000000" w:rsidRPr="00000000">
        <w:rPr>
          <w:rtl w:val="0"/>
        </w:rPr>
      </w:r>
    </w:p>
    <w:p w:rsidR="00000000" w:rsidDel="00000000" w:rsidP="00000000" w:rsidRDefault="00000000" w:rsidRPr="00000000" w14:paraId="000003D3">
      <w:pPr>
        <w:jc w:val="center"/>
        <w:rPr>
          <w:b w:val="1"/>
          <w:sz w:val="20"/>
          <w:szCs w:val="20"/>
        </w:rPr>
      </w:pPr>
      <w:r w:rsidDel="00000000" w:rsidR="00000000" w:rsidRPr="00000000">
        <w:rPr>
          <w:b w:val="1"/>
          <w:sz w:val="20"/>
          <w:szCs w:val="20"/>
          <w:rtl w:val="0"/>
        </w:rPr>
        <w:t xml:space="preserve">Tabela 3 - Relações das cavidades zonais do recinto, do teto e do piso</w:t>
      </w:r>
    </w:p>
    <w:tbl>
      <w:tblPr>
        <w:tblStyle w:val="Table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560"/>
        <w:gridCol w:w="1605"/>
        <w:gridCol w:w="2085"/>
        <w:tblGridChange w:id="0">
          <w:tblGrid>
            <w:gridCol w:w="3375"/>
            <w:gridCol w:w="1560"/>
            <w:gridCol w:w="1605"/>
            <w:gridCol w:w="2085"/>
          </w:tblGrid>
        </w:tblGridChange>
      </w:tblGrid>
      <w:tr>
        <w:trPr>
          <w:cantSplit w:val="0"/>
          <w:trHeight w:val="300" w:hRule="atLeast"/>
          <w:tblHeader w:val="0"/>
        </w:trPr>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4">
            <w:pPr>
              <w:widowControl w:val="0"/>
              <w:spacing w:line="276" w:lineRule="auto"/>
              <w:jc w:val="center"/>
              <w:rPr>
                <w:sz w:val="20"/>
                <w:szCs w:val="20"/>
              </w:rPr>
            </w:pPr>
            <w:r w:rsidDel="00000000" w:rsidR="00000000" w:rsidRPr="00000000">
              <w:rPr>
                <w:b w:val="1"/>
                <w:sz w:val="20"/>
                <w:szCs w:val="20"/>
                <w:rtl w:val="0"/>
              </w:rPr>
              <w:t xml:space="preserve">Dados de Entrada</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5">
            <w:pPr>
              <w:widowControl w:val="0"/>
              <w:spacing w:line="276" w:lineRule="auto"/>
              <w:jc w:val="center"/>
              <w:rPr>
                <w:sz w:val="20"/>
                <w:szCs w:val="20"/>
              </w:rPr>
            </w:pPr>
            <w:r w:rsidDel="00000000" w:rsidR="00000000" w:rsidRPr="00000000">
              <w:rPr>
                <w:b w:val="1"/>
                <w:sz w:val="20"/>
                <w:szCs w:val="20"/>
                <w:rtl w:val="0"/>
              </w:rPr>
              <w:t xml:space="preserve">Área 1</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6">
            <w:pPr>
              <w:widowControl w:val="0"/>
              <w:spacing w:line="276" w:lineRule="auto"/>
              <w:jc w:val="center"/>
              <w:rPr>
                <w:sz w:val="20"/>
                <w:szCs w:val="20"/>
              </w:rPr>
            </w:pPr>
            <w:r w:rsidDel="00000000" w:rsidR="00000000" w:rsidRPr="00000000">
              <w:rPr>
                <w:b w:val="1"/>
                <w:sz w:val="20"/>
                <w:szCs w:val="20"/>
                <w:rtl w:val="0"/>
              </w:rPr>
              <w:t xml:space="preserve">Área 2</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7">
            <w:pPr>
              <w:widowControl w:val="0"/>
              <w:spacing w:line="276" w:lineRule="auto"/>
              <w:jc w:val="center"/>
              <w:rPr>
                <w:sz w:val="20"/>
                <w:szCs w:val="20"/>
              </w:rPr>
            </w:pPr>
            <w:r w:rsidDel="00000000" w:rsidR="00000000" w:rsidRPr="00000000">
              <w:rPr>
                <w:b w:val="1"/>
                <w:sz w:val="20"/>
                <w:szCs w:val="20"/>
                <w:rtl w:val="0"/>
              </w:rPr>
              <w:t xml:space="preserve">Área 3</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8">
            <w:pPr>
              <w:widowControl w:val="0"/>
              <w:spacing w:line="276" w:lineRule="auto"/>
              <w:jc w:val="center"/>
              <w:rPr>
                <w:sz w:val="20"/>
                <w:szCs w:val="20"/>
              </w:rPr>
            </w:pPr>
            <w:r w:rsidDel="00000000" w:rsidR="00000000" w:rsidRPr="00000000">
              <w:rPr>
                <w:sz w:val="20"/>
                <w:szCs w:val="20"/>
                <w:rtl w:val="0"/>
              </w:rPr>
              <w:t xml:space="preserve">Cavidade do Teto (Rct)</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9">
            <w:pPr>
              <w:widowControl w:val="0"/>
              <w:spacing w:line="276" w:lineRule="auto"/>
              <w:jc w:val="center"/>
              <w:rPr>
                <w:sz w:val="20"/>
                <w:szCs w:val="20"/>
              </w:rPr>
            </w:pPr>
            <w:r w:rsidDel="00000000" w:rsidR="00000000" w:rsidRPr="00000000">
              <w:rPr>
                <w:sz w:val="20"/>
                <w:szCs w:val="20"/>
                <w:rtl w:val="0"/>
              </w:rPr>
              <w:t xml:space="preserve">0,294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A">
            <w:pPr>
              <w:widowControl w:val="0"/>
              <w:spacing w:line="276" w:lineRule="auto"/>
              <w:jc w:val="center"/>
              <w:rPr>
                <w:sz w:val="20"/>
                <w:szCs w:val="20"/>
              </w:rPr>
            </w:pPr>
            <w:r w:rsidDel="00000000" w:rsidR="00000000" w:rsidRPr="00000000">
              <w:rPr>
                <w:sz w:val="20"/>
                <w:szCs w:val="20"/>
                <w:rtl w:val="0"/>
              </w:rPr>
              <w:t xml:space="preserve">1,083</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B">
            <w:pPr>
              <w:widowControl w:val="0"/>
              <w:spacing w:line="276" w:lineRule="auto"/>
              <w:jc w:val="center"/>
              <w:rPr>
                <w:sz w:val="20"/>
                <w:szCs w:val="20"/>
              </w:rPr>
            </w:pPr>
            <w:r w:rsidDel="00000000" w:rsidR="00000000" w:rsidRPr="00000000">
              <w:rPr>
                <w:sz w:val="20"/>
                <w:szCs w:val="20"/>
                <w:rtl w:val="0"/>
              </w:rPr>
              <w:t xml:space="preserve">1,162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C">
            <w:pPr>
              <w:widowControl w:val="0"/>
              <w:spacing w:line="276" w:lineRule="auto"/>
              <w:jc w:val="center"/>
              <w:rPr>
                <w:sz w:val="20"/>
                <w:szCs w:val="20"/>
              </w:rPr>
            </w:pPr>
            <w:r w:rsidDel="00000000" w:rsidR="00000000" w:rsidRPr="00000000">
              <w:rPr>
                <w:sz w:val="20"/>
                <w:szCs w:val="20"/>
                <w:rtl w:val="0"/>
              </w:rPr>
              <w:t xml:space="preserve">Cavidade do recinto (Rcr)</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D">
            <w:pPr>
              <w:widowControl w:val="0"/>
              <w:spacing w:line="276" w:lineRule="auto"/>
              <w:jc w:val="center"/>
              <w:rPr>
                <w:sz w:val="20"/>
                <w:szCs w:val="20"/>
              </w:rPr>
            </w:pPr>
            <w:r w:rsidDel="00000000" w:rsidR="00000000" w:rsidRPr="00000000">
              <w:rPr>
                <w:sz w:val="20"/>
                <w:szCs w:val="20"/>
                <w:rtl w:val="0"/>
              </w:rPr>
              <w:t xml:space="preserve">1,412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E">
            <w:pPr>
              <w:widowControl w:val="0"/>
              <w:spacing w:line="276" w:lineRule="auto"/>
              <w:jc w:val="center"/>
              <w:rPr>
                <w:sz w:val="20"/>
                <w:szCs w:val="20"/>
              </w:rPr>
            </w:pPr>
            <w:r w:rsidDel="00000000" w:rsidR="00000000" w:rsidRPr="00000000">
              <w:rPr>
                <w:sz w:val="20"/>
                <w:szCs w:val="20"/>
                <w:rtl w:val="0"/>
              </w:rPr>
              <w:t xml:space="preserve">5,200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DF">
            <w:pPr>
              <w:widowControl w:val="0"/>
              <w:spacing w:line="276" w:lineRule="auto"/>
              <w:jc w:val="center"/>
              <w:rPr>
                <w:sz w:val="20"/>
                <w:szCs w:val="20"/>
              </w:rPr>
            </w:pPr>
            <w:r w:rsidDel="00000000" w:rsidR="00000000" w:rsidRPr="00000000">
              <w:rPr>
                <w:sz w:val="20"/>
                <w:szCs w:val="20"/>
                <w:rtl w:val="0"/>
              </w:rPr>
              <w:t xml:space="preserve">5,577</w:t>
            </w:r>
          </w:p>
        </w:tc>
      </w:tr>
      <w:tr>
        <w:trPr>
          <w:cantSplit w:val="0"/>
          <w:trHeight w:val="465" w:hRule="atLeast"/>
          <w:tblHeader w:val="0"/>
        </w:trPr>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E0">
            <w:pPr>
              <w:widowControl w:val="0"/>
              <w:spacing w:line="276" w:lineRule="auto"/>
              <w:jc w:val="center"/>
              <w:rPr>
                <w:sz w:val="20"/>
                <w:szCs w:val="20"/>
              </w:rPr>
            </w:pPr>
            <w:r w:rsidDel="00000000" w:rsidR="00000000" w:rsidRPr="00000000">
              <w:rPr>
                <w:sz w:val="20"/>
                <w:szCs w:val="20"/>
                <w:rtl w:val="0"/>
              </w:rPr>
              <w:t xml:space="preserve">Cavidade do piso (Rcp)</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E1">
            <w:pPr>
              <w:widowControl w:val="0"/>
              <w:spacing w:line="276" w:lineRule="auto"/>
              <w:jc w:val="center"/>
              <w:rPr>
                <w:sz w:val="20"/>
                <w:szCs w:val="20"/>
              </w:rPr>
            </w:pPr>
            <w:r w:rsidDel="00000000" w:rsidR="00000000" w:rsidRPr="00000000">
              <w:rPr>
                <w:sz w:val="20"/>
                <w:szCs w:val="20"/>
                <w:rtl w:val="0"/>
              </w:rPr>
              <w:t xml:space="preserve">0,353</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E2">
            <w:pPr>
              <w:widowControl w:val="0"/>
              <w:spacing w:line="276" w:lineRule="auto"/>
              <w:jc w:val="center"/>
              <w:rPr>
                <w:sz w:val="20"/>
                <w:szCs w:val="20"/>
              </w:rPr>
            </w:pPr>
            <w:r w:rsidDel="00000000" w:rsidR="00000000" w:rsidRPr="00000000">
              <w:rPr>
                <w:sz w:val="20"/>
                <w:szCs w:val="20"/>
                <w:rtl w:val="0"/>
              </w:rPr>
              <w:t xml:space="preserve">1,300</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E3">
            <w:pPr>
              <w:widowControl w:val="0"/>
              <w:spacing w:line="276" w:lineRule="auto"/>
              <w:jc w:val="center"/>
              <w:rPr>
                <w:sz w:val="20"/>
                <w:szCs w:val="20"/>
              </w:rPr>
            </w:pPr>
            <w:r w:rsidDel="00000000" w:rsidR="00000000" w:rsidRPr="00000000">
              <w:rPr>
                <w:sz w:val="20"/>
                <w:szCs w:val="20"/>
                <w:rtl w:val="0"/>
              </w:rPr>
              <w:t xml:space="preserve">1,394</w:t>
            </w:r>
          </w:p>
        </w:tc>
      </w:tr>
    </w:tbl>
    <w:p w:rsidR="00000000" w:rsidDel="00000000" w:rsidP="00000000" w:rsidRDefault="00000000" w:rsidRPr="00000000" w14:paraId="000003E4">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3E5">
      <w:pPr>
        <w:pStyle w:val="Heading3"/>
        <w:spacing w:after="200" w:before="200" w:lineRule="auto"/>
        <w:rPr>
          <w:color w:val="000000"/>
        </w:rPr>
      </w:pPr>
      <w:bookmarkStart w:colFirst="0" w:colLast="0" w:name="_heading=h.6bsv1kygf834" w:id="75"/>
      <w:bookmarkEnd w:id="75"/>
      <w:r w:rsidDel="00000000" w:rsidR="00000000" w:rsidRPr="00000000">
        <w:rPr>
          <w:color w:val="000000"/>
          <w:rtl w:val="0"/>
        </w:rPr>
        <w:t xml:space="preserve">2.10.3 DETERMINAÇÃO DA REFLETÂNCIA EFETIVAS DAS CAVIDADES</w:t>
      </w:r>
    </w:p>
    <w:p w:rsidR="00000000" w:rsidDel="00000000" w:rsidP="00000000" w:rsidRDefault="00000000" w:rsidRPr="00000000" w14:paraId="000003E6">
      <w:pPr>
        <w:ind w:firstLine="720"/>
        <w:rPr/>
      </w:pPr>
      <w:r w:rsidDel="00000000" w:rsidR="00000000" w:rsidRPr="00000000">
        <w:rPr>
          <w:rtl w:val="0"/>
        </w:rPr>
        <w:t xml:space="preserve">Para essa etapa, é necessário conhecer os valores de referência da refletância do teto, das paredes e do piso, que são determinados da seguinte forma:</w:t>
      </w:r>
    </w:p>
    <w:p w:rsidR="00000000" w:rsidDel="00000000" w:rsidP="00000000" w:rsidRDefault="00000000" w:rsidRPr="00000000" w14:paraId="000003E7">
      <w:pPr>
        <w:jc w:val="center"/>
        <w:rPr/>
      </w:pPr>
      <m:oMath>
        <m:sSub>
          <m:sSubPr>
            <m:ctrlPr>
              <w:rPr/>
            </m:ctrlPr>
          </m:sSubPr>
          <m:e>
            <m:r>
              <m:t>ρ</m:t>
            </m:r>
          </m:e>
          <m:sub>
            <m:r>
              <w:rPr/>
              <m:t xml:space="preserve">te</m:t>
            </m:r>
          </m:sub>
        </m:sSub>
        <m:r>
          <w:rPr/>
          <m:t xml:space="preserve">=50% (teto zinco)</m:t>
        </m:r>
      </m:oMath>
      <w:r w:rsidDel="00000000" w:rsidR="00000000" w:rsidRPr="00000000">
        <w:rPr>
          <w:rtl w:val="0"/>
        </w:rPr>
      </w:r>
    </w:p>
    <w:p w:rsidR="00000000" w:rsidDel="00000000" w:rsidP="00000000" w:rsidRDefault="00000000" w:rsidRPr="00000000" w14:paraId="000003E8">
      <w:pPr>
        <w:jc w:val="center"/>
        <w:rPr/>
      </w:pPr>
      <m:oMath>
        <m:sSub>
          <m:sSubPr>
            <m:ctrlPr>
              <w:rPr/>
            </m:ctrlPr>
          </m:sSubPr>
          <m:e>
            <m:r>
              <m:t>ρ</m:t>
            </m:r>
          </m:e>
          <m:sub>
            <m:r>
              <w:rPr/>
              <m:t xml:space="preserve">pa</m:t>
            </m:r>
          </m:sub>
        </m:sSub>
        <m:r>
          <w:rPr/>
          <m:t xml:space="preserve">=50% (parede clara)</m:t>
        </m:r>
      </m:oMath>
      <w:r w:rsidDel="00000000" w:rsidR="00000000" w:rsidRPr="00000000">
        <w:rPr>
          <w:rtl w:val="0"/>
        </w:rPr>
      </w:r>
    </w:p>
    <w:p w:rsidR="00000000" w:rsidDel="00000000" w:rsidP="00000000" w:rsidRDefault="00000000" w:rsidRPr="00000000" w14:paraId="000003E9">
      <w:pPr>
        <w:jc w:val="center"/>
        <w:rPr/>
      </w:pPr>
      <m:oMath>
        <m:sSub>
          <m:sSubPr>
            <m:ctrlPr>
              <w:rPr/>
            </m:ctrlPr>
          </m:sSubPr>
          <m:e>
            <m:r>
              <m:t>ρ</m:t>
            </m:r>
          </m:e>
          <m:sub>
            <m:r>
              <w:rPr/>
              <m:t xml:space="preserve">pi</m:t>
            </m:r>
          </m:sub>
        </m:sSub>
        <m:r>
          <w:rPr/>
          <m:t xml:space="preserve">=10% (piso de concreto)</m:t>
        </m:r>
      </m:oMath>
      <w:r w:rsidDel="00000000" w:rsidR="00000000" w:rsidRPr="00000000">
        <w:rPr>
          <w:rtl w:val="0"/>
        </w:rPr>
      </w:r>
    </w:p>
    <w:p w:rsidR="00000000" w:rsidDel="00000000" w:rsidP="00000000" w:rsidRDefault="00000000" w:rsidRPr="00000000" w14:paraId="000003EA">
      <w:pPr>
        <w:ind w:firstLine="720"/>
        <w:rPr/>
      </w:pPr>
      <w:r w:rsidDel="00000000" w:rsidR="00000000" w:rsidRPr="00000000">
        <w:rPr>
          <w:rtl w:val="0"/>
        </w:rPr>
        <w:t xml:space="preserve">Com esses valores, e associados ao valor calculado da relação de cavidade do piso e do teto, é possível, por meio da Tabela 2.11 do Mamede, definir a refletância efetiva das cavidades, observadas nas Figuras 65 e Figura 66 respectivamente.</w:t>
      </w:r>
    </w:p>
    <w:p w:rsidR="00000000" w:rsidDel="00000000" w:rsidP="00000000" w:rsidRDefault="00000000" w:rsidRPr="00000000" w14:paraId="000003EB">
      <w:pPr>
        <w:jc w:val="center"/>
        <w:rPr/>
      </w:pPr>
      <w:r w:rsidDel="00000000" w:rsidR="00000000" w:rsidRPr="00000000">
        <w:rPr>
          <w:b w:val="1"/>
          <w:sz w:val="20"/>
          <w:szCs w:val="20"/>
          <w:rtl w:val="0"/>
        </w:rPr>
        <w:t xml:space="preserve">Figura 65- Refletância efetiva do piso.</w:t>
      </w:r>
      <w:r w:rsidDel="00000000" w:rsidR="00000000" w:rsidRPr="00000000">
        <w:rPr>
          <w:rtl w:val="0"/>
        </w:rPr>
      </w:r>
    </w:p>
    <w:p w:rsidR="00000000" w:rsidDel="00000000" w:rsidP="00000000" w:rsidRDefault="00000000" w:rsidRPr="00000000" w14:paraId="000003EC">
      <w:pPr>
        <w:ind w:firstLine="0"/>
        <w:rPr/>
      </w:pPr>
      <w:r w:rsidDel="00000000" w:rsidR="00000000" w:rsidRPr="00000000">
        <w:rPr/>
        <w:drawing>
          <wp:inline distB="114300" distT="114300" distL="114300" distR="114300">
            <wp:extent cx="5753475" cy="2794000"/>
            <wp:effectExtent b="0" l="0" r="0" t="0"/>
            <wp:docPr id="246"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57534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EE">
      <w:pPr>
        <w:jc w:val="center"/>
        <w:rPr/>
      </w:pPr>
      <w:r w:rsidDel="00000000" w:rsidR="00000000" w:rsidRPr="00000000">
        <w:rPr>
          <w:b w:val="1"/>
          <w:sz w:val="20"/>
          <w:szCs w:val="20"/>
          <w:rtl w:val="0"/>
        </w:rPr>
        <w:t xml:space="preserve">Figura 66- Refletância efetiva do teto.</w:t>
      </w:r>
      <w:r w:rsidDel="00000000" w:rsidR="00000000" w:rsidRPr="00000000">
        <w:rPr>
          <w:rtl w:val="0"/>
        </w:rPr>
      </w:r>
    </w:p>
    <w:p w:rsidR="00000000" w:rsidDel="00000000" w:rsidP="00000000" w:rsidRDefault="00000000" w:rsidRPr="00000000" w14:paraId="000003EF">
      <w:pPr>
        <w:jc w:val="center"/>
        <w:rPr/>
      </w:pPr>
      <w:r w:rsidDel="00000000" w:rsidR="00000000" w:rsidRPr="00000000">
        <w:rPr/>
        <w:drawing>
          <wp:inline distB="114300" distT="114300" distL="114300" distR="114300">
            <wp:extent cx="5753475" cy="2755900"/>
            <wp:effectExtent b="0" l="0" r="0" t="0"/>
            <wp:docPr id="248" name="image34.png"/>
            <a:graphic>
              <a:graphicData uri="http://schemas.openxmlformats.org/drawingml/2006/picture">
                <pic:pic>
                  <pic:nvPicPr>
                    <pic:cNvPr id="0" name="image34.png"/>
                    <pic:cNvPicPr preferRelativeResize="0"/>
                  </pic:nvPicPr>
                  <pic:blipFill>
                    <a:blip r:embed="rId60"/>
                    <a:srcRect b="0" l="0" r="0" t="0"/>
                    <a:stretch>
                      <a:fillRect/>
                    </a:stretch>
                  </pic:blipFill>
                  <pic:spPr>
                    <a:xfrm>
                      <a:off x="0" y="0"/>
                      <a:ext cx="57534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F1">
      <w:pPr>
        <w:ind w:firstLine="720"/>
        <w:rPr/>
      </w:pPr>
      <w:r w:rsidDel="00000000" w:rsidR="00000000" w:rsidRPr="00000000">
        <w:rPr>
          <w:rtl w:val="0"/>
        </w:rPr>
        <w:t xml:space="preserve">Os valores de refletância obtidos estão apresentados na Tabela 4.</w:t>
      </w:r>
    </w:p>
    <w:p w:rsidR="00000000" w:rsidDel="00000000" w:rsidP="00000000" w:rsidRDefault="00000000" w:rsidRPr="00000000" w14:paraId="000003F2">
      <w:pPr>
        <w:ind w:firstLine="720"/>
        <w:rPr/>
      </w:pPr>
      <w:r w:rsidDel="00000000" w:rsidR="00000000" w:rsidRPr="00000000">
        <w:rPr>
          <w:rtl w:val="0"/>
        </w:rPr>
      </w:r>
    </w:p>
    <w:p w:rsidR="00000000" w:rsidDel="00000000" w:rsidP="00000000" w:rsidRDefault="00000000" w:rsidRPr="00000000" w14:paraId="000003F3">
      <w:pPr>
        <w:jc w:val="center"/>
        <w:rPr>
          <w:b w:val="1"/>
          <w:sz w:val="20"/>
          <w:szCs w:val="20"/>
        </w:rPr>
      </w:pPr>
      <w:r w:rsidDel="00000000" w:rsidR="00000000" w:rsidRPr="00000000">
        <w:rPr>
          <w:b w:val="1"/>
          <w:sz w:val="20"/>
          <w:szCs w:val="20"/>
          <w:rtl w:val="0"/>
        </w:rPr>
        <w:t xml:space="preserve">Tabela 4 - Refletância efetiva da cavidade do piso e do teto</w:t>
      </w:r>
    </w:p>
    <w:tbl>
      <w:tblPr>
        <w:tblStyle w:val="Table4"/>
        <w:tblW w:w="825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1110"/>
        <w:gridCol w:w="1470"/>
        <w:gridCol w:w="1365"/>
        <w:tblGridChange w:id="0">
          <w:tblGrid>
            <w:gridCol w:w="4305"/>
            <w:gridCol w:w="1110"/>
            <w:gridCol w:w="1470"/>
            <w:gridCol w:w="1365"/>
          </w:tblGrid>
        </w:tblGridChange>
      </w:tblGrid>
      <w:tr>
        <w:trPr>
          <w:cantSplit w:val="0"/>
          <w:trHeight w:val="300" w:hRule="atLeast"/>
          <w:tblHeader w:val="0"/>
        </w:trPr>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4">
            <w:pPr>
              <w:widowControl w:val="0"/>
              <w:spacing w:line="276" w:lineRule="auto"/>
              <w:jc w:val="center"/>
              <w:rPr>
                <w:sz w:val="20"/>
                <w:szCs w:val="20"/>
              </w:rPr>
            </w:pPr>
            <w:r w:rsidDel="00000000" w:rsidR="00000000" w:rsidRPr="00000000">
              <w:rPr>
                <w:b w:val="1"/>
                <w:sz w:val="20"/>
                <w:szCs w:val="20"/>
                <w:rtl w:val="0"/>
              </w:rPr>
              <w:t xml:space="preserve">Dados de Entrada</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5">
            <w:pPr>
              <w:widowControl w:val="0"/>
              <w:spacing w:line="276" w:lineRule="auto"/>
              <w:jc w:val="center"/>
              <w:rPr>
                <w:sz w:val="20"/>
                <w:szCs w:val="20"/>
              </w:rPr>
            </w:pPr>
            <w:r w:rsidDel="00000000" w:rsidR="00000000" w:rsidRPr="00000000">
              <w:rPr>
                <w:b w:val="1"/>
                <w:sz w:val="20"/>
                <w:szCs w:val="20"/>
                <w:rtl w:val="0"/>
              </w:rPr>
              <w:t xml:space="preserve">Área 1</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6">
            <w:pPr>
              <w:widowControl w:val="0"/>
              <w:spacing w:line="276" w:lineRule="auto"/>
              <w:jc w:val="center"/>
              <w:rPr>
                <w:sz w:val="20"/>
                <w:szCs w:val="20"/>
              </w:rPr>
            </w:pPr>
            <w:r w:rsidDel="00000000" w:rsidR="00000000" w:rsidRPr="00000000">
              <w:rPr>
                <w:b w:val="1"/>
                <w:sz w:val="20"/>
                <w:szCs w:val="20"/>
                <w:rtl w:val="0"/>
              </w:rPr>
              <w:t xml:space="preserve">Área 2</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7">
            <w:pPr>
              <w:widowControl w:val="0"/>
              <w:spacing w:line="276" w:lineRule="auto"/>
              <w:jc w:val="center"/>
              <w:rPr>
                <w:sz w:val="20"/>
                <w:szCs w:val="20"/>
              </w:rPr>
            </w:pPr>
            <w:r w:rsidDel="00000000" w:rsidR="00000000" w:rsidRPr="00000000">
              <w:rPr>
                <w:b w:val="1"/>
                <w:sz w:val="20"/>
                <w:szCs w:val="20"/>
                <w:rtl w:val="0"/>
              </w:rPr>
              <w:t xml:space="preserve">Área 3</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8">
            <w:pPr>
              <w:widowControl w:val="0"/>
              <w:spacing w:line="276" w:lineRule="auto"/>
              <w:jc w:val="center"/>
              <w:rPr>
                <w:sz w:val="20"/>
                <w:szCs w:val="20"/>
              </w:rPr>
            </w:pPr>
            <w:r w:rsidDel="00000000" w:rsidR="00000000" w:rsidRPr="00000000">
              <w:rPr>
                <w:sz w:val="20"/>
                <w:szCs w:val="20"/>
                <w:rtl w:val="0"/>
              </w:rPr>
              <w:t xml:space="preserve">Refletância efetiva da cavidade do piso (ρcp)</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9">
            <w:pPr>
              <w:widowControl w:val="0"/>
              <w:spacing w:line="276" w:lineRule="auto"/>
              <w:jc w:val="center"/>
              <w:rPr>
                <w:sz w:val="20"/>
                <w:szCs w:val="20"/>
              </w:rPr>
            </w:pPr>
            <w:r w:rsidDel="00000000" w:rsidR="00000000" w:rsidRPr="00000000">
              <w:rPr>
                <w:sz w:val="20"/>
                <w:szCs w:val="20"/>
                <w:rtl w:val="0"/>
              </w:rPr>
              <w:t xml:space="preserve">10,00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A">
            <w:pPr>
              <w:widowControl w:val="0"/>
              <w:spacing w:line="276" w:lineRule="auto"/>
              <w:jc w:val="center"/>
              <w:rPr>
                <w:sz w:val="20"/>
                <w:szCs w:val="20"/>
              </w:rPr>
            </w:pPr>
            <w:r w:rsidDel="00000000" w:rsidR="00000000" w:rsidRPr="00000000">
              <w:rPr>
                <w:sz w:val="20"/>
                <w:szCs w:val="20"/>
                <w:rtl w:val="0"/>
              </w:rPr>
              <w:t xml:space="preserve">12,00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B">
            <w:pPr>
              <w:widowControl w:val="0"/>
              <w:spacing w:line="276" w:lineRule="auto"/>
              <w:jc w:val="center"/>
              <w:rPr>
                <w:sz w:val="20"/>
                <w:szCs w:val="20"/>
              </w:rPr>
            </w:pPr>
            <w:r w:rsidDel="00000000" w:rsidR="00000000" w:rsidRPr="00000000">
              <w:rPr>
                <w:sz w:val="20"/>
                <w:szCs w:val="20"/>
                <w:rtl w:val="0"/>
              </w:rPr>
              <w:t xml:space="preserve">12,00</w:t>
            </w:r>
          </w:p>
        </w:tc>
      </w:tr>
      <w:tr>
        <w:trPr>
          <w:cantSplit w:val="0"/>
          <w:trHeight w:val="465" w:hRule="atLeast"/>
          <w:tblHeader w:val="0"/>
        </w:trPr>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C">
            <w:pPr>
              <w:widowControl w:val="0"/>
              <w:spacing w:line="276" w:lineRule="auto"/>
              <w:jc w:val="center"/>
              <w:rPr>
                <w:sz w:val="20"/>
                <w:szCs w:val="20"/>
              </w:rPr>
            </w:pPr>
            <w:r w:rsidDel="00000000" w:rsidR="00000000" w:rsidRPr="00000000">
              <w:rPr>
                <w:sz w:val="20"/>
                <w:szCs w:val="20"/>
                <w:rtl w:val="0"/>
              </w:rPr>
              <w:t xml:space="preserve">Refletância efetiva da cavidade do teto (ρct)</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D">
            <w:pPr>
              <w:widowControl w:val="0"/>
              <w:spacing w:line="276" w:lineRule="auto"/>
              <w:jc w:val="center"/>
              <w:rPr>
                <w:sz w:val="20"/>
                <w:szCs w:val="20"/>
              </w:rPr>
            </w:pPr>
            <w:r w:rsidDel="00000000" w:rsidR="00000000" w:rsidRPr="00000000">
              <w:rPr>
                <w:sz w:val="20"/>
                <w:szCs w:val="20"/>
                <w:rtl w:val="0"/>
              </w:rPr>
              <w:t xml:space="preserve">47,058</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E">
            <w:pPr>
              <w:widowControl w:val="0"/>
              <w:spacing w:line="276" w:lineRule="auto"/>
              <w:jc w:val="center"/>
              <w:rPr>
                <w:sz w:val="20"/>
                <w:szCs w:val="20"/>
              </w:rPr>
            </w:pPr>
            <w:r w:rsidDel="00000000" w:rsidR="00000000" w:rsidRPr="00000000">
              <w:rPr>
                <w:sz w:val="20"/>
                <w:szCs w:val="20"/>
                <w:rtl w:val="0"/>
              </w:rPr>
              <w:t xml:space="preserve">41,17</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3FF">
            <w:pPr>
              <w:widowControl w:val="0"/>
              <w:spacing w:line="276" w:lineRule="auto"/>
              <w:jc w:val="center"/>
              <w:rPr>
                <w:sz w:val="20"/>
                <w:szCs w:val="20"/>
              </w:rPr>
            </w:pPr>
            <w:r w:rsidDel="00000000" w:rsidR="00000000" w:rsidRPr="00000000">
              <w:rPr>
                <w:sz w:val="20"/>
                <w:szCs w:val="20"/>
                <w:rtl w:val="0"/>
              </w:rPr>
              <w:t xml:space="preserve">41,00</w:t>
            </w:r>
          </w:p>
        </w:tc>
      </w:tr>
    </w:tbl>
    <w:p w:rsidR="00000000" w:rsidDel="00000000" w:rsidP="00000000" w:rsidRDefault="00000000" w:rsidRPr="00000000" w14:paraId="00000400">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401">
      <w:pPr>
        <w:jc w:val="center"/>
        <w:rPr>
          <w:sz w:val="20"/>
          <w:szCs w:val="20"/>
        </w:rPr>
      </w:pPr>
      <w:r w:rsidDel="00000000" w:rsidR="00000000" w:rsidRPr="00000000">
        <w:rPr>
          <w:rtl w:val="0"/>
        </w:rPr>
      </w:r>
    </w:p>
    <w:p w:rsidR="00000000" w:rsidDel="00000000" w:rsidP="00000000" w:rsidRDefault="00000000" w:rsidRPr="00000000" w14:paraId="00000402">
      <w:pPr>
        <w:pStyle w:val="Heading3"/>
        <w:spacing w:after="200" w:before="200" w:lineRule="auto"/>
        <w:rPr>
          <w:color w:val="000000"/>
        </w:rPr>
      </w:pPr>
      <w:bookmarkStart w:colFirst="0" w:colLast="0" w:name="_heading=h.dad4odpxgfx8" w:id="76"/>
      <w:bookmarkEnd w:id="76"/>
      <w:r w:rsidDel="00000000" w:rsidR="00000000" w:rsidRPr="00000000">
        <w:rPr>
          <w:color w:val="000000"/>
          <w:rtl w:val="0"/>
        </w:rPr>
        <w:t xml:space="preserve">2.10.3 DETERMINAÇÃO DO FATOR DE UTILIZAÇÃO (Fu)</w:t>
      </w:r>
    </w:p>
    <w:p w:rsidR="00000000" w:rsidDel="00000000" w:rsidP="00000000" w:rsidRDefault="00000000" w:rsidRPr="00000000" w14:paraId="00000403">
      <w:pPr>
        <w:ind w:firstLine="720"/>
        <w:rPr/>
      </w:pPr>
      <w:r w:rsidDel="00000000" w:rsidR="00000000" w:rsidRPr="00000000">
        <w:rPr>
          <w:rtl w:val="0"/>
        </w:rPr>
        <w:t xml:space="preserve">De acordo com a Tabela 2.12 do autor Mamede, apresentada na Figura 67, o Fator de Utilização da luminária pode ser determinado a partir dos valores da refletância efetiva da cavidade do teto e da refletância das paredes. </w:t>
      </w:r>
    </w:p>
    <w:p w:rsidR="00000000" w:rsidDel="00000000" w:rsidP="00000000" w:rsidRDefault="00000000" w:rsidRPr="00000000" w14:paraId="00000404">
      <w:pPr>
        <w:jc w:val="center"/>
        <w:rPr/>
      </w:pPr>
      <w:r w:rsidDel="00000000" w:rsidR="00000000" w:rsidRPr="00000000">
        <w:rPr>
          <w:b w:val="1"/>
          <w:sz w:val="20"/>
          <w:szCs w:val="20"/>
          <w:rtl w:val="0"/>
        </w:rPr>
        <w:t xml:space="preserve">Figura 67- Refletância efetiva do teto.</w:t>
      </w:r>
      <w:r w:rsidDel="00000000" w:rsidR="00000000" w:rsidRPr="00000000">
        <w:rPr>
          <w:rtl w:val="0"/>
        </w:rPr>
      </w:r>
    </w:p>
    <w:p w:rsidR="00000000" w:rsidDel="00000000" w:rsidP="00000000" w:rsidRDefault="00000000" w:rsidRPr="00000000" w14:paraId="00000405">
      <w:pPr>
        <w:ind w:firstLine="0"/>
        <w:rPr/>
      </w:pPr>
      <w:r w:rsidDel="00000000" w:rsidR="00000000" w:rsidRPr="00000000">
        <w:rPr/>
        <w:drawing>
          <wp:inline distB="114300" distT="114300" distL="114300" distR="114300">
            <wp:extent cx="5753475" cy="2298700"/>
            <wp:effectExtent b="0" l="0" r="0" t="0"/>
            <wp:docPr id="250"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575347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407">
      <w:pPr>
        <w:ind w:firstLine="720"/>
        <w:rPr/>
      </w:pPr>
      <w:r w:rsidDel="00000000" w:rsidR="00000000" w:rsidRPr="00000000">
        <w:rPr>
          <w:rtl w:val="0"/>
        </w:rPr>
        <w:t xml:space="preserve">No entanto, devido à discrepância entre esses valores, é necessário realizar a interpolação para obter um resultado preciso.  Os cálculos podem ser observados na Tabela 5.</w:t>
      </w:r>
    </w:p>
    <w:p w:rsidR="00000000" w:rsidDel="00000000" w:rsidP="00000000" w:rsidRDefault="00000000" w:rsidRPr="00000000" w14:paraId="00000408">
      <w:pPr>
        <w:jc w:val="center"/>
        <w:rPr>
          <w:b w:val="1"/>
          <w:sz w:val="20"/>
          <w:szCs w:val="20"/>
        </w:rPr>
      </w:pPr>
      <w:r w:rsidDel="00000000" w:rsidR="00000000" w:rsidRPr="00000000">
        <w:rPr>
          <w:b w:val="1"/>
          <w:sz w:val="20"/>
          <w:szCs w:val="20"/>
          <w:rtl w:val="0"/>
        </w:rPr>
        <w:t xml:space="preserve">Tabela 5 - Cálculo do Fator de Utilização</w:t>
      </w:r>
    </w:p>
    <w:p w:rsidR="00000000" w:rsidDel="00000000" w:rsidP="00000000" w:rsidRDefault="00000000" w:rsidRPr="00000000" w14:paraId="00000409">
      <w:pPr>
        <w:jc w:val="center"/>
        <w:rPr>
          <w:b w:val="1"/>
          <w:sz w:val="20"/>
          <w:szCs w:val="20"/>
        </w:rPr>
      </w:pPr>
      <w:r w:rsidDel="00000000" w:rsidR="00000000" w:rsidRPr="00000000">
        <w:rPr>
          <w:rtl w:val="0"/>
        </w:rPr>
      </w:r>
    </w:p>
    <w:tbl>
      <w:tblPr>
        <w:tblStyle w:val="Table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65"/>
        <w:gridCol w:w="870"/>
        <w:gridCol w:w="690"/>
        <w:gridCol w:w="915"/>
        <w:gridCol w:w="915"/>
        <w:gridCol w:w="975"/>
        <w:gridCol w:w="915"/>
        <w:gridCol w:w="975"/>
        <w:gridCol w:w="975"/>
        <w:tblGridChange w:id="0">
          <w:tblGrid>
            <w:gridCol w:w="1065"/>
            <w:gridCol w:w="765"/>
            <w:gridCol w:w="870"/>
            <w:gridCol w:w="690"/>
            <w:gridCol w:w="915"/>
            <w:gridCol w:w="915"/>
            <w:gridCol w:w="975"/>
            <w:gridCol w:w="915"/>
            <w:gridCol w:w="975"/>
            <w:gridCol w:w="975"/>
          </w:tblGrid>
        </w:tblGridChange>
      </w:tblGrid>
      <w:tr>
        <w:trPr>
          <w:cantSplit w:val="0"/>
          <w:trHeight w:val="300" w:hRule="atLeast"/>
          <w:tblHeader w:val="0"/>
        </w:trPr>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0A">
            <w:pPr>
              <w:widowControl w:val="0"/>
              <w:spacing w:line="276" w:lineRule="auto"/>
              <w:jc w:val="left"/>
              <w:rPr>
                <w:sz w:val="18"/>
                <w:szCs w:val="18"/>
              </w:rPr>
            </w:pPr>
            <w:r w:rsidDel="00000000" w:rsidR="00000000" w:rsidRPr="00000000">
              <w:rPr>
                <w:rtl w:val="0"/>
              </w:rPr>
            </w:r>
          </w:p>
        </w:tc>
        <w:tc>
          <w:tcPr>
            <w:gridSpan w:val="3"/>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0B">
            <w:pPr>
              <w:widowControl w:val="0"/>
              <w:spacing w:line="276" w:lineRule="auto"/>
              <w:jc w:val="center"/>
              <w:rPr>
                <w:sz w:val="18"/>
                <w:szCs w:val="18"/>
              </w:rPr>
            </w:pPr>
            <w:r w:rsidDel="00000000" w:rsidR="00000000" w:rsidRPr="00000000">
              <w:rPr>
                <w:b w:val="1"/>
                <w:sz w:val="18"/>
                <w:szCs w:val="18"/>
                <w:rtl w:val="0"/>
              </w:rPr>
              <w:t xml:space="preserve">Área 1</w:t>
            </w:r>
            <w:r w:rsidDel="00000000" w:rsidR="00000000" w:rsidRPr="00000000">
              <w:rPr>
                <w:rtl w:val="0"/>
              </w:rPr>
            </w:r>
          </w:p>
        </w:tc>
        <w:tc>
          <w:tcPr>
            <w:gridSpan w:val="3"/>
            <w:tcBorders>
              <w:top w:color="000000" w:space="0" w:sz="6" w:val="single"/>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0E">
            <w:pPr>
              <w:widowControl w:val="0"/>
              <w:spacing w:line="276" w:lineRule="auto"/>
              <w:jc w:val="center"/>
              <w:rPr>
                <w:sz w:val="18"/>
                <w:szCs w:val="18"/>
              </w:rPr>
            </w:pPr>
            <w:r w:rsidDel="00000000" w:rsidR="00000000" w:rsidRPr="00000000">
              <w:rPr>
                <w:b w:val="1"/>
                <w:sz w:val="18"/>
                <w:szCs w:val="18"/>
                <w:rtl w:val="0"/>
              </w:rPr>
              <w:t xml:space="preserve">Área 2</w:t>
            </w:r>
            <w:r w:rsidDel="00000000" w:rsidR="00000000" w:rsidRPr="00000000">
              <w:rPr>
                <w:rtl w:val="0"/>
              </w:rPr>
            </w:r>
          </w:p>
        </w:tc>
        <w:tc>
          <w:tcPr>
            <w:gridSpan w:val="3"/>
            <w:tcBorders>
              <w:top w:color="000000" w:space="0" w:sz="6" w:val="single"/>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1">
            <w:pPr>
              <w:widowControl w:val="0"/>
              <w:spacing w:line="276" w:lineRule="auto"/>
              <w:jc w:val="center"/>
              <w:rPr>
                <w:sz w:val="18"/>
                <w:szCs w:val="18"/>
              </w:rPr>
            </w:pPr>
            <w:r w:rsidDel="00000000" w:rsidR="00000000" w:rsidRPr="00000000">
              <w:rPr>
                <w:b w:val="1"/>
                <w:sz w:val="18"/>
                <w:szCs w:val="18"/>
                <w:rtl w:val="0"/>
              </w:rPr>
              <w:t xml:space="preserve">Área 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4">
            <w:pPr>
              <w:widowControl w:val="0"/>
              <w:spacing w:line="276"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5">
            <w:pPr>
              <w:widowControl w:val="0"/>
              <w:spacing w:line="276" w:lineRule="auto"/>
              <w:jc w:val="center"/>
              <w:rPr>
                <w:sz w:val="18"/>
                <w:szCs w:val="18"/>
              </w:rPr>
            </w:pPr>
            <w:r w:rsidDel="00000000" w:rsidR="00000000" w:rsidRPr="00000000">
              <w:rPr>
                <w:b w:val="1"/>
                <w:sz w:val="18"/>
                <w:szCs w:val="18"/>
                <w:rtl w:val="0"/>
              </w:rPr>
              <w:t xml:space="preserve">Rcr=1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6">
            <w:pPr>
              <w:widowControl w:val="0"/>
              <w:spacing w:line="276" w:lineRule="auto"/>
              <w:jc w:val="center"/>
              <w:rPr>
                <w:sz w:val="18"/>
                <w:szCs w:val="18"/>
              </w:rPr>
            </w:pPr>
            <w:r w:rsidDel="00000000" w:rsidR="00000000" w:rsidRPr="00000000">
              <w:rPr>
                <w:b w:val="1"/>
                <w:sz w:val="18"/>
                <w:szCs w:val="18"/>
                <w:rtl w:val="0"/>
              </w:rPr>
              <w:t xml:space="preserve">Rcr=2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7">
            <w:pPr>
              <w:widowControl w:val="0"/>
              <w:spacing w:line="276" w:lineRule="auto"/>
              <w:jc w:val="center"/>
              <w:rPr>
                <w:sz w:val="18"/>
                <w:szCs w:val="18"/>
              </w:rPr>
            </w:pPr>
            <w:r w:rsidDel="00000000" w:rsidR="00000000" w:rsidRPr="00000000">
              <w:rPr>
                <w:b w:val="1"/>
                <w:sz w:val="18"/>
                <w:szCs w:val="18"/>
                <w:rtl w:val="0"/>
              </w:rPr>
              <w:t xml:space="preserve">1,412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8">
            <w:pPr>
              <w:widowControl w:val="0"/>
              <w:spacing w:line="276" w:lineRule="auto"/>
              <w:jc w:val="center"/>
              <w:rPr>
                <w:sz w:val="18"/>
                <w:szCs w:val="18"/>
              </w:rPr>
            </w:pPr>
            <w:r w:rsidDel="00000000" w:rsidR="00000000" w:rsidRPr="00000000">
              <w:rPr>
                <w:b w:val="1"/>
                <w:sz w:val="18"/>
                <w:szCs w:val="18"/>
                <w:rtl w:val="0"/>
              </w:rPr>
              <w:t xml:space="preserve">Rcr=5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9">
            <w:pPr>
              <w:widowControl w:val="0"/>
              <w:spacing w:line="276" w:lineRule="auto"/>
              <w:jc w:val="center"/>
              <w:rPr>
                <w:sz w:val="18"/>
                <w:szCs w:val="18"/>
              </w:rPr>
            </w:pPr>
            <w:r w:rsidDel="00000000" w:rsidR="00000000" w:rsidRPr="00000000">
              <w:rPr>
                <w:b w:val="1"/>
                <w:sz w:val="18"/>
                <w:szCs w:val="18"/>
                <w:rtl w:val="0"/>
              </w:rPr>
              <w:t xml:space="preserve">Rcr=6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A">
            <w:pPr>
              <w:widowControl w:val="0"/>
              <w:spacing w:line="276" w:lineRule="auto"/>
              <w:jc w:val="center"/>
              <w:rPr>
                <w:sz w:val="18"/>
                <w:szCs w:val="18"/>
              </w:rPr>
            </w:pPr>
            <w:r w:rsidDel="00000000" w:rsidR="00000000" w:rsidRPr="00000000">
              <w:rPr>
                <w:b w:val="1"/>
                <w:sz w:val="18"/>
                <w:szCs w:val="18"/>
                <w:rtl w:val="0"/>
              </w:rPr>
              <w:t xml:space="preserve">5,200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B">
            <w:pPr>
              <w:widowControl w:val="0"/>
              <w:spacing w:line="276" w:lineRule="auto"/>
              <w:jc w:val="center"/>
              <w:rPr>
                <w:sz w:val="18"/>
                <w:szCs w:val="18"/>
              </w:rPr>
            </w:pPr>
            <w:r w:rsidDel="00000000" w:rsidR="00000000" w:rsidRPr="00000000">
              <w:rPr>
                <w:b w:val="1"/>
                <w:sz w:val="18"/>
                <w:szCs w:val="18"/>
                <w:rtl w:val="0"/>
              </w:rPr>
              <w:t xml:space="preserve">Rcr=5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C">
            <w:pPr>
              <w:widowControl w:val="0"/>
              <w:spacing w:line="276" w:lineRule="auto"/>
              <w:jc w:val="center"/>
              <w:rPr>
                <w:sz w:val="18"/>
                <w:szCs w:val="18"/>
              </w:rPr>
            </w:pPr>
            <w:r w:rsidDel="00000000" w:rsidR="00000000" w:rsidRPr="00000000">
              <w:rPr>
                <w:b w:val="1"/>
                <w:sz w:val="18"/>
                <w:szCs w:val="18"/>
                <w:rtl w:val="0"/>
              </w:rPr>
              <w:t xml:space="preserve">Rcr=6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D">
            <w:pPr>
              <w:widowControl w:val="0"/>
              <w:spacing w:line="276" w:lineRule="auto"/>
              <w:jc w:val="center"/>
              <w:rPr>
                <w:sz w:val="18"/>
                <w:szCs w:val="18"/>
              </w:rPr>
            </w:pPr>
            <w:r w:rsidDel="00000000" w:rsidR="00000000" w:rsidRPr="00000000">
              <w:rPr>
                <w:b w:val="1"/>
                <w:sz w:val="18"/>
                <w:szCs w:val="18"/>
                <w:rtl w:val="0"/>
              </w:rPr>
              <w:t xml:space="preserve">5,58</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E">
            <w:pPr>
              <w:widowControl w:val="0"/>
              <w:spacing w:line="276" w:lineRule="auto"/>
              <w:jc w:val="center"/>
              <w:rPr>
                <w:sz w:val="18"/>
                <w:szCs w:val="18"/>
              </w:rPr>
            </w:pPr>
            <w:r w:rsidDel="00000000" w:rsidR="00000000" w:rsidRPr="00000000">
              <w:rPr>
                <w:sz w:val="18"/>
                <w:szCs w:val="18"/>
                <w:rtl w:val="0"/>
              </w:rPr>
              <w:t xml:space="preserve">Percent. 1</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1F">
            <w:pPr>
              <w:widowControl w:val="0"/>
              <w:spacing w:line="276"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0">
            <w:pPr>
              <w:widowControl w:val="0"/>
              <w:spacing w:line="276"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1">
            <w:pPr>
              <w:widowControl w:val="0"/>
              <w:spacing w:line="276"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2">
            <w:pPr>
              <w:widowControl w:val="0"/>
              <w:spacing w:line="276"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3">
            <w:pPr>
              <w:widowControl w:val="0"/>
              <w:spacing w:line="276"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4">
            <w:pPr>
              <w:widowControl w:val="0"/>
              <w:spacing w:line="276"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5">
            <w:pPr>
              <w:widowControl w:val="0"/>
              <w:spacing w:line="276"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6">
            <w:pPr>
              <w:widowControl w:val="0"/>
              <w:spacing w:line="276"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7">
            <w:pPr>
              <w:widowControl w:val="0"/>
              <w:spacing w:line="276" w:lineRule="auto"/>
              <w:jc w:val="center"/>
              <w:rPr>
                <w:sz w:val="18"/>
                <w:szCs w:val="18"/>
              </w:rPr>
            </w:pPr>
            <w:r w:rsidDel="00000000" w:rsidR="00000000" w:rsidRPr="00000000">
              <w:rPr>
                <w:sz w:val="18"/>
                <w:szCs w:val="18"/>
                <w:rtl w:val="0"/>
              </w:rPr>
              <w:t xml:space="preserve">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8">
            <w:pPr>
              <w:widowControl w:val="0"/>
              <w:spacing w:line="276" w:lineRule="auto"/>
              <w:jc w:val="center"/>
              <w:rPr>
                <w:sz w:val="18"/>
                <w:szCs w:val="18"/>
              </w:rPr>
            </w:pPr>
            <w:r w:rsidDel="00000000" w:rsidR="00000000" w:rsidRPr="00000000">
              <w:rPr>
                <w:sz w:val="18"/>
                <w:szCs w:val="18"/>
                <w:rtl w:val="0"/>
              </w:rPr>
              <w:t xml:space="preserve">Percent. 2</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9">
            <w:pPr>
              <w:widowControl w:val="0"/>
              <w:spacing w:line="276" w:lineRule="auto"/>
              <w:jc w:val="cente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A">
            <w:pPr>
              <w:widowControl w:val="0"/>
              <w:spacing w:line="276" w:lineRule="auto"/>
              <w:jc w:val="cente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B">
            <w:pPr>
              <w:widowControl w:val="0"/>
              <w:spacing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C">
            <w:pPr>
              <w:widowControl w:val="0"/>
              <w:spacing w:line="276" w:lineRule="auto"/>
              <w:jc w:val="cente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D">
            <w:pPr>
              <w:widowControl w:val="0"/>
              <w:spacing w:line="276" w:lineRule="auto"/>
              <w:jc w:val="cente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E">
            <w:pPr>
              <w:widowControl w:val="0"/>
              <w:spacing w:line="276"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2F">
            <w:pPr>
              <w:widowControl w:val="0"/>
              <w:spacing w:line="276" w:lineRule="auto"/>
              <w:jc w:val="cente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0">
            <w:pPr>
              <w:widowControl w:val="0"/>
              <w:spacing w:line="276" w:lineRule="auto"/>
              <w:jc w:val="cente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1">
            <w:pPr>
              <w:widowControl w:val="0"/>
              <w:spacing w:line="276" w:lineRule="auto"/>
              <w:jc w:val="center"/>
              <w:rPr>
                <w:sz w:val="18"/>
                <w:szCs w:val="18"/>
              </w:rPr>
            </w:pPr>
            <w:r w:rsidDel="00000000" w:rsidR="00000000" w:rsidRPr="00000000">
              <w:rPr>
                <w:sz w:val="18"/>
                <w:szCs w:val="18"/>
                <w:rtl w:val="0"/>
              </w:rPr>
              <w:t xml:space="preserve">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2">
            <w:pPr>
              <w:widowControl w:val="0"/>
              <w:spacing w:line="276" w:lineRule="auto"/>
              <w:jc w:val="center"/>
              <w:rPr>
                <w:sz w:val="18"/>
                <w:szCs w:val="18"/>
              </w:rPr>
            </w:pPr>
            <w:r w:rsidDel="00000000" w:rsidR="00000000" w:rsidRPr="00000000">
              <w:rPr>
                <w:sz w:val="18"/>
                <w:szCs w:val="18"/>
                <w:rtl w:val="0"/>
              </w:rPr>
              <w:t xml:space="preserve">Fu 1</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3">
            <w:pPr>
              <w:widowControl w:val="0"/>
              <w:spacing w:line="276" w:lineRule="auto"/>
              <w:jc w:val="center"/>
              <w:rPr>
                <w:sz w:val="18"/>
                <w:szCs w:val="18"/>
              </w:rPr>
            </w:pPr>
            <w:r w:rsidDel="00000000" w:rsidR="00000000" w:rsidRPr="00000000">
              <w:rPr>
                <w:sz w:val="18"/>
                <w:szCs w:val="18"/>
                <w:rtl w:val="0"/>
              </w:rPr>
              <w:t xml:space="preserve">0,670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4">
            <w:pPr>
              <w:widowControl w:val="0"/>
              <w:spacing w:line="276" w:lineRule="auto"/>
              <w:jc w:val="center"/>
              <w:rPr>
                <w:sz w:val="18"/>
                <w:szCs w:val="18"/>
              </w:rPr>
            </w:pPr>
            <w:r w:rsidDel="00000000" w:rsidR="00000000" w:rsidRPr="00000000">
              <w:rPr>
                <w:sz w:val="18"/>
                <w:szCs w:val="18"/>
                <w:rtl w:val="0"/>
              </w:rPr>
              <w:t xml:space="preserve">0,630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5">
            <w:pPr>
              <w:widowControl w:val="0"/>
              <w:spacing w:line="276" w:lineRule="auto"/>
              <w:jc w:val="center"/>
              <w:rPr>
                <w:sz w:val="18"/>
                <w:szCs w:val="18"/>
              </w:rPr>
            </w:pPr>
            <w:r w:rsidDel="00000000" w:rsidR="00000000" w:rsidRPr="00000000">
              <w:rPr>
                <w:sz w:val="18"/>
                <w:szCs w:val="18"/>
                <w:rtl w:val="0"/>
              </w:rPr>
              <w:t xml:space="preserve">0,624</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6">
            <w:pPr>
              <w:widowControl w:val="0"/>
              <w:spacing w:line="276" w:lineRule="auto"/>
              <w:jc w:val="center"/>
              <w:rPr>
                <w:sz w:val="18"/>
                <w:szCs w:val="18"/>
              </w:rPr>
            </w:pPr>
            <w:r w:rsidDel="00000000" w:rsidR="00000000" w:rsidRPr="00000000">
              <w:rPr>
                <w:sz w:val="18"/>
                <w:szCs w:val="18"/>
                <w:rtl w:val="0"/>
              </w:rPr>
              <w:t xml:space="preserve">0,540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7">
            <w:pPr>
              <w:widowControl w:val="0"/>
              <w:spacing w:line="276" w:lineRule="auto"/>
              <w:jc w:val="center"/>
              <w:rPr>
                <w:sz w:val="18"/>
                <w:szCs w:val="18"/>
              </w:rPr>
            </w:pPr>
            <w:r w:rsidDel="00000000" w:rsidR="00000000" w:rsidRPr="00000000">
              <w:rPr>
                <w:sz w:val="18"/>
                <w:szCs w:val="18"/>
                <w:rtl w:val="0"/>
              </w:rPr>
              <w:t xml:space="preserve">0,500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8">
            <w:pPr>
              <w:widowControl w:val="0"/>
              <w:spacing w:line="276" w:lineRule="auto"/>
              <w:jc w:val="center"/>
              <w:rPr>
                <w:sz w:val="18"/>
                <w:szCs w:val="18"/>
              </w:rPr>
            </w:pPr>
            <w:r w:rsidDel="00000000" w:rsidR="00000000" w:rsidRPr="00000000">
              <w:rPr>
                <w:sz w:val="18"/>
                <w:szCs w:val="18"/>
                <w:rtl w:val="0"/>
              </w:rPr>
              <w:t xml:space="preserve">0,556</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9">
            <w:pPr>
              <w:widowControl w:val="0"/>
              <w:spacing w:line="276" w:lineRule="auto"/>
              <w:jc w:val="center"/>
              <w:rPr>
                <w:sz w:val="18"/>
                <w:szCs w:val="18"/>
              </w:rPr>
            </w:pPr>
            <w:r w:rsidDel="00000000" w:rsidR="00000000" w:rsidRPr="00000000">
              <w:rPr>
                <w:sz w:val="18"/>
                <w:szCs w:val="18"/>
                <w:rtl w:val="0"/>
              </w:rPr>
              <w:t xml:space="preserve">0,540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A">
            <w:pPr>
              <w:widowControl w:val="0"/>
              <w:spacing w:line="276" w:lineRule="auto"/>
              <w:jc w:val="center"/>
              <w:rPr>
                <w:sz w:val="18"/>
                <w:szCs w:val="18"/>
              </w:rPr>
            </w:pPr>
            <w:r w:rsidDel="00000000" w:rsidR="00000000" w:rsidRPr="00000000">
              <w:rPr>
                <w:sz w:val="18"/>
                <w:szCs w:val="18"/>
                <w:rtl w:val="0"/>
              </w:rPr>
              <w:t xml:space="preserve">0,500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B">
            <w:pPr>
              <w:widowControl w:val="0"/>
              <w:spacing w:line="276" w:lineRule="auto"/>
              <w:jc w:val="center"/>
              <w:rPr>
                <w:sz w:val="18"/>
                <w:szCs w:val="18"/>
              </w:rPr>
            </w:pPr>
            <w:r w:rsidDel="00000000" w:rsidR="00000000" w:rsidRPr="00000000">
              <w:rPr>
                <w:sz w:val="18"/>
                <w:szCs w:val="18"/>
                <w:rtl w:val="0"/>
              </w:rPr>
              <w:t xml:space="preserve">0,556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C">
            <w:pPr>
              <w:widowControl w:val="0"/>
              <w:spacing w:line="276" w:lineRule="auto"/>
              <w:jc w:val="center"/>
              <w:rPr>
                <w:sz w:val="18"/>
                <w:szCs w:val="18"/>
              </w:rPr>
            </w:pPr>
            <w:r w:rsidDel="00000000" w:rsidR="00000000" w:rsidRPr="00000000">
              <w:rPr>
                <w:sz w:val="18"/>
                <w:szCs w:val="18"/>
                <w:rtl w:val="0"/>
              </w:rPr>
              <w:t xml:space="preserve">Fu 2</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D">
            <w:pPr>
              <w:widowControl w:val="0"/>
              <w:spacing w:line="276" w:lineRule="auto"/>
              <w:jc w:val="center"/>
              <w:rPr>
                <w:sz w:val="18"/>
                <w:szCs w:val="18"/>
              </w:rPr>
            </w:pPr>
            <w:r w:rsidDel="00000000" w:rsidR="00000000" w:rsidRPr="00000000">
              <w:rPr>
                <w:sz w:val="18"/>
                <w:szCs w:val="18"/>
                <w:rtl w:val="0"/>
              </w:rPr>
              <w:t xml:space="preserve">0,720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E">
            <w:pPr>
              <w:widowControl w:val="0"/>
              <w:spacing w:line="276" w:lineRule="auto"/>
              <w:jc w:val="center"/>
              <w:rPr>
                <w:sz w:val="18"/>
                <w:szCs w:val="18"/>
              </w:rPr>
            </w:pPr>
            <w:r w:rsidDel="00000000" w:rsidR="00000000" w:rsidRPr="00000000">
              <w:rPr>
                <w:sz w:val="18"/>
                <w:szCs w:val="18"/>
                <w:rtl w:val="0"/>
              </w:rPr>
              <w:t xml:space="preserve">0,670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3F">
            <w:pPr>
              <w:widowControl w:val="0"/>
              <w:spacing w:line="276" w:lineRule="auto"/>
              <w:jc w:val="center"/>
              <w:rPr>
                <w:sz w:val="18"/>
                <w:szCs w:val="18"/>
              </w:rPr>
            </w:pPr>
            <w:r w:rsidDel="00000000" w:rsidR="00000000" w:rsidRPr="00000000">
              <w:rPr>
                <w:sz w:val="18"/>
                <w:szCs w:val="18"/>
                <w:rtl w:val="0"/>
              </w:rPr>
              <w:t xml:space="preserve">0,593</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0">
            <w:pPr>
              <w:widowControl w:val="0"/>
              <w:spacing w:line="276" w:lineRule="auto"/>
              <w:jc w:val="center"/>
              <w:rPr>
                <w:sz w:val="18"/>
                <w:szCs w:val="18"/>
              </w:rPr>
            </w:pPr>
            <w:r w:rsidDel="00000000" w:rsidR="00000000" w:rsidRPr="00000000">
              <w:rPr>
                <w:sz w:val="18"/>
                <w:szCs w:val="18"/>
                <w:rtl w:val="0"/>
              </w:rPr>
              <w:t xml:space="preserve">0,520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1">
            <w:pPr>
              <w:widowControl w:val="0"/>
              <w:spacing w:line="276" w:lineRule="auto"/>
              <w:jc w:val="center"/>
              <w:rPr>
                <w:sz w:val="18"/>
                <w:szCs w:val="18"/>
              </w:rPr>
            </w:pPr>
            <w:r w:rsidDel="00000000" w:rsidR="00000000" w:rsidRPr="00000000">
              <w:rPr>
                <w:sz w:val="18"/>
                <w:szCs w:val="18"/>
                <w:rtl w:val="0"/>
              </w:rPr>
              <w:t xml:space="preserve">0,480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2">
            <w:pPr>
              <w:widowControl w:val="0"/>
              <w:spacing w:line="276" w:lineRule="auto"/>
              <w:jc w:val="center"/>
              <w:rPr>
                <w:sz w:val="18"/>
                <w:szCs w:val="18"/>
              </w:rPr>
            </w:pPr>
            <w:r w:rsidDel="00000000" w:rsidR="00000000" w:rsidRPr="00000000">
              <w:rPr>
                <w:sz w:val="18"/>
                <w:szCs w:val="18"/>
                <w:rtl w:val="0"/>
              </w:rPr>
              <w:t xml:space="preserve">0,516</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3">
            <w:pPr>
              <w:widowControl w:val="0"/>
              <w:spacing w:line="276" w:lineRule="auto"/>
              <w:jc w:val="center"/>
              <w:rPr>
                <w:sz w:val="18"/>
                <w:szCs w:val="18"/>
              </w:rPr>
            </w:pPr>
            <w:r w:rsidDel="00000000" w:rsidR="00000000" w:rsidRPr="00000000">
              <w:rPr>
                <w:sz w:val="18"/>
                <w:szCs w:val="18"/>
                <w:rtl w:val="0"/>
              </w:rPr>
              <w:t xml:space="preserve">0,520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4">
            <w:pPr>
              <w:widowControl w:val="0"/>
              <w:spacing w:line="276" w:lineRule="auto"/>
              <w:jc w:val="center"/>
              <w:rPr>
                <w:sz w:val="18"/>
                <w:szCs w:val="18"/>
              </w:rPr>
            </w:pPr>
            <w:r w:rsidDel="00000000" w:rsidR="00000000" w:rsidRPr="00000000">
              <w:rPr>
                <w:sz w:val="18"/>
                <w:szCs w:val="18"/>
                <w:rtl w:val="0"/>
              </w:rPr>
              <w:t xml:space="preserve">0,480</w:t>
            </w:r>
          </w:p>
        </w:tc>
        <w:tc>
          <w:tcPr>
            <w:tcBorders>
              <w:top w:color="000000" w:space="0" w:sz="0" w:val="nil"/>
              <w:left w:color="000000" w:space="0" w:sz="0" w:val="nil"/>
              <w:bottom w:color="000000" w:space="0" w:sz="0" w:val="nil"/>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5">
            <w:pPr>
              <w:widowControl w:val="0"/>
              <w:spacing w:line="276" w:lineRule="auto"/>
              <w:jc w:val="center"/>
              <w:rPr>
                <w:sz w:val="18"/>
                <w:szCs w:val="18"/>
              </w:rPr>
            </w:pPr>
            <w:r w:rsidDel="00000000" w:rsidR="00000000" w:rsidRPr="00000000">
              <w:rPr>
                <w:sz w:val="18"/>
                <w:szCs w:val="18"/>
                <w:rtl w:val="0"/>
              </w:rPr>
              <w:t xml:space="preserve">0,516</w:t>
            </w:r>
          </w:p>
        </w:tc>
      </w:tr>
      <w:tr>
        <w:trPr>
          <w:cantSplit w:val="0"/>
          <w:trHeight w:val="300" w:hRule="atLeast"/>
          <w:tblHeader w:val="0"/>
        </w:trPr>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6">
            <w:pPr>
              <w:widowControl w:val="0"/>
              <w:spacing w:line="276" w:lineRule="auto"/>
              <w:jc w:val="center"/>
              <w:rPr>
                <w:sz w:val="18"/>
                <w:szCs w:val="18"/>
              </w:rPr>
            </w:pPr>
            <w:r w:rsidDel="00000000" w:rsidR="00000000" w:rsidRPr="00000000">
              <w:rPr>
                <w:sz w:val="18"/>
                <w:szCs w:val="18"/>
                <w:rtl w:val="0"/>
              </w:rPr>
              <w:t xml:space="preserve">Percent. encontrado</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7">
            <w:pPr>
              <w:widowControl w:val="0"/>
              <w:spacing w:line="276" w:lineRule="auto"/>
              <w:jc w:val="center"/>
              <w:rPr>
                <w:sz w:val="18"/>
                <w:szCs w:val="18"/>
              </w:rPr>
            </w:pPr>
            <w:r w:rsidDel="00000000" w:rsidR="00000000" w:rsidRPr="00000000">
              <w:rPr>
                <w:sz w:val="18"/>
                <w:szCs w:val="18"/>
                <w:rtl w:val="0"/>
              </w:rPr>
              <w:t xml:space="preserve">47,058</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8">
            <w:pPr>
              <w:widowControl w:val="0"/>
              <w:spacing w:line="276" w:lineRule="auto"/>
              <w:jc w:val="center"/>
              <w:rPr>
                <w:sz w:val="18"/>
                <w:szCs w:val="18"/>
              </w:rPr>
            </w:pPr>
            <w:r w:rsidDel="00000000" w:rsidR="00000000" w:rsidRPr="00000000">
              <w:rPr>
                <w:sz w:val="18"/>
                <w:szCs w:val="18"/>
                <w:rtl w:val="0"/>
              </w:rPr>
              <w:t xml:space="preserve">47,058</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9">
            <w:pPr>
              <w:widowControl w:val="0"/>
              <w:spacing w:line="276" w:lineRule="auto"/>
              <w:jc w:val="center"/>
              <w:rPr>
                <w:sz w:val="18"/>
                <w:szCs w:val="18"/>
              </w:rPr>
            </w:pPr>
            <w:r w:rsidDel="00000000" w:rsidR="00000000" w:rsidRPr="00000000">
              <w:rPr>
                <w:sz w:val="18"/>
                <w:szCs w:val="18"/>
                <w:rtl w:val="0"/>
              </w:rPr>
              <w:t xml:space="preserve">1,412</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A">
            <w:pPr>
              <w:widowControl w:val="0"/>
              <w:spacing w:line="276" w:lineRule="auto"/>
              <w:jc w:val="center"/>
              <w:rPr>
                <w:sz w:val="18"/>
                <w:szCs w:val="18"/>
              </w:rPr>
            </w:pPr>
            <w:r w:rsidDel="00000000" w:rsidR="00000000" w:rsidRPr="00000000">
              <w:rPr>
                <w:sz w:val="18"/>
                <w:szCs w:val="18"/>
                <w:rtl w:val="0"/>
              </w:rPr>
              <w:t xml:space="preserve">41,166</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B">
            <w:pPr>
              <w:widowControl w:val="0"/>
              <w:spacing w:line="276" w:lineRule="auto"/>
              <w:jc w:val="center"/>
              <w:rPr>
                <w:sz w:val="18"/>
                <w:szCs w:val="18"/>
              </w:rPr>
            </w:pPr>
            <w:r w:rsidDel="00000000" w:rsidR="00000000" w:rsidRPr="00000000">
              <w:rPr>
                <w:sz w:val="18"/>
                <w:szCs w:val="18"/>
                <w:rtl w:val="0"/>
              </w:rPr>
              <w:t xml:space="preserve">41,166</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C">
            <w:pPr>
              <w:widowControl w:val="0"/>
              <w:spacing w:line="276" w:lineRule="auto"/>
              <w:jc w:val="center"/>
              <w:rPr>
                <w:sz w:val="18"/>
                <w:szCs w:val="18"/>
              </w:rPr>
            </w:pPr>
            <w:r w:rsidDel="00000000" w:rsidR="00000000" w:rsidRPr="00000000">
              <w:rPr>
                <w:sz w:val="18"/>
                <w:szCs w:val="18"/>
                <w:rtl w:val="0"/>
              </w:rPr>
              <w:t xml:space="preserve">5,200</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D">
            <w:pPr>
              <w:widowControl w:val="0"/>
              <w:spacing w:line="276" w:lineRule="auto"/>
              <w:jc w:val="center"/>
              <w:rPr>
                <w:sz w:val="18"/>
                <w:szCs w:val="18"/>
              </w:rPr>
            </w:pPr>
            <w:r w:rsidDel="00000000" w:rsidR="00000000" w:rsidRPr="00000000">
              <w:rPr>
                <w:sz w:val="18"/>
                <w:szCs w:val="18"/>
                <w:rtl w:val="0"/>
              </w:rPr>
              <w:t xml:space="preserve">41,000</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E">
            <w:pPr>
              <w:widowControl w:val="0"/>
              <w:spacing w:line="276" w:lineRule="auto"/>
              <w:jc w:val="center"/>
              <w:rPr>
                <w:sz w:val="18"/>
                <w:szCs w:val="18"/>
              </w:rPr>
            </w:pPr>
            <w:r w:rsidDel="00000000" w:rsidR="00000000" w:rsidRPr="00000000">
              <w:rPr>
                <w:sz w:val="18"/>
                <w:szCs w:val="18"/>
                <w:rtl w:val="0"/>
              </w:rPr>
              <w:t xml:space="preserve">41,000</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4F">
            <w:pPr>
              <w:widowControl w:val="0"/>
              <w:spacing w:line="276" w:lineRule="auto"/>
              <w:jc w:val="center"/>
              <w:rPr>
                <w:sz w:val="18"/>
                <w:szCs w:val="18"/>
              </w:rPr>
            </w:pPr>
            <w:r w:rsidDel="00000000" w:rsidR="00000000" w:rsidRPr="00000000">
              <w:rPr>
                <w:sz w:val="18"/>
                <w:szCs w:val="18"/>
                <w:rtl w:val="0"/>
              </w:rPr>
              <w:t xml:space="preserve">5,577</w:t>
            </w:r>
          </w:p>
        </w:tc>
      </w:tr>
      <w:tr>
        <w:trPr>
          <w:cantSplit w:val="0"/>
          <w:trHeight w:val="300" w:hRule="atLeast"/>
          <w:tblHeader w:val="0"/>
        </w:trPr>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50">
            <w:pPr>
              <w:widowControl w:val="0"/>
              <w:spacing w:line="276" w:lineRule="auto"/>
              <w:jc w:val="center"/>
              <w:rPr>
                <w:sz w:val="18"/>
                <w:szCs w:val="18"/>
              </w:rPr>
            </w:pPr>
            <w:r w:rsidDel="00000000" w:rsidR="00000000" w:rsidRPr="00000000">
              <w:rPr>
                <w:b w:val="1"/>
                <w:sz w:val="18"/>
                <w:szCs w:val="18"/>
                <w:rtl w:val="0"/>
              </w:rPr>
              <w:t xml:space="preserve">FU calculado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51">
            <w:pPr>
              <w:widowControl w:val="0"/>
              <w:spacing w:line="276" w:lineRule="auto"/>
              <w:jc w:val="center"/>
              <w:rPr>
                <w:sz w:val="18"/>
                <w:szCs w:val="18"/>
              </w:rPr>
            </w:pPr>
            <w:r w:rsidDel="00000000" w:rsidR="00000000" w:rsidRPr="00000000">
              <w:rPr>
                <w:b w:val="1"/>
                <w:sz w:val="18"/>
                <w:szCs w:val="18"/>
                <w:rtl w:val="0"/>
              </w:rPr>
              <w:t xml:space="preserve">0,624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52">
            <w:pPr>
              <w:widowControl w:val="0"/>
              <w:spacing w:line="276" w:lineRule="auto"/>
              <w:jc w:val="center"/>
              <w:rPr>
                <w:sz w:val="18"/>
                <w:szCs w:val="18"/>
              </w:rPr>
            </w:pPr>
            <w:r w:rsidDel="00000000" w:rsidR="00000000" w:rsidRPr="00000000">
              <w:rPr>
                <w:b w:val="1"/>
                <w:sz w:val="18"/>
                <w:szCs w:val="18"/>
                <w:rtl w:val="0"/>
              </w:rPr>
              <w:t xml:space="preserve">0,593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53">
            <w:pPr>
              <w:widowControl w:val="0"/>
              <w:spacing w:line="276" w:lineRule="auto"/>
              <w:jc w:val="center"/>
              <w:rPr>
                <w:sz w:val="18"/>
                <w:szCs w:val="18"/>
              </w:rPr>
            </w:pPr>
            <w:r w:rsidDel="00000000" w:rsidR="00000000" w:rsidRPr="00000000">
              <w:rPr>
                <w:b w:val="1"/>
                <w:sz w:val="18"/>
                <w:szCs w:val="18"/>
                <w:rtl w:val="0"/>
              </w:rPr>
              <w:t xml:space="preserve">0,611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54">
            <w:pPr>
              <w:widowControl w:val="0"/>
              <w:spacing w:line="276" w:lineRule="auto"/>
              <w:jc w:val="center"/>
              <w:rPr>
                <w:sz w:val="18"/>
                <w:szCs w:val="18"/>
              </w:rPr>
            </w:pPr>
            <w:r w:rsidDel="00000000" w:rsidR="00000000" w:rsidRPr="00000000">
              <w:rPr>
                <w:b w:val="1"/>
                <w:sz w:val="18"/>
                <w:szCs w:val="18"/>
                <w:rtl w:val="0"/>
              </w:rPr>
              <w:t xml:space="preserve">0,556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55">
            <w:pPr>
              <w:widowControl w:val="0"/>
              <w:spacing w:line="276" w:lineRule="auto"/>
              <w:jc w:val="center"/>
              <w:rPr>
                <w:sz w:val="18"/>
                <w:szCs w:val="18"/>
              </w:rPr>
            </w:pPr>
            <w:r w:rsidDel="00000000" w:rsidR="00000000" w:rsidRPr="00000000">
              <w:rPr>
                <w:b w:val="1"/>
                <w:sz w:val="18"/>
                <w:szCs w:val="18"/>
                <w:rtl w:val="0"/>
              </w:rPr>
              <w:t xml:space="preserve">0,516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56">
            <w:pPr>
              <w:widowControl w:val="0"/>
              <w:spacing w:line="276" w:lineRule="auto"/>
              <w:jc w:val="center"/>
              <w:rPr>
                <w:sz w:val="18"/>
                <w:szCs w:val="18"/>
              </w:rPr>
            </w:pPr>
            <w:r w:rsidDel="00000000" w:rsidR="00000000" w:rsidRPr="00000000">
              <w:rPr>
                <w:b w:val="1"/>
                <w:sz w:val="18"/>
                <w:szCs w:val="18"/>
                <w:rtl w:val="0"/>
              </w:rPr>
              <w:t xml:space="preserve">0,548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57">
            <w:pPr>
              <w:widowControl w:val="0"/>
              <w:spacing w:line="276" w:lineRule="auto"/>
              <w:jc w:val="center"/>
              <w:rPr>
                <w:sz w:val="18"/>
                <w:szCs w:val="18"/>
              </w:rPr>
            </w:pPr>
            <w:r w:rsidDel="00000000" w:rsidR="00000000" w:rsidRPr="00000000">
              <w:rPr>
                <w:b w:val="1"/>
                <w:sz w:val="18"/>
                <w:szCs w:val="18"/>
                <w:rtl w:val="0"/>
              </w:rPr>
              <w:t xml:space="preserve">0,556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58">
            <w:pPr>
              <w:widowControl w:val="0"/>
              <w:spacing w:line="276" w:lineRule="auto"/>
              <w:jc w:val="center"/>
              <w:rPr>
                <w:sz w:val="18"/>
                <w:szCs w:val="18"/>
              </w:rPr>
            </w:pPr>
            <w:r w:rsidDel="00000000" w:rsidR="00000000" w:rsidRPr="00000000">
              <w:rPr>
                <w:b w:val="1"/>
                <w:sz w:val="18"/>
                <w:szCs w:val="18"/>
                <w:rtl w:val="0"/>
              </w:rPr>
              <w:t xml:space="preserve">0,516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0.0" w:type="dxa"/>
              <w:right w:w="40.0" w:type="dxa"/>
            </w:tcMar>
            <w:vAlign w:val="center"/>
          </w:tcPr>
          <w:p w:rsidR="00000000" w:rsidDel="00000000" w:rsidP="00000000" w:rsidRDefault="00000000" w:rsidRPr="00000000" w14:paraId="00000459">
            <w:pPr>
              <w:widowControl w:val="0"/>
              <w:spacing w:line="276" w:lineRule="auto"/>
              <w:jc w:val="center"/>
              <w:rPr>
                <w:sz w:val="18"/>
                <w:szCs w:val="18"/>
              </w:rPr>
            </w:pPr>
            <w:r w:rsidDel="00000000" w:rsidR="00000000" w:rsidRPr="00000000">
              <w:rPr>
                <w:b w:val="1"/>
                <w:sz w:val="18"/>
                <w:szCs w:val="18"/>
                <w:rtl w:val="0"/>
              </w:rPr>
              <w:t xml:space="preserve">0,532</w:t>
            </w:r>
            <w:r w:rsidDel="00000000" w:rsidR="00000000" w:rsidRPr="00000000">
              <w:rPr>
                <w:rtl w:val="0"/>
              </w:rPr>
            </w:r>
          </w:p>
        </w:tc>
      </w:tr>
    </w:tbl>
    <w:p w:rsidR="00000000" w:rsidDel="00000000" w:rsidP="00000000" w:rsidRDefault="00000000" w:rsidRPr="00000000" w14:paraId="0000045A">
      <w:pPr>
        <w:jc w:val="center"/>
        <w:rPr>
          <w:b w:val="1"/>
          <w:sz w:val="18"/>
          <w:szCs w:val="18"/>
        </w:rPr>
      </w:pPr>
      <w:r w:rsidDel="00000000" w:rsidR="00000000" w:rsidRPr="00000000">
        <w:rPr>
          <w:rtl w:val="0"/>
        </w:rPr>
      </w:r>
    </w:p>
    <w:p w:rsidR="00000000" w:rsidDel="00000000" w:rsidP="00000000" w:rsidRDefault="00000000" w:rsidRPr="00000000" w14:paraId="0000045B">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45C">
      <w:pPr>
        <w:jc w:val="center"/>
        <w:rPr>
          <w:sz w:val="20"/>
          <w:szCs w:val="20"/>
        </w:rPr>
      </w:pPr>
      <w:r w:rsidDel="00000000" w:rsidR="00000000" w:rsidRPr="00000000">
        <w:rPr>
          <w:rtl w:val="0"/>
        </w:rPr>
      </w:r>
    </w:p>
    <w:p w:rsidR="00000000" w:rsidDel="00000000" w:rsidP="00000000" w:rsidRDefault="00000000" w:rsidRPr="00000000" w14:paraId="0000045D">
      <w:pPr>
        <w:ind w:firstLine="720"/>
        <w:rPr/>
      </w:pPr>
      <w:r w:rsidDel="00000000" w:rsidR="00000000" w:rsidRPr="00000000">
        <w:rPr>
          <w:rtl w:val="0"/>
        </w:rPr>
        <w:t xml:space="preserve">Conforme ilustrado na Figura 67, a refletância efetiva da cavidade do piso adotada é de 20%, e a refletância do ambiente de estudo é de 10%. Devido a isso, é necessário corrigir o fator de utilização utilizando a Tabela 2.13 do Mamede, como observado na Figura 68. </w:t>
      </w:r>
    </w:p>
    <w:p w:rsidR="00000000" w:rsidDel="00000000" w:rsidP="00000000" w:rsidRDefault="00000000" w:rsidRPr="00000000" w14:paraId="0000045E">
      <w:pPr>
        <w:jc w:val="center"/>
        <w:rPr/>
      </w:pPr>
      <w:r w:rsidDel="00000000" w:rsidR="00000000" w:rsidRPr="00000000">
        <w:rPr>
          <w:b w:val="1"/>
          <w:sz w:val="20"/>
          <w:szCs w:val="20"/>
          <w:rtl w:val="0"/>
        </w:rPr>
        <w:t xml:space="preserve">Figura 68- Fator de correção do fator de utilização.</w:t>
      </w:r>
      <w:r w:rsidDel="00000000" w:rsidR="00000000" w:rsidRPr="00000000">
        <w:rPr>
          <w:rtl w:val="0"/>
        </w:rPr>
      </w:r>
    </w:p>
    <w:p w:rsidR="00000000" w:rsidDel="00000000" w:rsidP="00000000" w:rsidRDefault="00000000" w:rsidRPr="00000000" w14:paraId="0000045F">
      <w:pPr>
        <w:ind w:firstLine="0"/>
        <w:rPr/>
      </w:pPr>
      <w:r w:rsidDel="00000000" w:rsidR="00000000" w:rsidRPr="00000000">
        <w:rPr/>
        <w:drawing>
          <wp:inline distB="114300" distT="114300" distL="114300" distR="114300">
            <wp:extent cx="5753475" cy="2095500"/>
            <wp:effectExtent b="0" l="0" r="0" t="0"/>
            <wp:docPr id="252"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57534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61">
      <w:pPr>
        <w:ind w:firstLine="720"/>
        <w:rPr/>
      </w:pPr>
      <w:r w:rsidDel="00000000" w:rsidR="00000000" w:rsidRPr="00000000">
        <w:rPr>
          <w:rtl w:val="0"/>
        </w:rPr>
        <w:t xml:space="preserve">O cálculo da interpolação dos valores para encontrar do fator de correçãoé apresentado na Tabela 6.</w:t>
      </w:r>
    </w:p>
    <w:p w:rsidR="00000000" w:rsidDel="00000000" w:rsidP="00000000" w:rsidRDefault="00000000" w:rsidRPr="00000000" w14:paraId="00000462">
      <w:pPr>
        <w:jc w:val="center"/>
        <w:rPr/>
      </w:pPr>
      <w:r w:rsidDel="00000000" w:rsidR="00000000" w:rsidRPr="00000000">
        <w:rPr>
          <w:b w:val="1"/>
          <w:sz w:val="20"/>
          <w:szCs w:val="20"/>
          <w:rtl w:val="0"/>
        </w:rPr>
        <w:t xml:space="preserve">Tabela 6 - Cálculo do Fator de Correção</w:t>
      </w: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040"/>
        <w:gridCol w:w="2385"/>
        <w:gridCol w:w="1800"/>
        <w:tblGridChange w:id="0">
          <w:tblGrid>
            <w:gridCol w:w="2595"/>
            <w:gridCol w:w="2040"/>
            <w:gridCol w:w="2385"/>
            <w:gridCol w:w="1800"/>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3">
            <w:pPr>
              <w:widowControl w:val="0"/>
              <w:spacing w:line="276" w:lineRule="auto"/>
              <w:jc w:val="left"/>
              <w:rPr>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4">
            <w:pPr>
              <w:widowControl w:val="0"/>
              <w:spacing w:line="276" w:lineRule="auto"/>
              <w:jc w:val="center"/>
              <w:rPr>
                <w:sz w:val="20"/>
                <w:szCs w:val="20"/>
              </w:rPr>
            </w:pPr>
            <w:r w:rsidDel="00000000" w:rsidR="00000000" w:rsidRPr="00000000">
              <w:rPr>
                <w:b w:val="1"/>
                <w:sz w:val="20"/>
                <w:szCs w:val="20"/>
                <w:rtl w:val="0"/>
              </w:rPr>
              <w:t xml:space="preserve">Fuc - 1,412</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5">
            <w:pPr>
              <w:widowControl w:val="0"/>
              <w:spacing w:line="276" w:lineRule="auto"/>
              <w:jc w:val="center"/>
              <w:rPr>
                <w:sz w:val="20"/>
                <w:szCs w:val="20"/>
              </w:rPr>
            </w:pPr>
            <w:r w:rsidDel="00000000" w:rsidR="00000000" w:rsidRPr="00000000">
              <w:rPr>
                <w:b w:val="1"/>
                <w:sz w:val="20"/>
                <w:szCs w:val="20"/>
                <w:rtl w:val="0"/>
              </w:rPr>
              <w:t xml:space="preserve">Fuc - 5,2</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6">
            <w:pPr>
              <w:widowControl w:val="0"/>
              <w:spacing w:line="276" w:lineRule="auto"/>
              <w:jc w:val="center"/>
              <w:rPr>
                <w:sz w:val="20"/>
                <w:szCs w:val="20"/>
              </w:rPr>
            </w:pPr>
            <w:r w:rsidDel="00000000" w:rsidR="00000000" w:rsidRPr="00000000">
              <w:rPr>
                <w:b w:val="1"/>
                <w:sz w:val="20"/>
                <w:szCs w:val="20"/>
                <w:rtl w:val="0"/>
              </w:rPr>
              <w:t xml:space="preserve">Fuc - 5,577</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7">
            <w:pPr>
              <w:widowControl w:val="0"/>
              <w:spacing w:line="276" w:lineRule="auto"/>
              <w:jc w:val="center"/>
              <w:rPr>
                <w:sz w:val="20"/>
                <w:szCs w:val="20"/>
              </w:rPr>
            </w:pPr>
            <w:r w:rsidDel="00000000" w:rsidR="00000000" w:rsidRPr="00000000">
              <w:rPr>
                <w:sz w:val="20"/>
                <w:szCs w:val="20"/>
                <w:rtl w:val="0"/>
              </w:rPr>
              <w:t xml:space="preserve">Percent. 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8">
            <w:pPr>
              <w:widowControl w:val="0"/>
              <w:spacing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9">
            <w:pPr>
              <w:widowControl w:val="0"/>
              <w:spacing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A">
            <w:pPr>
              <w:widowControl w:val="0"/>
              <w:spacing w:line="276" w:lineRule="auto"/>
              <w:jc w:val="center"/>
              <w:rPr>
                <w:sz w:val="20"/>
                <w:szCs w:val="20"/>
              </w:rPr>
            </w:pPr>
            <w:r w:rsidDel="00000000" w:rsidR="00000000" w:rsidRPr="00000000">
              <w:rPr>
                <w:sz w:val="20"/>
                <w:szCs w:val="20"/>
                <w:rtl w:val="0"/>
              </w:rPr>
              <w:t xml:space="preserve">10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B">
            <w:pPr>
              <w:widowControl w:val="0"/>
              <w:spacing w:line="276" w:lineRule="auto"/>
              <w:jc w:val="center"/>
              <w:rPr>
                <w:sz w:val="20"/>
                <w:szCs w:val="20"/>
              </w:rPr>
            </w:pPr>
            <w:r w:rsidDel="00000000" w:rsidR="00000000" w:rsidRPr="00000000">
              <w:rPr>
                <w:sz w:val="20"/>
                <w:szCs w:val="20"/>
                <w:rtl w:val="0"/>
              </w:rPr>
              <w:t xml:space="preserve">Percent. 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C">
            <w:pPr>
              <w:widowControl w:val="0"/>
              <w:spacing w:line="276" w:lineRule="auto"/>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D">
            <w:pPr>
              <w:widowControl w:val="0"/>
              <w:spacing w:line="276" w:lineRule="auto"/>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E">
            <w:pPr>
              <w:widowControl w:val="0"/>
              <w:spacing w:line="276" w:lineRule="auto"/>
              <w:jc w:val="center"/>
              <w:rPr>
                <w:sz w:val="20"/>
                <w:szCs w:val="20"/>
              </w:rPr>
            </w:pPr>
            <w:r w:rsidDel="00000000" w:rsidR="00000000" w:rsidRPr="00000000">
              <w:rPr>
                <w:sz w:val="20"/>
                <w:szCs w:val="20"/>
                <w:rtl w:val="0"/>
              </w:rPr>
              <w:t xml:space="preserve">50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6F">
            <w:pPr>
              <w:widowControl w:val="0"/>
              <w:spacing w:line="276" w:lineRule="auto"/>
              <w:jc w:val="center"/>
              <w:rPr>
                <w:sz w:val="20"/>
                <w:szCs w:val="20"/>
              </w:rPr>
            </w:pPr>
            <w:r w:rsidDel="00000000" w:rsidR="00000000" w:rsidRPr="00000000">
              <w:rPr>
                <w:sz w:val="20"/>
                <w:szCs w:val="20"/>
                <w:rtl w:val="0"/>
              </w:rPr>
              <w:t xml:space="preserve">FC 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0">
            <w:pPr>
              <w:widowControl w:val="0"/>
              <w:spacing w:line="276" w:lineRule="auto"/>
              <w:jc w:val="center"/>
              <w:rPr>
                <w:sz w:val="20"/>
                <w:szCs w:val="20"/>
              </w:rPr>
            </w:pPr>
            <w:r w:rsidDel="00000000" w:rsidR="00000000" w:rsidRPr="00000000">
              <w:rPr>
                <w:sz w:val="20"/>
                <w:szCs w:val="20"/>
                <w:rtl w:val="0"/>
              </w:rPr>
              <w:t xml:space="preserve">1,01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1">
            <w:pPr>
              <w:widowControl w:val="0"/>
              <w:spacing w:line="276" w:lineRule="auto"/>
              <w:jc w:val="center"/>
              <w:rPr>
                <w:sz w:val="20"/>
                <w:szCs w:val="20"/>
              </w:rPr>
            </w:pPr>
            <w:r w:rsidDel="00000000" w:rsidR="00000000" w:rsidRPr="00000000">
              <w:rPr>
                <w:sz w:val="20"/>
                <w:szCs w:val="20"/>
                <w:rtl w:val="0"/>
              </w:rPr>
              <w:t xml:space="preserve">1,02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2">
            <w:pPr>
              <w:widowControl w:val="0"/>
              <w:spacing w:line="276" w:lineRule="auto"/>
              <w:jc w:val="center"/>
              <w:rPr>
                <w:sz w:val="20"/>
                <w:szCs w:val="20"/>
              </w:rPr>
            </w:pPr>
            <w:r w:rsidDel="00000000" w:rsidR="00000000" w:rsidRPr="00000000">
              <w:rPr>
                <w:sz w:val="20"/>
                <w:szCs w:val="20"/>
                <w:rtl w:val="0"/>
              </w:rPr>
              <w:t xml:space="preserve">1,02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3">
            <w:pPr>
              <w:widowControl w:val="0"/>
              <w:spacing w:line="276" w:lineRule="auto"/>
              <w:jc w:val="center"/>
              <w:rPr>
                <w:sz w:val="20"/>
                <w:szCs w:val="20"/>
              </w:rPr>
            </w:pPr>
            <w:r w:rsidDel="00000000" w:rsidR="00000000" w:rsidRPr="00000000">
              <w:rPr>
                <w:sz w:val="20"/>
                <w:szCs w:val="20"/>
                <w:rtl w:val="0"/>
              </w:rPr>
              <w:t xml:space="preserve">FC 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4">
            <w:pPr>
              <w:widowControl w:val="0"/>
              <w:spacing w:line="276" w:lineRule="auto"/>
              <w:jc w:val="center"/>
              <w:rPr>
                <w:sz w:val="20"/>
                <w:szCs w:val="20"/>
              </w:rPr>
            </w:pPr>
            <w:r w:rsidDel="00000000" w:rsidR="00000000" w:rsidRPr="00000000">
              <w:rPr>
                <w:sz w:val="20"/>
                <w:szCs w:val="20"/>
                <w:rtl w:val="0"/>
              </w:rPr>
              <w:t xml:space="preserve">1,05</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5">
            <w:pPr>
              <w:widowControl w:val="0"/>
              <w:spacing w:line="276" w:lineRule="auto"/>
              <w:jc w:val="center"/>
              <w:rPr>
                <w:sz w:val="20"/>
                <w:szCs w:val="20"/>
              </w:rPr>
            </w:pPr>
            <w:r w:rsidDel="00000000" w:rsidR="00000000" w:rsidRPr="00000000">
              <w:rPr>
                <w:sz w:val="20"/>
                <w:szCs w:val="20"/>
                <w:rtl w:val="0"/>
              </w:rPr>
              <w:t xml:space="preserve">1,01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6">
            <w:pPr>
              <w:widowControl w:val="0"/>
              <w:spacing w:line="276" w:lineRule="auto"/>
              <w:jc w:val="center"/>
              <w:rPr>
                <w:sz w:val="20"/>
                <w:szCs w:val="20"/>
              </w:rPr>
            </w:pPr>
            <w:r w:rsidDel="00000000" w:rsidR="00000000" w:rsidRPr="00000000">
              <w:rPr>
                <w:sz w:val="20"/>
                <w:szCs w:val="20"/>
                <w:rtl w:val="0"/>
              </w:rPr>
              <w:t xml:space="preserve">1,01</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7">
            <w:pPr>
              <w:widowControl w:val="0"/>
              <w:spacing w:line="276" w:lineRule="auto"/>
              <w:jc w:val="center"/>
              <w:rPr>
                <w:sz w:val="20"/>
                <w:szCs w:val="20"/>
              </w:rPr>
            </w:pPr>
            <w:r w:rsidDel="00000000" w:rsidR="00000000" w:rsidRPr="00000000">
              <w:rPr>
                <w:sz w:val="20"/>
                <w:szCs w:val="20"/>
                <w:rtl w:val="0"/>
              </w:rPr>
              <w:t xml:space="preserve">Percent. encontrado</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8">
            <w:pPr>
              <w:widowControl w:val="0"/>
              <w:spacing w:line="276" w:lineRule="auto"/>
              <w:jc w:val="center"/>
              <w:rPr>
                <w:sz w:val="20"/>
                <w:szCs w:val="20"/>
              </w:rPr>
            </w:pPr>
            <w:r w:rsidDel="00000000" w:rsidR="00000000" w:rsidRPr="00000000">
              <w:rPr>
                <w:sz w:val="20"/>
                <w:szCs w:val="20"/>
                <w:rtl w:val="0"/>
              </w:rPr>
              <w:t xml:space="preserve">47,058</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9">
            <w:pPr>
              <w:widowControl w:val="0"/>
              <w:spacing w:line="276" w:lineRule="auto"/>
              <w:jc w:val="center"/>
              <w:rPr>
                <w:sz w:val="20"/>
                <w:szCs w:val="20"/>
              </w:rPr>
            </w:pPr>
            <w:r w:rsidDel="00000000" w:rsidR="00000000" w:rsidRPr="00000000">
              <w:rPr>
                <w:sz w:val="20"/>
                <w:szCs w:val="20"/>
                <w:rtl w:val="0"/>
              </w:rPr>
              <w:t xml:space="preserve">41,166</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A">
            <w:pPr>
              <w:widowControl w:val="0"/>
              <w:spacing w:line="276" w:lineRule="auto"/>
              <w:jc w:val="center"/>
              <w:rPr>
                <w:sz w:val="20"/>
                <w:szCs w:val="20"/>
              </w:rPr>
            </w:pPr>
            <w:r w:rsidDel="00000000" w:rsidR="00000000" w:rsidRPr="00000000">
              <w:rPr>
                <w:sz w:val="20"/>
                <w:szCs w:val="20"/>
                <w:rtl w:val="0"/>
              </w:rPr>
              <w:t xml:space="preserve">41,000</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B">
            <w:pPr>
              <w:widowControl w:val="0"/>
              <w:spacing w:line="276" w:lineRule="auto"/>
              <w:jc w:val="center"/>
              <w:rPr>
                <w:sz w:val="20"/>
                <w:szCs w:val="20"/>
              </w:rPr>
            </w:pPr>
            <w:r w:rsidDel="00000000" w:rsidR="00000000" w:rsidRPr="00000000">
              <w:rPr>
                <w:b w:val="1"/>
                <w:sz w:val="20"/>
                <w:szCs w:val="20"/>
                <w:rtl w:val="0"/>
              </w:rPr>
              <w:t xml:space="preserve">FC calculado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C">
            <w:pPr>
              <w:widowControl w:val="0"/>
              <w:spacing w:line="276" w:lineRule="auto"/>
              <w:jc w:val="center"/>
              <w:rPr>
                <w:sz w:val="20"/>
                <w:szCs w:val="20"/>
              </w:rPr>
            </w:pPr>
            <w:r w:rsidDel="00000000" w:rsidR="00000000" w:rsidRPr="00000000">
              <w:rPr>
                <w:b w:val="1"/>
                <w:sz w:val="20"/>
                <w:szCs w:val="20"/>
                <w:rtl w:val="0"/>
              </w:rPr>
              <w:t xml:space="preserve">0,973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D">
            <w:pPr>
              <w:widowControl w:val="0"/>
              <w:spacing w:line="276" w:lineRule="auto"/>
              <w:jc w:val="center"/>
              <w:rPr>
                <w:sz w:val="20"/>
                <w:szCs w:val="20"/>
              </w:rPr>
            </w:pPr>
            <w:r w:rsidDel="00000000" w:rsidR="00000000" w:rsidRPr="00000000">
              <w:rPr>
                <w:b w:val="1"/>
                <w:sz w:val="20"/>
                <w:szCs w:val="20"/>
                <w:rtl w:val="0"/>
              </w:rPr>
              <w:t xml:space="preserve">1,0278</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7E">
            <w:pPr>
              <w:widowControl w:val="0"/>
              <w:spacing w:line="276" w:lineRule="auto"/>
              <w:jc w:val="center"/>
              <w:rPr>
                <w:sz w:val="20"/>
                <w:szCs w:val="20"/>
              </w:rPr>
            </w:pPr>
            <w:r w:rsidDel="00000000" w:rsidR="00000000" w:rsidRPr="00000000">
              <w:rPr>
                <w:b w:val="1"/>
                <w:sz w:val="20"/>
                <w:szCs w:val="20"/>
                <w:rtl w:val="0"/>
              </w:rPr>
              <w:t xml:space="preserve">1,0277</w:t>
            </w:r>
            <w:r w:rsidDel="00000000" w:rsidR="00000000" w:rsidRPr="00000000">
              <w:rPr>
                <w:rtl w:val="0"/>
              </w:rPr>
            </w:r>
          </w:p>
        </w:tc>
      </w:tr>
    </w:tbl>
    <w:p w:rsidR="00000000" w:rsidDel="00000000" w:rsidP="00000000" w:rsidRDefault="00000000" w:rsidRPr="00000000" w14:paraId="0000047F">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480">
      <w:pPr>
        <w:ind w:firstLine="720"/>
        <w:rPr/>
      </w:pPr>
      <w:r w:rsidDel="00000000" w:rsidR="00000000" w:rsidRPr="00000000">
        <w:rPr>
          <w:rtl w:val="0"/>
        </w:rPr>
        <w:t xml:space="preserve">Com esse valor é possível calcular o fator de utilização corrigido através da equação 11 e com os resultados apresentados na Tabela 7: </w:t>
      </w:r>
    </w:p>
    <w:p w:rsidR="00000000" w:rsidDel="00000000" w:rsidP="00000000" w:rsidRDefault="00000000" w:rsidRPr="00000000" w14:paraId="00000481">
      <w:pPr>
        <w:ind w:left="2692.9133858267714" w:firstLine="720"/>
        <w:rPr/>
      </w:pPr>
      <m:oMath>
        <m:sSub>
          <m:sSubPr>
            <m:ctrlPr>
              <w:rPr/>
            </m:ctrlPr>
          </m:sSubPr>
          <m:e>
            <m:r>
              <w:rPr/>
              <m:t xml:space="preserve">F</m:t>
            </m:r>
          </m:e>
          <m:sub>
            <m:r>
              <w:rPr/>
              <m:t xml:space="preserve">uc</m:t>
            </m:r>
          </m:sub>
        </m:sSub>
        <m:r>
          <w:rPr/>
          <m:t xml:space="preserve">=</m:t>
        </m:r>
        <m:sSub>
          <m:sSubPr>
            <m:ctrlPr>
              <w:rPr/>
            </m:ctrlPr>
          </m:sSubPr>
          <m:e>
            <m:r>
              <w:rPr/>
              <m:t xml:space="preserve">F</m:t>
            </m:r>
          </m:e>
          <m:sub>
            <m:r>
              <w:rPr/>
              <m:t xml:space="preserve">u</m:t>
            </m:r>
          </m:sub>
        </m:sSub>
        <m:r>
          <w:rPr/>
          <m:t>×</m:t>
        </m:r>
        <m:f>
          <m:fPr>
            <m:ctrlPr>
              <w:rPr/>
            </m:ctrlPr>
          </m:fPr>
          <m:num>
            <m:r>
              <w:rPr/>
              <m:t xml:space="preserve">1</m:t>
            </m:r>
          </m:num>
          <m:den>
            <m:sSub>
              <m:sSubPr>
                <m:ctrlPr>
                  <w:rPr/>
                </m:ctrlPr>
              </m:sSubPr>
              <m:e>
                <m:r>
                  <w:rPr/>
                  <m:t xml:space="preserve">F</m:t>
                </m:r>
              </m:e>
              <m:sub>
                <m:r>
                  <w:rPr/>
                  <m:t xml:space="preserve">c</m:t>
                </m:r>
              </m:sub>
            </m:sSub>
          </m:den>
        </m:f>
      </m:oMath>
      <w:r w:rsidDel="00000000" w:rsidR="00000000" w:rsidRPr="00000000">
        <w:rPr>
          <w:sz w:val="26"/>
          <w:szCs w:val="26"/>
          <w:rtl w:val="0"/>
        </w:rPr>
        <w:t xml:space="preserve">      </w:t>
        <w:tab/>
        <w:tab/>
        <w:t xml:space="preserve">                    </w:t>
      </w:r>
      <w:r w:rsidDel="00000000" w:rsidR="00000000" w:rsidRPr="00000000">
        <w:rPr>
          <w:rtl w:val="0"/>
        </w:rPr>
        <w:t xml:space="preserve">(11)</w:t>
      </w:r>
    </w:p>
    <w:p w:rsidR="00000000" w:rsidDel="00000000" w:rsidP="00000000" w:rsidRDefault="00000000" w:rsidRPr="00000000" w14:paraId="00000482">
      <w:pPr>
        <w:jc w:val="center"/>
        <w:rPr/>
      </w:pPr>
      <w:r w:rsidDel="00000000" w:rsidR="00000000" w:rsidRPr="00000000">
        <w:rPr>
          <w:rtl w:val="0"/>
        </w:rPr>
      </w:r>
    </w:p>
    <w:p w:rsidR="00000000" w:rsidDel="00000000" w:rsidP="00000000" w:rsidRDefault="00000000" w:rsidRPr="00000000" w14:paraId="00000483">
      <w:pPr>
        <w:jc w:val="center"/>
        <w:rPr>
          <w:b w:val="1"/>
          <w:sz w:val="20"/>
          <w:szCs w:val="20"/>
        </w:rPr>
      </w:pPr>
      <w:r w:rsidDel="00000000" w:rsidR="00000000" w:rsidRPr="00000000">
        <w:rPr>
          <w:b w:val="1"/>
          <w:sz w:val="20"/>
          <w:szCs w:val="20"/>
          <w:rtl w:val="0"/>
        </w:rPr>
        <w:t xml:space="preserve">Tabela 7 - Fator de utilização corrigido</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070"/>
        <w:gridCol w:w="1515"/>
        <w:gridCol w:w="2355"/>
        <w:tblGridChange w:id="0">
          <w:tblGrid>
            <w:gridCol w:w="2925"/>
            <w:gridCol w:w="2070"/>
            <w:gridCol w:w="1515"/>
            <w:gridCol w:w="2355"/>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4">
            <w:pPr>
              <w:widowControl w:val="0"/>
              <w:spacing w:line="276" w:lineRule="auto"/>
              <w:jc w:val="left"/>
              <w:rPr>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5">
            <w:pPr>
              <w:widowControl w:val="0"/>
              <w:spacing w:line="276" w:lineRule="auto"/>
              <w:jc w:val="center"/>
              <w:rPr>
                <w:sz w:val="20"/>
                <w:szCs w:val="20"/>
              </w:rPr>
            </w:pPr>
            <w:r w:rsidDel="00000000" w:rsidR="00000000" w:rsidRPr="00000000">
              <w:rPr>
                <w:b w:val="1"/>
                <w:sz w:val="20"/>
                <w:szCs w:val="20"/>
                <w:rtl w:val="0"/>
              </w:rPr>
              <w:t xml:space="preserve">Área 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6">
            <w:pPr>
              <w:widowControl w:val="0"/>
              <w:spacing w:line="276" w:lineRule="auto"/>
              <w:jc w:val="center"/>
              <w:rPr>
                <w:sz w:val="20"/>
                <w:szCs w:val="20"/>
              </w:rPr>
            </w:pPr>
            <w:r w:rsidDel="00000000" w:rsidR="00000000" w:rsidRPr="00000000">
              <w:rPr>
                <w:b w:val="1"/>
                <w:sz w:val="20"/>
                <w:szCs w:val="20"/>
                <w:rtl w:val="0"/>
              </w:rPr>
              <w:t xml:space="preserve">Área 2</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7">
            <w:pPr>
              <w:widowControl w:val="0"/>
              <w:spacing w:line="276" w:lineRule="auto"/>
              <w:jc w:val="center"/>
              <w:rPr>
                <w:sz w:val="20"/>
                <w:szCs w:val="20"/>
              </w:rPr>
            </w:pPr>
            <w:r w:rsidDel="00000000" w:rsidR="00000000" w:rsidRPr="00000000">
              <w:rPr>
                <w:b w:val="1"/>
                <w:sz w:val="20"/>
                <w:szCs w:val="20"/>
                <w:rtl w:val="0"/>
              </w:rPr>
              <w:t xml:space="preserve">Área 3</w:t>
            </w:r>
            <w:r w:rsidDel="00000000" w:rsidR="00000000" w:rsidRPr="00000000">
              <w:rPr>
                <w:rtl w:val="0"/>
              </w:rPr>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8">
            <w:pPr>
              <w:widowControl w:val="0"/>
              <w:spacing w:line="276" w:lineRule="auto"/>
              <w:jc w:val="center"/>
              <w:rPr>
                <w:sz w:val="20"/>
                <w:szCs w:val="20"/>
              </w:rPr>
            </w:pPr>
            <w:r w:rsidDel="00000000" w:rsidR="00000000" w:rsidRPr="00000000">
              <w:rPr>
                <w:sz w:val="20"/>
                <w:szCs w:val="20"/>
                <w:rtl w:val="0"/>
              </w:rPr>
              <w:t xml:space="preserve">Fator de utilização inicial</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9">
            <w:pPr>
              <w:widowControl w:val="0"/>
              <w:spacing w:line="276" w:lineRule="auto"/>
              <w:jc w:val="center"/>
              <w:rPr>
                <w:sz w:val="20"/>
                <w:szCs w:val="20"/>
              </w:rPr>
            </w:pPr>
            <w:r w:rsidDel="00000000" w:rsidR="00000000" w:rsidRPr="00000000">
              <w:rPr>
                <w:sz w:val="20"/>
                <w:szCs w:val="20"/>
                <w:rtl w:val="0"/>
              </w:rPr>
              <w:t xml:space="preserve">0,61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A">
            <w:pPr>
              <w:widowControl w:val="0"/>
              <w:spacing w:line="276" w:lineRule="auto"/>
              <w:jc w:val="center"/>
              <w:rPr>
                <w:sz w:val="20"/>
                <w:szCs w:val="20"/>
              </w:rPr>
            </w:pPr>
            <w:r w:rsidDel="00000000" w:rsidR="00000000" w:rsidRPr="00000000">
              <w:rPr>
                <w:sz w:val="20"/>
                <w:szCs w:val="20"/>
                <w:rtl w:val="0"/>
              </w:rPr>
              <w:t xml:space="preserve">0,55</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B">
            <w:pPr>
              <w:widowControl w:val="0"/>
              <w:spacing w:line="276" w:lineRule="auto"/>
              <w:jc w:val="center"/>
              <w:rPr>
                <w:sz w:val="20"/>
                <w:szCs w:val="20"/>
              </w:rPr>
            </w:pPr>
            <w:r w:rsidDel="00000000" w:rsidR="00000000" w:rsidRPr="00000000">
              <w:rPr>
                <w:sz w:val="20"/>
                <w:szCs w:val="20"/>
                <w:rtl w:val="0"/>
              </w:rPr>
              <w:t xml:space="preserve">0,53</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C">
            <w:pPr>
              <w:widowControl w:val="0"/>
              <w:spacing w:line="276" w:lineRule="auto"/>
              <w:jc w:val="center"/>
              <w:rPr>
                <w:sz w:val="20"/>
                <w:szCs w:val="20"/>
              </w:rPr>
            </w:pPr>
            <w:r w:rsidDel="00000000" w:rsidR="00000000" w:rsidRPr="00000000">
              <w:rPr>
                <w:sz w:val="20"/>
                <w:szCs w:val="20"/>
                <w:rtl w:val="0"/>
              </w:rPr>
              <w:t xml:space="preserve">Fator de correção</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D">
            <w:pPr>
              <w:widowControl w:val="0"/>
              <w:spacing w:line="276" w:lineRule="auto"/>
              <w:jc w:val="center"/>
              <w:rPr>
                <w:sz w:val="20"/>
                <w:szCs w:val="20"/>
              </w:rPr>
            </w:pPr>
            <w:r w:rsidDel="00000000" w:rsidR="00000000" w:rsidRPr="00000000">
              <w:rPr>
                <w:sz w:val="20"/>
                <w:szCs w:val="20"/>
                <w:rtl w:val="0"/>
              </w:rPr>
              <w:t xml:space="preserve">0,97</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E">
            <w:pPr>
              <w:widowControl w:val="0"/>
              <w:spacing w:line="276" w:lineRule="auto"/>
              <w:jc w:val="center"/>
              <w:rPr>
                <w:sz w:val="20"/>
                <w:szCs w:val="20"/>
              </w:rPr>
            </w:pPr>
            <w:r w:rsidDel="00000000" w:rsidR="00000000" w:rsidRPr="00000000">
              <w:rPr>
                <w:sz w:val="20"/>
                <w:szCs w:val="20"/>
                <w:rtl w:val="0"/>
              </w:rPr>
              <w:t xml:space="preserve">1,03</w:t>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8F">
            <w:pPr>
              <w:widowControl w:val="0"/>
              <w:spacing w:line="276" w:lineRule="auto"/>
              <w:jc w:val="center"/>
              <w:rPr>
                <w:sz w:val="20"/>
                <w:szCs w:val="20"/>
              </w:rPr>
            </w:pPr>
            <w:r w:rsidDel="00000000" w:rsidR="00000000" w:rsidRPr="00000000">
              <w:rPr>
                <w:sz w:val="20"/>
                <w:szCs w:val="20"/>
                <w:rtl w:val="0"/>
              </w:rPr>
              <w:t xml:space="preserve">1,03</w:t>
            </w:r>
          </w:p>
        </w:tc>
      </w:tr>
      <w:tr>
        <w:trPr>
          <w:cantSplit w:val="0"/>
          <w:trHeight w:val="465" w:hRule="atLeast"/>
          <w:tblHeader w:val="0"/>
        </w:trPr>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90">
            <w:pPr>
              <w:widowControl w:val="0"/>
              <w:spacing w:line="276" w:lineRule="auto"/>
              <w:jc w:val="center"/>
              <w:rPr>
                <w:sz w:val="20"/>
                <w:szCs w:val="20"/>
              </w:rPr>
            </w:pPr>
            <w:r w:rsidDel="00000000" w:rsidR="00000000" w:rsidRPr="00000000">
              <w:rPr>
                <w:b w:val="1"/>
                <w:sz w:val="20"/>
                <w:szCs w:val="20"/>
                <w:rtl w:val="0"/>
              </w:rPr>
              <w:t xml:space="preserve">Fator de utilização corrigido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91">
            <w:pPr>
              <w:widowControl w:val="0"/>
              <w:spacing w:line="276" w:lineRule="auto"/>
              <w:jc w:val="center"/>
              <w:rPr>
                <w:sz w:val="20"/>
                <w:szCs w:val="20"/>
              </w:rPr>
            </w:pPr>
            <w:r w:rsidDel="00000000" w:rsidR="00000000" w:rsidRPr="00000000">
              <w:rPr>
                <w:b w:val="1"/>
                <w:sz w:val="20"/>
                <w:szCs w:val="20"/>
                <w:rtl w:val="0"/>
              </w:rPr>
              <w:t xml:space="preserve">0,63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92">
            <w:pPr>
              <w:widowControl w:val="0"/>
              <w:spacing w:line="276" w:lineRule="auto"/>
              <w:jc w:val="center"/>
              <w:rPr>
                <w:sz w:val="20"/>
                <w:szCs w:val="20"/>
              </w:rPr>
            </w:pPr>
            <w:r w:rsidDel="00000000" w:rsidR="00000000" w:rsidRPr="00000000">
              <w:rPr>
                <w:b w:val="1"/>
                <w:sz w:val="20"/>
                <w:szCs w:val="20"/>
                <w:rtl w:val="0"/>
              </w:rPr>
              <w:t xml:space="preserve">0,53</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93">
            <w:pPr>
              <w:widowControl w:val="0"/>
              <w:spacing w:line="276" w:lineRule="auto"/>
              <w:jc w:val="center"/>
              <w:rPr>
                <w:sz w:val="20"/>
                <w:szCs w:val="20"/>
              </w:rPr>
            </w:pPr>
            <w:r w:rsidDel="00000000" w:rsidR="00000000" w:rsidRPr="00000000">
              <w:rPr>
                <w:b w:val="1"/>
                <w:sz w:val="20"/>
                <w:szCs w:val="20"/>
                <w:rtl w:val="0"/>
              </w:rPr>
              <w:t xml:space="preserve">0,52</w:t>
            </w:r>
            <w:r w:rsidDel="00000000" w:rsidR="00000000" w:rsidRPr="00000000">
              <w:rPr>
                <w:rtl w:val="0"/>
              </w:rPr>
            </w:r>
          </w:p>
        </w:tc>
      </w:tr>
    </w:tbl>
    <w:p w:rsidR="00000000" w:rsidDel="00000000" w:rsidP="00000000" w:rsidRDefault="00000000" w:rsidRPr="00000000" w14:paraId="00000494">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495">
      <w:pPr>
        <w:pStyle w:val="Heading3"/>
        <w:spacing w:after="200" w:before="200" w:lineRule="auto"/>
        <w:rPr>
          <w:color w:val="000000"/>
        </w:rPr>
      </w:pPr>
      <w:bookmarkStart w:colFirst="0" w:colLast="0" w:name="_heading=h.5t0cyzs16s8j" w:id="77"/>
      <w:bookmarkEnd w:id="77"/>
      <w:r w:rsidDel="00000000" w:rsidR="00000000" w:rsidRPr="00000000">
        <w:rPr>
          <w:color w:val="000000"/>
          <w:rtl w:val="0"/>
        </w:rPr>
        <w:t xml:space="preserve">2.10.4 DETERMINAÇÃO DO FATOR DE DEPRECIAÇÃO (Fdl)</w:t>
      </w:r>
    </w:p>
    <w:p w:rsidR="00000000" w:rsidDel="00000000" w:rsidP="00000000" w:rsidRDefault="00000000" w:rsidRPr="00000000" w14:paraId="00000496">
      <w:pPr>
        <w:ind w:firstLine="720"/>
        <w:rPr/>
      </w:pPr>
      <w:r w:rsidDel="00000000" w:rsidR="00000000" w:rsidRPr="00000000">
        <w:rPr>
          <w:rtl w:val="0"/>
        </w:rPr>
        <w:t xml:space="preserve">O fator de depreciação no método das cavidades é dado pela Equação 12.</w:t>
      </w:r>
    </w:p>
    <w:p w:rsidR="00000000" w:rsidDel="00000000" w:rsidP="00000000" w:rsidRDefault="00000000" w:rsidRPr="00000000" w14:paraId="00000497">
      <w:pPr>
        <w:ind w:left="2692.9133858267714" w:firstLine="720"/>
        <w:rPr/>
      </w:pPr>
      <m:oMath>
        <m:sSub>
          <m:sSubPr>
            <m:ctrlPr>
              <w:rPr/>
            </m:ctrlPr>
          </m:sSubPr>
          <m:e>
            <m:r>
              <w:rPr/>
              <m:t xml:space="preserve">F</m:t>
            </m:r>
          </m:e>
          <m:sub>
            <m:r>
              <w:rPr/>
              <m:t xml:space="preserve">dl</m:t>
            </m:r>
          </m:sub>
        </m:sSub>
        <m:r>
          <w:rPr/>
          <m:t xml:space="preserve">=</m:t>
        </m:r>
        <m:sSub>
          <m:sSubPr>
            <m:ctrlPr>
              <w:rPr/>
            </m:ctrlPr>
          </m:sSubPr>
          <m:e>
            <m:r>
              <w:rPr/>
              <m:t xml:space="preserve">F</m:t>
            </m:r>
          </m:e>
          <m:sub>
            <m:r>
              <w:rPr/>
              <m:t xml:space="preserve">d</m:t>
            </m:r>
          </m:sub>
        </m:sSub>
        <m:r>
          <w:rPr/>
          <m:t>×</m:t>
        </m:r>
        <m:sSub>
          <m:sSubPr>
            <m:ctrlPr>
              <w:rPr/>
            </m:ctrlPr>
          </m:sSubPr>
          <m:e>
            <m:r>
              <w:rPr/>
              <m:t xml:space="preserve">F</m:t>
            </m:r>
          </m:e>
          <m:sub>
            <m:r>
              <w:rPr/>
              <m:t xml:space="preserve">s</m:t>
            </m:r>
          </m:sub>
        </m:sSub>
        <m:r>
          <w:rPr/>
          <m:t>×</m:t>
        </m:r>
        <m:sSub>
          <m:sSubPr>
            <m:ctrlPr>
              <w:rPr/>
            </m:ctrlPr>
          </m:sSubPr>
          <m:e>
            <m:r>
              <w:rPr/>
              <m:t xml:space="preserve">F</m:t>
            </m:r>
          </m:e>
          <m:sub>
            <m:r>
              <w:rPr/>
              <m:t xml:space="preserve">q</m:t>
            </m:r>
          </m:sub>
        </m:sSub>
        <m:r>
          <w:rPr/>
          <m:t>×</m:t>
        </m:r>
        <m:sSub>
          <m:sSubPr>
            <m:ctrlPr>
              <w:rPr/>
            </m:ctrlPr>
          </m:sSubPr>
          <m:e>
            <m:r>
              <w:rPr/>
              <m:t xml:space="preserve">F</m:t>
            </m:r>
          </m:e>
          <m:sub>
            <m:r>
              <w:rPr/>
              <m:t xml:space="preserve">f</m:t>
            </m:r>
          </m:sub>
        </m:sSub>
      </m:oMath>
      <w:r w:rsidDel="00000000" w:rsidR="00000000" w:rsidRPr="00000000">
        <w:rPr>
          <w:sz w:val="26"/>
          <w:szCs w:val="26"/>
          <w:rtl w:val="0"/>
        </w:rPr>
        <w:t xml:space="preserve">       </w:t>
        <w:tab/>
        <w:tab/>
        <w:t xml:space="preserve">                    </w:t>
      </w:r>
      <w:r w:rsidDel="00000000" w:rsidR="00000000" w:rsidRPr="00000000">
        <w:rPr>
          <w:rtl w:val="0"/>
        </w:rPr>
        <w:t xml:space="preserve">(12)</w:t>
      </w:r>
    </w:p>
    <w:p w:rsidR="00000000" w:rsidDel="00000000" w:rsidP="00000000" w:rsidRDefault="00000000" w:rsidRPr="00000000" w14:paraId="00000498">
      <w:pPr>
        <w:ind w:firstLine="720"/>
        <w:rPr/>
      </w:pPr>
      <w:r w:rsidDel="00000000" w:rsidR="00000000" w:rsidRPr="00000000">
        <w:rPr>
          <w:rtl w:val="0"/>
        </w:rPr>
      </w:r>
    </w:p>
    <w:p w:rsidR="00000000" w:rsidDel="00000000" w:rsidP="00000000" w:rsidRDefault="00000000" w:rsidRPr="00000000" w14:paraId="00000499">
      <w:pPr>
        <w:ind w:firstLine="720"/>
        <w:rPr/>
      </w:pPr>
      <w:r w:rsidDel="00000000" w:rsidR="00000000" w:rsidRPr="00000000">
        <w:rPr>
          <w:rtl w:val="0"/>
        </w:rPr>
        <w:t xml:space="preserve">Portanto, para calculá-lo é preciso determinar a lâmpada utilizada; o fator de depreciação do serviço da luminária (</w:t>
      </w:r>
      <m:oMath>
        <m:sSub>
          <m:sSubPr>
            <m:ctrlPr>
              <w:rPr/>
            </m:ctrlPr>
          </m:sSubPr>
          <m:e>
            <m:r>
              <w:rPr/>
              <m:t xml:space="preserve">F</m:t>
            </m:r>
          </m:e>
          <m:sub>
            <m:r>
              <w:rPr/>
              <m:t xml:space="preserve">d</m:t>
            </m:r>
          </m:sub>
        </m:sSub>
      </m:oMath>
      <w:r w:rsidDel="00000000" w:rsidR="00000000" w:rsidRPr="00000000">
        <w:rPr>
          <w:rtl w:val="0"/>
        </w:rPr>
        <w:t xml:space="preserve">); o fator de depreciação das superfícies do ambiente devido à sujeira (</w:t>
      </w:r>
      <m:oMath>
        <m:sSub>
          <m:sSubPr>
            <m:ctrlPr>
              <w:rPr/>
            </m:ctrlPr>
          </m:sSubPr>
          <m:e>
            <m:r>
              <w:rPr/>
              <m:t xml:space="preserve">F</m:t>
            </m:r>
          </m:e>
          <m:sub>
            <m:r>
              <w:rPr/>
              <m:t xml:space="preserve">s</m:t>
            </m:r>
          </m:sub>
        </m:sSub>
      </m:oMath>
      <w:r w:rsidDel="00000000" w:rsidR="00000000" w:rsidRPr="00000000">
        <w:rPr>
          <w:rtl w:val="0"/>
        </w:rPr>
        <w:t xml:space="preserve">); o fator de redução do fluxo luminoso por queima da lâmpada (</w:t>
      </w:r>
      <m:oMath>
        <m:sSub>
          <m:sSubPr>
            <m:ctrlPr>
              <w:rPr/>
            </m:ctrlPr>
          </m:sSubPr>
          <m:e>
            <m:r>
              <w:rPr/>
              <m:t xml:space="preserve">F</m:t>
            </m:r>
          </m:e>
          <m:sub>
            <m:r>
              <w:rPr/>
              <m:t xml:space="preserve">q</m:t>
            </m:r>
          </m:sub>
        </m:sSub>
      </m:oMath>
      <w:r w:rsidDel="00000000" w:rsidR="00000000" w:rsidRPr="00000000">
        <w:rPr>
          <w:rtl w:val="0"/>
        </w:rPr>
        <w:t xml:space="preserve">); e o fator de depreciação do fluxo luminoso da lâmpada (</w:t>
      </w:r>
      <m:oMath>
        <m:sSub>
          <m:sSubPr>
            <m:ctrlPr>
              <w:rPr/>
            </m:ctrlPr>
          </m:sSubPr>
          <m:e>
            <m:r>
              <w:rPr/>
              <m:t xml:space="preserve">F</m:t>
            </m:r>
          </m:e>
          <m:sub>
            <m:r>
              <w:rPr/>
              <m:t xml:space="preserve">f</m:t>
            </m:r>
          </m:sub>
        </m:sSub>
      </m:oMath>
      <w:r w:rsidDel="00000000" w:rsidR="00000000" w:rsidRPr="00000000">
        <w:rPr>
          <w:rtl w:val="0"/>
        </w:rPr>
        <w:t xml:space="preserve">).  </w:t>
      </w:r>
    </w:p>
    <w:p w:rsidR="00000000" w:rsidDel="00000000" w:rsidP="00000000" w:rsidRDefault="00000000" w:rsidRPr="00000000" w14:paraId="0000049A">
      <w:pPr>
        <w:numPr>
          <w:ilvl w:val="0"/>
          <w:numId w:val="4"/>
        </w:numPr>
        <w:spacing w:after="200" w:lineRule="auto"/>
        <w:ind w:left="1440" w:hanging="360"/>
        <w:rPr/>
      </w:pPr>
      <w:r w:rsidDel="00000000" w:rsidR="00000000" w:rsidRPr="00000000">
        <w:rPr>
          <w:rtl w:val="0"/>
        </w:rPr>
        <w:t xml:space="preserve">Escolha da lâmpada:</w:t>
      </w:r>
    </w:p>
    <w:p w:rsidR="00000000" w:rsidDel="00000000" w:rsidP="00000000" w:rsidRDefault="00000000" w:rsidRPr="00000000" w14:paraId="0000049B">
      <w:pPr>
        <w:ind w:left="1440" w:firstLine="0"/>
        <w:rPr/>
      </w:pPr>
      <w:r w:rsidDel="00000000" w:rsidR="00000000" w:rsidRPr="00000000">
        <w:rPr>
          <w:rtl w:val="0"/>
        </w:rPr>
        <w:t xml:space="preserve">A lâmpada escolhida para esse ambiente é a de vapor de sódio a alta pressão com uma potência de 400W. As informações de tempo de vida média e seu fluxo luminoso podem ser observador da lâmpada são apresentadas na Figura 69.</w:t>
      </w:r>
    </w:p>
    <w:p w:rsidR="00000000" w:rsidDel="00000000" w:rsidP="00000000" w:rsidRDefault="00000000" w:rsidRPr="00000000" w14:paraId="0000049C">
      <w:pPr>
        <w:jc w:val="center"/>
        <w:rPr/>
      </w:pPr>
      <w:r w:rsidDel="00000000" w:rsidR="00000000" w:rsidRPr="00000000">
        <w:rPr>
          <w:b w:val="1"/>
          <w:sz w:val="20"/>
          <w:szCs w:val="20"/>
          <w:rtl w:val="0"/>
        </w:rPr>
        <w:t xml:space="preserve">Figura 69- Especificações da luminária da recapagem.</w:t>
      </w:r>
      <w:r w:rsidDel="00000000" w:rsidR="00000000" w:rsidRPr="00000000">
        <w:rPr>
          <w:rtl w:val="0"/>
        </w:rPr>
      </w:r>
    </w:p>
    <w:p w:rsidR="00000000" w:rsidDel="00000000" w:rsidP="00000000" w:rsidRDefault="00000000" w:rsidRPr="00000000" w14:paraId="0000049D">
      <w:pPr>
        <w:ind w:firstLine="0"/>
        <w:rPr/>
      </w:pPr>
      <w:r w:rsidDel="00000000" w:rsidR="00000000" w:rsidRPr="00000000">
        <w:rPr/>
        <w:drawing>
          <wp:inline distB="114300" distT="114300" distL="114300" distR="114300">
            <wp:extent cx="5760000" cy="1993900"/>
            <wp:effectExtent b="0" l="0" r="0" t="0"/>
            <wp:docPr id="254" name="image42.png"/>
            <a:graphic>
              <a:graphicData uri="http://schemas.openxmlformats.org/drawingml/2006/picture">
                <pic:pic>
                  <pic:nvPicPr>
                    <pic:cNvPr id="0" name="image42.png"/>
                    <pic:cNvPicPr preferRelativeResize="0"/>
                  </pic:nvPicPr>
                  <pic:blipFill>
                    <a:blip r:embed="rId63"/>
                    <a:srcRect b="0" l="0" r="0" t="0"/>
                    <a:stretch>
                      <a:fillRect/>
                    </a:stretch>
                  </pic:blipFill>
                  <pic:spPr>
                    <a:xfrm>
                      <a:off x="0" y="0"/>
                      <a:ext cx="57600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jc w:val="center"/>
        <w:rPr>
          <w:sz w:val="20"/>
          <w:szCs w:val="20"/>
        </w:rPr>
      </w:pPr>
      <w:r w:rsidDel="00000000" w:rsidR="00000000" w:rsidRPr="00000000">
        <w:rPr>
          <w:sz w:val="20"/>
          <w:szCs w:val="20"/>
          <w:rtl w:val="0"/>
        </w:rPr>
        <w:t xml:space="preserve">Fonte: </w:t>
        <w:tab/>
        <w:t xml:space="preserve">Adaptado de Mamede (2010).</w:t>
      </w:r>
    </w:p>
    <w:p w:rsidR="00000000" w:rsidDel="00000000" w:rsidP="00000000" w:rsidRDefault="00000000" w:rsidRPr="00000000" w14:paraId="0000049F">
      <w:pPr>
        <w:numPr>
          <w:ilvl w:val="0"/>
          <w:numId w:val="4"/>
        </w:numPr>
        <w:spacing w:after="200" w:lineRule="auto"/>
        <w:ind w:left="1440" w:hanging="360"/>
        <w:rPr/>
      </w:pPr>
      <w:r w:rsidDel="00000000" w:rsidR="00000000" w:rsidRPr="00000000">
        <w:rPr>
          <w:rtl w:val="0"/>
        </w:rPr>
        <w:t xml:space="preserve">Fator de depreciação do serviço da luminária:</w:t>
      </w:r>
    </w:p>
    <w:p w:rsidR="00000000" w:rsidDel="00000000" w:rsidP="00000000" w:rsidRDefault="00000000" w:rsidRPr="00000000" w14:paraId="000004A0">
      <w:pPr>
        <w:ind w:left="1440" w:firstLine="0"/>
        <w:rPr/>
      </w:pPr>
      <w:r w:rsidDel="00000000" w:rsidR="00000000" w:rsidRPr="00000000">
        <w:rPr>
          <w:rtl w:val="0"/>
        </w:rPr>
        <w:t xml:space="preserve">Com a lâmpada definida, é possível conferir que seu tempo de manutenção médio é de 9.000 horas. Considerando uma utilização de 14 horas por dia, seu tempo de manutenção é de aproximadamente 21 meses. A lâmpada foi classificada na Categoria de Manutenção IV, com o ambiente considerado como sujo. Com base nesses parâmetros, chega-se a um </w:t>
      </w:r>
      <m:oMath>
        <m:sSub>
          <m:sSubPr>
            <m:ctrlPr>
              <w:rPr/>
            </m:ctrlPr>
          </m:sSubPr>
          <m:e>
            <m:r>
              <w:rPr/>
              <m:t xml:space="preserve">F</m:t>
            </m:r>
          </m:e>
          <m:sub>
            <m:r>
              <w:rPr/>
              <m:t xml:space="preserve">d</m:t>
            </m:r>
          </m:sub>
        </m:sSub>
      </m:oMath>
      <w:r w:rsidDel="00000000" w:rsidR="00000000" w:rsidRPr="00000000">
        <w:rPr>
          <w:rtl w:val="0"/>
        </w:rPr>
        <w:t xml:space="preserve"> de aproximadamente 0,63 como é possível observar na Figura 70.</w:t>
      </w:r>
    </w:p>
    <w:p w:rsidR="00000000" w:rsidDel="00000000" w:rsidP="00000000" w:rsidRDefault="00000000" w:rsidRPr="00000000" w14:paraId="000004A1">
      <w:pPr>
        <w:ind w:left="1440" w:firstLine="0"/>
        <w:rPr/>
      </w:pPr>
      <w:r w:rsidDel="00000000" w:rsidR="00000000" w:rsidRPr="00000000">
        <w:rPr>
          <w:rtl w:val="0"/>
        </w:rPr>
      </w:r>
    </w:p>
    <w:p w:rsidR="00000000" w:rsidDel="00000000" w:rsidP="00000000" w:rsidRDefault="00000000" w:rsidRPr="00000000" w14:paraId="000004A2">
      <w:pPr>
        <w:jc w:val="center"/>
        <w:rPr/>
      </w:pPr>
      <w:r w:rsidDel="00000000" w:rsidR="00000000" w:rsidRPr="00000000">
        <w:rPr>
          <w:b w:val="1"/>
          <w:sz w:val="20"/>
          <w:szCs w:val="20"/>
          <w:rtl w:val="0"/>
        </w:rPr>
        <w:t xml:space="preserve">Figura 70- Fator de depreciação da luminária da recapagem.</w:t>
      </w:r>
      <w:r w:rsidDel="00000000" w:rsidR="00000000" w:rsidRPr="00000000">
        <w:rPr>
          <w:rtl w:val="0"/>
        </w:rPr>
      </w:r>
    </w:p>
    <w:p w:rsidR="00000000" w:rsidDel="00000000" w:rsidP="00000000" w:rsidRDefault="00000000" w:rsidRPr="00000000" w14:paraId="000004A3">
      <w:pPr>
        <w:ind w:left="0" w:firstLine="0"/>
        <w:jc w:val="center"/>
        <w:rPr/>
      </w:pPr>
      <w:r w:rsidDel="00000000" w:rsidR="00000000" w:rsidRPr="00000000">
        <w:rPr/>
        <w:drawing>
          <wp:inline distB="114300" distT="114300" distL="114300" distR="114300">
            <wp:extent cx="3382463" cy="2921218"/>
            <wp:effectExtent b="0" l="0" r="0" t="0"/>
            <wp:docPr id="256"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3382463" cy="2921218"/>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A5">
      <w:pPr>
        <w:numPr>
          <w:ilvl w:val="0"/>
          <w:numId w:val="4"/>
        </w:numPr>
        <w:spacing w:after="200" w:lineRule="auto"/>
        <w:ind w:left="1440" w:hanging="360"/>
        <w:rPr/>
      </w:pPr>
      <w:r w:rsidDel="00000000" w:rsidR="00000000" w:rsidRPr="00000000">
        <w:rPr>
          <w:rtl w:val="0"/>
        </w:rPr>
        <w:t xml:space="preserve">Fator de depreciação das superfícies do ambiente devido à sujeira:</w:t>
      </w:r>
    </w:p>
    <w:p w:rsidR="00000000" w:rsidDel="00000000" w:rsidP="00000000" w:rsidRDefault="00000000" w:rsidRPr="00000000" w14:paraId="000004A6">
      <w:pPr>
        <w:ind w:left="1440" w:firstLine="0"/>
        <w:rPr/>
      </w:pPr>
      <w:r w:rsidDel="00000000" w:rsidR="00000000" w:rsidRPr="00000000">
        <w:rPr>
          <w:rtl w:val="0"/>
        </w:rPr>
        <w:t xml:space="preserve">Através da Figura 2.31 do Mamede, é possível determinar o percentual esperado de sujeira em função do tempo de manutenção. Obtendo-se um percentual de sujeira de aproximadamente 0,27 como é possível observar na Figura 71.</w:t>
      </w:r>
    </w:p>
    <w:p w:rsidR="00000000" w:rsidDel="00000000" w:rsidP="00000000" w:rsidRDefault="00000000" w:rsidRPr="00000000" w14:paraId="000004A7">
      <w:pPr>
        <w:jc w:val="center"/>
        <w:rPr/>
      </w:pPr>
      <w:r w:rsidDel="00000000" w:rsidR="00000000" w:rsidRPr="00000000">
        <w:rPr>
          <w:b w:val="1"/>
          <w:sz w:val="20"/>
          <w:szCs w:val="20"/>
          <w:rtl w:val="0"/>
        </w:rPr>
        <w:t xml:space="preserve">Figura 71- Fator de depreciação da superfície da recapagem.</w:t>
      </w:r>
      <w:r w:rsidDel="00000000" w:rsidR="00000000" w:rsidRPr="00000000">
        <w:rPr>
          <w:rtl w:val="0"/>
        </w:rPr>
      </w:r>
    </w:p>
    <w:p w:rsidR="00000000" w:rsidDel="00000000" w:rsidP="00000000" w:rsidRDefault="00000000" w:rsidRPr="00000000" w14:paraId="000004A8">
      <w:pPr>
        <w:ind w:firstLine="0"/>
        <w:jc w:val="center"/>
        <w:rPr/>
      </w:pPr>
      <w:r w:rsidDel="00000000" w:rsidR="00000000" w:rsidRPr="00000000">
        <w:rPr/>
        <w:drawing>
          <wp:inline distB="114300" distT="114300" distL="114300" distR="114300">
            <wp:extent cx="2936776" cy="2445608"/>
            <wp:effectExtent b="0" l="0" r="0" t="0"/>
            <wp:docPr id="240"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2936776" cy="2445608"/>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AA">
      <w:pPr>
        <w:ind w:left="1440" w:firstLine="0"/>
        <w:rPr/>
      </w:pPr>
      <w:r w:rsidDel="00000000" w:rsidR="00000000" w:rsidRPr="00000000">
        <w:rPr>
          <w:rtl w:val="0"/>
        </w:rPr>
        <w:t xml:space="preserve">Utilizando a Tabela 2.15 do Mamede, apresentado na Figura 72, e realizando a interpolação dos valores, foram obtidos os valores de </w:t>
      </w:r>
      <m:oMath>
        <m:sSub>
          <m:sSubPr>
            <m:ctrlPr>
              <w:rPr/>
            </m:ctrlPr>
          </m:sSubPr>
          <m:e>
            <m:r>
              <w:rPr/>
              <m:t xml:space="preserve">F</m:t>
            </m:r>
          </m:e>
          <m:sub>
            <m:r>
              <w:rPr/>
              <m:t xml:space="preserve">s</m:t>
            </m:r>
          </m:sub>
        </m:sSub>
      </m:oMath>
      <w:r w:rsidDel="00000000" w:rsidR="00000000" w:rsidRPr="00000000">
        <w:rPr>
          <w:rtl w:val="0"/>
        </w:rPr>
        <w:t xml:space="preserve"> para cada área como demonstrado na Tabela 7.</w:t>
      </w:r>
    </w:p>
    <w:p w:rsidR="00000000" w:rsidDel="00000000" w:rsidP="00000000" w:rsidRDefault="00000000" w:rsidRPr="00000000" w14:paraId="000004AB">
      <w:pPr>
        <w:jc w:val="center"/>
        <w:rPr>
          <w:b w:val="1"/>
          <w:sz w:val="20"/>
          <w:szCs w:val="20"/>
        </w:rPr>
      </w:pPr>
      <w:r w:rsidDel="00000000" w:rsidR="00000000" w:rsidRPr="00000000">
        <w:rPr>
          <w:b w:val="1"/>
          <w:sz w:val="20"/>
          <w:szCs w:val="20"/>
          <w:rtl w:val="0"/>
        </w:rPr>
        <w:t xml:space="preserve">Figura 72- Fator de depreciação devido à sujeira.</w:t>
      </w:r>
    </w:p>
    <w:p w:rsidR="00000000" w:rsidDel="00000000" w:rsidP="00000000" w:rsidRDefault="00000000" w:rsidRPr="00000000" w14:paraId="000004AC">
      <w:pPr>
        <w:jc w:val="center"/>
        <w:rPr>
          <w:b w:val="1"/>
          <w:sz w:val="20"/>
          <w:szCs w:val="20"/>
        </w:rPr>
      </w:pPr>
      <w:r w:rsidDel="00000000" w:rsidR="00000000" w:rsidRPr="00000000">
        <w:rPr>
          <w:b w:val="1"/>
          <w:sz w:val="20"/>
          <w:szCs w:val="20"/>
        </w:rPr>
        <w:drawing>
          <wp:inline distB="114300" distT="114300" distL="114300" distR="114300">
            <wp:extent cx="5753475" cy="1765300"/>
            <wp:effectExtent b="0" l="0" r="0" t="0"/>
            <wp:docPr id="241" name="image61.png"/>
            <a:graphic>
              <a:graphicData uri="http://schemas.openxmlformats.org/drawingml/2006/picture">
                <pic:pic>
                  <pic:nvPicPr>
                    <pic:cNvPr id="0" name="image61.png"/>
                    <pic:cNvPicPr preferRelativeResize="0"/>
                  </pic:nvPicPr>
                  <pic:blipFill>
                    <a:blip r:embed="rId66"/>
                    <a:srcRect b="0" l="0" r="0" t="0"/>
                    <a:stretch>
                      <a:fillRect/>
                    </a:stretch>
                  </pic:blipFill>
                  <pic:spPr>
                    <a:xfrm>
                      <a:off x="0" y="0"/>
                      <a:ext cx="575347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jc w:val="center"/>
        <w:rPr/>
      </w:pPr>
      <w:r w:rsidDel="00000000" w:rsidR="00000000" w:rsidRPr="00000000">
        <w:rPr>
          <w:sz w:val="20"/>
          <w:szCs w:val="20"/>
          <w:rtl w:val="0"/>
        </w:rPr>
        <w:t xml:space="preserve">Fonte: Adaptado de Mamede (2010).</w:t>
      </w:r>
      <w:r w:rsidDel="00000000" w:rsidR="00000000" w:rsidRPr="00000000">
        <w:rPr>
          <w:rtl w:val="0"/>
        </w:rPr>
      </w:r>
    </w:p>
    <w:p w:rsidR="00000000" w:rsidDel="00000000" w:rsidP="00000000" w:rsidRDefault="00000000" w:rsidRPr="00000000" w14:paraId="000004AE">
      <w:pPr>
        <w:ind w:left="2692.9133858267714" w:firstLine="720"/>
        <w:rPr/>
      </w:pPr>
      <w:r w:rsidDel="00000000" w:rsidR="00000000" w:rsidRPr="00000000">
        <w:rPr>
          <w:rtl w:val="0"/>
        </w:rPr>
      </w:r>
    </w:p>
    <w:p w:rsidR="00000000" w:rsidDel="00000000" w:rsidP="00000000" w:rsidRDefault="00000000" w:rsidRPr="00000000" w14:paraId="000004AF">
      <w:pPr>
        <w:jc w:val="center"/>
        <w:rPr>
          <w:b w:val="1"/>
          <w:sz w:val="20"/>
          <w:szCs w:val="20"/>
        </w:rPr>
      </w:pPr>
      <w:r w:rsidDel="00000000" w:rsidR="00000000" w:rsidRPr="00000000">
        <w:rPr>
          <w:b w:val="1"/>
          <w:sz w:val="20"/>
          <w:szCs w:val="20"/>
          <w:rtl w:val="0"/>
        </w:rPr>
        <w:t xml:space="preserve">Tabela 7 - Fator de depreciação das superfícies do ambiente devido à sujeira.</w:t>
      </w:r>
    </w:p>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445"/>
        <w:gridCol w:w="2070"/>
        <w:gridCol w:w="2235"/>
        <w:tblGridChange w:id="0">
          <w:tblGrid>
            <w:gridCol w:w="2295"/>
            <w:gridCol w:w="2445"/>
            <w:gridCol w:w="2070"/>
            <w:gridCol w:w="2235"/>
          </w:tblGrid>
        </w:tblGridChange>
      </w:tblGrid>
      <w:tr>
        <w:trPr>
          <w:cantSplit w:val="0"/>
          <w:trHeight w:val="300" w:hRule="atLeast"/>
          <w:tblHeader w:val="0"/>
        </w:trPr>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0">
            <w:pPr>
              <w:widowControl w:val="0"/>
              <w:spacing w:line="276" w:lineRule="auto"/>
              <w:jc w:val="center"/>
              <w:rPr>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1">
            <w:pPr>
              <w:widowControl w:val="0"/>
              <w:spacing w:line="276" w:lineRule="auto"/>
              <w:jc w:val="center"/>
              <w:rPr>
                <w:sz w:val="20"/>
                <w:szCs w:val="20"/>
              </w:rPr>
            </w:pPr>
            <w:r w:rsidDel="00000000" w:rsidR="00000000" w:rsidRPr="00000000">
              <w:rPr>
                <w:b w:val="1"/>
                <w:sz w:val="20"/>
                <w:szCs w:val="20"/>
                <w:rtl w:val="0"/>
              </w:rPr>
              <w:t xml:space="preserve">Área 1</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2">
            <w:pPr>
              <w:widowControl w:val="0"/>
              <w:spacing w:line="276" w:lineRule="auto"/>
              <w:jc w:val="center"/>
              <w:rPr>
                <w:sz w:val="20"/>
                <w:szCs w:val="20"/>
              </w:rPr>
            </w:pPr>
            <w:r w:rsidDel="00000000" w:rsidR="00000000" w:rsidRPr="00000000">
              <w:rPr>
                <w:b w:val="1"/>
                <w:sz w:val="20"/>
                <w:szCs w:val="20"/>
                <w:rtl w:val="0"/>
              </w:rPr>
              <w:t xml:space="preserve">Área 2</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3">
            <w:pPr>
              <w:widowControl w:val="0"/>
              <w:spacing w:line="276" w:lineRule="auto"/>
              <w:jc w:val="center"/>
              <w:rPr>
                <w:sz w:val="20"/>
                <w:szCs w:val="20"/>
              </w:rPr>
            </w:pPr>
            <w:r w:rsidDel="00000000" w:rsidR="00000000" w:rsidRPr="00000000">
              <w:rPr>
                <w:b w:val="1"/>
                <w:sz w:val="20"/>
                <w:szCs w:val="20"/>
                <w:rtl w:val="0"/>
              </w:rPr>
              <w:t xml:space="preserve">Área 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4">
            <w:pPr>
              <w:widowControl w:val="0"/>
              <w:spacing w:line="276" w:lineRule="auto"/>
              <w:jc w:val="center"/>
              <w:rPr>
                <w:sz w:val="20"/>
                <w:szCs w:val="20"/>
              </w:rPr>
            </w:pPr>
            <w:r w:rsidDel="00000000" w:rsidR="00000000" w:rsidRPr="00000000">
              <w:rPr>
                <w:sz w:val="20"/>
                <w:szCs w:val="20"/>
                <w:rtl w:val="0"/>
              </w:rPr>
              <w:t xml:space="preserve">Sujeira (%) 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5">
            <w:pPr>
              <w:widowControl w:val="0"/>
              <w:spacing w:line="276"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6">
            <w:pPr>
              <w:widowControl w:val="0"/>
              <w:spacing w:line="276"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7">
            <w:pPr>
              <w:widowControl w:val="0"/>
              <w:spacing w:line="276" w:lineRule="auto"/>
              <w:jc w:val="center"/>
              <w:rPr>
                <w:sz w:val="20"/>
                <w:szCs w:val="20"/>
              </w:rPr>
            </w:pPr>
            <w:r w:rsidDel="00000000" w:rsidR="00000000" w:rsidRPr="00000000">
              <w:rPr>
                <w:sz w:val="20"/>
                <w:szCs w:val="20"/>
                <w:rtl w:val="0"/>
              </w:rPr>
              <w:t xml:space="preserve">20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8">
            <w:pPr>
              <w:widowControl w:val="0"/>
              <w:spacing w:line="276" w:lineRule="auto"/>
              <w:jc w:val="center"/>
              <w:rPr>
                <w:sz w:val="20"/>
                <w:szCs w:val="20"/>
              </w:rPr>
            </w:pPr>
            <w:r w:rsidDel="00000000" w:rsidR="00000000" w:rsidRPr="00000000">
              <w:rPr>
                <w:sz w:val="20"/>
                <w:szCs w:val="20"/>
                <w:rtl w:val="0"/>
              </w:rPr>
              <w:t xml:space="preserve">Sujeira (%) 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9">
            <w:pPr>
              <w:widowControl w:val="0"/>
              <w:spacing w:line="276"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A">
            <w:pPr>
              <w:widowControl w:val="0"/>
              <w:spacing w:line="276"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B">
            <w:pPr>
              <w:widowControl w:val="0"/>
              <w:spacing w:line="276" w:lineRule="auto"/>
              <w:jc w:val="center"/>
              <w:rPr>
                <w:sz w:val="20"/>
                <w:szCs w:val="20"/>
              </w:rPr>
            </w:pPr>
            <w:r w:rsidDel="00000000" w:rsidR="00000000" w:rsidRPr="00000000">
              <w:rPr>
                <w:sz w:val="20"/>
                <w:szCs w:val="20"/>
                <w:rtl w:val="0"/>
              </w:rPr>
              <w:t xml:space="preserve">30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C">
            <w:pPr>
              <w:widowControl w:val="0"/>
              <w:spacing w:line="276" w:lineRule="auto"/>
              <w:jc w:val="center"/>
              <w:rPr>
                <w:sz w:val="20"/>
                <w:szCs w:val="20"/>
              </w:rPr>
            </w:pPr>
            <w:r w:rsidDel="00000000" w:rsidR="00000000" w:rsidRPr="00000000">
              <w:rPr>
                <w:sz w:val="20"/>
                <w:szCs w:val="20"/>
                <w:rtl w:val="0"/>
              </w:rPr>
              <w:t xml:space="preserve">Fs 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D">
            <w:pPr>
              <w:widowControl w:val="0"/>
              <w:spacing w:line="276" w:lineRule="auto"/>
              <w:jc w:val="center"/>
              <w:rPr>
                <w:sz w:val="20"/>
                <w:szCs w:val="20"/>
              </w:rPr>
            </w:pPr>
            <w:r w:rsidDel="00000000" w:rsidR="00000000" w:rsidRPr="00000000">
              <w:rPr>
                <w:sz w:val="20"/>
                <w:szCs w:val="20"/>
                <w:rtl w:val="0"/>
              </w:rPr>
              <w:t xml:space="preserve">0,96</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E">
            <w:pPr>
              <w:widowControl w:val="0"/>
              <w:spacing w:line="276" w:lineRule="auto"/>
              <w:jc w:val="center"/>
              <w:rPr>
                <w:sz w:val="20"/>
                <w:szCs w:val="20"/>
              </w:rPr>
            </w:pPr>
            <w:r w:rsidDel="00000000" w:rsidR="00000000" w:rsidRPr="00000000">
              <w:rPr>
                <w:sz w:val="20"/>
                <w:szCs w:val="20"/>
                <w:rtl w:val="0"/>
              </w:rPr>
              <w:t xml:space="preserve">0,94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BF">
            <w:pPr>
              <w:widowControl w:val="0"/>
              <w:spacing w:line="276" w:lineRule="auto"/>
              <w:jc w:val="center"/>
              <w:rPr>
                <w:sz w:val="20"/>
                <w:szCs w:val="20"/>
              </w:rPr>
            </w:pPr>
            <w:r w:rsidDel="00000000" w:rsidR="00000000" w:rsidRPr="00000000">
              <w:rPr>
                <w:sz w:val="20"/>
                <w:szCs w:val="20"/>
                <w:rtl w:val="0"/>
              </w:rPr>
              <w:t xml:space="preserve">0,94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0">
            <w:pPr>
              <w:widowControl w:val="0"/>
              <w:spacing w:line="276" w:lineRule="auto"/>
              <w:jc w:val="center"/>
              <w:rPr>
                <w:sz w:val="20"/>
                <w:szCs w:val="20"/>
              </w:rPr>
            </w:pPr>
            <w:r w:rsidDel="00000000" w:rsidR="00000000" w:rsidRPr="00000000">
              <w:rPr>
                <w:sz w:val="20"/>
                <w:szCs w:val="20"/>
                <w:rtl w:val="0"/>
              </w:rPr>
              <w:t xml:space="preserve">Fs 2</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1">
            <w:pPr>
              <w:widowControl w:val="0"/>
              <w:spacing w:line="276" w:lineRule="auto"/>
              <w:jc w:val="center"/>
              <w:rPr>
                <w:sz w:val="20"/>
                <w:szCs w:val="20"/>
              </w:rPr>
            </w:pPr>
            <w:r w:rsidDel="00000000" w:rsidR="00000000" w:rsidRPr="00000000">
              <w:rPr>
                <w:sz w:val="20"/>
                <w:szCs w:val="20"/>
                <w:rtl w:val="0"/>
              </w:rPr>
              <w:t xml:space="preserve">0,94</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2">
            <w:pPr>
              <w:widowControl w:val="0"/>
              <w:spacing w:line="276" w:lineRule="auto"/>
              <w:jc w:val="center"/>
              <w:rPr>
                <w:sz w:val="20"/>
                <w:szCs w:val="20"/>
              </w:rPr>
            </w:pPr>
            <w:r w:rsidDel="00000000" w:rsidR="00000000" w:rsidRPr="00000000">
              <w:rPr>
                <w:sz w:val="20"/>
                <w:szCs w:val="20"/>
                <w:rtl w:val="0"/>
              </w:rPr>
              <w:t xml:space="preserve">0,91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3">
            <w:pPr>
              <w:widowControl w:val="0"/>
              <w:spacing w:line="276" w:lineRule="auto"/>
              <w:jc w:val="center"/>
              <w:rPr>
                <w:sz w:val="20"/>
                <w:szCs w:val="20"/>
              </w:rPr>
            </w:pPr>
            <w:r w:rsidDel="00000000" w:rsidR="00000000" w:rsidRPr="00000000">
              <w:rPr>
                <w:sz w:val="20"/>
                <w:szCs w:val="20"/>
                <w:rtl w:val="0"/>
              </w:rPr>
              <w:t xml:space="preserve">0,91</w:t>
            </w:r>
          </w:p>
        </w:tc>
      </w:tr>
      <w:tr>
        <w:trPr>
          <w:cantSplit w:val="0"/>
          <w:trHeight w:val="465" w:hRule="atLeast"/>
          <w:tblHeader w:val="0"/>
        </w:trPr>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4">
            <w:pPr>
              <w:widowControl w:val="0"/>
              <w:spacing w:line="276" w:lineRule="auto"/>
              <w:jc w:val="center"/>
              <w:rPr>
                <w:sz w:val="20"/>
                <w:szCs w:val="20"/>
              </w:rPr>
            </w:pPr>
            <w:r w:rsidDel="00000000" w:rsidR="00000000" w:rsidRPr="00000000">
              <w:rPr>
                <w:sz w:val="20"/>
                <w:szCs w:val="20"/>
                <w:rtl w:val="0"/>
              </w:rPr>
              <w:t xml:space="preserve">Sujeira (%) encontrada</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5">
            <w:pPr>
              <w:widowControl w:val="0"/>
              <w:spacing w:line="276" w:lineRule="auto"/>
              <w:jc w:val="center"/>
              <w:rPr>
                <w:sz w:val="20"/>
                <w:szCs w:val="20"/>
              </w:rPr>
            </w:pPr>
            <w:r w:rsidDel="00000000" w:rsidR="00000000" w:rsidRPr="00000000">
              <w:rPr>
                <w:sz w:val="20"/>
                <w:szCs w:val="20"/>
                <w:rtl w:val="0"/>
              </w:rPr>
              <w:t xml:space="preserve">27,000</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6">
            <w:pPr>
              <w:widowControl w:val="0"/>
              <w:spacing w:line="276" w:lineRule="auto"/>
              <w:jc w:val="center"/>
              <w:rPr>
                <w:sz w:val="20"/>
                <w:szCs w:val="20"/>
              </w:rPr>
            </w:pPr>
            <w:r w:rsidDel="00000000" w:rsidR="00000000" w:rsidRPr="00000000">
              <w:rPr>
                <w:sz w:val="20"/>
                <w:szCs w:val="20"/>
                <w:rtl w:val="0"/>
              </w:rPr>
              <w:t xml:space="preserve">27,000</w:t>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7">
            <w:pPr>
              <w:widowControl w:val="0"/>
              <w:spacing w:line="276" w:lineRule="auto"/>
              <w:jc w:val="center"/>
              <w:rPr>
                <w:sz w:val="20"/>
                <w:szCs w:val="20"/>
              </w:rPr>
            </w:pPr>
            <w:r w:rsidDel="00000000" w:rsidR="00000000" w:rsidRPr="00000000">
              <w:rPr>
                <w:sz w:val="20"/>
                <w:szCs w:val="20"/>
                <w:rtl w:val="0"/>
              </w:rPr>
              <w:t xml:space="preserve">27,000</w:t>
            </w:r>
          </w:p>
        </w:tc>
      </w:tr>
      <w:tr>
        <w:trPr>
          <w:cantSplit w:val="0"/>
          <w:trHeight w:val="300" w:hRule="atLeast"/>
          <w:tblHeader w:val="0"/>
        </w:trPr>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8">
            <w:pPr>
              <w:widowControl w:val="0"/>
              <w:spacing w:line="276" w:lineRule="auto"/>
              <w:jc w:val="center"/>
              <w:rPr>
                <w:sz w:val="20"/>
                <w:szCs w:val="20"/>
              </w:rPr>
            </w:pPr>
            <w:r w:rsidDel="00000000" w:rsidR="00000000" w:rsidRPr="00000000">
              <w:rPr>
                <w:b w:val="1"/>
                <w:sz w:val="20"/>
                <w:szCs w:val="20"/>
                <w:rtl w:val="0"/>
              </w:rPr>
              <w:t xml:space="preserve">Fs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9">
            <w:pPr>
              <w:widowControl w:val="0"/>
              <w:spacing w:line="276" w:lineRule="auto"/>
              <w:jc w:val="center"/>
              <w:rPr>
                <w:sz w:val="20"/>
                <w:szCs w:val="20"/>
              </w:rPr>
            </w:pPr>
            <w:r w:rsidDel="00000000" w:rsidR="00000000" w:rsidRPr="00000000">
              <w:rPr>
                <w:b w:val="1"/>
                <w:sz w:val="20"/>
                <w:szCs w:val="20"/>
                <w:rtl w:val="0"/>
              </w:rPr>
              <w:t xml:space="preserve">0,946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A">
            <w:pPr>
              <w:widowControl w:val="0"/>
              <w:spacing w:line="276" w:lineRule="auto"/>
              <w:jc w:val="center"/>
              <w:rPr>
                <w:sz w:val="20"/>
                <w:szCs w:val="20"/>
              </w:rPr>
            </w:pPr>
            <w:r w:rsidDel="00000000" w:rsidR="00000000" w:rsidRPr="00000000">
              <w:rPr>
                <w:b w:val="1"/>
                <w:sz w:val="20"/>
                <w:szCs w:val="20"/>
                <w:rtl w:val="0"/>
              </w:rPr>
              <w:t xml:space="preserve">0,919</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CB">
            <w:pPr>
              <w:widowControl w:val="0"/>
              <w:spacing w:line="276" w:lineRule="auto"/>
              <w:jc w:val="center"/>
              <w:rPr>
                <w:sz w:val="20"/>
                <w:szCs w:val="20"/>
              </w:rPr>
            </w:pPr>
            <w:r w:rsidDel="00000000" w:rsidR="00000000" w:rsidRPr="00000000">
              <w:rPr>
                <w:b w:val="1"/>
                <w:sz w:val="20"/>
                <w:szCs w:val="20"/>
                <w:rtl w:val="0"/>
              </w:rPr>
              <w:t xml:space="preserve">0,919</w:t>
            </w:r>
            <w:r w:rsidDel="00000000" w:rsidR="00000000" w:rsidRPr="00000000">
              <w:rPr>
                <w:rtl w:val="0"/>
              </w:rPr>
            </w:r>
          </w:p>
        </w:tc>
      </w:tr>
    </w:tbl>
    <w:p w:rsidR="00000000" w:rsidDel="00000000" w:rsidP="00000000" w:rsidRDefault="00000000" w:rsidRPr="00000000" w14:paraId="000004CC">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4CD">
      <w:pPr>
        <w:jc w:val="center"/>
        <w:rPr>
          <w:sz w:val="20"/>
          <w:szCs w:val="20"/>
        </w:rPr>
      </w:pPr>
      <w:r w:rsidDel="00000000" w:rsidR="00000000" w:rsidRPr="00000000">
        <w:rPr>
          <w:rtl w:val="0"/>
        </w:rPr>
      </w:r>
    </w:p>
    <w:p w:rsidR="00000000" w:rsidDel="00000000" w:rsidP="00000000" w:rsidRDefault="00000000" w:rsidRPr="00000000" w14:paraId="000004CE">
      <w:pPr>
        <w:numPr>
          <w:ilvl w:val="0"/>
          <w:numId w:val="4"/>
        </w:numPr>
        <w:spacing w:after="200" w:lineRule="auto"/>
        <w:ind w:left="1440" w:hanging="360"/>
        <w:rPr/>
      </w:pPr>
      <w:r w:rsidDel="00000000" w:rsidR="00000000" w:rsidRPr="00000000">
        <w:rPr>
          <w:rtl w:val="0"/>
        </w:rPr>
        <w:t xml:space="preserve">Fator de redução do fluxo luminoso por queima da lâmpada:</w:t>
      </w:r>
    </w:p>
    <w:p w:rsidR="00000000" w:rsidDel="00000000" w:rsidP="00000000" w:rsidRDefault="00000000" w:rsidRPr="00000000" w14:paraId="000004CF">
      <w:pPr>
        <w:ind w:left="1440" w:firstLine="0"/>
        <w:rPr/>
      </w:pPr>
      <w:r w:rsidDel="00000000" w:rsidR="00000000" w:rsidRPr="00000000">
        <w:rPr>
          <w:rtl w:val="0"/>
        </w:rPr>
        <w:t xml:space="preserve">O  </w:t>
      </w:r>
      <m:oMath>
        <m:sSub>
          <m:sSubPr>
            <m:ctrlPr>
              <w:rPr/>
            </m:ctrlPr>
          </m:sSubPr>
          <m:e>
            <m:r>
              <w:rPr/>
              <m:t xml:space="preserve">F</m:t>
            </m:r>
          </m:e>
          <m:sub>
            <m:r>
              <w:rPr/>
              <m:t xml:space="preserve">q</m:t>
            </m:r>
          </m:sub>
        </m:sSub>
      </m:oMath>
      <w:r w:rsidDel="00000000" w:rsidR="00000000" w:rsidRPr="00000000">
        <w:rPr>
          <w:rtl w:val="0"/>
        </w:rPr>
        <w:t xml:space="preserve"> é  calculado através da Equação 13.</w:t>
      </w:r>
    </w:p>
    <w:p w:rsidR="00000000" w:rsidDel="00000000" w:rsidP="00000000" w:rsidRDefault="00000000" w:rsidRPr="00000000" w14:paraId="000004D0">
      <w:pPr>
        <w:ind w:left="1842.5196850393697" w:firstLine="0"/>
        <w:rPr/>
      </w:pPr>
      <m:oMath>
        <m:sSub>
          <m:sSubPr>
            <m:ctrlPr>
              <w:rPr/>
            </m:ctrlPr>
          </m:sSubPr>
          <m:e>
            <m:r>
              <w:rPr/>
              <m:t xml:space="preserve">F</m:t>
            </m:r>
          </m:e>
          <m:sub>
            <m:r>
              <w:rPr/>
              <m:t xml:space="preserve">q</m:t>
            </m:r>
          </m:sub>
        </m:sSub>
        <m:r>
          <w:rPr/>
          <m:t xml:space="preserve">=1-</m:t>
        </m:r>
        <m:f>
          <m:fPr>
            <m:ctrlPr>
              <w:rPr/>
            </m:ctrlPr>
          </m:fPr>
          <m:num>
            <m:r>
              <w:rPr/>
              <m:t xml:space="preserve">tempo de reposição </m:t>
            </m:r>
          </m:num>
          <m:den>
            <m:r>
              <w:rPr/>
              <m:t xml:space="preserve">vida útil média</m:t>
            </m:r>
          </m:den>
        </m:f>
        <m:r>
          <w:rPr/>
          <m:t>×</m:t>
        </m:r>
        <m:f>
          <m:fPr>
            <m:ctrlPr>
              <w:rPr/>
            </m:ctrlPr>
          </m:fPr>
          <m:num>
            <m:r>
              <w:rPr/>
              <m:t xml:space="preserve">percent. de lâmp. queimadas ao final da vida útil</m:t>
            </m:r>
          </m:num>
          <m:den>
            <m:r>
              <w:rPr/>
              <m:t xml:space="preserve">100%</m:t>
            </m:r>
          </m:den>
        </m:f>
      </m:oMath>
      <w:r w:rsidDel="00000000" w:rsidR="00000000" w:rsidRPr="00000000">
        <w:rPr>
          <w:sz w:val="26"/>
          <w:szCs w:val="26"/>
          <w:rtl w:val="0"/>
        </w:rPr>
        <w:t xml:space="preserve">       </w:t>
      </w:r>
      <w:r w:rsidDel="00000000" w:rsidR="00000000" w:rsidRPr="00000000">
        <w:rPr>
          <w:rtl w:val="0"/>
        </w:rPr>
        <w:t xml:space="preserve">(13)</w:t>
      </w:r>
    </w:p>
    <w:p w:rsidR="00000000" w:rsidDel="00000000" w:rsidP="00000000" w:rsidRDefault="00000000" w:rsidRPr="00000000" w14:paraId="000004D1">
      <w:pPr>
        <w:ind w:left="1440" w:firstLine="0"/>
        <w:rPr/>
      </w:pPr>
      <w:r w:rsidDel="00000000" w:rsidR="00000000" w:rsidRPr="00000000">
        <w:rPr>
          <w:rtl w:val="0"/>
        </w:rPr>
        <w:t xml:space="preserve">Considerando que o tempo de reposição será de 8760 horas e o percentual de lâmpadas queimadas será de 50%, calcula-se um </w:t>
      </w:r>
      <m:oMath>
        <m:sSub>
          <m:sSubPr>
            <m:ctrlPr>
              <w:rPr/>
            </m:ctrlPr>
          </m:sSubPr>
          <m:e>
            <m:r>
              <w:rPr/>
              <m:t xml:space="preserve">F</m:t>
            </m:r>
          </m:e>
          <m:sub>
            <m:r>
              <w:rPr/>
              <m:t xml:space="preserve">q</m:t>
            </m:r>
          </m:sub>
        </m:sSub>
      </m:oMath>
      <w:r w:rsidDel="00000000" w:rsidR="00000000" w:rsidRPr="00000000">
        <w:rPr>
          <w:rtl w:val="0"/>
        </w:rPr>
        <w:t xml:space="preserve"> de aproximadamente 0,757.</w:t>
      </w:r>
    </w:p>
    <w:p w:rsidR="00000000" w:rsidDel="00000000" w:rsidP="00000000" w:rsidRDefault="00000000" w:rsidRPr="00000000" w14:paraId="000004D2">
      <w:pPr>
        <w:numPr>
          <w:ilvl w:val="0"/>
          <w:numId w:val="4"/>
        </w:numPr>
        <w:spacing w:after="200" w:before="200" w:lineRule="auto"/>
        <w:ind w:left="1440" w:hanging="360"/>
        <w:rPr/>
      </w:pPr>
      <w:r w:rsidDel="00000000" w:rsidR="00000000" w:rsidRPr="00000000">
        <w:rPr>
          <w:rtl w:val="0"/>
        </w:rPr>
        <w:t xml:space="preserve">Fator de depreciação do fluxo luminoso da lâmpada:</w:t>
      </w:r>
    </w:p>
    <w:p w:rsidR="00000000" w:rsidDel="00000000" w:rsidP="00000000" w:rsidRDefault="00000000" w:rsidRPr="00000000" w14:paraId="000004D3">
      <w:pPr>
        <w:ind w:left="1440" w:firstLine="0"/>
        <w:rPr/>
      </w:pPr>
      <w:r w:rsidDel="00000000" w:rsidR="00000000" w:rsidRPr="00000000">
        <w:rPr>
          <w:rtl w:val="0"/>
        </w:rPr>
        <w:t xml:space="preserve">A Figura 2.32 do Mamede, demonstra a relação entre a percentagem da vida útil média e a percentagem de fluxo luminoso da lâmpada. Considerando que as lâmpadas serão trocadas quando a vida útil de 50%, encontra-se um </w:t>
      </w:r>
      <m:oMath>
        <m:sSub>
          <m:sSubPr>
            <m:ctrlPr>
              <w:rPr/>
            </m:ctrlPr>
          </m:sSubPr>
          <m:e>
            <m:r>
              <w:rPr/>
              <m:t xml:space="preserve">F</m:t>
            </m:r>
          </m:e>
          <m:sub>
            <m:r>
              <w:rPr/>
              <m:t xml:space="preserve">f</m:t>
            </m:r>
          </m:sub>
        </m:sSub>
      </m:oMath>
      <w:r w:rsidDel="00000000" w:rsidR="00000000" w:rsidRPr="00000000">
        <w:rPr>
          <w:rtl w:val="0"/>
        </w:rPr>
        <w:t xml:space="preserve"> de aproximadamente 0,92 como apresentado na Figura 73.</w:t>
      </w:r>
    </w:p>
    <w:p w:rsidR="00000000" w:rsidDel="00000000" w:rsidP="00000000" w:rsidRDefault="00000000" w:rsidRPr="00000000" w14:paraId="000004D4">
      <w:pPr>
        <w:spacing w:before="200" w:lineRule="auto"/>
        <w:jc w:val="center"/>
        <w:rPr/>
      </w:pPr>
      <w:r w:rsidDel="00000000" w:rsidR="00000000" w:rsidRPr="00000000">
        <w:rPr>
          <w:b w:val="1"/>
          <w:sz w:val="20"/>
          <w:szCs w:val="20"/>
          <w:rtl w:val="0"/>
        </w:rPr>
        <w:t xml:space="preserve">Figura 73- Fator de depreciação do fluxo luminoso da recapagem.</w:t>
      </w:r>
      <w:r w:rsidDel="00000000" w:rsidR="00000000" w:rsidRPr="00000000">
        <w:rPr>
          <w:rtl w:val="0"/>
        </w:rPr>
      </w:r>
    </w:p>
    <w:p w:rsidR="00000000" w:rsidDel="00000000" w:rsidP="00000000" w:rsidRDefault="00000000" w:rsidRPr="00000000" w14:paraId="000004D5">
      <w:pPr>
        <w:ind w:firstLine="0"/>
        <w:jc w:val="center"/>
        <w:rPr/>
      </w:pPr>
      <w:r w:rsidDel="00000000" w:rsidR="00000000" w:rsidRPr="00000000">
        <w:rPr/>
        <w:drawing>
          <wp:inline distB="114300" distT="114300" distL="114300" distR="114300">
            <wp:extent cx="2418896" cy="2153737"/>
            <wp:effectExtent b="0" l="0" r="0" t="0"/>
            <wp:docPr id="222"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2418896" cy="2153737"/>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after="20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D7">
      <w:pPr>
        <w:ind w:left="0" w:firstLine="0"/>
        <w:rPr/>
      </w:pPr>
      <w:r w:rsidDel="00000000" w:rsidR="00000000" w:rsidRPr="00000000">
        <w:rPr>
          <w:rtl w:val="0"/>
        </w:rPr>
        <w:tab/>
        <w:t xml:space="preserve">Com as variáveis definidas, é possível calcular o Fator de Depreciação, apresentado na Tabela 8.</w:t>
      </w:r>
    </w:p>
    <w:p w:rsidR="00000000" w:rsidDel="00000000" w:rsidP="00000000" w:rsidRDefault="00000000" w:rsidRPr="00000000" w14:paraId="000004D8">
      <w:pPr>
        <w:jc w:val="center"/>
        <w:rPr/>
      </w:pPr>
      <w:r w:rsidDel="00000000" w:rsidR="00000000" w:rsidRPr="00000000">
        <w:rPr>
          <w:b w:val="1"/>
          <w:sz w:val="20"/>
          <w:szCs w:val="20"/>
          <w:rtl w:val="0"/>
        </w:rPr>
        <w:t xml:space="preserve">Tabela 8 - Fator de depreciação de cada área.</w:t>
      </w:r>
      <w:r w:rsidDel="00000000" w:rsidR="00000000" w:rsidRPr="00000000">
        <w:rPr>
          <w:rtl w:val="0"/>
        </w:rPr>
      </w:r>
    </w:p>
    <w:tbl>
      <w:tblPr>
        <w:tblStyle w:val="Table9"/>
        <w:tblW w:w="864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20"/>
        <w:gridCol w:w="1935"/>
        <w:gridCol w:w="2235"/>
        <w:tblGridChange w:id="0">
          <w:tblGrid>
            <w:gridCol w:w="2250"/>
            <w:gridCol w:w="2220"/>
            <w:gridCol w:w="1935"/>
            <w:gridCol w:w="2235"/>
          </w:tblGrid>
        </w:tblGridChange>
      </w:tblGrid>
      <w:tr>
        <w:trPr>
          <w:cantSplit w:val="0"/>
          <w:trHeight w:val="300" w:hRule="atLeast"/>
          <w:tblHeader w:val="0"/>
        </w:trPr>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D9">
            <w:pPr>
              <w:widowControl w:val="0"/>
              <w:spacing w:line="276" w:lineRule="auto"/>
              <w:jc w:val="left"/>
              <w:rPr>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DA">
            <w:pPr>
              <w:widowControl w:val="0"/>
              <w:spacing w:line="276" w:lineRule="auto"/>
              <w:jc w:val="center"/>
              <w:rPr>
                <w:sz w:val="20"/>
                <w:szCs w:val="20"/>
              </w:rPr>
            </w:pPr>
            <w:r w:rsidDel="00000000" w:rsidR="00000000" w:rsidRPr="00000000">
              <w:rPr>
                <w:b w:val="1"/>
                <w:sz w:val="20"/>
                <w:szCs w:val="20"/>
                <w:rtl w:val="0"/>
              </w:rPr>
              <w:t xml:space="preserve">Área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DB">
            <w:pPr>
              <w:widowControl w:val="0"/>
              <w:spacing w:line="276" w:lineRule="auto"/>
              <w:jc w:val="center"/>
              <w:rPr>
                <w:sz w:val="20"/>
                <w:szCs w:val="20"/>
              </w:rPr>
            </w:pPr>
            <w:r w:rsidDel="00000000" w:rsidR="00000000" w:rsidRPr="00000000">
              <w:rPr>
                <w:b w:val="1"/>
                <w:sz w:val="20"/>
                <w:szCs w:val="20"/>
                <w:rtl w:val="0"/>
              </w:rPr>
              <w:t xml:space="preserve">Área 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DC">
            <w:pPr>
              <w:widowControl w:val="0"/>
              <w:spacing w:line="276" w:lineRule="auto"/>
              <w:jc w:val="center"/>
              <w:rPr>
                <w:sz w:val="20"/>
                <w:szCs w:val="20"/>
              </w:rPr>
            </w:pPr>
            <w:r w:rsidDel="00000000" w:rsidR="00000000" w:rsidRPr="00000000">
              <w:rPr>
                <w:b w:val="1"/>
                <w:sz w:val="20"/>
                <w:szCs w:val="20"/>
                <w:rtl w:val="0"/>
              </w:rPr>
              <w:t xml:space="preserve">Área 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DD">
            <w:pPr>
              <w:rPr>
                <w:sz w:val="20"/>
                <w:szCs w:val="20"/>
              </w:rPr>
            </w:pPr>
            <w:r w:rsidDel="00000000" w:rsidR="00000000" w:rsidRPr="00000000">
              <w:rPr>
                <w:sz w:val="20"/>
                <w:szCs w:val="20"/>
                <w:rtl w:val="0"/>
              </w:rPr>
              <w:t xml:space="preserve">Fator de Depreciação</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DE">
            <w:pPr>
              <w:widowControl w:val="0"/>
              <w:spacing w:line="276" w:lineRule="auto"/>
              <w:jc w:val="center"/>
              <w:rPr>
                <w:sz w:val="20"/>
                <w:szCs w:val="20"/>
              </w:rPr>
            </w:pPr>
            <w:r w:rsidDel="00000000" w:rsidR="00000000" w:rsidRPr="00000000">
              <w:rPr>
                <w:sz w:val="20"/>
                <w:szCs w:val="20"/>
                <w:rtl w:val="0"/>
              </w:rPr>
              <w:t xml:space="preserve">0,415</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DF">
            <w:pPr>
              <w:widowControl w:val="0"/>
              <w:spacing w:line="276" w:lineRule="auto"/>
              <w:jc w:val="center"/>
              <w:rPr>
                <w:sz w:val="20"/>
                <w:szCs w:val="20"/>
              </w:rPr>
            </w:pPr>
            <w:r w:rsidDel="00000000" w:rsidR="00000000" w:rsidRPr="00000000">
              <w:rPr>
                <w:sz w:val="20"/>
                <w:szCs w:val="20"/>
                <w:rtl w:val="0"/>
              </w:rPr>
              <w:t xml:space="preserve">0,403</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E0">
            <w:pPr>
              <w:widowControl w:val="0"/>
              <w:spacing w:line="276" w:lineRule="auto"/>
              <w:jc w:val="center"/>
              <w:rPr>
                <w:sz w:val="20"/>
                <w:szCs w:val="20"/>
              </w:rPr>
            </w:pPr>
            <w:r w:rsidDel="00000000" w:rsidR="00000000" w:rsidRPr="00000000">
              <w:rPr>
                <w:sz w:val="20"/>
                <w:szCs w:val="20"/>
                <w:rtl w:val="0"/>
              </w:rPr>
              <w:t xml:space="preserve">0,403</w:t>
            </w:r>
          </w:p>
        </w:tc>
      </w:tr>
    </w:tbl>
    <w:p w:rsidR="00000000" w:rsidDel="00000000" w:rsidP="00000000" w:rsidRDefault="00000000" w:rsidRPr="00000000" w14:paraId="000004E1">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4E2">
      <w:pPr>
        <w:jc w:val="center"/>
        <w:rPr>
          <w:sz w:val="20"/>
          <w:szCs w:val="20"/>
        </w:rPr>
      </w:pPr>
      <w:r w:rsidDel="00000000" w:rsidR="00000000" w:rsidRPr="00000000">
        <w:rPr>
          <w:rtl w:val="0"/>
        </w:rPr>
      </w:r>
    </w:p>
    <w:p w:rsidR="00000000" w:rsidDel="00000000" w:rsidP="00000000" w:rsidRDefault="00000000" w:rsidRPr="00000000" w14:paraId="000004E3">
      <w:pPr>
        <w:pStyle w:val="Heading3"/>
        <w:rPr>
          <w:color w:val="000000"/>
        </w:rPr>
      </w:pPr>
      <w:bookmarkStart w:colFirst="0" w:colLast="0" w:name="_heading=h.3e3aoeggs10y" w:id="78"/>
      <w:bookmarkEnd w:id="78"/>
      <w:r w:rsidDel="00000000" w:rsidR="00000000" w:rsidRPr="00000000">
        <w:rPr>
          <w:color w:val="000000"/>
          <w:rtl w:val="0"/>
        </w:rPr>
        <w:t xml:space="preserve">2.10.5 DETERMINAÇÃO DO FLUXO LUMINOSO TOTAL  (</w:t>
      </w:r>
      <m:oMath>
        <m:sSub>
          <m:sSubPr>
            <m:ctrlPr>
              <w:rPr>
                <w:color w:val="000000"/>
                <w:sz w:val="30"/>
                <w:szCs w:val="30"/>
              </w:rPr>
            </m:ctrlPr>
          </m:sSubPr>
          <m:e>
            <m:r>
              <m:t>Φ</m:t>
            </m:r>
          </m:e>
          <m:sub>
            <m:r>
              <w:rPr>
                <w:color w:val="000000"/>
                <w:sz w:val="30"/>
                <w:szCs w:val="30"/>
              </w:rPr>
              <m:t xml:space="preserve">t</m:t>
            </m:r>
          </m:sub>
        </m:sSub>
      </m:oMath>
      <w:r w:rsidDel="00000000" w:rsidR="00000000" w:rsidRPr="00000000">
        <w:rPr>
          <w:color w:val="000000"/>
          <w:rtl w:val="0"/>
        </w:rPr>
        <w:t xml:space="preserve">)</w:t>
      </w:r>
    </w:p>
    <w:p w:rsidR="00000000" w:rsidDel="00000000" w:rsidP="00000000" w:rsidRDefault="00000000" w:rsidRPr="00000000" w14:paraId="000004E4">
      <w:pPr>
        <w:ind w:firstLine="720"/>
        <w:rPr/>
      </w:pPr>
      <w:r w:rsidDel="00000000" w:rsidR="00000000" w:rsidRPr="00000000">
        <w:rPr>
          <w:rtl w:val="0"/>
        </w:rPr>
        <w:t xml:space="preserve">A recapagem foi classificada como Faixa B - Trabalho médio de maquinaria, tal especificação é encontrada na Tabela 2.4 do Mamede, apresentada na Figura 74. Nesta, foi evidenciado o valor médio de iluminância de 750 lux que será o valor mínimo utilizado nessa área.</w:t>
      </w:r>
    </w:p>
    <w:p w:rsidR="00000000" w:rsidDel="00000000" w:rsidP="00000000" w:rsidRDefault="00000000" w:rsidRPr="00000000" w14:paraId="000004E5">
      <w:pPr>
        <w:jc w:val="center"/>
        <w:rPr>
          <w:b w:val="1"/>
          <w:sz w:val="20"/>
          <w:szCs w:val="20"/>
        </w:rPr>
      </w:pPr>
      <w:r w:rsidDel="00000000" w:rsidR="00000000" w:rsidRPr="00000000">
        <w:rPr>
          <w:b w:val="1"/>
          <w:sz w:val="20"/>
          <w:szCs w:val="20"/>
          <w:rtl w:val="0"/>
        </w:rPr>
        <w:t xml:space="preserve">Figura 74- Iluminâncias para a área da recapagem</w:t>
      </w:r>
    </w:p>
    <w:p w:rsidR="00000000" w:rsidDel="00000000" w:rsidP="00000000" w:rsidRDefault="00000000" w:rsidRPr="00000000" w14:paraId="000004E6">
      <w:pPr>
        <w:rPr/>
      </w:pPr>
      <w:r w:rsidDel="00000000" w:rsidR="00000000" w:rsidRPr="00000000">
        <w:rPr/>
        <w:drawing>
          <wp:inline distB="114300" distT="114300" distL="114300" distR="114300">
            <wp:extent cx="5760000" cy="1778000"/>
            <wp:effectExtent b="0" l="0" r="0" t="0"/>
            <wp:docPr id="223"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5760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E8">
      <w:pPr>
        <w:rPr/>
      </w:pPr>
      <w:r w:rsidDel="00000000" w:rsidR="00000000" w:rsidRPr="00000000">
        <w:rPr>
          <w:rtl w:val="0"/>
        </w:rPr>
        <w:tab/>
        <w:t xml:space="preserve">Após a determinação destes valores o fluxo luminoso total pode ser calculado e os valores obtidos para cada área é apresentado na Tabela 9.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jc w:val="center"/>
        <w:rPr/>
      </w:pPr>
      <w:r w:rsidDel="00000000" w:rsidR="00000000" w:rsidRPr="00000000">
        <w:rPr>
          <w:b w:val="1"/>
          <w:sz w:val="20"/>
          <w:szCs w:val="20"/>
          <w:rtl w:val="0"/>
        </w:rPr>
        <w:t xml:space="preserve">Tabela 9 - Fluxo luminoso de cada área.</w:t>
      </w:r>
      <w:r w:rsidDel="00000000" w:rsidR="00000000" w:rsidRPr="00000000">
        <w:rPr>
          <w:rtl w:val="0"/>
        </w:rPr>
      </w:r>
    </w:p>
    <w:tbl>
      <w:tblPr>
        <w:tblStyle w:val="Table10"/>
        <w:tblW w:w="766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115"/>
        <w:gridCol w:w="1770"/>
        <w:gridCol w:w="1920"/>
        <w:tblGridChange w:id="0">
          <w:tblGrid>
            <w:gridCol w:w="1860"/>
            <w:gridCol w:w="2115"/>
            <w:gridCol w:w="1770"/>
            <w:gridCol w:w="1920"/>
          </w:tblGrid>
        </w:tblGridChange>
      </w:tblGrid>
      <w:tr>
        <w:trPr>
          <w:cantSplit w:val="0"/>
          <w:trHeight w:val="300" w:hRule="atLeast"/>
          <w:tblHeader w:val="0"/>
        </w:trPr>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EB">
            <w:pPr>
              <w:widowControl w:val="0"/>
              <w:spacing w:line="276" w:lineRule="auto"/>
              <w:jc w:val="left"/>
              <w:rPr>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EC">
            <w:pPr>
              <w:widowControl w:val="0"/>
              <w:spacing w:line="276" w:lineRule="auto"/>
              <w:jc w:val="center"/>
              <w:rPr>
                <w:sz w:val="20"/>
                <w:szCs w:val="20"/>
              </w:rPr>
            </w:pPr>
            <w:r w:rsidDel="00000000" w:rsidR="00000000" w:rsidRPr="00000000">
              <w:rPr>
                <w:b w:val="1"/>
                <w:sz w:val="20"/>
                <w:szCs w:val="20"/>
                <w:rtl w:val="0"/>
              </w:rPr>
              <w:t xml:space="preserve">Área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ED">
            <w:pPr>
              <w:widowControl w:val="0"/>
              <w:spacing w:line="276" w:lineRule="auto"/>
              <w:jc w:val="center"/>
              <w:rPr>
                <w:sz w:val="20"/>
                <w:szCs w:val="20"/>
              </w:rPr>
            </w:pPr>
            <w:r w:rsidDel="00000000" w:rsidR="00000000" w:rsidRPr="00000000">
              <w:rPr>
                <w:b w:val="1"/>
                <w:sz w:val="20"/>
                <w:szCs w:val="20"/>
                <w:rtl w:val="0"/>
              </w:rPr>
              <w:t xml:space="preserve">Área 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EE">
            <w:pPr>
              <w:widowControl w:val="0"/>
              <w:spacing w:line="276" w:lineRule="auto"/>
              <w:jc w:val="center"/>
              <w:rPr>
                <w:sz w:val="20"/>
                <w:szCs w:val="20"/>
              </w:rPr>
            </w:pPr>
            <w:r w:rsidDel="00000000" w:rsidR="00000000" w:rsidRPr="00000000">
              <w:rPr>
                <w:b w:val="1"/>
                <w:sz w:val="20"/>
                <w:szCs w:val="20"/>
                <w:rtl w:val="0"/>
              </w:rPr>
              <w:t xml:space="preserve">Área 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EF">
            <w:pPr>
              <w:widowControl w:val="0"/>
              <w:spacing w:line="276" w:lineRule="auto"/>
              <w:jc w:val="center"/>
              <w:rPr>
                <w:sz w:val="20"/>
                <w:szCs w:val="20"/>
              </w:rPr>
            </w:pPr>
            <w:r w:rsidDel="00000000" w:rsidR="00000000" w:rsidRPr="00000000">
              <w:rPr>
                <w:sz w:val="20"/>
                <w:szCs w:val="20"/>
                <w:rtl w:val="0"/>
              </w:rPr>
              <w:t xml:space="preserve">Lux</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0">
            <w:pPr>
              <w:widowControl w:val="0"/>
              <w:spacing w:line="276" w:lineRule="auto"/>
              <w:jc w:val="center"/>
              <w:rPr>
                <w:sz w:val="20"/>
                <w:szCs w:val="20"/>
              </w:rPr>
            </w:pPr>
            <w:r w:rsidDel="00000000" w:rsidR="00000000" w:rsidRPr="00000000">
              <w:rPr>
                <w:sz w:val="20"/>
                <w:szCs w:val="20"/>
                <w:rtl w:val="0"/>
              </w:rPr>
              <w:t xml:space="preserve">750,00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1">
            <w:pPr>
              <w:widowControl w:val="0"/>
              <w:spacing w:line="276" w:lineRule="auto"/>
              <w:jc w:val="center"/>
              <w:rPr>
                <w:sz w:val="20"/>
                <w:szCs w:val="20"/>
              </w:rPr>
            </w:pPr>
            <w:r w:rsidDel="00000000" w:rsidR="00000000" w:rsidRPr="00000000">
              <w:rPr>
                <w:sz w:val="20"/>
                <w:szCs w:val="20"/>
                <w:rtl w:val="0"/>
              </w:rPr>
              <w:t xml:space="preserve">750,00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2">
            <w:pPr>
              <w:widowControl w:val="0"/>
              <w:spacing w:line="276" w:lineRule="auto"/>
              <w:jc w:val="center"/>
              <w:rPr>
                <w:sz w:val="20"/>
                <w:szCs w:val="20"/>
              </w:rPr>
            </w:pPr>
            <w:r w:rsidDel="00000000" w:rsidR="00000000" w:rsidRPr="00000000">
              <w:rPr>
                <w:sz w:val="20"/>
                <w:szCs w:val="20"/>
                <w:rtl w:val="0"/>
              </w:rPr>
              <w:t xml:space="preserve">750,00</w:t>
            </w:r>
          </w:p>
        </w:tc>
      </w:tr>
      <w:tr>
        <w:trPr>
          <w:cantSplit w:val="0"/>
          <w:trHeight w:val="300" w:hRule="atLeast"/>
          <w:tblHeader w:val="0"/>
        </w:trPr>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3">
            <w:pPr>
              <w:widowControl w:val="0"/>
              <w:spacing w:line="276" w:lineRule="auto"/>
              <w:jc w:val="center"/>
              <w:rPr>
                <w:sz w:val="20"/>
                <w:szCs w:val="20"/>
              </w:rPr>
            </w:pPr>
            <w:r w:rsidDel="00000000" w:rsidR="00000000" w:rsidRPr="00000000">
              <w:rPr>
                <w:sz w:val="20"/>
                <w:szCs w:val="20"/>
                <w:rtl w:val="0"/>
              </w:rPr>
              <w:t xml:space="preserve">Área</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4">
            <w:pPr>
              <w:widowControl w:val="0"/>
              <w:spacing w:line="276" w:lineRule="auto"/>
              <w:jc w:val="center"/>
              <w:rPr>
                <w:sz w:val="20"/>
                <w:szCs w:val="20"/>
              </w:rPr>
            </w:pPr>
            <w:r w:rsidDel="00000000" w:rsidR="00000000" w:rsidRPr="00000000">
              <w:rPr>
                <w:sz w:val="20"/>
                <w:szCs w:val="20"/>
                <w:rtl w:val="0"/>
              </w:rPr>
              <w:t xml:space="preserve">1212,19</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5">
            <w:pPr>
              <w:widowControl w:val="0"/>
              <w:spacing w:line="276" w:lineRule="auto"/>
              <w:jc w:val="center"/>
              <w:rPr>
                <w:sz w:val="20"/>
                <w:szCs w:val="20"/>
              </w:rPr>
            </w:pPr>
            <w:r w:rsidDel="00000000" w:rsidR="00000000" w:rsidRPr="00000000">
              <w:rPr>
                <w:sz w:val="20"/>
                <w:szCs w:val="20"/>
                <w:rtl w:val="0"/>
              </w:rPr>
              <w:t xml:space="preserve">205,28</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6">
            <w:pPr>
              <w:widowControl w:val="0"/>
              <w:spacing w:line="276" w:lineRule="auto"/>
              <w:jc w:val="center"/>
              <w:rPr>
                <w:sz w:val="20"/>
                <w:szCs w:val="20"/>
              </w:rPr>
            </w:pPr>
            <w:r w:rsidDel="00000000" w:rsidR="00000000" w:rsidRPr="00000000">
              <w:rPr>
                <w:sz w:val="20"/>
                <w:szCs w:val="20"/>
                <w:rtl w:val="0"/>
              </w:rPr>
              <w:t xml:space="preserve">154,50</w:t>
            </w:r>
          </w:p>
        </w:tc>
      </w:tr>
      <w:tr>
        <w:trPr>
          <w:cantSplit w:val="0"/>
          <w:trHeight w:val="300" w:hRule="atLeast"/>
          <w:tblHeader w:val="0"/>
        </w:trPr>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7">
            <w:pPr>
              <w:widowControl w:val="0"/>
              <w:spacing w:line="276" w:lineRule="auto"/>
              <w:jc w:val="center"/>
              <w:rPr>
                <w:sz w:val="20"/>
                <w:szCs w:val="20"/>
              </w:rPr>
            </w:pPr>
            <w:r w:rsidDel="00000000" w:rsidR="00000000" w:rsidRPr="00000000">
              <w:rPr>
                <w:b w:val="1"/>
                <w:sz w:val="20"/>
                <w:szCs w:val="20"/>
                <w:rtl w:val="0"/>
              </w:rPr>
              <w:t xml:space="preserve">Fluxo Luminoso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8">
            <w:pPr>
              <w:widowControl w:val="0"/>
              <w:spacing w:line="276" w:lineRule="auto"/>
              <w:jc w:val="center"/>
              <w:rPr>
                <w:sz w:val="20"/>
                <w:szCs w:val="20"/>
              </w:rPr>
            </w:pPr>
            <w:r w:rsidDel="00000000" w:rsidR="00000000" w:rsidRPr="00000000">
              <w:rPr>
                <w:b w:val="1"/>
                <w:sz w:val="20"/>
                <w:szCs w:val="20"/>
                <w:rtl w:val="0"/>
              </w:rPr>
              <w:t xml:space="preserve">3489353,89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9">
            <w:pPr>
              <w:widowControl w:val="0"/>
              <w:spacing w:line="276" w:lineRule="auto"/>
              <w:jc w:val="center"/>
              <w:rPr>
                <w:sz w:val="20"/>
                <w:szCs w:val="20"/>
              </w:rPr>
            </w:pPr>
            <w:r w:rsidDel="00000000" w:rsidR="00000000" w:rsidRPr="00000000">
              <w:rPr>
                <w:b w:val="1"/>
                <w:sz w:val="20"/>
                <w:szCs w:val="20"/>
                <w:rtl w:val="0"/>
              </w:rPr>
              <w:t xml:space="preserve">717003,24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4FA">
            <w:pPr>
              <w:widowControl w:val="0"/>
              <w:spacing w:line="276" w:lineRule="auto"/>
              <w:jc w:val="center"/>
              <w:rPr>
                <w:sz w:val="20"/>
                <w:szCs w:val="20"/>
              </w:rPr>
            </w:pPr>
            <w:r w:rsidDel="00000000" w:rsidR="00000000" w:rsidRPr="00000000">
              <w:rPr>
                <w:b w:val="1"/>
                <w:sz w:val="20"/>
                <w:szCs w:val="20"/>
                <w:rtl w:val="0"/>
              </w:rPr>
              <w:t xml:space="preserve">554963,68</w:t>
            </w:r>
            <w:r w:rsidDel="00000000" w:rsidR="00000000" w:rsidRPr="00000000">
              <w:rPr>
                <w:rtl w:val="0"/>
              </w:rPr>
            </w:r>
          </w:p>
        </w:tc>
      </w:tr>
    </w:tbl>
    <w:p w:rsidR="00000000" w:rsidDel="00000000" w:rsidP="00000000" w:rsidRDefault="00000000" w:rsidRPr="00000000" w14:paraId="000004FB">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4FC">
      <w:pPr>
        <w:pStyle w:val="Heading3"/>
        <w:spacing w:after="200" w:before="200" w:lineRule="auto"/>
        <w:rPr>
          <w:color w:val="000000"/>
        </w:rPr>
      </w:pPr>
      <w:bookmarkStart w:colFirst="0" w:colLast="0" w:name="_heading=h.w2ln6aix8oa3" w:id="79"/>
      <w:bookmarkEnd w:id="79"/>
      <w:r w:rsidDel="00000000" w:rsidR="00000000" w:rsidRPr="00000000">
        <w:rPr>
          <w:color w:val="000000"/>
          <w:rtl w:val="0"/>
        </w:rPr>
        <w:t xml:space="preserve">2.10.6 DISPOSIÇÃO DAS LUMINÁRIAS </w:t>
      </w:r>
    </w:p>
    <w:p w:rsidR="00000000" w:rsidDel="00000000" w:rsidP="00000000" w:rsidRDefault="00000000" w:rsidRPr="00000000" w14:paraId="000004FD">
      <w:pPr>
        <w:rPr/>
      </w:pPr>
      <w:r w:rsidDel="00000000" w:rsidR="00000000" w:rsidRPr="00000000">
        <w:rPr>
          <w:rtl w:val="0"/>
        </w:rPr>
        <w:tab/>
        <w:t xml:space="preserve">Realizando o cálculo da quantidade de luminárias, conforme Tabela 10, levando em consideração o Fluxo luminoso definido e a potência luminosa da lâmpada.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jc w:val="center"/>
        <w:rPr/>
      </w:pPr>
      <w:r w:rsidDel="00000000" w:rsidR="00000000" w:rsidRPr="00000000">
        <w:rPr>
          <w:b w:val="1"/>
          <w:sz w:val="20"/>
          <w:szCs w:val="20"/>
          <w:rtl w:val="0"/>
        </w:rPr>
        <w:t xml:space="preserve">Tabela 10 - Número de luminárias de cada área.</w:t>
      </w:r>
      <w:r w:rsidDel="00000000" w:rsidR="00000000" w:rsidRPr="00000000">
        <w:rPr>
          <w:rtl w:val="0"/>
        </w:rPr>
      </w:r>
    </w:p>
    <w:tbl>
      <w:tblPr>
        <w:tblStyle w:val="Table11"/>
        <w:tblW w:w="769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620"/>
        <w:gridCol w:w="2025"/>
        <w:gridCol w:w="1680"/>
        <w:tblGridChange w:id="0">
          <w:tblGrid>
            <w:gridCol w:w="2370"/>
            <w:gridCol w:w="1620"/>
            <w:gridCol w:w="2025"/>
            <w:gridCol w:w="1680"/>
          </w:tblGrid>
        </w:tblGridChange>
      </w:tblGrid>
      <w:tr>
        <w:trPr>
          <w:cantSplit w:val="0"/>
          <w:trHeight w:val="300" w:hRule="atLeast"/>
          <w:tblHeader w:val="0"/>
        </w:trPr>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0">
            <w:pPr>
              <w:widowControl w:val="0"/>
              <w:spacing w:line="276" w:lineRule="auto"/>
              <w:jc w:val="left"/>
              <w:rPr>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1">
            <w:pPr>
              <w:widowControl w:val="0"/>
              <w:spacing w:line="276" w:lineRule="auto"/>
              <w:jc w:val="center"/>
              <w:rPr>
                <w:sz w:val="20"/>
                <w:szCs w:val="20"/>
              </w:rPr>
            </w:pPr>
            <w:r w:rsidDel="00000000" w:rsidR="00000000" w:rsidRPr="00000000">
              <w:rPr>
                <w:b w:val="1"/>
                <w:sz w:val="20"/>
                <w:szCs w:val="20"/>
                <w:rtl w:val="0"/>
              </w:rPr>
              <w:t xml:space="preserve">Área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2">
            <w:pPr>
              <w:widowControl w:val="0"/>
              <w:spacing w:line="276" w:lineRule="auto"/>
              <w:jc w:val="center"/>
              <w:rPr>
                <w:sz w:val="20"/>
                <w:szCs w:val="20"/>
              </w:rPr>
            </w:pPr>
            <w:r w:rsidDel="00000000" w:rsidR="00000000" w:rsidRPr="00000000">
              <w:rPr>
                <w:b w:val="1"/>
                <w:sz w:val="20"/>
                <w:szCs w:val="20"/>
                <w:rtl w:val="0"/>
              </w:rPr>
              <w:t xml:space="preserve">Área 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3">
            <w:pPr>
              <w:widowControl w:val="0"/>
              <w:spacing w:line="276" w:lineRule="auto"/>
              <w:jc w:val="center"/>
              <w:rPr>
                <w:sz w:val="20"/>
                <w:szCs w:val="20"/>
              </w:rPr>
            </w:pPr>
            <w:r w:rsidDel="00000000" w:rsidR="00000000" w:rsidRPr="00000000">
              <w:rPr>
                <w:b w:val="1"/>
                <w:sz w:val="20"/>
                <w:szCs w:val="20"/>
                <w:rtl w:val="0"/>
              </w:rPr>
              <w:t xml:space="preserve">Área 3</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4">
            <w:pPr>
              <w:widowControl w:val="0"/>
              <w:spacing w:line="276" w:lineRule="auto"/>
              <w:jc w:val="center"/>
              <w:rPr>
                <w:sz w:val="20"/>
                <w:szCs w:val="20"/>
              </w:rPr>
            </w:pPr>
            <w:r w:rsidDel="00000000" w:rsidR="00000000" w:rsidRPr="00000000">
              <w:rPr>
                <w:sz w:val="20"/>
                <w:szCs w:val="20"/>
                <w:rtl w:val="0"/>
              </w:rPr>
              <w:t xml:space="preserve">Número de Lâmpadas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5">
            <w:pPr>
              <w:widowControl w:val="0"/>
              <w:spacing w:line="276" w:lineRule="auto"/>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6">
            <w:pPr>
              <w:widowControl w:val="0"/>
              <w:spacing w:line="276" w:lineRule="auto"/>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7">
            <w:pPr>
              <w:widowControl w:val="0"/>
              <w:spacing w:line="276" w:lineRule="auto"/>
              <w:jc w:val="center"/>
              <w:rPr>
                <w:sz w:val="20"/>
                <w:szCs w:val="20"/>
              </w:rPr>
            </w:pPr>
            <w:r w:rsidDel="00000000" w:rsidR="00000000" w:rsidRPr="00000000">
              <w:rPr>
                <w:sz w:val="20"/>
                <w:szCs w:val="20"/>
                <w:rtl w:val="0"/>
              </w:rPr>
              <w:t xml:space="preserve">1,00</w:t>
            </w:r>
          </w:p>
        </w:tc>
      </w:tr>
      <w:tr>
        <w:trPr>
          <w:cantSplit w:val="0"/>
          <w:trHeight w:val="300" w:hRule="atLeast"/>
          <w:tblHeader w:val="0"/>
        </w:trPr>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8">
            <w:pPr>
              <w:widowControl w:val="0"/>
              <w:spacing w:line="276" w:lineRule="auto"/>
              <w:jc w:val="center"/>
              <w:rPr>
                <w:sz w:val="20"/>
                <w:szCs w:val="20"/>
              </w:rPr>
            </w:pPr>
            <w:r w:rsidDel="00000000" w:rsidR="00000000" w:rsidRPr="00000000">
              <w:rPr>
                <w:sz w:val="20"/>
                <w:szCs w:val="20"/>
                <w:rtl w:val="0"/>
              </w:rPr>
              <w:t xml:space="preserve">Lux da Lâmpada</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9">
            <w:pPr>
              <w:widowControl w:val="0"/>
              <w:spacing w:line="276" w:lineRule="auto"/>
              <w:jc w:val="center"/>
              <w:rPr>
                <w:sz w:val="20"/>
                <w:szCs w:val="20"/>
              </w:rPr>
            </w:pPr>
            <w:r w:rsidDel="00000000" w:rsidR="00000000" w:rsidRPr="00000000">
              <w:rPr>
                <w:sz w:val="20"/>
                <w:szCs w:val="20"/>
                <w:rtl w:val="0"/>
              </w:rPr>
              <w:t xml:space="preserve">47500,00</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A">
            <w:pPr>
              <w:widowControl w:val="0"/>
              <w:spacing w:line="276" w:lineRule="auto"/>
              <w:jc w:val="center"/>
              <w:rPr>
                <w:sz w:val="20"/>
                <w:szCs w:val="20"/>
              </w:rPr>
            </w:pPr>
            <w:r w:rsidDel="00000000" w:rsidR="00000000" w:rsidRPr="00000000">
              <w:rPr>
                <w:sz w:val="20"/>
                <w:szCs w:val="20"/>
                <w:rtl w:val="0"/>
              </w:rPr>
              <w:t xml:space="preserve">47500,00</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B">
            <w:pPr>
              <w:widowControl w:val="0"/>
              <w:spacing w:line="276" w:lineRule="auto"/>
              <w:jc w:val="center"/>
              <w:rPr>
                <w:sz w:val="20"/>
                <w:szCs w:val="20"/>
              </w:rPr>
            </w:pPr>
            <w:r w:rsidDel="00000000" w:rsidR="00000000" w:rsidRPr="00000000">
              <w:rPr>
                <w:sz w:val="20"/>
                <w:szCs w:val="20"/>
                <w:rtl w:val="0"/>
              </w:rPr>
              <w:t xml:space="preserve">47500,00</w:t>
            </w:r>
          </w:p>
        </w:tc>
      </w:tr>
      <w:tr>
        <w:trPr>
          <w:cantSplit w:val="0"/>
          <w:trHeight w:val="300" w:hRule="atLeast"/>
          <w:tblHeader w:val="0"/>
        </w:trPr>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C">
            <w:pPr>
              <w:widowControl w:val="0"/>
              <w:spacing w:line="276" w:lineRule="auto"/>
              <w:jc w:val="center"/>
              <w:rPr>
                <w:sz w:val="20"/>
                <w:szCs w:val="20"/>
              </w:rPr>
            </w:pPr>
            <w:r w:rsidDel="00000000" w:rsidR="00000000" w:rsidRPr="00000000">
              <w:rPr>
                <w:b w:val="1"/>
                <w:sz w:val="20"/>
                <w:szCs w:val="20"/>
                <w:rtl w:val="0"/>
              </w:rPr>
              <w:t xml:space="preserve">Nº Luminárias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D">
            <w:pPr>
              <w:widowControl w:val="0"/>
              <w:spacing w:line="276" w:lineRule="auto"/>
              <w:jc w:val="center"/>
              <w:rPr>
                <w:sz w:val="20"/>
                <w:szCs w:val="20"/>
              </w:rPr>
            </w:pPr>
            <w:r w:rsidDel="00000000" w:rsidR="00000000" w:rsidRPr="00000000">
              <w:rPr>
                <w:b w:val="1"/>
                <w:sz w:val="20"/>
                <w:szCs w:val="20"/>
                <w:rtl w:val="0"/>
              </w:rPr>
              <w:t xml:space="preserve">75,00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E">
            <w:pPr>
              <w:widowControl w:val="0"/>
              <w:spacing w:line="276" w:lineRule="auto"/>
              <w:jc w:val="center"/>
              <w:rPr>
                <w:sz w:val="20"/>
                <w:szCs w:val="20"/>
              </w:rPr>
            </w:pPr>
            <w:r w:rsidDel="00000000" w:rsidR="00000000" w:rsidRPr="00000000">
              <w:rPr>
                <w:b w:val="1"/>
                <w:sz w:val="20"/>
                <w:szCs w:val="20"/>
                <w:rtl w:val="0"/>
              </w:rPr>
              <w:t xml:space="preserve">16,00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0F">
            <w:pPr>
              <w:widowControl w:val="0"/>
              <w:spacing w:line="276" w:lineRule="auto"/>
              <w:jc w:val="center"/>
              <w:rPr>
                <w:sz w:val="20"/>
                <w:szCs w:val="20"/>
              </w:rPr>
            </w:pPr>
            <w:r w:rsidDel="00000000" w:rsidR="00000000" w:rsidRPr="00000000">
              <w:rPr>
                <w:b w:val="1"/>
                <w:sz w:val="20"/>
                <w:szCs w:val="20"/>
                <w:rtl w:val="0"/>
              </w:rPr>
              <w:t xml:space="preserve">12,00</w:t>
            </w:r>
            <w:r w:rsidDel="00000000" w:rsidR="00000000" w:rsidRPr="00000000">
              <w:rPr>
                <w:rtl w:val="0"/>
              </w:rPr>
            </w:r>
          </w:p>
        </w:tc>
      </w:tr>
    </w:tbl>
    <w:p w:rsidR="00000000" w:rsidDel="00000000" w:rsidP="00000000" w:rsidRDefault="00000000" w:rsidRPr="00000000" w14:paraId="00000510">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511">
      <w:pPr>
        <w:ind w:firstLine="720"/>
        <w:rPr/>
      </w:pPr>
      <w:r w:rsidDel="00000000" w:rsidR="00000000" w:rsidRPr="00000000">
        <w:rPr>
          <w:rtl w:val="0"/>
        </w:rPr>
        <w:t xml:space="preserve">Após a definição do número de luminárias, é possível realizar a distribuição dos pontos de iluminação do ambiente. As distâncias obtidas da distribuição das luminárias são apresentadas na Tabela 11, respeitando a condição de X,Y&lt;1,5Hlp de cada área.</w:t>
      </w:r>
    </w:p>
    <w:p w:rsidR="00000000" w:rsidDel="00000000" w:rsidP="00000000" w:rsidRDefault="00000000" w:rsidRPr="00000000" w14:paraId="00000512">
      <w:pPr>
        <w:ind w:firstLine="720"/>
        <w:rPr/>
      </w:pPr>
      <w:r w:rsidDel="00000000" w:rsidR="00000000" w:rsidRPr="00000000">
        <w:rPr>
          <w:rtl w:val="0"/>
        </w:rPr>
      </w:r>
    </w:p>
    <w:p w:rsidR="00000000" w:rsidDel="00000000" w:rsidP="00000000" w:rsidRDefault="00000000" w:rsidRPr="00000000" w14:paraId="00000513">
      <w:pPr>
        <w:jc w:val="center"/>
        <w:rPr/>
      </w:pPr>
      <w:r w:rsidDel="00000000" w:rsidR="00000000" w:rsidRPr="00000000">
        <w:rPr>
          <w:b w:val="1"/>
          <w:sz w:val="20"/>
          <w:szCs w:val="20"/>
          <w:rtl w:val="0"/>
        </w:rPr>
        <w:t xml:space="preserve">Tabela 11 - Número de luminárias de cada área.</w:t>
      </w:r>
      <w:r w:rsidDel="00000000" w:rsidR="00000000" w:rsidRPr="00000000">
        <w:rPr>
          <w:rtl w:val="0"/>
        </w:rPr>
      </w:r>
    </w:p>
    <w:tbl>
      <w:tblPr>
        <w:tblStyle w:val="Table12"/>
        <w:tblW w:w="84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1485"/>
        <w:gridCol w:w="1485"/>
        <w:gridCol w:w="1500"/>
        <w:tblGridChange w:id="0">
          <w:tblGrid>
            <w:gridCol w:w="3945"/>
            <w:gridCol w:w="1485"/>
            <w:gridCol w:w="1485"/>
            <w:gridCol w:w="1500"/>
          </w:tblGrid>
        </w:tblGridChange>
      </w:tblGrid>
      <w:tr>
        <w:trPr>
          <w:cantSplit w:val="0"/>
          <w:trHeight w:val="300" w:hRule="atLeast"/>
          <w:tblHeader w:val="0"/>
        </w:trPr>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4">
            <w:pPr>
              <w:widowControl w:val="0"/>
              <w:spacing w:line="276" w:lineRule="auto"/>
              <w:jc w:val="left"/>
              <w:rPr>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5">
            <w:pPr>
              <w:widowControl w:val="0"/>
              <w:spacing w:line="276" w:lineRule="auto"/>
              <w:jc w:val="center"/>
              <w:rPr>
                <w:sz w:val="20"/>
                <w:szCs w:val="20"/>
              </w:rPr>
            </w:pPr>
            <w:r w:rsidDel="00000000" w:rsidR="00000000" w:rsidRPr="00000000">
              <w:rPr>
                <w:b w:val="1"/>
                <w:sz w:val="20"/>
                <w:szCs w:val="20"/>
                <w:rtl w:val="0"/>
              </w:rPr>
              <w:t xml:space="preserve">Área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6">
            <w:pPr>
              <w:widowControl w:val="0"/>
              <w:spacing w:line="276" w:lineRule="auto"/>
              <w:jc w:val="center"/>
              <w:rPr>
                <w:sz w:val="20"/>
                <w:szCs w:val="20"/>
              </w:rPr>
            </w:pPr>
            <w:r w:rsidDel="00000000" w:rsidR="00000000" w:rsidRPr="00000000">
              <w:rPr>
                <w:b w:val="1"/>
                <w:sz w:val="20"/>
                <w:szCs w:val="20"/>
                <w:rtl w:val="0"/>
              </w:rPr>
              <w:t xml:space="preserve">Área 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7">
            <w:pPr>
              <w:widowControl w:val="0"/>
              <w:spacing w:line="276" w:lineRule="auto"/>
              <w:jc w:val="center"/>
              <w:rPr>
                <w:sz w:val="20"/>
                <w:szCs w:val="20"/>
              </w:rPr>
            </w:pPr>
            <w:r w:rsidDel="00000000" w:rsidR="00000000" w:rsidRPr="00000000">
              <w:rPr>
                <w:b w:val="1"/>
                <w:sz w:val="20"/>
                <w:szCs w:val="20"/>
                <w:rtl w:val="0"/>
              </w:rPr>
              <w:t xml:space="preserve">Área 3</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8">
            <w:pPr>
              <w:widowControl w:val="0"/>
              <w:spacing w:line="276" w:lineRule="auto"/>
              <w:jc w:val="center"/>
              <w:rPr>
                <w:sz w:val="20"/>
                <w:szCs w:val="20"/>
              </w:rPr>
            </w:pPr>
            <w:r w:rsidDel="00000000" w:rsidR="00000000" w:rsidRPr="00000000">
              <w:rPr>
                <w:sz w:val="20"/>
                <w:szCs w:val="20"/>
                <w:rtl w:val="0"/>
              </w:rPr>
              <w:t xml:space="preserve">Distância entre luminárias no eixo x</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9">
            <w:pPr>
              <w:widowControl w:val="0"/>
              <w:spacing w:line="276" w:lineRule="auto"/>
              <w:jc w:val="center"/>
              <w:rPr>
                <w:sz w:val="20"/>
                <w:szCs w:val="20"/>
              </w:rPr>
            </w:pPr>
            <w:r w:rsidDel="00000000" w:rsidR="00000000" w:rsidRPr="00000000">
              <w:rPr>
                <w:sz w:val="20"/>
                <w:szCs w:val="20"/>
                <w:rtl w:val="0"/>
              </w:rPr>
              <w:t xml:space="preserve">2,891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A">
            <w:pPr>
              <w:widowControl w:val="0"/>
              <w:spacing w:line="276" w:lineRule="auto"/>
              <w:jc w:val="center"/>
              <w:rPr>
                <w:sz w:val="20"/>
                <w:szCs w:val="20"/>
              </w:rPr>
            </w:pPr>
            <w:r w:rsidDel="00000000" w:rsidR="00000000" w:rsidRPr="00000000">
              <w:rPr>
                <w:sz w:val="20"/>
                <w:szCs w:val="20"/>
                <w:rtl w:val="0"/>
              </w:rPr>
              <w:t xml:space="preserve">4,906</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B">
            <w:pPr>
              <w:widowControl w:val="0"/>
              <w:spacing w:line="276" w:lineRule="auto"/>
              <w:jc w:val="center"/>
              <w:rPr>
                <w:sz w:val="20"/>
                <w:szCs w:val="20"/>
              </w:rPr>
            </w:pPr>
            <w:r w:rsidDel="00000000" w:rsidR="00000000" w:rsidRPr="00000000">
              <w:rPr>
                <w:sz w:val="20"/>
                <w:szCs w:val="20"/>
                <w:rtl w:val="0"/>
              </w:rPr>
              <w:t xml:space="preserve">5,150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C">
            <w:pPr>
              <w:widowControl w:val="0"/>
              <w:spacing w:line="276" w:lineRule="auto"/>
              <w:jc w:val="center"/>
              <w:rPr>
                <w:sz w:val="20"/>
                <w:szCs w:val="20"/>
              </w:rPr>
            </w:pPr>
            <w:r w:rsidDel="00000000" w:rsidR="00000000" w:rsidRPr="00000000">
              <w:rPr>
                <w:sz w:val="20"/>
                <w:szCs w:val="20"/>
                <w:rtl w:val="0"/>
              </w:rPr>
              <w:t xml:space="preserve">Distância entre luminárias e parede x</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D">
            <w:pPr>
              <w:widowControl w:val="0"/>
              <w:spacing w:line="276" w:lineRule="auto"/>
              <w:jc w:val="center"/>
              <w:rPr>
                <w:sz w:val="20"/>
                <w:szCs w:val="20"/>
              </w:rPr>
            </w:pPr>
            <w:r w:rsidDel="00000000" w:rsidR="00000000" w:rsidRPr="00000000">
              <w:rPr>
                <w:sz w:val="20"/>
                <w:szCs w:val="20"/>
                <w:rtl w:val="0"/>
              </w:rPr>
              <w:t xml:space="preserve">1,446</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E">
            <w:pPr>
              <w:widowControl w:val="0"/>
              <w:spacing w:line="276" w:lineRule="auto"/>
              <w:jc w:val="center"/>
              <w:rPr>
                <w:sz w:val="20"/>
                <w:szCs w:val="20"/>
              </w:rPr>
            </w:pPr>
            <w:r w:rsidDel="00000000" w:rsidR="00000000" w:rsidRPr="00000000">
              <w:rPr>
                <w:sz w:val="20"/>
                <w:szCs w:val="20"/>
                <w:rtl w:val="0"/>
              </w:rPr>
              <w:t xml:space="preserve">2,453</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1F">
            <w:pPr>
              <w:widowControl w:val="0"/>
              <w:spacing w:line="276" w:lineRule="auto"/>
              <w:jc w:val="center"/>
              <w:rPr>
                <w:sz w:val="20"/>
                <w:szCs w:val="20"/>
              </w:rPr>
            </w:pPr>
            <w:r w:rsidDel="00000000" w:rsidR="00000000" w:rsidRPr="00000000">
              <w:rPr>
                <w:sz w:val="20"/>
                <w:szCs w:val="20"/>
                <w:rtl w:val="0"/>
              </w:rPr>
              <w:t xml:space="preserve">2,575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20">
            <w:pPr>
              <w:widowControl w:val="0"/>
              <w:spacing w:line="276" w:lineRule="auto"/>
              <w:jc w:val="center"/>
              <w:rPr>
                <w:sz w:val="20"/>
                <w:szCs w:val="20"/>
              </w:rPr>
            </w:pPr>
            <w:r w:rsidDel="00000000" w:rsidR="00000000" w:rsidRPr="00000000">
              <w:rPr>
                <w:sz w:val="20"/>
                <w:szCs w:val="20"/>
                <w:rtl w:val="0"/>
              </w:rPr>
              <w:t xml:space="preserve">Distância entre luminárias no eixo y</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21">
            <w:pPr>
              <w:widowControl w:val="0"/>
              <w:spacing w:line="276" w:lineRule="auto"/>
              <w:jc w:val="center"/>
              <w:rPr>
                <w:sz w:val="20"/>
                <w:szCs w:val="20"/>
              </w:rPr>
            </w:pPr>
            <w:r w:rsidDel="00000000" w:rsidR="00000000" w:rsidRPr="00000000">
              <w:rPr>
                <w:sz w:val="20"/>
                <w:szCs w:val="20"/>
                <w:rtl w:val="0"/>
              </w:rPr>
              <w:t xml:space="preserve">5,590</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22">
            <w:pPr>
              <w:widowControl w:val="0"/>
              <w:spacing w:line="276" w:lineRule="auto"/>
              <w:jc w:val="center"/>
              <w:rPr>
                <w:sz w:val="20"/>
                <w:szCs w:val="20"/>
              </w:rPr>
            </w:pPr>
            <w:r w:rsidDel="00000000" w:rsidR="00000000" w:rsidRPr="00000000">
              <w:rPr>
                <w:sz w:val="20"/>
                <w:szCs w:val="20"/>
                <w:rtl w:val="0"/>
              </w:rPr>
              <w:t xml:space="preserve">2,615</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23">
            <w:pPr>
              <w:widowControl w:val="0"/>
              <w:spacing w:line="276" w:lineRule="auto"/>
              <w:jc w:val="center"/>
              <w:rPr>
                <w:sz w:val="20"/>
                <w:szCs w:val="20"/>
              </w:rPr>
            </w:pPr>
            <w:r w:rsidDel="00000000" w:rsidR="00000000" w:rsidRPr="00000000">
              <w:rPr>
                <w:sz w:val="20"/>
                <w:szCs w:val="20"/>
                <w:rtl w:val="0"/>
              </w:rPr>
              <w:t xml:space="preserve">2,500</w:t>
            </w:r>
          </w:p>
        </w:tc>
      </w:tr>
      <w:tr>
        <w:trPr>
          <w:cantSplit w:val="0"/>
          <w:trHeight w:val="465" w:hRule="atLeast"/>
          <w:tblHeader w:val="0"/>
        </w:trPr>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24">
            <w:pPr>
              <w:widowControl w:val="0"/>
              <w:spacing w:line="276" w:lineRule="auto"/>
              <w:jc w:val="center"/>
              <w:rPr>
                <w:sz w:val="20"/>
                <w:szCs w:val="20"/>
              </w:rPr>
            </w:pPr>
            <w:r w:rsidDel="00000000" w:rsidR="00000000" w:rsidRPr="00000000">
              <w:rPr>
                <w:sz w:val="20"/>
                <w:szCs w:val="20"/>
                <w:rtl w:val="0"/>
              </w:rPr>
              <w:t xml:space="preserve">Distância entre luminárias e parede eixo y</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25">
            <w:pPr>
              <w:widowControl w:val="0"/>
              <w:spacing w:line="276" w:lineRule="auto"/>
              <w:jc w:val="center"/>
              <w:rPr>
                <w:sz w:val="20"/>
                <w:szCs w:val="20"/>
              </w:rPr>
            </w:pPr>
            <w:r w:rsidDel="00000000" w:rsidR="00000000" w:rsidRPr="00000000">
              <w:rPr>
                <w:sz w:val="20"/>
                <w:szCs w:val="20"/>
                <w:rtl w:val="0"/>
              </w:rPr>
              <w:t xml:space="preserve">2,795</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26">
            <w:pPr>
              <w:widowControl w:val="0"/>
              <w:spacing w:line="276" w:lineRule="auto"/>
              <w:jc w:val="center"/>
              <w:rPr>
                <w:sz w:val="20"/>
                <w:szCs w:val="20"/>
              </w:rPr>
            </w:pPr>
            <w:r w:rsidDel="00000000" w:rsidR="00000000" w:rsidRPr="00000000">
              <w:rPr>
                <w:sz w:val="20"/>
                <w:szCs w:val="20"/>
                <w:rtl w:val="0"/>
              </w:rPr>
              <w:t xml:space="preserve">1,308</w:t>
            </w:r>
          </w:p>
        </w:tc>
        <w:tc>
          <w:tcPr>
            <w:tcBorders>
              <w:top w:color="000000" w:space="0" w:sz="0" w:val="nil"/>
              <w:left w:color="000000" w:space="0" w:sz="0" w:val="nil"/>
              <w:bottom w:color="000000" w:space="0" w:sz="6" w:val="single"/>
              <w:right w:color="000000" w:space="0" w:sz="0" w:val="nil"/>
            </w:tcBorders>
            <w:tcMar>
              <w:top w:w="0.0" w:type="dxa"/>
              <w:left w:w="40.0" w:type="dxa"/>
              <w:bottom w:w="0.0" w:type="dxa"/>
              <w:right w:w="40.0" w:type="dxa"/>
            </w:tcMar>
            <w:vAlign w:val="center"/>
          </w:tcPr>
          <w:p w:rsidR="00000000" w:rsidDel="00000000" w:rsidP="00000000" w:rsidRDefault="00000000" w:rsidRPr="00000000" w14:paraId="00000527">
            <w:pPr>
              <w:widowControl w:val="0"/>
              <w:spacing w:line="276" w:lineRule="auto"/>
              <w:jc w:val="center"/>
              <w:rPr>
                <w:sz w:val="20"/>
                <w:szCs w:val="20"/>
              </w:rPr>
            </w:pPr>
            <w:r w:rsidDel="00000000" w:rsidR="00000000" w:rsidRPr="00000000">
              <w:rPr>
                <w:sz w:val="20"/>
                <w:szCs w:val="20"/>
                <w:rtl w:val="0"/>
              </w:rPr>
              <w:t xml:space="preserve">1,250</w:t>
            </w:r>
          </w:p>
        </w:tc>
      </w:tr>
    </w:tbl>
    <w:p w:rsidR="00000000" w:rsidDel="00000000" w:rsidP="00000000" w:rsidRDefault="00000000" w:rsidRPr="00000000" w14:paraId="00000528">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529">
      <w:pPr>
        <w:pStyle w:val="Heading3"/>
        <w:spacing w:after="200" w:before="200" w:lineRule="auto"/>
        <w:rPr>
          <w:color w:val="000000"/>
        </w:rPr>
      </w:pPr>
      <w:bookmarkStart w:colFirst="0" w:colLast="0" w:name="_heading=h.3jilucej1p4" w:id="80"/>
      <w:bookmarkEnd w:id="80"/>
      <w:r w:rsidDel="00000000" w:rsidR="00000000" w:rsidRPr="00000000">
        <w:rPr>
          <w:color w:val="000000"/>
          <w:rtl w:val="0"/>
        </w:rPr>
        <w:t xml:space="preserve">2.10.7 DETERMINAÇÃO DA CORRENTE DEMANDADA</w:t>
      </w:r>
    </w:p>
    <w:p w:rsidR="00000000" w:rsidDel="00000000" w:rsidP="00000000" w:rsidRDefault="00000000" w:rsidRPr="00000000" w14:paraId="0000052A">
      <w:pPr>
        <w:ind w:firstLine="720"/>
        <w:rPr/>
      </w:pPr>
      <w:r w:rsidDel="00000000" w:rsidR="00000000" w:rsidRPr="00000000">
        <w:rPr>
          <w:rtl w:val="0"/>
        </w:rPr>
        <w:t xml:space="preserve">Como este ambiente utiliza lâmpadas de mesma potência que a sala de Raspa e do Compressor, optou-se por utilizar o mesmo reator, o VSTI400A26IGOS da fabricante Philips. Portanto, a potência aparente do conjunto será de 450 VA com a margem de segurança. Visto que o cômodo dispõe de 100 luminárias, a potência utilizada para calcular a corrente deve ser de 45000 VA.</w:t>
      </w:r>
    </w:p>
    <w:p w:rsidR="00000000" w:rsidDel="00000000" w:rsidP="00000000" w:rsidRDefault="00000000" w:rsidRPr="00000000" w14:paraId="0000052B">
      <w:pPr>
        <w:rPr/>
      </w:pPr>
      <w:r w:rsidDel="00000000" w:rsidR="00000000" w:rsidRPr="00000000">
        <w:rPr>
          <w:rtl w:val="0"/>
        </w:rPr>
        <w:tab/>
        <w:t xml:space="preserve">Assim, o valor da corrente demandada pelo conjunto pode ser observado abaixo.</w:t>
      </w:r>
    </w:p>
    <w:p w:rsidR="00000000" w:rsidDel="00000000" w:rsidP="00000000" w:rsidRDefault="00000000" w:rsidRPr="00000000" w14:paraId="0000052C">
      <w:pPr>
        <w:jc w:val="center"/>
        <w:rPr>
          <w:highlight w:val="white"/>
        </w:rPr>
      </w:pPr>
      <m:oMath>
        <m:r>
          <w:rPr>
            <w:highlight w:val="white"/>
          </w:rPr>
          <m:t xml:space="preserve">I=</m:t>
        </m:r>
        <m:f>
          <m:fPr>
            <m:ctrlPr>
              <w:rPr>
                <w:highlight w:val="white"/>
              </w:rPr>
            </m:ctrlPr>
          </m:fPr>
          <m:num>
            <m:r>
              <w:rPr>
                <w:highlight w:val="white"/>
              </w:rPr>
              <m:t xml:space="preserve">45000</m:t>
            </m:r>
          </m:num>
          <m:den>
            <m:r>
              <w:rPr>
                <w:highlight w:val="white"/>
              </w:rPr>
              <m:t xml:space="preserve">220</m:t>
            </m:r>
          </m:den>
        </m:f>
        <m:r>
          <w:rPr>
            <w:highlight w:val="white"/>
          </w:rPr>
          <m:t xml:space="preserve">=204,55 A</m:t>
        </m:r>
      </m:oMath>
      <w:r w:rsidDel="00000000" w:rsidR="00000000" w:rsidRPr="00000000">
        <w:rPr>
          <w:rtl w:val="0"/>
        </w:rPr>
      </w:r>
    </w:p>
    <w:p w:rsidR="00000000" w:rsidDel="00000000" w:rsidP="00000000" w:rsidRDefault="00000000" w:rsidRPr="00000000" w14:paraId="0000052D">
      <w:pPr>
        <w:pStyle w:val="Heading3"/>
        <w:spacing w:after="200" w:before="200" w:lineRule="auto"/>
        <w:rPr>
          <w:color w:val="000000"/>
        </w:rPr>
      </w:pPr>
      <w:bookmarkStart w:colFirst="0" w:colLast="0" w:name="_heading=h.9w6ekepj1wl2" w:id="81"/>
      <w:bookmarkEnd w:id="81"/>
      <w:r w:rsidDel="00000000" w:rsidR="00000000" w:rsidRPr="00000000">
        <w:rPr>
          <w:color w:val="000000"/>
          <w:rtl w:val="0"/>
        </w:rPr>
        <w:t xml:space="preserve">2.10.8 DISTRIBUIÇÃO FINAL</w:t>
      </w:r>
    </w:p>
    <w:p w:rsidR="00000000" w:rsidDel="00000000" w:rsidP="00000000" w:rsidRDefault="00000000" w:rsidRPr="00000000" w14:paraId="0000052E">
      <w:pPr>
        <w:jc w:val="center"/>
        <w:rPr>
          <w:b w:val="1"/>
          <w:sz w:val="20"/>
          <w:szCs w:val="20"/>
        </w:rPr>
      </w:pPr>
      <w:r w:rsidDel="00000000" w:rsidR="00000000" w:rsidRPr="00000000">
        <w:rPr>
          <w:b w:val="1"/>
          <w:sz w:val="20"/>
          <w:szCs w:val="20"/>
          <w:rtl w:val="0"/>
        </w:rPr>
        <w:t xml:space="preserve">Figura 76 - Disposição das luminárias da recapagem</w:t>
      </w:r>
    </w:p>
    <w:p w:rsidR="00000000" w:rsidDel="00000000" w:rsidP="00000000" w:rsidRDefault="00000000" w:rsidRPr="00000000" w14:paraId="0000052F">
      <w:pPr>
        <w:jc w:val="center"/>
        <w:rPr/>
      </w:pPr>
      <w:r w:rsidDel="00000000" w:rsidR="00000000" w:rsidRPr="00000000">
        <w:rPr>
          <w:rtl w:val="0"/>
        </w:rPr>
      </w:r>
    </w:p>
    <w:p w:rsidR="00000000" w:rsidDel="00000000" w:rsidP="00000000" w:rsidRDefault="00000000" w:rsidRPr="00000000" w14:paraId="00000530">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531">
      <w:pPr>
        <w:pStyle w:val="Heading2"/>
        <w:spacing w:after="200" w:before="200" w:lineRule="auto"/>
        <w:ind w:left="0" w:firstLine="0"/>
        <w:rPr/>
      </w:pPr>
      <w:bookmarkStart w:colFirst="0" w:colLast="0" w:name="_heading=h.lnxbz9" w:id="82"/>
      <w:bookmarkEnd w:id="82"/>
      <w:r w:rsidDel="00000000" w:rsidR="00000000" w:rsidRPr="00000000">
        <w:rPr>
          <w:rtl w:val="0"/>
        </w:rPr>
        <w:t xml:space="preserve">2.11 DIMENSIONAMENTO DOS QUADROS DE DISTRIBUIÇÃO DE LUZ</w:t>
      </w:r>
    </w:p>
    <w:p w:rsidR="00000000" w:rsidDel="00000000" w:rsidP="00000000" w:rsidRDefault="00000000" w:rsidRPr="00000000" w14:paraId="00000532">
      <w:pPr>
        <w:ind w:firstLine="720"/>
        <w:rPr/>
      </w:pPr>
      <w:r w:rsidDel="00000000" w:rsidR="00000000" w:rsidRPr="00000000">
        <w:rPr>
          <w:rtl w:val="0"/>
        </w:rPr>
        <w:t xml:space="preserve">Após concluir o dimensionamento luminotécnico das luminárias para os cômodos da recapadora de pneus, será preciso proceder com o dimensionamento dos quadros de distribuição, seguindo as diretrizes da norma NBR 5410. Para esses quadros, será adotado o método de instalação de cabos unipolares ou multipolares em bandeja perfurada, como ilustrado na Figura 77.</w:t>
      </w:r>
    </w:p>
    <w:p w:rsidR="00000000" w:rsidDel="00000000" w:rsidP="00000000" w:rsidRDefault="00000000" w:rsidRPr="00000000" w14:paraId="00000533">
      <w:pPr>
        <w:jc w:val="center"/>
        <w:rPr/>
      </w:pPr>
      <w:r w:rsidDel="00000000" w:rsidR="00000000" w:rsidRPr="00000000">
        <w:rPr>
          <w:b w:val="1"/>
          <w:sz w:val="20"/>
          <w:szCs w:val="20"/>
          <w:rtl w:val="0"/>
        </w:rPr>
        <w:t xml:space="preserve">Figura 77 - Método de instalação</w:t>
      </w:r>
      <w:r w:rsidDel="00000000" w:rsidR="00000000" w:rsidRPr="00000000">
        <w:rPr>
          <w:rtl w:val="0"/>
        </w:rPr>
      </w:r>
    </w:p>
    <w:p w:rsidR="00000000" w:rsidDel="00000000" w:rsidP="00000000" w:rsidRDefault="00000000" w:rsidRPr="00000000" w14:paraId="00000534">
      <w:pPr>
        <w:jc w:val="center"/>
        <w:rPr/>
      </w:pPr>
      <w:r w:rsidDel="00000000" w:rsidR="00000000" w:rsidRPr="00000000">
        <w:rPr/>
        <w:drawing>
          <wp:inline distB="114300" distT="114300" distL="114300" distR="114300">
            <wp:extent cx="5715000" cy="657774"/>
            <wp:effectExtent b="0" l="0" r="0" t="0"/>
            <wp:docPr id="225" name="image11.png"/>
            <a:graphic>
              <a:graphicData uri="http://schemas.openxmlformats.org/drawingml/2006/picture">
                <pic:pic>
                  <pic:nvPicPr>
                    <pic:cNvPr id="0" name="image11.png"/>
                    <pic:cNvPicPr preferRelativeResize="0"/>
                  </pic:nvPicPr>
                  <pic:blipFill>
                    <a:blip r:embed="rId69"/>
                    <a:srcRect b="7220" l="0" r="890" t="10508"/>
                    <a:stretch>
                      <a:fillRect/>
                    </a:stretch>
                  </pic:blipFill>
                  <pic:spPr>
                    <a:xfrm>
                      <a:off x="0" y="0"/>
                      <a:ext cx="5715000" cy="657774"/>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jc w:val="center"/>
        <w:rPr/>
      </w:pPr>
      <w:r w:rsidDel="00000000" w:rsidR="00000000" w:rsidRPr="00000000">
        <w:rPr>
          <w:sz w:val="20"/>
          <w:szCs w:val="20"/>
          <w:rtl w:val="0"/>
        </w:rPr>
        <w:t xml:space="preserve">Fonte: NBR 5410 (2004).</w:t>
      </w:r>
      <w:r w:rsidDel="00000000" w:rsidR="00000000" w:rsidRPr="00000000">
        <w:rPr>
          <w:rtl w:val="0"/>
        </w:rPr>
      </w:r>
    </w:p>
    <w:p w:rsidR="00000000" w:rsidDel="00000000" w:rsidP="00000000" w:rsidRDefault="00000000" w:rsidRPr="00000000" w14:paraId="00000536">
      <w:pPr>
        <w:rPr/>
      </w:pPr>
      <w:r w:rsidDel="00000000" w:rsidR="00000000" w:rsidRPr="00000000">
        <w:rPr>
          <w:rtl w:val="0"/>
        </w:rPr>
        <w:tab/>
        <w:t xml:space="preserve">Para os circuitos que atravessam paredes, será necessário utilizar o método de instalação de cabos unipolares em eletroduto de seção circular em alvenaria, conforme mostrado na Figura 78.</w:t>
      </w:r>
    </w:p>
    <w:p w:rsidR="00000000" w:rsidDel="00000000" w:rsidP="00000000" w:rsidRDefault="00000000" w:rsidRPr="00000000" w14:paraId="00000537">
      <w:pPr>
        <w:jc w:val="center"/>
        <w:rPr/>
      </w:pPr>
      <w:r w:rsidDel="00000000" w:rsidR="00000000" w:rsidRPr="00000000">
        <w:rPr>
          <w:b w:val="1"/>
          <w:sz w:val="20"/>
          <w:szCs w:val="20"/>
          <w:rtl w:val="0"/>
        </w:rPr>
        <w:t xml:space="preserve">Figura 78 - Método de instalação </w:t>
      </w:r>
      <w:r w:rsidDel="00000000" w:rsidR="00000000" w:rsidRPr="00000000">
        <w:rPr>
          <w:rtl w:val="0"/>
        </w:rPr>
      </w:r>
    </w:p>
    <w:p w:rsidR="00000000" w:rsidDel="00000000" w:rsidP="00000000" w:rsidRDefault="00000000" w:rsidRPr="00000000" w14:paraId="00000538">
      <w:pPr>
        <w:jc w:val="left"/>
        <w:rPr/>
      </w:pPr>
      <w:r w:rsidDel="00000000" w:rsidR="00000000" w:rsidRPr="00000000">
        <w:rPr/>
        <w:drawing>
          <wp:inline distB="114300" distT="114300" distL="114300" distR="114300">
            <wp:extent cx="5760000" cy="609600"/>
            <wp:effectExtent b="0" l="0" r="0" t="0"/>
            <wp:docPr id="227"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57600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jc w:val="center"/>
        <w:rPr/>
      </w:pPr>
      <w:r w:rsidDel="00000000" w:rsidR="00000000" w:rsidRPr="00000000">
        <w:rPr>
          <w:sz w:val="20"/>
          <w:szCs w:val="20"/>
          <w:rtl w:val="0"/>
        </w:rPr>
        <w:t xml:space="preserve">Fonte: NBR 5410 (2004).</w:t>
      </w:r>
      <w:r w:rsidDel="00000000" w:rsidR="00000000" w:rsidRPr="00000000">
        <w:rPr>
          <w:rtl w:val="0"/>
        </w:rPr>
      </w:r>
    </w:p>
    <w:p w:rsidR="00000000" w:rsidDel="00000000" w:rsidP="00000000" w:rsidRDefault="00000000" w:rsidRPr="00000000" w14:paraId="0000053A">
      <w:pPr>
        <w:ind w:firstLine="720"/>
        <w:rPr/>
      </w:pPr>
      <w:r w:rsidDel="00000000" w:rsidR="00000000" w:rsidRPr="00000000">
        <w:rPr>
          <w:rtl w:val="0"/>
        </w:rPr>
        <w:t xml:space="preserve">O dimensionamento dos condutores neutro e de proteção (terra) será realizado com base nas informações das Tabelas 58 e 48 da norma NBR 5410, conforme ilustrado na Figura 79 abaixo.</w:t>
      </w:r>
    </w:p>
    <w:p w:rsidR="00000000" w:rsidDel="00000000" w:rsidP="00000000" w:rsidRDefault="00000000" w:rsidRPr="00000000" w14:paraId="0000053B">
      <w:pPr>
        <w:jc w:val="center"/>
        <w:rPr>
          <w:b w:val="1"/>
          <w:sz w:val="20"/>
          <w:szCs w:val="20"/>
        </w:rPr>
      </w:pPr>
      <w:r w:rsidDel="00000000" w:rsidR="00000000" w:rsidRPr="00000000">
        <w:rPr>
          <w:b w:val="1"/>
          <w:sz w:val="20"/>
          <w:szCs w:val="20"/>
          <w:rtl w:val="0"/>
        </w:rPr>
        <w:t xml:space="preserve">Figura 79 - Critérios para dimensionamento da seção dos condutores de neutro e proteção.</w:t>
      </w:r>
    </w:p>
    <w:p w:rsidR="00000000" w:rsidDel="00000000" w:rsidP="00000000" w:rsidRDefault="00000000" w:rsidRPr="00000000" w14:paraId="0000053C">
      <w:pPr>
        <w:jc w:val="center"/>
        <w:rPr/>
      </w:pPr>
      <w:r w:rsidDel="00000000" w:rsidR="00000000" w:rsidRPr="00000000">
        <w:rPr>
          <w:b w:val="1"/>
          <w:sz w:val="20"/>
          <w:szCs w:val="20"/>
        </w:rPr>
        <w:drawing>
          <wp:inline distB="114300" distT="114300" distL="114300" distR="114300">
            <wp:extent cx="3753938" cy="1334044"/>
            <wp:effectExtent b="0" l="0" r="0" t="0"/>
            <wp:docPr id="229" name="image17.png"/>
            <a:graphic>
              <a:graphicData uri="http://schemas.openxmlformats.org/drawingml/2006/picture">
                <pic:pic>
                  <pic:nvPicPr>
                    <pic:cNvPr id="0" name="image17.png"/>
                    <pic:cNvPicPr preferRelativeResize="0"/>
                  </pic:nvPicPr>
                  <pic:blipFill>
                    <a:blip r:embed="rId71"/>
                    <a:srcRect b="0" l="0" r="0" t="0"/>
                    <a:stretch>
                      <a:fillRect/>
                    </a:stretch>
                  </pic:blipFill>
                  <pic:spPr>
                    <a:xfrm>
                      <a:off x="0" y="0"/>
                      <a:ext cx="3753938" cy="1334044"/>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jc w:val="center"/>
        <w:rPr/>
      </w:pPr>
      <w:r w:rsidDel="00000000" w:rsidR="00000000" w:rsidRPr="00000000">
        <w:rPr/>
        <w:drawing>
          <wp:inline distB="114300" distT="114300" distL="114300" distR="114300">
            <wp:extent cx="3734888" cy="2858332"/>
            <wp:effectExtent b="0" l="0" r="0" t="0"/>
            <wp:docPr id="231" name="image18.png"/>
            <a:graphic>
              <a:graphicData uri="http://schemas.openxmlformats.org/drawingml/2006/picture">
                <pic:pic>
                  <pic:nvPicPr>
                    <pic:cNvPr id="0" name="image18.png"/>
                    <pic:cNvPicPr preferRelativeResize="0"/>
                  </pic:nvPicPr>
                  <pic:blipFill>
                    <a:blip r:embed="rId72"/>
                    <a:srcRect b="0" l="0" r="0" t="0"/>
                    <a:stretch>
                      <a:fillRect/>
                    </a:stretch>
                  </pic:blipFill>
                  <pic:spPr>
                    <a:xfrm>
                      <a:off x="0" y="0"/>
                      <a:ext cx="3734888" cy="2858332"/>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jc w:val="center"/>
        <w:rPr/>
      </w:pPr>
      <w:r w:rsidDel="00000000" w:rsidR="00000000" w:rsidRPr="00000000">
        <w:rPr>
          <w:sz w:val="20"/>
          <w:szCs w:val="20"/>
          <w:rtl w:val="0"/>
        </w:rPr>
        <w:t xml:space="preserve">Fonte: NBR 5410 (2004).</w:t>
      </w:r>
      <w:r w:rsidDel="00000000" w:rsidR="00000000" w:rsidRPr="00000000">
        <w:rPr>
          <w:rtl w:val="0"/>
        </w:rPr>
      </w:r>
    </w:p>
    <w:p w:rsidR="00000000" w:rsidDel="00000000" w:rsidP="00000000" w:rsidRDefault="00000000" w:rsidRPr="00000000" w14:paraId="0000053F">
      <w:pPr>
        <w:rPr/>
      </w:pPr>
      <w:r w:rsidDel="00000000" w:rsidR="00000000" w:rsidRPr="00000000">
        <w:rPr>
          <w:rtl w:val="0"/>
        </w:rPr>
        <w:tab/>
        <w:t xml:space="preserve">O dimensionamento dos condutores leva em consideração o fator de correção para temperatura. Para nosso projeto, a temperatura ambiente média é de 50ºC, conforme podemos visualizar na Figura 80:</w:t>
      </w:r>
    </w:p>
    <w:p w:rsidR="00000000" w:rsidDel="00000000" w:rsidP="00000000" w:rsidRDefault="00000000" w:rsidRPr="00000000" w14:paraId="00000540">
      <w:pPr>
        <w:jc w:val="center"/>
        <w:rPr/>
      </w:pPr>
      <w:r w:rsidDel="00000000" w:rsidR="00000000" w:rsidRPr="00000000">
        <w:rPr>
          <w:b w:val="1"/>
          <w:sz w:val="20"/>
          <w:szCs w:val="20"/>
          <w:rtl w:val="0"/>
        </w:rPr>
        <w:t xml:space="preserve">Figura 80- Fator de correção para temperaturas diferentes de 30ºC não-subterrâneas.</w:t>
      </w:r>
      <w:r w:rsidDel="00000000" w:rsidR="00000000" w:rsidRPr="00000000">
        <w:rPr>
          <w:rtl w:val="0"/>
        </w:rPr>
      </w:r>
    </w:p>
    <w:p w:rsidR="00000000" w:rsidDel="00000000" w:rsidP="00000000" w:rsidRDefault="00000000" w:rsidRPr="00000000" w14:paraId="00000541">
      <w:pPr>
        <w:jc w:val="center"/>
        <w:rPr/>
      </w:pPr>
      <w:r w:rsidDel="00000000" w:rsidR="00000000" w:rsidRPr="00000000">
        <w:rPr/>
        <w:drawing>
          <wp:inline distB="114300" distT="114300" distL="114300" distR="114300">
            <wp:extent cx="5760000" cy="3835400"/>
            <wp:effectExtent b="0" l="0" r="0" t="0"/>
            <wp:docPr id="233" name="image66.png"/>
            <a:graphic>
              <a:graphicData uri="http://schemas.openxmlformats.org/drawingml/2006/picture">
                <pic:pic>
                  <pic:nvPicPr>
                    <pic:cNvPr id="0" name="image66.png"/>
                    <pic:cNvPicPr preferRelativeResize="0"/>
                  </pic:nvPicPr>
                  <pic:blipFill>
                    <a:blip r:embed="rId73"/>
                    <a:srcRect b="0" l="0" r="0" t="0"/>
                    <a:stretch>
                      <a:fillRect/>
                    </a:stretch>
                  </pic:blipFill>
                  <pic:spPr>
                    <a:xfrm>
                      <a:off x="0" y="0"/>
                      <a:ext cx="57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jc w:val="center"/>
        <w:rPr/>
      </w:pPr>
      <w:r w:rsidDel="00000000" w:rsidR="00000000" w:rsidRPr="00000000">
        <w:rPr>
          <w:sz w:val="20"/>
          <w:szCs w:val="20"/>
          <w:rtl w:val="0"/>
        </w:rPr>
        <w:t xml:space="preserve">Fonte: Adaptado de NBR 5410 (2004).</w:t>
      </w:r>
      <w:r w:rsidDel="00000000" w:rsidR="00000000" w:rsidRPr="00000000">
        <w:rPr>
          <w:rtl w:val="0"/>
        </w:rPr>
      </w:r>
    </w:p>
    <w:p w:rsidR="00000000" w:rsidDel="00000000" w:rsidP="00000000" w:rsidRDefault="00000000" w:rsidRPr="00000000" w14:paraId="00000543">
      <w:pPr>
        <w:jc w:val="left"/>
        <w:rPr/>
      </w:pPr>
      <w:r w:rsidDel="00000000" w:rsidR="00000000" w:rsidRPr="00000000">
        <w:rPr>
          <w:rtl w:val="0"/>
        </w:rPr>
        <w:tab/>
        <w:t xml:space="preserve">Para os fatores de agrupamento dos condutores utilizaremos os dados da Figura 81 abaixo:</w:t>
      </w:r>
    </w:p>
    <w:p w:rsidR="00000000" w:rsidDel="00000000" w:rsidP="00000000" w:rsidRDefault="00000000" w:rsidRPr="00000000" w14:paraId="00000544">
      <w:pPr>
        <w:jc w:val="center"/>
        <w:rPr/>
      </w:pPr>
      <w:r w:rsidDel="00000000" w:rsidR="00000000" w:rsidRPr="00000000">
        <w:rPr>
          <w:b w:val="1"/>
          <w:sz w:val="20"/>
          <w:szCs w:val="20"/>
          <w:rtl w:val="0"/>
        </w:rPr>
        <w:t xml:space="preserve">Figura 81- Fator de correção de agrupamento de condutores.</w:t>
      </w:r>
      <w:r w:rsidDel="00000000" w:rsidR="00000000" w:rsidRPr="00000000">
        <w:rPr>
          <w:rtl w:val="0"/>
        </w:rPr>
      </w:r>
    </w:p>
    <w:p w:rsidR="00000000" w:rsidDel="00000000" w:rsidP="00000000" w:rsidRDefault="00000000" w:rsidRPr="00000000" w14:paraId="00000545">
      <w:pPr>
        <w:jc w:val="left"/>
        <w:rPr/>
      </w:pPr>
      <w:r w:rsidDel="00000000" w:rsidR="00000000" w:rsidRPr="00000000">
        <w:rPr/>
        <w:drawing>
          <wp:inline distB="114300" distT="114300" distL="114300" distR="114300">
            <wp:extent cx="5760000" cy="2146300"/>
            <wp:effectExtent b="0" l="0" r="0" t="0"/>
            <wp:docPr id="235" name="image22.png"/>
            <a:graphic>
              <a:graphicData uri="http://schemas.openxmlformats.org/drawingml/2006/picture">
                <pic:pic>
                  <pic:nvPicPr>
                    <pic:cNvPr id="0" name="image22.png"/>
                    <pic:cNvPicPr preferRelativeResize="0"/>
                  </pic:nvPicPr>
                  <pic:blipFill>
                    <a:blip r:embed="rId74"/>
                    <a:srcRect b="0" l="0" r="0" t="0"/>
                    <a:stretch>
                      <a:fillRect/>
                    </a:stretch>
                  </pic:blipFill>
                  <pic:spPr>
                    <a:xfrm>
                      <a:off x="0" y="0"/>
                      <a:ext cx="5760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jc w:val="center"/>
        <w:rPr/>
      </w:pPr>
      <w:r w:rsidDel="00000000" w:rsidR="00000000" w:rsidRPr="00000000">
        <w:rPr>
          <w:sz w:val="20"/>
          <w:szCs w:val="20"/>
          <w:rtl w:val="0"/>
        </w:rPr>
        <w:t xml:space="preserve">Fonte: NBR 5410 (2004).</w:t>
      </w:r>
      <w:r w:rsidDel="00000000" w:rsidR="00000000" w:rsidRPr="00000000">
        <w:rPr>
          <w:rtl w:val="0"/>
        </w:rPr>
      </w:r>
    </w:p>
    <w:p w:rsidR="00000000" w:rsidDel="00000000" w:rsidP="00000000" w:rsidRDefault="00000000" w:rsidRPr="00000000" w14:paraId="00000547">
      <w:pPr>
        <w:ind w:firstLine="720"/>
        <w:rPr/>
      </w:pPr>
      <w:r w:rsidDel="00000000" w:rsidR="00000000" w:rsidRPr="00000000">
        <w:rPr>
          <w:rtl w:val="0"/>
        </w:rPr>
        <w:t xml:space="preserve">Dessa forma, é viável calcular a corrente que circula por cada seção dos condutores de cobre para os métodos de instalação do projeto, conforme apresentado nas Figuras 82 e 83.</w:t>
      </w:r>
    </w:p>
    <w:p w:rsidR="00000000" w:rsidDel="00000000" w:rsidP="00000000" w:rsidRDefault="00000000" w:rsidRPr="00000000" w14:paraId="00000548">
      <w:pPr>
        <w:jc w:val="center"/>
        <w:rPr/>
      </w:pPr>
      <w:r w:rsidDel="00000000" w:rsidR="00000000" w:rsidRPr="00000000">
        <w:rPr>
          <w:b w:val="1"/>
          <w:sz w:val="20"/>
          <w:szCs w:val="20"/>
          <w:rtl w:val="0"/>
        </w:rPr>
        <w:t xml:space="preserve">Figura 82- Corrente nominal para métodos de referência A1, A2, B1, B2, C e D.</w:t>
      </w:r>
      <w:r w:rsidDel="00000000" w:rsidR="00000000" w:rsidRPr="00000000">
        <w:rPr>
          <w:rtl w:val="0"/>
        </w:rPr>
      </w:r>
    </w:p>
    <w:p w:rsidR="00000000" w:rsidDel="00000000" w:rsidP="00000000" w:rsidRDefault="00000000" w:rsidRPr="00000000" w14:paraId="00000549">
      <w:pPr>
        <w:ind w:firstLine="0"/>
        <w:jc w:val="center"/>
        <w:rPr/>
      </w:pPr>
      <w:r w:rsidDel="00000000" w:rsidR="00000000" w:rsidRPr="00000000">
        <w:rPr/>
        <w:drawing>
          <wp:inline distB="114300" distT="114300" distL="114300" distR="114300">
            <wp:extent cx="4137334" cy="3315806"/>
            <wp:effectExtent b="0" l="0" r="0" t="0"/>
            <wp:docPr id="219"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4137334" cy="3315806"/>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54B">
      <w:pPr>
        <w:jc w:val="center"/>
        <w:rPr>
          <w:sz w:val="20"/>
          <w:szCs w:val="20"/>
        </w:rPr>
      </w:pPr>
      <w:r w:rsidDel="00000000" w:rsidR="00000000" w:rsidRPr="00000000">
        <w:rPr>
          <w:rtl w:val="0"/>
        </w:rPr>
      </w:r>
    </w:p>
    <w:p w:rsidR="00000000" w:rsidDel="00000000" w:rsidP="00000000" w:rsidRDefault="00000000" w:rsidRPr="00000000" w14:paraId="0000054C">
      <w:pPr>
        <w:jc w:val="center"/>
        <w:rPr>
          <w:sz w:val="20"/>
          <w:szCs w:val="20"/>
        </w:rPr>
      </w:pPr>
      <w:r w:rsidDel="00000000" w:rsidR="00000000" w:rsidRPr="00000000">
        <w:rPr>
          <w:rtl w:val="0"/>
        </w:rPr>
      </w:r>
    </w:p>
    <w:p w:rsidR="00000000" w:rsidDel="00000000" w:rsidP="00000000" w:rsidRDefault="00000000" w:rsidRPr="00000000" w14:paraId="0000054D">
      <w:pPr>
        <w:jc w:val="center"/>
        <w:rPr>
          <w:sz w:val="20"/>
          <w:szCs w:val="20"/>
        </w:rPr>
      </w:pPr>
      <w:r w:rsidDel="00000000" w:rsidR="00000000" w:rsidRPr="00000000">
        <w:rPr>
          <w:rtl w:val="0"/>
        </w:rPr>
      </w:r>
    </w:p>
    <w:p w:rsidR="00000000" w:rsidDel="00000000" w:rsidP="00000000" w:rsidRDefault="00000000" w:rsidRPr="00000000" w14:paraId="0000054E">
      <w:pPr>
        <w:jc w:val="center"/>
        <w:rPr>
          <w:sz w:val="20"/>
          <w:szCs w:val="20"/>
        </w:rPr>
      </w:pPr>
      <w:r w:rsidDel="00000000" w:rsidR="00000000" w:rsidRPr="00000000">
        <w:rPr>
          <w:rtl w:val="0"/>
        </w:rPr>
      </w:r>
    </w:p>
    <w:p w:rsidR="00000000" w:rsidDel="00000000" w:rsidP="00000000" w:rsidRDefault="00000000" w:rsidRPr="00000000" w14:paraId="0000054F">
      <w:pPr>
        <w:jc w:val="center"/>
        <w:rPr>
          <w:sz w:val="20"/>
          <w:szCs w:val="20"/>
        </w:rPr>
      </w:pPr>
      <w:r w:rsidDel="00000000" w:rsidR="00000000" w:rsidRPr="00000000">
        <w:rPr>
          <w:rtl w:val="0"/>
        </w:rPr>
      </w:r>
    </w:p>
    <w:p w:rsidR="00000000" w:rsidDel="00000000" w:rsidP="00000000" w:rsidRDefault="00000000" w:rsidRPr="00000000" w14:paraId="00000550">
      <w:pPr>
        <w:jc w:val="center"/>
        <w:rPr>
          <w:sz w:val="20"/>
          <w:szCs w:val="20"/>
        </w:rPr>
      </w:pPr>
      <w:r w:rsidDel="00000000" w:rsidR="00000000" w:rsidRPr="00000000">
        <w:rPr>
          <w:rtl w:val="0"/>
        </w:rPr>
      </w:r>
    </w:p>
    <w:p w:rsidR="00000000" w:rsidDel="00000000" w:rsidP="00000000" w:rsidRDefault="00000000" w:rsidRPr="00000000" w14:paraId="00000551">
      <w:pPr>
        <w:jc w:val="left"/>
        <w:rPr>
          <w:sz w:val="20"/>
          <w:szCs w:val="20"/>
        </w:rPr>
      </w:pPr>
      <w:r w:rsidDel="00000000" w:rsidR="00000000" w:rsidRPr="00000000">
        <w:rPr>
          <w:rtl w:val="0"/>
        </w:rPr>
      </w:r>
    </w:p>
    <w:p w:rsidR="00000000" w:rsidDel="00000000" w:rsidP="00000000" w:rsidRDefault="00000000" w:rsidRPr="00000000" w14:paraId="00000552">
      <w:pPr>
        <w:jc w:val="center"/>
        <w:rPr/>
      </w:pPr>
      <w:r w:rsidDel="00000000" w:rsidR="00000000" w:rsidRPr="00000000">
        <w:rPr>
          <w:b w:val="1"/>
          <w:sz w:val="20"/>
          <w:szCs w:val="20"/>
          <w:rtl w:val="0"/>
        </w:rPr>
        <w:t xml:space="preserve">Figura 83- Corrente nominal para métodos de referência E, F e G.</w:t>
      </w:r>
      <w:r w:rsidDel="00000000" w:rsidR="00000000" w:rsidRPr="00000000">
        <w:rPr>
          <w:rtl w:val="0"/>
        </w:rPr>
      </w:r>
    </w:p>
    <w:p w:rsidR="00000000" w:rsidDel="00000000" w:rsidP="00000000" w:rsidRDefault="00000000" w:rsidRPr="00000000" w14:paraId="00000553">
      <w:pPr>
        <w:ind w:firstLine="0"/>
        <w:jc w:val="center"/>
        <w:rPr/>
      </w:pPr>
      <w:r w:rsidDel="00000000" w:rsidR="00000000" w:rsidRPr="00000000">
        <w:rPr/>
        <w:drawing>
          <wp:inline distB="114300" distT="114300" distL="114300" distR="114300">
            <wp:extent cx="4158653" cy="3955556"/>
            <wp:effectExtent b="0" l="0" r="0" t="0"/>
            <wp:docPr id="220" name="image35.png"/>
            <a:graphic>
              <a:graphicData uri="http://schemas.openxmlformats.org/drawingml/2006/picture">
                <pic:pic>
                  <pic:nvPicPr>
                    <pic:cNvPr id="0" name="image35.png"/>
                    <pic:cNvPicPr preferRelativeResize="0"/>
                  </pic:nvPicPr>
                  <pic:blipFill>
                    <a:blip r:embed="rId76"/>
                    <a:srcRect b="0" l="0" r="0" t="0"/>
                    <a:stretch>
                      <a:fillRect/>
                    </a:stretch>
                  </pic:blipFill>
                  <pic:spPr>
                    <a:xfrm>
                      <a:off x="0" y="0"/>
                      <a:ext cx="4158653" cy="3955556"/>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554">
      <w:pPr>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555">
      <w:pPr>
        <w:ind w:firstLine="720"/>
        <w:rPr/>
      </w:pPr>
      <w:r w:rsidDel="00000000" w:rsidR="00000000" w:rsidRPr="00000000">
        <w:rPr>
          <w:rtl w:val="0"/>
        </w:rPr>
        <w:t xml:space="preserve">Na Tabela 12, estão apresentados os dados calculados no estudo luminotécnico para as diferentes áreas que serão integradas a cada um dos quadros de iluminação.</w:t>
      </w:r>
    </w:p>
    <w:p w:rsidR="00000000" w:rsidDel="00000000" w:rsidP="00000000" w:rsidRDefault="00000000" w:rsidRPr="00000000" w14:paraId="00000556">
      <w:pPr>
        <w:jc w:val="center"/>
        <w:rPr>
          <w:b w:val="1"/>
          <w:sz w:val="20"/>
          <w:szCs w:val="20"/>
        </w:rPr>
      </w:pPr>
      <w:r w:rsidDel="00000000" w:rsidR="00000000" w:rsidRPr="00000000">
        <w:rPr>
          <w:b w:val="1"/>
          <w:sz w:val="20"/>
          <w:szCs w:val="20"/>
          <w:rtl w:val="0"/>
        </w:rPr>
        <w:t xml:space="preserve">Tabela 12 - Dados calculados no luminotécnico</w:t>
      </w:r>
    </w:p>
    <w:tbl>
      <w:tblPr>
        <w:tblStyle w:val="Table13"/>
        <w:tblW w:w="1021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870"/>
        <w:gridCol w:w="1245"/>
        <w:gridCol w:w="840"/>
        <w:gridCol w:w="975"/>
        <w:gridCol w:w="855"/>
        <w:gridCol w:w="870"/>
        <w:gridCol w:w="810"/>
        <w:gridCol w:w="915"/>
        <w:gridCol w:w="975"/>
        <w:gridCol w:w="975"/>
        <w:tblGridChange w:id="0">
          <w:tblGrid>
            <w:gridCol w:w="885"/>
            <w:gridCol w:w="870"/>
            <w:gridCol w:w="1245"/>
            <w:gridCol w:w="840"/>
            <w:gridCol w:w="975"/>
            <w:gridCol w:w="855"/>
            <w:gridCol w:w="870"/>
            <w:gridCol w:w="810"/>
            <w:gridCol w:w="915"/>
            <w:gridCol w:w="975"/>
            <w:gridCol w:w="97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Quadro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Nº do circuito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Área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Tensão [V]</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Método de Inst.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Método de Ref</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Nº de luminárias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Potência Lum. [VA]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5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Demanda [VA]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nominal [A]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Fator de Potência</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Subestação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2160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9,818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w:t>
            </w:r>
            <w:r w:rsidDel="00000000" w:rsidR="00000000" w:rsidRPr="00000000">
              <w:rPr>
                <w:rtl w:val="0"/>
              </w:rPr>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6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Sala de caldeiras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290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1160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Compressor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7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6,136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Depósito de carcaças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290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1160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E">
            <w:pPr>
              <w:widowControl w:val="0"/>
              <w:spacing w:line="276" w:lineRule="auto"/>
              <w:jc w:val="center"/>
              <w:rPr>
                <w:sz w:val="20"/>
                <w:szCs w:val="20"/>
              </w:rPr>
            </w:pPr>
            <w:r w:rsidDel="00000000" w:rsidR="00000000" w:rsidRPr="00000000">
              <w:rPr>
                <w:sz w:val="20"/>
                <w:szCs w:val="20"/>
                <w:rtl w:val="0"/>
              </w:rPr>
              <w:t xml:space="preserve">QDL-4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8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Recapagem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4">
            <w:pPr>
              <w:widowControl w:val="0"/>
              <w:spacing w:line="276" w:lineRule="auto"/>
              <w:jc w:val="center"/>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30,682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9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9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Recapagem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9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9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9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9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30,682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Recapagem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A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30,682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Recapagem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30,682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Recapagem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B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30,682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Recapagem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6300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CE">
            <w:pPr>
              <w:widowControl w:val="0"/>
              <w:spacing w:line="276" w:lineRule="auto"/>
              <w:jc w:val="center"/>
              <w:rPr>
                <w:sz w:val="20"/>
                <w:szCs w:val="20"/>
              </w:rPr>
            </w:pPr>
            <w:r w:rsidDel="00000000" w:rsidR="00000000" w:rsidRPr="00000000">
              <w:rPr>
                <w:sz w:val="20"/>
                <w:szCs w:val="20"/>
                <w:rtl w:val="0"/>
              </w:rPr>
              <w:t xml:space="preserve">28,363</w:t>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C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Recapagem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6300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28,363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Raspa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D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3600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16,364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E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Escritório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840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E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3,818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0,97</w:t>
            </w:r>
            <w:r w:rsidDel="00000000" w:rsidR="00000000" w:rsidRPr="00000000">
              <w:rPr>
                <w:rtl w:val="0"/>
              </w:rPr>
            </w:r>
          </w:p>
        </w:tc>
      </w:tr>
      <w:tr>
        <w:trPr>
          <w:cantSplit w:val="0"/>
          <w:trHeight w:val="52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1">
            <w:pPr>
              <w:widowControl w:val="0"/>
              <w:spacing w:line="276" w:lineRule="auto"/>
              <w:jc w:val="center"/>
              <w:rPr>
                <w:sz w:val="20"/>
                <w:szCs w:val="20"/>
              </w:rPr>
            </w:pPr>
            <w:r w:rsidDel="00000000" w:rsidR="00000000" w:rsidRPr="00000000">
              <w:rPr>
                <w:sz w:val="20"/>
                <w:szCs w:val="20"/>
                <w:rtl w:val="0"/>
              </w:rPr>
              <w:t xml:space="preserve">QDL-6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Saída de produto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540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2,455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F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0,97</w:t>
            </w:r>
            <w:r w:rsidDel="00000000" w:rsidR="00000000" w:rsidRPr="00000000">
              <w:rPr>
                <w:rtl w:val="0"/>
              </w:rPr>
            </w:r>
          </w:p>
        </w:tc>
      </w:tr>
      <w:tr>
        <w:trPr>
          <w:cantSplit w:val="0"/>
          <w:trHeight w:val="52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Controle de qualidade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5F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6,136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0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0,97</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Banheiros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0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1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1,591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0,97</w:t>
            </w:r>
            <w:r w:rsidDel="00000000" w:rsidR="00000000" w:rsidRPr="00000000">
              <w:rPr>
                <w:rtl w:val="0"/>
              </w:rPr>
            </w:r>
          </w:p>
        </w:tc>
      </w:tr>
    </w:tbl>
    <w:p w:rsidR="00000000" w:rsidDel="00000000" w:rsidP="00000000" w:rsidRDefault="00000000" w:rsidRPr="00000000" w14:paraId="00000612">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613">
      <w:pPr>
        <w:ind w:firstLine="720"/>
        <w:rPr/>
      </w:pPr>
      <w:r w:rsidDel="00000000" w:rsidR="00000000" w:rsidRPr="00000000">
        <w:rPr>
          <w:rtl w:val="0"/>
        </w:rPr>
        <w:t xml:space="preserve">Na Tabela 13, encontram-se as informações sobre os fatores de correção, o tipo de isolação e a capacidade de condução de corrente dos condutores unipolares. Também fica definido uma quantidade de no mínimo 2 circuitos reservas por quadro como define a NBR5410 . Para calcular a corrente corrigida do cabo, utilizamos a seguinte equação: </w:t>
      </w:r>
    </w:p>
    <w:p w:rsidR="00000000" w:rsidDel="00000000" w:rsidP="00000000" w:rsidRDefault="00000000" w:rsidRPr="00000000" w14:paraId="00000614">
      <w:pPr>
        <w:ind w:left="3600" w:firstLine="0"/>
        <w:jc w:val="left"/>
        <w:rPr/>
      </w:pPr>
      <m:oMath>
        <m:r>
          <w:rPr>
            <w:sz w:val="26"/>
            <w:szCs w:val="26"/>
          </w:rPr>
          <m:t xml:space="preserve">Iz'=</m:t>
        </m:r>
        <m:f>
          <m:fPr>
            <m:ctrlPr>
              <w:rPr>
                <w:sz w:val="26"/>
                <w:szCs w:val="26"/>
              </w:rPr>
            </m:ctrlPr>
          </m:fPr>
          <m:num>
            <m:r>
              <w:rPr>
                <w:sz w:val="26"/>
                <w:szCs w:val="26"/>
              </w:rPr>
              <m:t xml:space="preserve">Iz</m:t>
            </m:r>
            <m:r>
              <w:rPr>
                <w:sz w:val="26"/>
                <w:szCs w:val="26"/>
              </w:rPr>
              <m:t>×</m:t>
            </m:r>
            <m:r>
              <w:rPr>
                <w:sz w:val="26"/>
                <w:szCs w:val="26"/>
              </w:rPr>
              <m:t xml:space="preserve">Ft</m:t>
            </m:r>
            <m:r>
              <w:rPr>
                <w:sz w:val="26"/>
                <w:szCs w:val="26"/>
              </w:rPr>
              <m:t>×</m:t>
            </m:r>
            <m:r>
              <w:rPr>
                <w:sz w:val="26"/>
                <w:szCs w:val="26"/>
              </w:rPr>
              <m:t xml:space="preserve">Fa</m:t>
            </m:r>
          </m:num>
          <m:den>
            <m:r>
              <w:rPr>
                <w:sz w:val="26"/>
                <w:szCs w:val="26"/>
              </w:rPr>
              <m:t xml:space="preserve">Fh</m:t>
            </m:r>
          </m:den>
        </m:f>
      </m:oMath>
      <w:r w:rsidDel="00000000" w:rsidR="00000000" w:rsidRPr="00000000">
        <w:rPr>
          <w:sz w:val="26"/>
          <w:szCs w:val="26"/>
          <w:rtl w:val="0"/>
        </w:rPr>
        <w:t xml:space="preserve">  </w:t>
        <w:tab/>
        <w:t xml:space="preserve"> </w:t>
        <w:tab/>
        <w:tab/>
        <w:tab/>
        <w:t xml:space="preserve">  </w:t>
      </w:r>
      <w:r w:rsidDel="00000000" w:rsidR="00000000" w:rsidRPr="00000000">
        <w:rPr>
          <w:rtl w:val="0"/>
        </w:rPr>
        <w:t xml:space="preserve">(14)</w:t>
      </w:r>
    </w:p>
    <w:p w:rsidR="00000000" w:rsidDel="00000000" w:rsidP="00000000" w:rsidRDefault="00000000" w:rsidRPr="00000000" w14:paraId="00000615">
      <w:pPr>
        <w:ind w:left="0" w:firstLine="0"/>
        <w:jc w:val="left"/>
        <w:rPr/>
      </w:pPr>
      <w:r w:rsidDel="00000000" w:rsidR="00000000" w:rsidRPr="00000000">
        <w:rPr>
          <w:rtl w:val="0"/>
        </w:rPr>
        <w:t xml:space="preserve">Onde:</w:t>
      </w:r>
    </w:p>
    <w:p w:rsidR="00000000" w:rsidDel="00000000" w:rsidP="00000000" w:rsidRDefault="00000000" w:rsidRPr="00000000" w14:paraId="00000616">
      <w:pPr>
        <w:ind w:left="0" w:firstLine="0"/>
        <w:jc w:val="left"/>
        <w:rPr/>
      </w:pPr>
      <w:r w:rsidDel="00000000" w:rsidR="00000000" w:rsidRPr="00000000">
        <w:rPr>
          <w:rtl w:val="0"/>
        </w:rPr>
        <w:t xml:space="preserve">Ft - Fator de temperatura;</w:t>
      </w:r>
    </w:p>
    <w:p w:rsidR="00000000" w:rsidDel="00000000" w:rsidP="00000000" w:rsidRDefault="00000000" w:rsidRPr="00000000" w14:paraId="00000617">
      <w:pPr>
        <w:ind w:left="0" w:firstLine="0"/>
        <w:jc w:val="left"/>
        <w:rPr/>
      </w:pPr>
      <w:r w:rsidDel="00000000" w:rsidR="00000000" w:rsidRPr="00000000">
        <w:rPr>
          <w:rtl w:val="0"/>
        </w:rPr>
        <w:t xml:space="preserve">Fa - Fator de agrupamento;</w:t>
      </w:r>
    </w:p>
    <w:p w:rsidR="00000000" w:rsidDel="00000000" w:rsidP="00000000" w:rsidRDefault="00000000" w:rsidRPr="00000000" w14:paraId="00000618">
      <w:pPr>
        <w:ind w:left="0" w:firstLine="0"/>
        <w:jc w:val="left"/>
        <w:rPr/>
      </w:pPr>
      <w:r w:rsidDel="00000000" w:rsidR="00000000" w:rsidRPr="00000000">
        <w:rPr>
          <w:rtl w:val="0"/>
        </w:rPr>
        <w:t xml:space="preserve">Iz - Capacidade de condução de corrente;</w:t>
      </w:r>
    </w:p>
    <w:p w:rsidR="00000000" w:rsidDel="00000000" w:rsidP="00000000" w:rsidRDefault="00000000" w:rsidRPr="00000000" w14:paraId="00000619">
      <w:pPr>
        <w:ind w:left="0" w:firstLine="0"/>
        <w:jc w:val="left"/>
        <w:rPr/>
      </w:pPr>
      <w:r w:rsidDel="00000000" w:rsidR="00000000" w:rsidRPr="00000000">
        <w:rPr>
          <w:rtl w:val="0"/>
        </w:rPr>
        <w:t xml:space="preserve">Fh - Fator de harmônicos;</w:t>
      </w:r>
    </w:p>
    <w:p w:rsidR="00000000" w:rsidDel="00000000" w:rsidP="00000000" w:rsidRDefault="00000000" w:rsidRPr="00000000" w14:paraId="0000061A">
      <w:pPr>
        <w:ind w:left="0" w:firstLine="0"/>
        <w:jc w:val="left"/>
        <w:rPr/>
      </w:pPr>
      <w:r w:rsidDel="00000000" w:rsidR="00000000" w:rsidRPr="00000000">
        <w:rPr>
          <w:rtl w:val="0"/>
        </w:rPr>
        <w:t xml:space="preserve">Iz’ - Capacidade de condução de corrente corrigida;</w:t>
      </w:r>
    </w:p>
    <w:p w:rsidR="00000000" w:rsidDel="00000000" w:rsidP="00000000" w:rsidRDefault="00000000" w:rsidRPr="00000000" w14:paraId="0000061B">
      <w:pPr>
        <w:jc w:val="center"/>
        <w:rPr>
          <w:b w:val="1"/>
          <w:sz w:val="20"/>
          <w:szCs w:val="20"/>
        </w:rPr>
      </w:pPr>
      <w:r w:rsidDel="00000000" w:rsidR="00000000" w:rsidRPr="00000000">
        <w:rPr>
          <w:b w:val="1"/>
          <w:sz w:val="20"/>
          <w:szCs w:val="20"/>
          <w:rtl w:val="0"/>
        </w:rPr>
        <w:t xml:space="preserve">Tabela 13 - Fatores de correção.</w:t>
      </w:r>
    </w:p>
    <w:tbl>
      <w:tblPr>
        <w:tblStyle w:val="Table14"/>
        <w:tblW w:w="1017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50"/>
        <w:gridCol w:w="1050"/>
        <w:gridCol w:w="1290"/>
        <w:gridCol w:w="1170"/>
        <w:gridCol w:w="1200"/>
        <w:gridCol w:w="1320"/>
        <w:gridCol w:w="1020"/>
        <w:gridCol w:w="750"/>
        <w:gridCol w:w="615"/>
        <w:tblGridChange w:id="0">
          <w:tblGrid>
            <w:gridCol w:w="1005"/>
            <w:gridCol w:w="750"/>
            <w:gridCol w:w="1050"/>
            <w:gridCol w:w="1290"/>
            <w:gridCol w:w="1170"/>
            <w:gridCol w:w="1200"/>
            <w:gridCol w:w="1320"/>
            <w:gridCol w:w="1020"/>
            <w:gridCol w:w="750"/>
            <w:gridCol w:w="61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1C">
            <w:pPr>
              <w:widowControl w:val="0"/>
              <w:spacing w:line="276" w:lineRule="auto"/>
              <w:jc w:val="center"/>
              <w:rPr>
                <w:sz w:val="18"/>
                <w:szCs w:val="18"/>
              </w:rPr>
            </w:pPr>
            <w:r w:rsidDel="00000000" w:rsidR="00000000" w:rsidRPr="00000000">
              <w:rPr>
                <w:b w:val="1"/>
                <w:sz w:val="18"/>
                <w:szCs w:val="18"/>
                <w:rtl w:val="0"/>
              </w:rPr>
              <w:t xml:space="preserve">Quadro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D">
            <w:pPr>
              <w:widowControl w:val="0"/>
              <w:spacing w:line="276" w:lineRule="auto"/>
              <w:jc w:val="center"/>
              <w:rPr>
                <w:sz w:val="18"/>
                <w:szCs w:val="18"/>
              </w:rPr>
            </w:pPr>
            <w:r w:rsidDel="00000000" w:rsidR="00000000" w:rsidRPr="00000000">
              <w:rPr>
                <w:b w:val="1"/>
                <w:sz w:val="18"/>
                <w:szCs w:val="18"/>
                <w:rtl w:val="0"/>
              </w:rPr>
              <w:t xml:space="preserve">Nº do circuito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E">
            <w:pPr>
              <w:widowControl w:val="0"/>
              <w:spacing w:line="276" w:lineRule="auto"/>
              <w:jc w:val="center"/>
              <w:rPr>
                <w:sz w:val="18"/>
                <w:szCs w:val="18"/>
              </w:rPr>
            </w:pPr>
            <w:r w:rsidDel="00000000" w:rsidR="00000000" w:rsidRPr="00000000">
              <w:rPr>
                <w:b w:val="1"/>
                <w:sz w:val="18"/>
                <w:szCs w:val="18"/>
                <w:rtl w:val="0"/>
              </w:rPr>
              <w:t xml:space="preserve">Circuitos agrupados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1F">
            <w:pPr>
              <w:widowControl w:val="0"/>
              <w:spacing w:line="276" w:lineRule="auto"/>
              <w:jc w:val="center"/>
              <w:rPr>
                <w:sz w:val="18"/>
                <w:szCs w:val="18"/>
              </w:rPr>
            </w:pPr>
            <w:r w:rsidDel="00000000" w:rsidR="00000000" w:rsidRPr="00000000">
              <w:rPr>
                <w:b w:val="1"/>
                <w:sz w:val="18"/>
                <w:szCs w:val="18"/>
                <w:rtl w:val="0"/>
              </w:rPr>
              <w:t xml:space="preserve">Fator de agrupamento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0">
            <w:pPr>
              <w:widowControl w:val="0"/>
              <w:spacing w:line="276" w:lineRule="auto"/>
              <w:jc w:val="center"/>
              <w:rPr>
                <w:sz w:val="18"/>
                <w:szCs w:val="18"/>
              </w:rPr>
            </w:pPr>
            <w:r w:rsidDel="00000000" w:rsidR="00000000" w:rsidRPr="00000000">
              <w:rPr>
                <w:b w:val="1"/>
                <w:sz w:val="18"/>
                <w:szCs w:val="18"/>
                <w:rtl w:val="0"/>
              </w:rPr>
              <w:t xml:space="preserve">Fator de temperatura (50ºC)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1">
            <w:pPr>
              <w:widowControl w:val="0"/>
              <w:spacing w:line="276" w:lineRule="auto"/>
              <w:jc w:val="center"/>
              <w:rPr>
                <w:sz w:val="18"/>
                <w:szCs w:val="18"/>
              </w:rPr>
            </w:pPr>
            <w:r w:rsidDel="00000000" w:rsidR="00000000" w:rsidRPr="00000000">
              <w:rPr>
                <w:b w:val="1"/>
                <w:sz w:val="18"/>
                <w:szCs w:val="18"/>
                <w:rtl w:val="0"/>
              </w:rPr>
              <w:t xml:space="preserve">Fator de harmônicos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2">
            <w:pPr>
              <w:widowControl w:val="0"/>
              <w:spacing w:line="276" w:lineRule="auto"/>
              <w:jc w:val="center"/>
              <w:rPr>
                <w:sz w:val="18"/>
                <w:szCs w:val="18"/>
              </w:rPr>
            </w:pPr>
            <w:r w:rsidDel="00000000" w:rsidR="00000000" w:rsidRPr="00000000">
              <w:rPr>
                <w:b w:val="1"/>
                <w:sz w:val="18"/>
                <w:szCs w:val="18"/>
                <w:rtl w:val="0"/>
              </w:rPr>
              <w:t xml:space="preserve">Isolação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3">
            <w:pPr>
              <w:widowControl w:val="0"/>
              <w:spacing w:line="276" w:lineRule="auto"/>
              <w:jc w:val="center"/>
              <w:rPr>
                <w:sz w:val="18"/>
                <w:szCs w:val="18"/>
              </w:rPr>
            </w:pPr>
            <w:r w:rsidDel="00000000" w:rsidR="00000000" w:rsidRPr="00000000">
              <w:rPr>
                <w:b w:val="1"/>
                <w:sz w:val="18"/>
                <w:szCs w:val="18"/>
                <w:rtl w:val="0"/>
              </w:rPr>
              <w:t xml:space="preserve">Corrente nominal [A]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4">
            <w:pPr>
              <w:widowControl w:val="0"/>
              <w:spacing w:line="276" w:lineRule="auto"/>
              <w:jc w:val="center"/>
              <w:rPr>
                <w:sz w:val="18"/>
                <w:szCs w:val="18"/>
              </w:rPr>
            </w:pPr>
            <w:r w:rsidDel="00000000" w:rsidR="00000000" w:rsidRPr="00000000">
              <w:rPr>
                <w:b w:val="1"/>
                <w:sz w:val="18"/>
                <w:szCs w:val="18"/>
                <w:rtl w:val="0"/>
              </w:rPr>
              <w:t xml:space="preserve">Ip' (A)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5">
            <w:pPr>
              <w:widowControl w:val="0"/>
              <w:spacing w:line="276" w:lineRule="auto"/>
              <w:jc w:val="center"/>
              <w:rPr>
                <w:sz w:val="18"/>
                <w:szCs w:val="18"/>
              </w:rPr>
            </w:pPr>
            <w:r w:rsidDel="00000000" w:rsidR="00000000" w:rsidRPr="00000000">
              <w:rPr>
                <w:b w:val="1"/>
                <w:sz w:val="18"/>
                <w:szCs w:val="18"/>
                <w:rtl w:val="0"/>
              </w:rPr>
              <w:t xml:space="preserve">Iz (A)</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26">
            <w:pPr>
              <w:widowControl w:val="0"/>
              <w:spacing w:line="276" w:lineRule="auto"/>
              <w:jc w:val="center"/>
              <w:rPr>
                <w:sz w:val="18"/>
                <w:szCs w:val="18"/>
              </w:rPr>
            </w:pPr>
            <w:r w:rsidDel="00000000" w:rsidR="00000000" w:rsidRPr="00000000">
              <w:rPr>
                <w:sz w:val="18"/>
                <w:szCs w:val="18"/>
                <w:rtl w:val="0"/>
              </w:rPr>
              <w:t xml:space="preserve">QDL-0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7">
            <w:pPr>
              <w:widowControl w:val="0"/>
              <w:spacing w:line="276" w:lineRule="auto"/>
              <w:jc w:val="center"/>
              <w:rPr>
                <w:sz w:val="18"/>
                <w:szCs w:val="18"/>
              </w:rPr>
            </w:pPr>
            <w:r w:rsidDel="00000000" w:rsidR="00000000" w:rsidRPr="00000000">
              <w:rPr>
                <w:sz w:val="18"/>
                <w:szCs w:val="18"/>
                <w:rtl w:val="0"/>
              </w:rPr>
              <w:t xml:space="preserve">L0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8">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9">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A">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B">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C">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2D">
            <w:pPr>
              <w:widowControl w:val="0"/>
              <w:spacing w:line="276" w:lineRule="auto"/>
              <w:jc w:val="center"/>
              <w:rPr>
                <w:sz w:val="18"/>
                <w:szCs w:val="18"/>
              </w:rPr>
            </w:pPr>
            <w:r w:rsidDel="00000000" w:rsidR="00000000" w:rsidRPr="00000000">
              <w:rPr>
                <w:sz w:val="18"/>
                <w:szCs w:val="18"/>
                <w:rtl w:val="0"/>
              </w:rPr>
              <w:t xml:space="preserve">9,818</w:t>
            </w:r>
          </w:p>
        </w:tc>
        <w:tc>
          <w:tcPr>
            <w:tcBorders>
              <w:top w:color="000000" w:space="0" w:sz="6" w:val="single"/>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2E">
            <w:pPr>
              <w:widowControl w:val="0"/>
              <w:spacing w:line="276" w:lineRule="auto"/>
              <w:jc w:val="center"/>
              <w:rPr>
                <w:sz w:val="18"/>
                <w:szCs w:val="18"/>
              </w:rPr>
            </w:pPr>
            <w:r w:rsidDel="00000000" w:rsidR="00000000" w:rsidRPr="00000000">
              <w:rPr>
                <w:sz w:val="18"/>
                <w:szCs w:val="18"/>
                <w:rtl w:val="0"/>
              </w:rPr>
              <w:t xml:space="preserve">12,572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2F">
            <w:pPr>
              <w:widowControl w:val="0"/>
              <w:spacing w:line="276" w:lineRule="auto"/>
              <w:jc w:val="center"/>
              <w:rPr>
                <w:sz w:val="18"/>
                <w:szCs w:val="18"/>
              </w:rPr>
            </w:pPr>
            <w:r w:rsidDel="00000000" w:rsidR="00000000" w:rsidRPr="00000000">
              <w:rPr>
                <w:sz w:val="18"/>
                <w:szCs w:val="18"/>
                <w:rtl w:val="0"/>
              </w:rPr>
              <w:t xml:space="preserve">27,0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30">
            <w:pPr>
              <w:widowControl w:val="0"/>
              <w:spacing w:line="276" w:lineRule="auto"/>
              <w:jc w:val="center"/>
              <w:rPr>
                <w:sz w:val="18"/>
                <w:szCs w:val="18"/>
              </w:rPr>
            </w:pPr>
            <w:r w:rsidDel="00000000" w:rsidR="00000000" w:rsidRPr="00000000">
              <w:rPr>
                <w:sz w:val="18"/>
                <w:szCs w:val="18"/>
                <w:rtl w:val="0"/>
              </w:rPr>
              <w:t xml:space="preserve">QDL-1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1">
            <w:pPr>
              <w:widowControl w:val="0"/>
              <w:spacing w:line="276" w:lineRule="auto"/>
              <w:jc w:val="center"/>
              <w:rPr>
                <w:sz w:val="18"/>
                <w:szCs w:val="18"/>
              </w:rPr>
            </w:pPr>
            <w:r w:rsidDel="00000000" w:rsidR="00000000" w:rsidRPr="00000000">
              <w:rPr>
                <w:sz w:val="18"/>
                <w:szCs w:val="18"/>
                <w:rtl w:val="0"/>
              </w:rPr>
              <w:t xml:space="preserve">L1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2">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3">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4">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5">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6">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7">
            <w:pPr>
              <w:widowControl w:val="0"/>
              <w:spacing w:line="276" w:lineRule="auto"/>
              <w:jc w:val="center"/>
              <w:rPr>
                <w:sz w:val="18"/>
                <w:szCs w:val="18"/>
              </w:rPr>
            </w:pPr>
            <w:r w:rsidDel="00000000" w:rsidR="00000000" w:rsidRPr="00000000">
              <w:rPr>
                <w:sz w:val="18"/>
                <w:szCs w:val="18"/>
                <w:rtl w:val="0"/>
              </w:rPr>
              <w:t xml:space="preserve">5,273</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38">
            <w:pPr>
              <w:widowControl w:val="0"/>
              <w:spacing w:line="276" w:lineRule="auto"/>
              <w:jc w:val="center"/>
              <w:rPr>
                <w:sz w:val="18"/>
                <w:szCs w:val="18"/>
              </w:rPr>
            </w:pPr>
            <w:r w:rsidDel="00000000" w:rsidR="00000000" w:rsidRPr="00000000">
              <w:rPr>
                <w:sz w:val="18"/>
                <w:szCs w:val="18"/>
                <w:rtl w:val="0"/>
              </w:rPr>
              <w:t xml:space="preserve">6,752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9">
            <w:pPr>
              <w:widowControl w:val="0"/>
              <w:spacing w:line="276" w:lineRule="auto"/>
              <w:jc w:val="center"/>
              <w:rPr>
                <w:sz w:val="18"/>
                <w:szCs w:val="18"/>
              </w:rPr>
            </w:pPr>
            <w:r w:rsidDel="00000000" w:rsidR="00000000" w:rsidRPr="00000000">
              <w:rPr>
                <w:sz w:val="18"/>
                <w:szCs w:val="18"/>
                <w:rtl w:val="0"/>
              </w:rPr>
              <w:t xml:space="preserve">27,0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3A">
            <w:pPr>
              <w:widowControl w:val="0"/>
              <w:spacing w:line="276" w:lineRule="auto"/>
              <w:jc w:val="center"/>
              <w:rPr>
                <w:sz w:val="18"/>
                <w:szCs w:val="18"/>
              </w:rPr>
            </w:pPr>
            <w:r w:rsidDel="00000000" w:rsidR="00000000" w:rsidRPr="00000000">
              <w:rPr>
                <w:sz w:val="18"/>
                <w:szCs w:val="18"/>
                <w:rtl w:val="0"/>
              </w:rPr>
              <w:t xml:space="preserve">QDL-2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B">
            <w:pPr>
              <w:widowControl w:val="0"/>
              <w:spacing w:line="276" w:lineRule="auto"/>
              <w:jc w:val="center"/>
              <w:rPr>
                <w:sz w:val="18"/>
                <w:szCs w:val="18"/>
              </w:rPr>
            </w:pPr>
            <w:r w:rsidDel="00000000" w:rsidR="00000000" w:rsidRPr="00000000">
              <w:rPr>
                <w:sz w:val="18"/>
                <w:szCs w:val="18"/>
                <w:rtl w:val="0"/>
              </w:rPr>
              <w:t xml:space="preserve">L2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C">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D">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E">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3F">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0">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1">
            <w:pPr>
              <w:widowControl w:val="0"/>
              <w:spacing w:line="276" w:lineRule="auto"/>
              <w:jc w:val="center"/>
              <w:rPr>
                <w:sz w:val="18"/>
                <w:szCs w:val="18"/>
              </w:rPr>
            </w:pPr>
            <w:r w:rsidDel="00000000" w:rsidR="00000000" w:rsidRPr="00000000">
              <w:rPr>
                <w:sz w:val="18"/>
                <w:szCs w:val="18"/>
                <w:rtl w:val="0"/>
              </w:rPr>
              <w:t xml:space="preserve">6,136</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2">
            <w:pPr>
              <w:widowControl w:val="0"/>
              <w:spacing w:line="276" w:lineRule="auto"/>
              <w:jc w:val="center"/>
              <w:rPr>
                <w:sz w:val="18"/>
                <w:szCs w:val="18"/>
              </w:rPr>
            </w:pPr>
            <w:r w:rsidDel="00000000" w:rsidR="00000000" w:rsidRPr="00000000">
              <w:rPr>
                <w:sz w:val="18"/>
                <w:szCs w:val="18"/>
                <w:rtl w:val="0"/>
              </w:rPr>
              <w:t xml:space="preserve">7,858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3">
            <w:pPr>
              <w:widowControl w:val="0"/>
              <w:spacing w:line="276" w:lineRule="auto"/>
              <w:jc w:val="center"/>
              <w:rPr>
                <w:sz w:val="18"/>
                <w:szCs w:val="18"/>
              </w:rPr>
            </w:pPr>
            <w:r w:rsidDel="00000000" w:rsidR="00000000" w:rsidRPr="00000000">
              <w:rPr>
                <w:sz w:val="18"/>
                <w:szCs w:val="18"/>
                <w:rtl w:val="0"/>
              </w:rPr>
              <w:t xml:space="preserve">27,0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4">
            <w:pPr>
              <w:widowControl w:val="0"/>
              <w:spacing w:line="276" w:lineRule="auto"/>
              <w:jc w:val="center"/>
              <w:rPr>
                <w:sz w:val="18"/>
                <w:szCs w:val="18"/>
              </w:rPr>
            </w:pPr>
            <w:r w:rsidDel="00000000" w:rsidR="00000000" w:rsidRPr="00000000">
              <w:rPr>
                <w:sz w:val="18"/>
                <w:szCs w:val="18"/>
                <w:rtl w:val="0"/>
              </w:rPr>
              <w:t xml:space="preserve">QDL-3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5">
            <w:pPr>
              <w:widowControl w:val="0"/>
              <w:spacing w:line="276" w:lineRule="auto"/>
              <w:jc w:val="center"/>
              <w:rPr>
                <w:sz w:val="18"/>
                <w:szCs w:val="18"/>
              </w:rPr>
            </w:pPr>
            <w:r w:rsidDel="00000000" w:rsidR="00000000" w:rsidRPr="00000000">
              <w:rPr>
                <w:sz w:val="18"/>
                <w:szCs w:val="18"/>
                <w:rtl w:val="0"/>
              </w:rPr>
              <w:t xml:space="preserve">L3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6">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7">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8">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9">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A">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B">
            <w:pPr>
              <w:widowControl w:val="0"/>
              <w:spacing w:line="276" w:lineRule="auto"/>
              <w:jc w:val="center"/>
              <w:rPr>
                <w:sz w:val="18"/>
                <w:szCs w:val="18"/>
              </w:rPr>
            </w:pPr>
            <w:r w:rsidDel="00000000" w:rsidR="00000000" w:rsidRPr="00000000">
              <w:rPr>
                <w:sz w:val="18"/>
                <w:szCs w:val="18"/>
                <w:rtl w:val="0"/>
              </w:rPr>
              <w:t xml:space="preserve">5,273</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C">
            <w:pPr>
              <w:widowControl w:val="0"/>
              <w:spacing w:line="276" w:lineRule="auto"/>
              <w:jc w:val="center"/>
              <w:rPr>
                <w:sz w:val="18"/>
                <w:szCs w:val="18"/>
              </w:rPr>
            </w:pPr>
            <w:r w:rsidDel="00000000" w:rsidR="00000000" w:rsidRPr="00000000">
              <w:rPr>
                <w:sz w:val="18"/>
                <w:szCs w:val="18"/>
                <w:rtl w:val="0"/>
              </w:rPr>
              <w:t xml:space="preserve">6,752</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D">
            <w:pPr>
              <w:widowControl w:val="0"/>
              <w:spacing w:line="276" w:lineRule="auto"/>
              <w:jc w:val="center"/>
              <w:rPr>
                <w:sz w:val="18"/>
                <w:szCs w:val="18"/>
              </w:rPr>
            </w:pPr>
            <w:r w:rsidDel="00000000" w:rsidR="00000000" w:rsidRPr="00000000">
              <w:rPr>
                <w:sz w:val="18"/>
                <w:szCs w:val="18"/>
                <w:rtl w:val="0"/>
              </w:rPr>
              <w:t xml:space="preserve">27,0</w:t>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4E">
            <w:pPr>
              <w:widowControl w:val="0"/>
              <w:spacing w:line="276" w:lineRule="auto"/>
              <w:jc w:val="center"/>
              <w:rPr>
                <w:sz w:val="18"/>
                <w:szCs w:val="18"/>
              </w:rPr>
            </w:pPr>
            <w:r w:rsidDel="00000000" w:rsidR="00000000" w:rsidRPr="00000000">
              <w:rPr>
                <w:sz w:val="18"/>
                <w:szCs w:val="18"/>
                <w:rtl w:val="0"/>
              </w:rPr>
              <w:t xml:space="preserve">QDL-4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4F">
            <w:pPr>
              <w:widowControl w:val="0"/>
              <w:spacing w:line="276" w:lineRule="auto"/>
              <w:jc w:val="center"/>
              <w:rPr>
                <w:sz w:val="18"/>
                <w:szCs w:val="18"/>
              </w:rPr>
            </w:pPr>
            <w:r w:rsidDel="00000000" w:rsidR="00000000" w:rsidRPr="00000000">
              <w:rPr>
                <w:sz w:val="18"/>
                <w:szCs w:val="18"/>
                <w:rtl w:val="0"/>
              </w:rPr>
              <w:t xml:space="preserve">L4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0">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1">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2">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3">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4">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5">
            <w:pPr>
              <w:widowControl w:val="0"/>
              <w:spacing w:line="276" w:lineRule="auto"/>
              <w:jc w:val="center"/>
              <w:rPr>
                <w:sz w:val="18"/>
                <w:szCs w:val="18"/>
              </w:rPr>
            </w:pPr>
            <w:r w:rsidDel="00000000" w:rsidR="00000000" w:rsidRPr="00000000">
              <w:rPr>
                <w:sz w:val="18"/>
                <w:szCs w:val="18"/>
                <w:rtl w:val="0"/>
              </w:rPr>
              <w:t xml:space="preserve">30,682</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6">
            <w:pPr>
              <w:widowControl w:val="0"/>
              <w:spacing w:line="276" w:lineRule="auto"/>
              <w:jc w:val="center"/>
              <w:rPr>
                <w:sz w:val="18"/>
                <w:szCs w:val="18"/>
              </w:rPr>
            </w:pPr>
            <w:r w:rsidDel="00000000" w:rsidR="00000000" w:rsidRPr="00000000">
              <w:rPr>
                <w:sz w:val="18"/>
                <w:szCs w:val="18"/>
                <w:rtl w:val="0"/>
              </w:rPr>
              <w:t xml:space="preserve">39,288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57">
            <w:pPr>
              <w:widowControl w:val="0"/>
              <w:spacing w:line="276" w:lineRule="auto"/>
              <w:jc w:val="center"/>
              <w:rPr>
                <w:sz w:val="18"/>
                <w:szCs w:val="18"/>
              </w:rPr>
            </w:pPr>
            <w:r w:rsidDel="00000000" w:rsidR="00000000" w:rsidRPr="00000000">
              <w:rPr>
                <w:sz w:val="18"/>
                <w:szCs w:val="18"/>
                <w:rtl w:val="0"/>
              </w:rPr>
              <w:t xml:space="preserve">41,0</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59">
            <w:pPr>
              <w:widowControl w:val="0"/>
              <w:spacing w:line="276" w:lineRule="auto"/>
              <w:jc w:val="center"/>
              <w:rPr>
                <w:sz w:val="18"/>
                <w:szCs w:val="18"/>
              </w:rPr>
            </w:pPr>
            <w:r w:rsidDel="00000000" w:rsidR="00000000" w:rsidRPr="00000000">
              <w:rPr>
                <w:sz w:val="18"/>
                <w:szCs w:val="18"/>
                <w:rtl w:val="0"/>
              </w:rPr>
              <w:t xml:space="preserve">L5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5A">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5B">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5C">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5D">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5E">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F">
            <w:pPr>
              <w:widowControl w:val="0"/>
              <w:spacing w:line="276" w:lineRule="auto"/>
              <w:jc w:val="center"/>
              <w:rPr>
                <w:sz w:val="18"/>
                <w:szCs w:val="18"/>
              </w:rPr>
            </w:pPr>
            <w:r w:rsidDel="00000000" w:rsidR="00000000" w:rsidRPr="00000000">
              <w:rPr>
                <w:sz w:val="18"/>
                <w:szCs w:val="18"/>
                <w:rtl w:val="0"/>
              </w:rPr>
              <w:t xml:space="preserve">30,682</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0">
            <w:pPr>
              <w:widowControl w:val="0"/>
              <w:spacing w:line="276" w:lineRule="auto"/>
              <w:jc w:val="center"/>
              <w:rPr>
                <w:sz w:val="18"/>
                <w:szCs w:val="18"/>
              </w:rPr>
            </w:pPr>
            <w:r w:rsidDel="00000000" w:rsidR="00000000" w:rsidRPr="00000000">
              <w:rPr>
                <w:sz w:val="18"/>
                <w:szCs w:val="18"/>
                <w:rtl w:val="0"/>
              </w:rPr>
              <w:t xml:space="preserve">39,288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1">
            <w:pPr>
              <w:widowControl w:val="0"/>
              <w:spacing w:line="276" w:lineRule="auto"/>
              <w:jc w:val="center"/>
              <w:rPr>
                <w:sz w:val="18"/>
                <w:szCs w:val="18"/>
              </w:rPr>
            </w:pPr>
            <w:r w:rsidDel="00000000" w:rsidR="00000000" w:rsidRPr="00000000">
              <w:rPr>
                <w:sz w:val="18"/>
                <w:szCs w:val="18"/>
                <w:rtl w:val="0"/>
              </w:rPr>
              <w:t xml:space="preserve">41,0</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3">
            <w:pPr>
              <w:widowControl w:val="0"/>
              <w:spacing w:line="276" w:lineRule="auto"/>
              <w:jc w:val="center"/>
              <w:rPr>
                <w:sz w:val="18"/>
                <w:szCs w:val="18"/>
              </w:rPr>
            </w:pPr>
            <w:r w:rsidDel="00000000" w:rsidR="00000000" w:rsidRPr="00000000">
              <w:rPr>
                <w:sz w:val="18"/>
                <w:szCs w:val="18"/>
                <w:rtl w:val="0"/>
              </w:rPr>
              <w:t xml:space="preserve">L6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4">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5">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6">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7">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8">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9">
            <w:pPr>
              <w:widowControl w:val="0"/>
              <w:spacing w:line="276" w:lineRule="auto"/>
              <w:jc w:val="center"/>
              <w:rPr>
                <w:sz w:val="18"/>
                <w:szCs w:val="18"/>
              </w:rPr>
            </w:pPr>
            <w:r w:rsidDel="00000000" w:rsidR="00000000" w:rsidRPr="00000000">
              <w:rPr>
                <w:sz w:val="18"/>
                <w:szCs w:val="18"/>
                <w:rtl w:val="0"/>
              </w:rPr>
              <w:t xml:space="preserve">30,682</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A">
            <w:pPr>
              <w:widowControl w:val="0"/>
              <w:spacing w:line="276" w:lineRule="auto"/>
              <w:jc w:val="center"/>
              <w:rPr>
                <w:sz w:val="18"/>
                <w:szCs w:val="18"/>
              </w:rPr>
            </w:pPr>
            <w:r w:rsidDel="00000000" w:rsidR="00000000" w:rsidRPr="00000000">
              <w:rPr>
                <w:sz w:val="18"/>
                <w:szCs w:val="18"/>
                <w:rtl w:val="0"/>
              </w:rPr>
              <w:t xml:space="preserve">39,288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6B">
            <w:pPr>
              <w:widowControl w:val="0"/>
              <w:spacing w:line="276" w:lineRule="auto"/>
              <w:jc w:val="center"/>
              <w:rPr>
                <w:sz w:val="18"/>
                <w:szCs w:val="18"/>
              </w:rPr>
            </w:pPr>
            <w:r w:rsidDel="00000000" w:rsidR="00000000" w:rsidRPr="00000000">
              <w:rPr>
                <w:sz w:val="18"/>
                <w:szCs w:val="18"/>
                <w:rtl w:val="0"/>
              </w:rPr>
              <w:t xml:space="preserve">41,0</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D">
            <w:pPr>
              <w:widowControl w:val="0"/>
              <w:spacing w:line="276" w:lineRule="auto"/>
              <w:jc w:val="center"/>
              <w:rPr>
                <w:sz w:val="18"/>
                <w:szCs w:val="18"/>
              </w:rPr>
            </w:pPr>
            <w:r w:rsidDel="00000000" w:rsidR="00000000" w:rsidRPr="00000000">
              <w:rPr>
                <w:sz w:val="18"/>
                <w:szCs w:val="18"/>
                <w:rtl w:val="0"/>
              </w:rPr>
              <w:t xml:space="preserve">L7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E">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6F">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0">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1">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2">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3">
            <w:pPr>
              <w:widowControl w:val="0"/>
              <w:spacing w:line="276" w:lineRule="auto"/>
              <w:jc w:val="center"/>
              <w:rPr>
                <w:sz w:val="18"/>
                <w:szCs w:val="18"/>
              </w:rPr>
            </w:pPr>
            <w:r w:rsidDel="00000000" w:rsidR="00000000" w:rsidRPr="00000000">
              <w:rPr>
                <w:sz w:val="18"/>
                <w:szCs w:val="18"/>
                <w:rtl w:val="0"/>
              </w:rPr>
              <w:t xml:space="preserve">30,682</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74">
            <w:pPr>
              <w:widowControl w:val="0"/>
              <w:spacing w:line="276" w:lineRule="auto"/>
              <w:jc w:val="center"/>
              <w:rPr>
                <w:sz w:val="18"/>
                <w:szCs w:val="18"/>
              </w:rPr>
            </w:pPr>
            <w:r w:rsidDel="00000000" w:rsidR="00000000" w:rsidRPr="00000000">
              <w:rPr>
                <w:sz w:val="18"/>
                <w:szCs w:val="18"/>
                <w:rtl w:val="0"/>
              </w:rPr>
              <w:t xml:space="preserve">39,288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5">
            <w:pPr>
              <w:widowControl w:val="0"/>
              <w:spacing w:line="276" w:lineRule="auto"/>
              <w:jc w:val="center"/>
              <w:rPr>
                <w:sz w:val="18"/>
                <w:szCs w:val="18"/>
              </w:rPr>
            </w:pPr>
            <w:r w:rsidDel="00000000" w:rsidR="00000000" w:rsidRPr="00000000">
              <w:rPr>
                <w:sz w:val="18"/>
                <w:szCs w:val="18"/>
                <w:rtl w:val="0"/>
              </w:rPr>
              <w:t xml:space="preserve">41,0</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7">
            <w:pPr>
              <w:widowControl w:val="0"/>
              <w:spacing w:line="276" w:lineRule="auto"/>
              <w:jc w:val="center"/>
              <w:rPr>
                <w:sz w:val="18"/>
                <w:szCs w:val="18"/>
              </w:rPr>
            </w:pPr>
            <w:r w:rsidDel="00000000" w:rsidR="00000000" w:rsidRPr="00000000">
              <w:rPr>
                <w:sz w:val="18"/>
                <w:szCs w:val="18"/>
                <w:rtl w:val="0"/>
              </w:rPr>
              <w:t xml:space="preserve">L8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8">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9">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A">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B">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7C">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D">
            <w:pPr>
              <w:widowControl w:val="0"/>
              <w:spacing w:line="276" w:lineRule="auto"/>
              <w:jc w:val="center"/>
              <w:rPr>
                <w:sz w:val="18"/>
                <w:szCs w:val="18"/>
              </w:rPr>
            </w:pPr>
            <w:r w:rsidDel="00000000" w:rsidR="00000000" w:rsidRPr="00000000">
              <w:rPr>
                <w:sz w:val="18"/>
                <w:szCs w:val="18"/>
                <w:rtl w:val="0"/>
              </w:rPr>
              <w:t xml:space="preserve">30,682</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7E">
            <w:pPr>
              <w:widowControl w:val="0"/>
              <w:spacing w:line="276" w:lineRule="auto"/>
              <w:jc w:val="center"/>
              <w:rPr>
                <w:sz w:val="18"/>
                <w:szCs w:val="18"/>
              </w:rPr>
            </w:pPr>
            <w:r w:rsidDel="00000000" w:rsidR="00000000" w:rsidRPr="00000000">
              <w:rPr>
                <w:sz w:val="18"/>
                <w:szCs w:val="18"/>
                <w:rtl w:val="0"/>
              </w:rPr>
              <w:t xml:space="preserve">39,288</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7F">
            <w:pPr>
              <w:widowControl w:val="0"/>
              <w:spacing w:line="276" w:lineRule="auto"/>
              <w:jc w:val="center"/>
              <w:rPr>
                <w:sz w:val="18"/>
                <w:szCs w:val="18"/>
              </w:rPr>
            </w:pPr>
            <w:r w:rsidDel="00000000" w:rsidR="00000000" w:rsidRPr="00000000">
              <w:rPr>
                <w:sz w:val="18"/>
                <w:szCs w:val="18"/>
                <w:rtl w:val="0"/>
              </w:rPr>
              <w:t xml:space="preserve">41,0</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1">
            <w:pPr>
              <w:widowControl w:val="0"/>
              <w:spacing w:line="276" w:lineRule="auto"/>
              <w:jc w:val="center"/>
              <w:rPr>
                <w:sz w:val="18"/>
                <w:szCs w:val="18"/>
              </w:rPr>
            </w:pPr>
            <w:r w:rsidDel="00000000" w:rsidR="00000000" w:rsidRPr="00000000">
              <w:rPr>
                <w:sz w:val="18"/>
                <w:szCs w:val="18"/>
                <w:rtl w:val="0"/>
              </w:rPr>
              <w:t xml:space="preserve">L9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2">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3">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4">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5">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6">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7">
            <w:pPr>
              <w:widowControl w:val="0"/>
              <w:spacing w:line="276" w:lineRule="auto"/>
              <w:jc w:val="center"/>
              <w:rPr>
                <w:sz w:val="18"/>
                <w:szCs w:val="18"/>
              </w:rPr>
            </w:pPr>
            <w:r w:rsidDel="00000000" w:rsidR="00000000" w:rsidRPr="00000000">
              <w:rPr>
                <w:sz w:val="18"/>
                <w:szCs w:val="18"/>
                <w:rtl w:val="0"/>
              </w:rPr>
              <w:t xml:space="preserve">28,636</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8">
            <w:pPr>
              <w:widowControl w:val="0"/>
              <w:spacing w:line="276" w:lineRule="auto"/>
              <w:jc w:val="center"/>
              <w:rPr>
                <w:sz w:val="18"/>
                <w:szCs w:val="18"/>
              </w:rPr>
            </w:pPr>
            <w:r w:rsidDel="00000000" w:rsidR="00000000" w:rsidRPr="00000000">
              <w:rPr>
                <w:sz w:val="18"/>
                <w:szCs w:val="18"/>
                <w:rtl w:val="0"/>
              </w:rPr>
              <w:t xml:space="preserve">36,669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89">
            <w:pPr>
              <w:widowControl w:val="0"/>
              <w:spacing w:line="276" w:lineRule="auto"/>
              <w:jc w:val="center"/>
              <w:rPr>
                <w:sz w:val="18"/>
                <w:szCs w:val="18"/>
              </w:rPr>
            </w:pPr>
            <w:r w:rsidDel="00000000" w:rsidR="00000000" w:rsidRPr="00000000">
              <w:rPr>
                <w:sz w:val="18"/>
                <w:szCs w:val="18"/>
                <w:rtl w:val="0"/>
              </w:rPr>
              <w:t xml:space="preserve">41,0</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B">
            <w:pPr>
              <w:widowControl w:val="0"/>
              <w:spacing w:line="276" w:lineRule="auto"/>
              <w:jc w:val="center"/>
              <w:rPr>
                <w:sz w:val="18"/>
                <w:szCs w:val="18"/>
              </w:rPr>
            </w:pPr>
            <w:r w:rsidDel="00000000" w:rsidR="00000000" w:rsidRPr="00000000">
              <w:rPr>
                <w:sz w:val="18"/>
                <w:szCs w:val="18"/>
                <w:rtl w:val="0"/>
              </w:rPr>
              <w:t xml:space="preserve">L10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C">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D">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E">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8F">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0">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1">
            <w:pPr>
              <w:widowControl w:val="0"/>
              <w:spacing w:line="276" w:lineRule="auto"/>
              <w:jc w:val="center"/>
              <w:rPr>
                <w:sz w:val="18"/>
                <w:szCs w:val="18"/>
              </w:rPr>
            </w:pPr>
            <w:r w:rsidDel="00000000" w:rsidR="00000000" w:rsidRPr="00000000">
              <w:rPr>
                <w:sz w:val="18"/>
                <w:szCs w:val="18"/>
                <w:rtl w:val="0"/>
              </w:rPr>
              <w:t xml:space="preserve">28,636</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2">
            <w:pPr>
              <w:widowControl w:val="0"/>
              <w:spacing w:line="276" w:lineRule="auto"/>
              <w:jc w:val="center"/>
              <w:rPr>
                <w:sz w:val="18"/>
                <w:szCs w:val="18"/>
              </w:rPr>
            </w:pPr>
            <w:r w:rsidDel="00000000" w:rsidR="00000000" w:rsidRPr="00000000">
              <w:rPr>
                <w:sz w:val="18"/>
                <w:szCs w:val="18"/>
                <w:rtl w:val="0"/>
              </w:rPr>
              <w:t xml:space="preserve">36,669</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3">
            <w:pPr>
              <w:widowControl w:val="0"/>
              <w:spacing w:line="276" w:lineRule="auto"/>
              <w:jc w:val="center"/>
              <w:rPr>
                <w:sz w:val="18"/>
                <w:szCs w:val="18"/>
              </w:rPr>
            </w:pPr>
            <w:r w:rsidDel="00000000" w:rsidR="00000000" w:rsidRPr="00000000">
              <w:rPr>
                <w:sz w:val="18"/>
                <w:szCs w:val="18"/>
                <w:rtl w:val="0"/>
              </w:rPr>
              <w:t xml:space="preserve">41,0</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5">
            <w:pPr>
              <w:widowControl w:val="0"/>
              <w:spacing w:line="276" w:lineRule="auto"/>
              <w:jc w:val="center"/>
              <w:rPr>
                <w:sz w:val="18"/>
                <w:szCs w:val="18"/>
              </w:rPr>
            </w:pPr>
            <w:r w:rsidDel="00000000" w:rsidR="00000000" w:rsidRPr="00000000">
              <w:rPr>
                <w:sz w:val="18"/>
                <w:szCs w:val="18"/>
                <w:rtl w:val="0"/>
              </w:rPr>
              <w:t xml:space="preserve">L11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6">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7">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8">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9">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A">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B">
            <w:pPr>
              <w:widowControl w:val="0"/>
              <w:spacing w:line="276" w:lineRule="auto"/>
              <w:jc w:val="center"/>
              <w:rPr>
                <w:sz w:val="18"/>
                <w:szCs w:val="18"/>
              </w:rPr>
            </w:pPr>
            <w:r w:rsidDel="00000000" w:rsidR="00000000" w:rsidRPr="00000000">
              <w:rPr>
                <w:sz w:val="18"/>
                <w:szCs w:val="18"/>
                <w:rtl w:val="0"/>
              </w:rPr>
              <w:t xml:space="preserve">16,364</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C">
            <w:pPr>
              <w:widowControl w:val="0"/>
              <w:spacing w:line="276" w:lineRule="auto"/>
              <w:jc w:val="center"/>
              <w:rPr>
                <w:sz w:val="18"/>
                <w:szCs w:val="18"/>
              </w:rPr>
            </w:pPr>
            <w:r w:rsidDel="00000000" w:rsidR="00000000" w:rsidRPr="00000000">
              <w:rPr>
                <w:sz w:val="18"/>
                <w:szCs w:val="18"/>
                <w:rtl w:val="0"/>
              </w:rPr>
              <w:t xml:space="preserve">20,953</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9D">
            <w:pPr>
              <w:widowControl w:val="0"/>
              <w:spacing w:line="276" w:lineRule="auto"/>
              <w:jc w:val="center"/>
              <w:rPr>
                <w:sz w:val="18"/>
                <w:szCs w:val="18"/>
              </w:rPr>
            </w:pPr>
            <w:r w:rsidDel="00000000" w:rsidR="00000000" w:rsidRPr="00000000">
              <w:rPr>
                <w:sz w:val="18"/>
                <w:szCs w:val="18"/>
                <w:rtl w:val="0"/>
              </w:rPr>
              <w:t xml:space="preserve">27,0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9E">
            <w:pPr>
              <w:widowControl w:val="0"/>
              <w:spacing w:line="276" w:lineRule="auto"/>
              <w:jc w:val="center"/>
              <w:rPr>
                <w:sz w:val="18"/>
                <w:szCs w:val="18"/>
              </w:rPr>
            </w:pPr>
            <w:r w:rsidDel="00000000" w:rsidR="00000000" w:rsidRPr="00000000">
              <w:rPr>
                <w:sz w:val="18"/>
                <w:szCs w:val="18"/>
                <w:rtl w:val="0"/>
              </w:rPr>
              <w:t xml:space="preserve">QDL-5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9F">
            <w:pPr>
              <w:widowControl w:val="0"/>
              <w:spacing w:line="276" w:lineRule="auto"/>
              <w:jc w:val="center"/>
              <w:rPr>
                <w:sz w:val="18"/>
                <w:szCs w:val="18"/>
              </w:rPr>
            </w:pPr>
            <w:r w:rsidDel="00000000" w:rsidR="00000000" w:rsidRPr="00000000">
              <w:rPr>
                <w:sz w:val="18"/>
                <w:szCs w:val="18"/>
                <w:rtl w:val="0"/>
              </w:rPr>
              <w:t xml:space="preserve">L12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0">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1">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2">
            <w:pPr>
              <w:widowControl w:val="0"/>
              <w:spacing w:line="276" w:lineRule="auto"/>
              <w:jc w:val="center"/>
              <w:rPr>
                <w:sz w:val="18"/>
                <w:szCs w:val="18"/>
              </w:rPr>
            </w:pPr>
            <w:r w:rsidDel="00000000" w:rsidR="00000000" w:rsidRPr="00000000">
              <w:rPr>
                <w:sz w:val="18"/>
                <w:szCs w:val="18"/>
                <w:rtl w:val="0"/>
              </w:rPr>
              <w:t xml:space="preserve">0,71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3">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4">
            <w:pPr>
              <w:widowControl w:val="0"/>
              <w:spacing w:line="276" w:lineRule="auto"/>
              <w:jc w:val="center"/>
              <w:rPr>
                <w:sz w:val="18"/>
                <w:szCs w:val="18"/>
              </w:rPr>
            </w:pPr>
            <w:r w:rsidDel="00000000" w:rsidR="00000000" w:rsidRPr="00000000">
              <w:rPr>
                <w:sz w:val="18"/>
                <w:szCs w:val="18"/>
                <w:rtl w:val="0"/>
              </w:rPr>
              <w:t xml:space="preserve">PVC</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5">
            <w:pPr>
              <w:widowControl w:val="0"/>
              <w:spacing w:line="276" w:lineRule="auto"/>
              <w:jc w:val="center"/>
              <w:rPr>
                <w:sz w:val="18"/>
                <w:szCs w:val="18"/>
              </w:rPr>
            </w:pPr>
            <w:r w:rsidDel="00000000" w:rsidR="00000000" w:rsidRPr="00000000">
              <w:rPr>
                <w:sz w:val="18"/>
                <w:szCs w:val="18"/>
                <w:rtl w:val="0"/>
              </w:rPr>
              <w:t xml:space="preserve">3,818</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A6">
            <w:pPr>
              <w:widowControl w:val="0"/>
              <w:spacing w:line="276" w:lineRule="auto"/>
              <w:jc w:val="center"/>
              <w:rPr>
                <w:sz w:val="18"/>
                <w:szCs w:val="18"/>
              </w:rPr>
            </w:pPr>
            <w:r w:rsidDel="00000000" w:rsidR="00000000" w:rsidRPr="00000000">
              <w:rPr>
                <w:sz w:val="18"/>
                <w:szCs w:val="18"/>
                <w:rtl w:val="0"/>
              </w:rPr>
              <w:t xml:space="preserve">5,647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A7">
            <w:pPr>
              <w:widowControl w:val="0"/>
              <w:spacing w:line="276" w:lineRule="auto"/>
              <w:jc w:val="center"/>
              <w:rPr>
                <w:sz w:val="18"/>
                <w:szCs w:val="18"/>
              </w:rPr>
            </w:pPr>
            <w:r w:rsidDel="00000000" w:rsidR="00000000" w:rsidRPr="00000000">
              <w:rPr>
                <w:sz w:val="18"/>
                <w:szCs w:val="18"/>
                <w:rtl w:val="0"/>
              </w:rPr>
              <w:t xml:space="preserve">17,5</w:t>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A8">
            <w:pPr>
              <w:widowControl w:val="0"/>
              <w:spacing w:line="276" w:lineRule="auto"/>
              <w:jc w:val="center"/>
              <w:rPr>
                <w:sz w:val="18"/>
                <w:szCs w:val="18"/>
              </w:rPr>
            </w:pPr>
            <w:r w:rsidDel="00000000" w:rsidR="00000000" w:rsidRPr="00000000">
              <w:rPr>
                <w:sz w:val="18"/>
                <w:szCs w:val="18"/>
                <w:rtl w:val="0"/>
              </w:rPr>
              <w:t xml:space="preserve">QDL-6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9">
            <w:pPr>
              <w:widowControl w:val="0"/>
              <w:spacing w:line="276" w:lineRule="auto"/>
              <w:jc w:val="center"/>
              <w:rPr>
                <w:sz w:val="18"/>
                <w:szCs w:val="18"/>
              </w:rPr>
            </w:pPr>
            <w:r w:rsidDel="00000000" w:rsidR="00000000" w:rsidRPr="00000000">
              <w:rPr>
                <w:sz w:val="18"/>
                <w:szCs w:val="18"/>
                <w:rtl w:val="0"/>
              </w:rPr>
              <w:t xml:space="preserve">L13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A">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B">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C">
            <w:pPr>
              <w:widowControl w:val="0"/>
              <w:spacing w:line="276" w:lineRule="auto"/>
              <w:jc w:val="center"/>
              <w:rPr>
                <w:sz w:val="18"/>
                <w:szCs w:val="18"/>
              </w:rPr>
            </w:pPr>
            <w:r w:rsidDel="00000000" w:rsidR="00000000" w:rsidRPr="00000000">
              <w:rPr>
                <w:sz w:val="18"/>
                <w:szCs w:val="18"/>
                <w:rtl w:val="0"/>
              </w:rPr>
              <w:t xml:space="preserve">0,71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D">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AE">
            <w:pPr>
              <w:widowControl w:val="0"/>
              <w:spacing w:line="276" w:lineRule="auto"/>
              <w:jc w:val="center"/>
              <w:rPr>
                <w:sz w:val="18"/>
                <w:szCs w:val="18"/>
              </w:rPr>
            </w:pPr>
            <w:r w:rsidDel="00000000" w:rsidR="00000000" w:rsidRPr="00000000">
              <w:rPr>
                <w:sz w:val="18"/>
                <w:szCs w:val="18"/>
                <w:rtl w:val="0"/>
              </w:rPr>
              <w:t xml:space="preserve">PVC</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F">
            <w:pPr>
              <w:widowControl w:val="0"/>
              <w:spacing w:line="276" w:lineRule="auto"/>
              <w:jc w:val="center"/>
              <w:rPr>
                <w:sz w:val="18"/>
                <w:szCs w:val="18"/>
              </w:rPr>
            </w:pPr>
            <w:r w:rsidDel="00000000" w:rsidR="00000000" w:rsidRPr="00000000">
              <w:rPr>
                <w:sz w:val="18"/>
                <w:szCs w:val="18"/>
                <w:rtl w:val="0"/>
              </w:rPr>
              <w:t xml:space="preserve">2,455</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B0">
            <w:pPr>
              <w:widowControl w:val="0"/>
              <w:spacing w:line="276" w:lineRule="auto"/>
              <w:jc w:val="center"/>
              <w:rPr>
                <w:sz w:val="18"/>
                <w:szCs w:val="18"/>
              </w:rPr>
            </w:pPr>
            <w:r w:rsidDel="00000000" w:rsidR="00000000" w:rsidRPr="00000000">
              <w:rPr>
                <w:sz w:val="18"/>
                <w:szCs w:val="18"/>
                <w:rtl w:val="0"/>
              </w:rPr>
              <w:t xml:space="preserve">4,537</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1">
            <w:pPr>
              <w:widowControl w:val="0"/>
              <w:spacing w:line="276" w:lineRule="auto"/>
              <w:jc w:val="center"/>
              <w:rPr>
                <w:sz w:val="18"/>
                <w:szCs w:val="18"/>
              </w:rPr>
            </w:pPr>
            <w:r w:rsidDel="00000000" w:rsidR="00000000" w:rsidRPr="00000000">
              <w:rPr>
                <w:sz w:val="18"/>
                <w:szCs w:val="18"/>
                <w:rtl w:val="0"/>
              </w:rPr>
              <w:t xml:space="preserve">17,5</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3">
            <w:pPr>
              <w:widowControl w:val="0"/>
              <w:spacing w:line="276" w:lineRule="auto"/>
              <w:jc w:val="center"/>
              <w:rPr>
                <w:sz w:val="18"/>
                <w:szCs w:val="18"/>
              </w:rPr>
            </w:pPr>
            <w:r w:rsidDel="00000000" w:rsidR="00000000" w:rsidRPr="00000000">
              <w:rPr>
                <w:sz w:val="18"/>
                <w:szCs w:val="18"/>
                <w:rtl w:val="0"/>
              </w:rPr>
              <w:t xml:space="preserve">L14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4">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5">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6">
            <w:pPr>
              <w:widowControl w:val="0"/>
              <w:spacing w:line="276" w:lineRule="auto"/>
              <w:jc w:val="center"/>
              <w:rPr>
                <w:sz w:val="18"/>
                <w:szCs w:val="18"/>
              </w:rPr>
            </w:pPr>
            <w:r w:rsidDel="00000000" w:rsidR="00000000" w:rsidRPr="00000000">
              <w:rPr>
                <w:sz w:val="18"/>
                <w:szCs w:val="18"/>
                <w:rtl w:val="0"/>
              </w:rPr>
              <w:t xml:space="preserve">0,71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7">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8">
            <w:pPr>
              <w:widowControl w:val="0"/>
              <w:spacing w:line="276" w:lineRule="auto"/>
              <w:jc w:val="center"/>
              <w:rPr>
                <w:sz w:val="18"/>
                <w:szCs w:val="18"/>
              </w:rPr>
            </w:pPr>
            <w:r w:rsidDel="00000000" w:rsidR="00000000" w:rsidRPr="00000000">
              <w:rPr>
                <w:sz w:val="18"/>
                <w:szCs w:val="18"/>
                <w:rtl w:val="0"/>
              </w:rPr>
              <w:t xml:space="preserve">PVC</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9">
            <w:pPr>
              <w:widowControl w:val="0"/>
              <w:spacing w:line="276" w:lineRule="auto"/>
              <w:jc w:val="center"/>
              <w:rPr>
                <w:sz w:val="18"/>
                <w:szCs w:val="18"/>
              </w:rPr>
            </w:pPr>
            <w:r w:rsidDel="00000000" w:rsidR="00000000" w:rsidRPr="00000000">
              <w:rPr>
                <w:sz w:val="18"/>
                <w:szCs w:val="18"/>
                <w:rtl w:val="0"/>
              </w:rPr>
              <w:t xml:space="preserve">6,136</w:t>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BA">
            <w:pPr>
              <w:widowControl w:val="0"/>
              <w:spacing w:line="276" w:lineRule="auto"/>
              <w:jc w:val="center"/>
              <w:rPr>
                <w:sz w:val="18"/>
                <w:szCs w:val="18"/>
              </w:rPr>
            </w:pPr>
            <w:r w:rsidDel="00000000" w:rsidR="00000000" w:rsidRPr="00000000">
              <w:rPr>
                <w:sz w:val="18"/>
                <w:szCs w:val="18"/>
                <w:rtl w:val="0"/>
              </w:rPr>
              <w:t xml:space="preserve">11,344</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B">
            <w:pPr>
              <w:widowControl w:val="0"/>
              <w:spacing w:line="276" w:lineRule="auto"/>
              <w:jc w:val="center"/>
              <w:rPr>
                <w:sz w:val="18"/>
                <w:szCs w:val="18"/>
              </w:rPr>
            </w:pPr>
            <w:r w:rsidDel="00000000" w:rsidR="00000000" w:rsidRPr="00000000">
              <w:rPr>
                <w:sz w:val="18"/>
                <w:szCs w:val="18"/>
                <w:rtl w:val="0"/>
              </w:rPr>
              <w:t xml:space="preserve">17,5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6BC">
            <w:pPr>
              <w:widowControl w:val="0"/>
              <w:spacing w:line="276" w:lineRule="auto"/>
              <w:jc w:val="center"/>
              <w:rPr>
                <w:sz w:val="18"/>
                <w:szCs w:val="18"/>
              </w:rPr>
            </w:pPr>
            <w:r w:rsidDel="00000000" w:rsidR="00000000" w:rsidRPr="00000000">
              <w:rPr>
                <w:sz w:val="18"/>
                <w:szCs w:val="18"/>
                <w:rtl w:val="0"/>
              </w:rPr>
              <w:t xml:space="preserve">QDL-7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D">
            <w:pPr>
              <w:widowControl w:val="0"/>
              <w:spacing w:line="276" w:lineRule="auto"/>
              <w:jc w:val="center"/>
              <w:rPr>
                <w:sz w:val="18"/>
                <w:szCs w:val="18"/>
              </w:rPr>
            </w:pPr>
            <w:r w:rsidDel="00000000" w:rsidR="00000000" w:rsidRPr="00000000">
              <w:rPr>
                <w:sz w:val="18"/>
                <w:szCs w:val="18"/>
                <w:rtl w:val="0"/>
              </w:rPr>
              <w:t xml:space="preserve">L15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E">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BF">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C0">
            <w:pPr>
              <w:widowControl w:val="0"/>
              <w:spacing w:line="276" w:lineRule="auto"/>
              <w:jc w:val="center"/>
              <w:rPr>
                <w:sz w:val="18"/>
                <w:szCs w:val="18"/>
              </w:rPr>
            </w:pPr>
            <w:r w:rsidDel="00000000" w:rsidR="00000000" w:rsidRPr="00000000">
              <w:rPr>
                <w:sz w:val="18"/>
                <w:szCs w:val="18"/>
                <w:rtl w:val="0"/>
              </w:rPr>
              <w:t xml:space="preserve">0,71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C1">
            <w:pPr>
              <w:widowControl w:val="0"/>
              <w:spacing w:line="276" w:lineRule="auto"/>
              <w:jc w:val="center"/>
              <w:rPr>
                <w:sz w:val="18"/>
                <w:szCs w:val="18"/>
              </w:rPr>
            </w:pPr>
            <w:r w:rsidDel="00000000" w:rsidR="00000000" w:rsidRPr="00000000">
              <w:rPr>
                <w:sz w:val="18"/>
                <w:szCs w:val="18"/>
                <w:rtl w:val="0"/>
              </w:rPr>
              <w:t xml:space="preserve">1,05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C2">
            <w:pPr>
              <w:widowControl w:val="0"/>
              <w:spacing w:line="276" w:lineRule="auto"/>
              <w:jc w:val="center"/>
              <w:rPr>
                <w:sz w:val="18"/>
                <w:szCs w:val="18"/>
              </w:rPr>
            </w:pPr>
            <w:r w:rsidDel="00000000" w:rsidR="00000000" w:rsidRPr="00000000">
              <w:rPr>
                <w:sz w:val="18"/>
                <w:szCs w:val="18"/>
                <w:rtl w:val="0"/>
              </w:rPr>
              <w:t xml:space="preserve">PVC</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1,591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6C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2,353</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5">
            <w:pPr>
              <w:widowControl w:val="0"/>
              <w:spacing w:line="276" w:lineRule="auto"/>
              <w:jc w:val="center"/>
              <w:rPr>
                <w:sz w:val="18"/>
                <w:szCs w:val="18"/>
              </w:rPr>
            </w:pPr>
            <w:r w:rsidDel="00000000" w:rsidR="00000000" w:rsidRPr="00000000">
              <w:rPr>
                <w:sz w:val="18"/>
                <w:szCs w:val="18"/>
                <w:rtl w:val="0"/>
              </w:rPr>
              <w:t xml:space="preserve">17,5</w:t>
            </w:r>
          </w:p>
        </w:tc>
      </w:tr>
    </w:tbl>
    <w:p w:rsidR="00000000" w:rsidDel="00000000" w:rsidP="00000000" w:rsidRDefault="00000000" w:rsidRPr="00000000" w14:paraId="000006C6">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6C7">
      <w:pPr>
        <w:ind w:left="0" w:firstLine="0"/>
        <w:rPr/>
      </w:pPr>
      <w:r w:rsidDel="00000000" w:rsidR="00000000" w:rsidRPr="00000000">
        <w:rPr>
          <w:rtl w:val="0"/>
        </w:rPr>
        <w:tab/>
        <w:t xml:space="preserve">Assim, é possível determinar a seção dos condutores com base no comprimento máximo do circuito, conforme indicado na Tabela 14.</w:t>
      </w:r>
    </w:p>
    <w:p w:rsidR="00000000" w:rsidDel="00000000" w:rsidP="00000000" w:rsidRDefault="00000000" w:rsidRPr="00000000" w14:paraId="000006C8">
      <w:pPr>
        <w:jc w:val="center"/>
        <w:rPr>
          <w:b w:val="1"/>
          <w:sz w:val="20"/>
          <w:szCs w:val="20"/>
        </w:rPr>
      </w:pPr>
      <w:r w:rsidDel="00000000" w:rsidR="00000000" w:rsidRPr="00000000">
        <w:rPr>
          <w:b w:val="1"/>
          <w:sz w:val="20"/>
          <w:szCs w:val="20"/>
          <w:rtl w:val="0"/>
        </w:rPr>
        <w:t xml:space="preserve">Tabela 14- Seção dos condutores.</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500"/>
        <w:gridCol w:w="1635"/>
        <w:gridCol w:w="1500"/>
        <w:gridCol w:w="1500"/>
        <w:tblGridChange w:id="0">
          <w:tblGrid>
            <w:gridCol w:w="2655"/>
            <w:gridCol w:w="1500"/>
            <w:gridCol w:w="1635"/>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Quadro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Nº do circuito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Fase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Neutro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Proteção</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2">
            <w:pPr>
              <w:widowControl w:val="0"/>
              <w:spacing w:line="276" w:lineRule="auto"/>
              <w:jc w:val="center"/>
              <w:rPr>
                <w:sz w:val="20"/>
                <w:szCs w:val="20"/>
              </w:rPr>
            </w:pPr>
            <w:r w:rsidDel="00000000" w:rsidR="00000000" w:rsidRPr="00000000">
              <w:rPr>
                <w:sz w:val="20"/>
                <w:szCs w:val="20"/>
                <w:rtl w:val="0"/>
              </w:rPr>
              <w:t xml:space="preserve">QDL-4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E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6F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0F">
            <w:pPr>
              <w:widowControl w:val="0"/>
              <w:spacing w:line="276" w:lineRule="auto"/>
              <w:jc w:val="center"/>
              <w:rPr>
                <w:sz w:val="20"/>
                <w:szCs w:val="20"/>
              </w:rPr>
            </w:pPr>
            <w:r w:rsidDel="00000000" w:rsidR="00000000" w:rsidRPr="00000000">
              <w:rPr>
                <w:sz w:val="20"/>
                <w:szCs w:val="20"/>
                <w:rtl w:val="0"/>
              </w:rPr>
              <w:t xml:space="preserve">QDL-6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71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w:t>
            </w:r>
            <w:r w:rsidDel="00000000" w:rsidR="00000000" w:rsidRPr="00000000">
              <w:rPr>
                <w:rtl w:val="0"/>
              </w:rPr>
            </w:r>
          </w:p>
        </w:tc>
      </w:tr>
    </w:tbl>
    <w:p w:rsidR="00000000" w:rsidDel="00000000" w:rsidP="00000000" w:rsidRDefault="00000000" w:rsidRPr="00000000" w14:paraId="0000071E">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71F">
      <w:pPr>
        <w:spacing w:after="200" w:lineRule="auto"/>
        <w:ind w:firstLine="720"/>
        <w:rPr/>
      </w:pPr>
      <w:r w:rsidDel="00000000" w:rsidR="00000000" w:rsidRPr="00000000">
        <w:rPr>
          <w:rtl w:val="0"/>
        </w:rPr>
        <w:t xml:space="preserve">Para o dimensionamento de todos os quadros, foi considerada a queda de tensão do circuito de maior potência e o ponto mais distante do quadro, sendo o limite aceitável 4%. A queda de tensão é dada pela seguinte equação: </w:t>
      </w:r>
    </w:p>
    <w:p w:rsidR="00000000" w:rsidDel="00000000" w:rsidP="00000000" w:rsidRDefault="00000000" w:rsidRPr="00000000" w14:paraId="00000720">
      <w:pPr>
        <w:jc w:val="center"/>
        <w:rPr/>
      </w:pPr>
      <w:r w:rsidDel="00000000" w:rsidR="00000000" w:rsidRPr="00000000">
        <w:rPr>
          <w:rtl w:val="0"/>
        </w:rPr>
        <w:t xml:space="preserve">                                            </w:t>
      </w:r>
      <m:oMath>
        <m:r>
          <m:t>Δ</m:t>
        </m:r>
        <m:r>
          <w:rPr/>
          <m:t xml:space="preserve">V%=L</m:t>
        </m:r>
        <m:r>
          <w:rPr/>
          <m:t>×</m:t>
        </m:r>
        <m:sSub>
          <m:sSubPr>
            <m:ctrlPr>
              <w:rPr/>
            </m:ctrlPr>
          </m:sSubPr>
          <m:e>
            <m:r>
              <w:rPr/>
              <m:t xml:space="preserve">I</m:t>
            </m:r>
          </m:e>
          <m:sub>
            <m:r>
              <w:rPr/>
              <m:t xml:space="preserve">P</m:t>
            </m:r>
          </m:sub>
        </m:sSub>
        <m:r>
          <w:rPr/>
          <m:t>×</m:t>
        </m:r>
        <m:sSup>
          <m:sSupPr>
            <m:ctrlPr>
              <w:rPr/>
            </m:ctrlPr>
          </m:sSupPr>
          <m:e>
            <m:r>
              <w:rPr/>
              <m:t>Δ</m:t>
            </m:r>
            <m:r>
              <w:rPr/>
              <m:t xml:space="preserve">V%</m:t>
            </m:r>
          </m:e>
          <m:sup>
            <m:r>
              <w:rPr/>
              <m:t xml:space="preserve">UNIT</m:t>
            </m:r>
          </m:sup>
        </m:sSup>
        <m:r>
          <w:rPr/>
          <m:t>×</m:t>
        </m:r>
        <m:f>
          <m:fPr>
            <m:ctrlPr>
              <w:rPr/>
            </m:ctrlPr>
          </m:fPr>
          <m:num>
            <m:r>
              <w:rPr/>
              <m:t xml:space="preserve">100</m:t>
            </m:r>
          </m:num>
          <m:den>
            <m:r>
              <w:rPr/>
              <m:t xml:space="preserve">V</m:t>
            </m:r>
          </m:den>
        </m:f>
        <m:r>
          <w:rPr/>
          <m:t xml:space="preserve"> </m:t>
        </m:r>
      </m:oMath>
      <w:r w:rsidDel="00000000" w:rsidR="00000000" w:rsidRPr="00000000">
        <w:rPr>
          <w:rtl w:val="0"/>
        </w:rPr>
        <w:t xml:space="preserve"> </w:t>
        <w:tab/>
        <w:tab/>
        <w:t xml:space="preserve">            (15)</w:t>
      </w:r>
    </w:p>
    <w:p w:rsidR="00000000" w:rsidDel="00000000" w:rsidP="00000000" w:rsidRDefault="00000000" w:rsidRPr="00000000" w14:paraId="00000721">
      <w:pPr>
        <w:ind w:left="1133.858267716535" w:firstLine="0"/>
        <w:jc w:val="right"/>
        <w:rPr/>
      </w:pPr>
      <w:r w:rsidDel="00000000" w:rsidR="00000000" w:rsidRPr="00000000">
        <w:rPr>
          <w:rtl w:val="0"/>
        </w:rPr>
        <w:t xml:space="preserve">                                          </w:t>
        <w:tab/>
        <w:tab/>
        <w:tab/>
        <w:t xml:space="preserve">   </w:t>
        <w:tab/>
        <w:tab/>
      </w:r>
    </w:p>
    <w:p w:rsidR="00000000" w:rsidDel="00000000" w:rsidP="00000000" w:rsidRDefault="00000000" w:rsidRPr="00000000" w14:paraId="00000722">
      <w:pPr>
        <w:jc w:val="left"/>
        <w:rPr/>
      </w:pPr>
      <w:r w:rsidDel="00000000" w:rsidR="00000000" w:rsidRPr="00000000">
        <w:rPr>
          <w:rtl w:val="0"/>
        </w:rPr>
        <w:t xml:space="preserve">Onde:</w:t>
      </w:r>
    </w:p>
    <w:p w:rsidR="00000000" w:rsidDel="00000000" w:rsidP="00000000" w:rsidRDefault="00000000" w:rsidRPr="00000000" w14:paraId="00000723">
      <w:pPr>
        <w:rPr/>
      </w:pPr>
      <m:oMath>
        <m:r>
          <w:rPr/>
          <m:t xml:space="preserve">V</m:t>
        </m:r>
      </m:oMath>
      <w:r w:rsidDel="00000000" w:rsidR="00000000" w:rsidRPr="00000000">
        <w:rPr>
          <w:rtl w:val="0"/>
        </w:rPr>
        <w:t xml:space="preserve"> - tensão entregue na carga [V];</w:t>
      </w:r>
    </w:p>
    <w:p w:rsidR="00000000" w:rsidDel="00000000" w:rsidP="00000000" w:rsidRDefault="00000000" w:rsidRPr="00000000" w14:paraId="00000724">
      <w:pPr>
        <w:rPr/>
      </w:pPr>
      <m:oMath>
        <m:r>
          <m:t>Δ</m:t>
        </m:r>
        <m:r>
          <w:rPr/>
          <m:t xml:space="preserve">V%</m:t>
        </m:r>
      </m:oMath>
      <w:r w:rsidDel="00000000" w:rsidR="00000000" w:rsidRPr="00000000">
        <w:rPr>
          <w:rtl w:val="0"/>
        </w:rPr>
        <w:t xml:space="preserve"> - Queda de tensão admissível [%];</w:t>
      </w:r>
    </w:p>
    <w:p w:rsidR="00000000" w:rsidDel="00000000" w:rsidP="00000000" w:rsidRDefault="00000000" w:rsidRPr="00000000" w14:paraId="00000725">
      <w:pPr>
        <w:rPr/>
      </w:pPr>
      <m:oMath>
        <m:sSub>
          <m:sSubPr>
            <m:ctrlPr>
              <w:rPr/>
            </m:ctrlPr>
          </m:sSubPr>
          <m:e>
            <m:r>
              <w:rPr/>
              <m:t xml:space="preserve">I</m:t>
            </m:r>
          </m:e>
          <m:sub>
            <m:r>
              <w:rPr/>
              <m:t xml:space="preserve">P</m:t>
            </m:r>
          </m:sub>
        </m:sSub>
      </m:oMath>
      <w:r w:rsidDel="00000000" w:rsidR="00000000" w:rsidRPr="00000000">
        <w:rPr>
          <w:rtl w:val="0"/>
        </w:rPr>
        <w:t xml:space="preserve"> - Corrente de projeto [A];</w:t>
      </w:r>
    </w:p>
    <w:p w:rsidR="00000000" w:rsidDel="00000000" w:rsidP="00000000" w:rsidRDefault="00000000" w:rsidRPr="00000000" w14:paraId="00000726">
      <w:pPr>
        <w:rPr/>
      </w:pPr>
      <w:r w:rsidDel="00000000" w:rsidR="00000000" w:rsidRPr="00000000">
        <w:rPr>
          <w:rtl w:val="0"/>
        </w:rPr>
        <w:t xml:space="preserve">L - Comprimento do trecho considerado [m];</w:t>
      </w:r>
    </w:p>
    <w:p w:rsidR="00000000" w:rsidDel="00000000" w:rsidP="00000000" w:rsidRDefault="00000000" w:rsidRPr="00000000" w14:paraId="00000727">
      <w:pPr>
        <w:jc w:val="left"/>
        <w:rPr/>
      </w:pPr>
      <m:oMath>
        <m:sSup>
          <m:sSupPr>
            <m:ctrlPr>
              <w:rPr/>
            </m:ctrlPr>
          </m:sSupPr>
          <m:e>
            <m:r>
              <m:t>Δ</m:t>
            </m:r>
            <m:r>
              <w:rPr/>
              <m:t xml:space="preserve">V%</m:t>
            </m:r>
          </m:e>
          <m:sup>
            <m:r>
              <w:rPr/>
              <m:t xml:space="preserve">UNIT</m:t>
            </m:r>
          </m:sup>
        </m:sSup>
      </m:oMath>
      <w:r w:rsidDel="00000000" w:rsidR="00000000" w:rsidRPr="00000000">
        <w:rPr>
          <w:rtl w:val="0"/>
        </w:rPr>
        <w:t xml:space="preserve"> - Queda de tensão percentual unitária [V/A.km]</w:t>
      </w:r>
    </w:p>
    <w:p w:rsidR="00000000" w:rsidDel="00000000" w:rsidP="00000000" w:rsidRDefault="00000000" w:rsidRPr="00000000" w14:paraId="00000728">
      <w:pPr>
        <w:spacing w:after="200" w:lineRule="auto"/>
        <w:ind w:firstLine="720"/>
        <w:rPr/>
      </w:pPr>
      <w:r w:rsidDel="00000000" w:rsidR="00000000" w:rsidRPr="00000000">
        <w:rPr>
          <w:rtl w:val="0"/>
        </w:rPr>
      </w:r>
    </w:p>
    <w:p w:rsidR="00000000" w:rsidDel="00000000" w:rsidP="00000000" w:rsidRDefault="00000000" w:rsidRPr="00000000" w14:paraId="00000729">
      <w:pPr>
        <w:spacing w:after="200" w:lineRule="auto"/>
        <w:ind w:firstLine="720"/>
        <w:rPr/>
      </w:pPr>
      <w:r w:rsidDel="00000000" w:rsidR="00000000" w:rsidRPr="00000000">
        <w:rPr>
          <w:rtl w:val="0"/>
        </w:rPr>
      </w:r>
    </w:p>
    <w:p w:rsidR="00000000" w:rsidDel="00000000" w:rsidP="00000000" w:rsidRDefault="00000000" w:rsidRPr="00000000" w14:paraId="0000072A">
      <w:pPr>
        <w:spacing w:after="200" w:lineRule="auto"/>
        <w:ind w:firstLine="720"/>
        <w:rPr/>
      </w:pPr>
      <w:r w:rsidDel="00000000" w:rsidR="00000000" w:rsidRPr="00000000">
        <w:rPr>
          <w:rtl w:val="0"/>
        </w:rPr>
      </w:r>
    </w:p>
    <w:p w:rsidR="00000000" w:rsidDel="00000000" w:rsidP="00000000" w:rsidRDefault="00000000" w:rsidRPr="00000000" w14:paraId="0000072B">
      <w:pPr>
        <w:spacing w:after="200" w:lineRule="auto"/>
        <w:ind w:firstLine="720"/>
        <w:rPr/>
      </w:pPr>
      <w:r w:rsidDel="00000000" w:rsidR="00000000" w:rsidRPr="00000000">
        <w:rPr>
          <w:rtl w:val="0"/>
        </w:rPr>
        <w:t xml:space="preserve">O valor da queda de tensão percentual unitária foi extraído da Tabela fornecida pelo fabricante de condutores Prysmian.</w:t>
      </w:r>
    </w:p>
    <w:p w:rsidR="00000000" w:rsidDel="00000000" w:rsidP="00000000" w:rsidRDefault="00000000" w:rsidRPr="00000000" w14:paraId="0000072C">
      <w:pPr>
        <w:jc w:val="center"/>
        <w:rPr/>
      </w:pPr>
      <w:r w:rsidDel="00000000" w:rsidR="00000000" w:rsidRPr="00000000">
        <w:rPr>
          <w:b w:val="1"/>
          <w:sz w:val="20"/>
          <w:szCs w:val="20"/>
          <w:rtl w:val="0"/>
        </w:rPr>
        <w:t xml:space="preserve">Figura 84 - Tabela de Queda de Tensão Unitária</w:t>
      </w:r>
      <w:r w:rsidDel="00000000" w:rsidR="00000000" w:rsidRPr="00000000">
        <w:rPr>
          <w:rtl w:val="0"/>
        </w:rPr>
      </w:r>
    </w:p>
    <w:p w:rsidR="00000000" w:rsidDel="00000000" w:rsidP="00000000" w:rsidRDefault="00000000" w:rsidRPr="00000000" w14:paraId="0000072D">
      <w:pPr>
        <w:spacing w:after="200" w:lineRule="auto"/>
        <w:ind w:firstLine="0"/>
        <w:jc w:val="center"/>
        <w:rPr/>
      </w:pPr>
      <w:r w:rsidDel="00000000" w:rsidR="00000000" w:rsidRPr="00000000">
        <w:rPr/>
        <w:drawing>
          <wp:inline distB="114300" distT="114300" distL="114300" distR="114300">
            <wp:extent cx="6097088" cy="1822016"/>
            <wp:effectExtent b="0" l="0" r="0" t="0"/>
            <wp:docPr id="221"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6097088" cy="1822016"/>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jc w:val="center"/>
        <w:rPr/>
      </w:pPr>
      <w:r w:rsidDel="00000000" w:rsidR="00000000" w:rsidRPr="00000000">
        <w:rPr>
          <w:sz w:val="20"/>
          <w:szCs w:val="20"/>
          <w:rtl w:val="0"/>
        </w:rPr>
        <w:t xml:space="preserve">Fonte: Prysmian.</w:t>
      </w:r>
      <w:r w:rsidDel="00000000" w:rsidR="00000000" w:rsidRPr="00000000">
        <w:rPr>
          <w:rtl w:val="0"/>
        </w:rPr>
      </w:r>
    </w:p>
    <w:p w:rsidR="00000000" w:rsidDel="00000000" w:rsidP="00000000" w:rsidRDefault="00000000" w:rsidRPr="00000000" w14:paraId="0000072F">
      <w:pPr>
        <w:spacing w:after="200" w:lineRule="auto"/>
        <w:ind w:firstLine="720"/>
        <w:rPr/>
      </w:pPr>
      <w:r w:rsidDel="00000000" w:rsidR="00000000" w:rsidRPr="00000000">
        <w:rPr>
          <w:rtl w:val="0"/>
        </w:rPr>
        <w:t xml:space="preserve">Após verificar a queda de tensão do quadro, é preciso escolher o dispositivo de segurança do mesmo. O disjuntor deve possuir uma corrente de proteção superior à corrente de projeto, mas inferior à capacidade de condução dos condutores, de modo a garantir a proteção adequada sem comprometer a integridade da instalação.</w:t>
      </w:r>
    </w:p>
    <w:p w:rsidR="00000000" w:rsidDel="00000000" w:rsidP="00000000" w:rsidRDefault="00000000" w:rsidRPr="00000000" w14:paraId="00000730">
      <w:pPr>
        <w:pStyle w:val="Heading3"/>
        <w:spacing w:after="200" w:lineRule="auto"/>
        <w:rPr>
          <w:color w:val="000000"/>
        </w:rPr>
      </w:pPr>
      <w:bookmarkStart w:colFirst="0" w:colLast="0" w:name="_heading=h.35nkun2" w:id="83"/>
      <w:bookmarkEnd w:id="83"/>
      <w:r w:rsidDel="00000000" w:rsidR="00000000" w:rsidRPr="00000000">
        <w:rPr>
          <w:color w:val="000000"/>
          <w:rtl w:val="0"/>
        </w:rPr>
        <w:t xml:space="preserve">2.11.1 DIMENSIONAMENTO DO QDL0</w:t>
      </w:r>
    </w:p>
    <w:p w:rsidR="00000000" w:rsidDel="00000000" w:rsidP="00000000" w:rsidRDefault="00000000" w:rsidRPr="00000000" w14:paraId="00000731">
      <w:pPr>
        <w:ind w:firstLine="720"/>
        <w:rPr/>
      </w:pPr>
      <w:r w:rsidDel="00000000" w:rsidR="00000000" w:rsidRPr="00000000">
        <w:rPr>
          <w:rtl w:val="0"/>
        </w:rPr>
        <w:t xml:space="preserve">O QDL0 será responsável por alimentar a iluminação da Subestação. A Tabela 15 apresenta o cálculo do percentual de queda de tensão para o trecho do circuito com a maior queda de tensão acumulada.</w:t>
      </w:r>
    </w:p>
    <w:p w:rsidR="00000000" w:rsidDel="00000000" w:rsidP="00000000" w:rsidRDefault="00000000" w:rsidRPr="00000000" w14:paraId="00000732">
      <w:pPr>
        <w:ind w:left="0" w:firstLine="0"/>
        <w:jc w:val="center"/>
        <w:rPr>
          <w:b w:val="1"/>
          <w:sz w:val="20"/>
          <w:szCs w:val="20"/>
        </w:rPr>
      </w:pPr>
      <w:r w:rsidDel="00000000" w:rsidR="00000000" w:rsidRPr="00000000">
        <w:rPr>
          <w:b w:val="1"/>
          <w:sz w:val="20"/>
          <w:szCs w:val="20"/>
          <w:rtl w:val="0"/>
        </w:rPr>
        <w:t xml:space="preserve">Tabela 15 - Queda de tensão para o QDL0</w:t>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L0</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QDL0-Lu1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8,591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13,590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1,4541%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1,45%</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3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7,364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1,040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0,0954%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1,55%</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Lu2-Lu3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6,136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2,710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0,2071%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1,76%</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Lu3-Lu4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4,909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4,330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4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0,2647%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2,02%</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Lu4-Lu5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3,682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2,833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0,1299%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2,15%</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Lu5-Lu6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2,455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1,750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0,0535%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Lu6-Lu7*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1,227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5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2,645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0,0404%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6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2,25%</w:t>
            </w:r>
            <w:r w:rsidDel="00000000" w:rsidR="00000000" w:rsidRPr="00000000">
              <w:rPr>
                <w:rtl w:val="0"/>
              </w:rPr>
            </w:r>
          </w:p>
        </w:tc>
      </w:tr>
    </w:tbl>
    <w:p w:rsidR="00000000" w:rsidDel="00000000" w:rsidP="00000000" w:rsidRDefault="00000000" w:rsidRPr="00000000" w14:paraId="00000763">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764">
      <w:pPr>
        <w:ind w:firstLine="720"/>
        <w:rPr/>
      </w:pPr>
      <w:r w:rsidDel="00000000" w:rsidR="00000000" w:rsidRPr="00000000">
        <w:rPr>
          <w:rtl w:val="0"/>
        </w:rPr>
        <w:t xml:space="preserve">O disjuntor selecionado para esse circuito foi o modelo monopolar MDWH-C10 de 10A da WEG. Este dispositivo opera na curva de disparo C e tem uma capacidade de 5kA.</w:t>
      </w:r>
    </w:p>
    <w:p w:rsidR="00000000" w:rsidDel="00000000" w:rsidP="00000000" w:rsidRDefault="00000000" w:rsidRPr="00000000" w14:paraId="00000765">
      <w:pPr>
        <w:ind w:firstLine="720"/>
        <w:rPr/>
      </w:pPr>
      <w:r w:rsidDel="00000000" w:rsidR="00000000" w:rsidRPr="00000000">
        <w:rPr>
          <w:rtl w:val="0"/>
        </w:rPr>
        <w:t xml:space="preserve">Utilizou-se da fase mais carregada para calcular a corrente que será utilizada para o dimensionamento do barramento e alimentador, conforme a Tabela 16, será a fase R.</w:t>
      </w:r>
    </w:p>
    <w:p w:rsidR="00000000" w:rsidDel="00000000" w:rsidP="00000000" w:rsidRDefault="00000000" w:rsidRPr="00000000" w14:paraId="00000766">
      <w:pPr>
        <w:ind w:firstLine="720"/>
        <w:jc w:val="center"/>
        <w:rPr/>
      </w:pPr>
      <m:oMath>
        <m:sSub>
          <m:sSubPr>
            <m:ctrlPr>
              <w:rPr/>
            </m:ctrlPr>
          </m:sSubPr>
          <m:e>
            <m:r>
              <w:rPr/>
              <m:t xml:space="preserve">S</m:t>
            </m:r>
          </m:e>
          <m:sub/>
        </m:sSub>
        <m:r>
          <w:rPr/>
          <m:t xml:space="preserve">=2160 VA</m:t>
        </m:r>
      </m:oMath>
      <w:r w:rsidDel="00000000" w:rsidR="00000000" w:rsidRPr="00000000">
        <w:rPr>
          <w:rtl w:val="0"/>
        </w:rPr>
      </w:r>
    </w:p>
    <w:p w:rsidR="00000000" w:rsidDel="00000000" w:rsidP="00000000" w:rsidRDefault="00000000" w:rsidRPr="00000000" w14:paraId="00000767">
      <w:pPr>
        <w:ind w:firstLine="720"/>
        <w:jc w:val="center"/>
        <w:rPr/>
      </w:pPr>
      <m:oMath>
        <m:sSub>
          <m:sSubPr>
            <m:ctrlPr>
              <w:rPr/>
            </m:ctrlPr>
          </m:sSubPr>
          <m:e>
            <m:r>
              <w:rPr/>
              <m:t xml:space="preserve">I</m:t>
            </m:r>
          </m:e>
          <m:sub>
            <m:r>
              <w:rPr/>
              <m:t xml:space="preserve">QDL0</m:t>
            </m:r>
          </m:sub>
        </m:sSub>
        <m:r>
          <w:rPr/>
          <m:t xml:space="preserve">=</m:t>
        </m:r>
        <m:f>
          <m:fPr>
            <m:ctrlPr>
              <w:rPr/>
            </m:ctrlPr>
          </m:fPr>
          <m:num>
            <m:r>
              <w:rPr/>
              <m:t xml:space="preserve">2160</m:t>
            </m:r>
          </m:num>
          <m:den>
            <m:r>
              <w:rPr/>
              <m:t xml:space="preserve">220</m:t>
            </m:r>
          </m:den>
        </m:f>
        <m:r>
          <w:rPr/>
          <m:t xml:space="preserve">=9,82 A</m:t>
        </m:r>
      </m:oMath>
      <w:r w:rsidDel="00000000" w:rsidR="00000000" w:rsidRPr="00000000">
        <w:rPr>
          <w:rtl w:val="0"/>
        </w:rPr>
      </w:r>
    </w:p>
    <w:p w:rsidR="00000000" w:rsidDel="00000000" w:rsidP="00000000" w:rsidRDefault="00000000" w:rsidRPr="00000000" w14:paraId="00000768">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769">
      <w:pPr>
        <w:jc w:val="center"/>
        <w:rPr/>
      </w:pPr>
      <w:r w:rsidDel="00000000" w:rsidR="00000000" w:rsidRPr="00000000">
        <w:rPr>
          <w:b w:val="1"/>
          <w:sz w:val="20"/>
          <w:szCs w:val="20"/>
          <w:rtl w:val="0"/>
        </w:rPr>
        <w:t xml:space="preserve">Figura 85- Especificações do barramento para o QDL0.</w:t>
      </w:r>
      <w:r w:rsidDel="00000000" w:rsidR="00000000" w:rsidRPr="00000000">
        <w:rPr/>
        <w:drawing>
          <wp:inline distB="114300" distT="114300" distL="114300" distR="114300">
            <wp:extent cx="5760000" cy="901700"/>
            <wp:effectExtent b="0" l="0" r="0" t="0"/>
            <wp:docPr id="206"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57600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ind w:firstLine="720"/>
        <w:rPr/>
      </w:pPr>
      <w:r w:rsidDel="00000000" w:rsidR="00000000" w:rsidRPr="00000000">
        <w:rPr>
          <w:rtl w:val="0"/>
        </w:rPr>
        <w:t xml:space="preserve">Para a proteção deste barramento, foi escolhido o Minidisjuntor Termomagnético MDWH-C10 que possui uma proteção de 10A para correntes e 5kA contra curto-circuito.</w:t>
      </w:r>
    </w:p>
    <w:p w:rsidR="00000000" w:rsidDel="00000000" w:rsidP="00000000" w:rsidRDefault="00000000" w:rsidRPr="00000000" w14:paraId="0000076B">
      <w:pPr>
        <w:ind w:firstLine="720"/>
        <w:rPr/>
      </w:pPr>
      <w:r w:rsidDel="00000000" w:rsidR="00000000" w:rsidRPr="00000000">
        <w:rPr>
          <w:rtl w:val="0"/>
        </w:rPr>
        <w:t xml:space="preserve">Os dados de instalação da iluminação da subestação foram apresentados na Tabela 13,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76C">
      <w:pPr>
        <w:ind w:firstLine="720"/>
        <w:jc w:val="center"/>
        <w:rPr/>
      </w:pPr>
      <m:oMath>
        <m:r>
          <w:rPr/>
          <m:t xml:space="preserve">Iz'=23*1*0,82</m:t>
        </m:r>
      </m:oMath>
      <w:r w:rsidDel="00000000" w:rsidR="00000000" w:rsidRPr="00000000">
        <w:rPr>
          <w:rtl w:val="0"/>
        </w:rPr>
      </w:r>
    </w:p>
    <w:p w:rsidR="00000000" w:rsidDel="00000000" w:rsidP="00000000" w:rsidRDefault="00000000" w:rsidRPr="00000000" w14:paraId="0000076D">
      <w:pPr>
        <w:ind w:firstLine="720"/>
        <w:jc w:val="center"/>
        <w:rPr/>
      </w:pPr>
      <m:oMath>
        <m:r>
          <w:rPr/>
          <m:t xml:space="preserve">Iz'=18,86 A</m:t>
        </m:r>
      </m:oMath>
      <w:r w:rsidDel="00000000" w:rsidR="00000000" w:rsidRPr="00000000">
        <w:rPr>
          <w:rtl w:val="0"/>
        </w:rPr>
      </w:r>
    </w:p>
    <w:p w:rsidR="00000000" w:rsidDel="00000000" w:rsidP="00000000" w:rsidRDefault="00000000" w:rsidRPr="00000000" w14:paraId="0000076E">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QDL0</m:t>
            </m:r>
          </m:sub>
        </m:sSub>
      </m:oMath>
      <w:r w:rsidDel="00000000" w:rsidR="00000000" w:rsidRPr="00000000">
        <w:rPr>
          <w:rtl w:val="0"/>
        </w:rPr>
        <w:t xml:space="preserve">.</w:t>
      </w:r>
    </w:p>
    <w:p w:rsidR="00000000" w:rsidDel="00000000" w:rsidP="00000000" w:rsidRDefault="00000000" w:rsidRPr="00000000" w14:paraId="0000076F">
      <w:pPr>
        <w:ind w:firstLine="720"/>
        <w:rPr/>
      </w:pPr>
      <w:r w:rsidDel="00000000" w:rsidR="00000000" w:rsidRPr="00000000">
        <w:rPr>
          <w:rtl w:val="0"/>
        </w:rPr>
        <w:t xml:space="preserve">Então a seção é definida como:</w:t>
      </w:r>
    </w:p>
    <w:p w:rsidR="00000000" w:rsidDel="00000000" w:rsidP="00000000" w:rsidRDefault="00000000" w:rsidRPr="00000000" w14:paraId="00000770">
      <w:pPr>
        <w:ind w:firstLine="720"/>
        <w:jc w:val="center"/>
        <w:rPr/>
      </w:pPr>
      <m:oMath>
        <m:sSub>
          <m:sSubPr>
            <m:ctrlPr>
              <w:rPr/>
            </m:ctrlPr>
          </m:sSubPr>
          <m:e>
            <m:r>
              <w:rPr/>
              <m:t xml:space="preserve">S</m:t>
            </m:r>
          </m:e>
          <m:sub>
            <m:r>
              <w:rPr/>
              <m:t xml:space="preserve">QDL0</m:t>
            </m:r>
          </m:sub>
        </m:sSub>
        <m:r>
          <w:rPr/>
          <m:t xml:space="preserve">=3#1,5(1,5)1,5 mm²</m:t>
        </m:r>
      </m:oMath>
      <w:r w:rsidDel="00000000" w:rsidR="00000000" w:rsidRPr="00000000">
        <w:rPr>
          <w:rtl w:val="0"/>
        </w:rPr>
      </w:r>
    </w:p>
    <w:p w:rsidR="00000000" w:rsidDel="00000000" w:rsidP="00000000" w:rsidRDefault="00000000" w:rsidRPr="00000000" w14:paraId="00000771">
      <w:pPr>
        <w:ind w:left="0" w:firstLine="720"/>
        <w:rPr/>
      </w:pPr>
      <w:r w:rsidDel="00000000" w:rsidR="00000000" w:rsidRPr="00000000">
        <w:rPr>
          <w:rtl w:val="0"/>
        </w:rPr>
        <w:t xml:space="preserve">Por fim, considerando a quantidade de circuitos efetivos e suas respectivas potências demandadas, foram adicionados dois circuitos reserva ao quadro. Abaixo, é apresentado o balanceamento das cargas dos circuitos de iluminação e dos respectivos reservas. </w:t>
      </w:r>
    </w:p>
    <w:p w:rsidR="00000000" w:rsidDel="00000000" w:rsidP="00000000" w:rsidRDefault="00000000" w:rsidRPr="00000000" w14:paraId="00000772">
      <w:pPr>
        <w:jc w:val="center"/>
        <w:rPr>
          <w:b w:val="1"/>
          <w:sz w:val="20"/>
          <w:szCs w:val="20"/>
        </w:rPr>
      </w:pPr>
      <w:r w:rsidDel="00000000" w:rsidR="00000000" w:rsidRPr="00000000">
        <w:rPr>
          <w:b w:val="1"/>
          <w:sz w:val="20"/>
          <w:szCs w:val="20"/>
          <w:rtl w:val="0"/>
        </w:rPr>
        <w:t xml:space="preserve">Tabela 16 - Balanceamento de cargas QDL0.</w:t>
      </w:r>
    </w:p>
    <w:tbl>
      <w:tblPr>
        <w:tblStyle w:val="Table17"/>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30" w:hRule="atLeast"/>
          <w:tblHeader w:val="0"/>
        </w:trPr>
        <w:tc>
          <w:tcPr>
            <w:tcBorders>
              <w:top w:color="ffffff" w:space="0" w:sz="5" w:val="single"/>
              <w:left w:color="000000" w:space="0" w:sz="0" w:val="nil"/>
              <w:bottom w:color="ffffff"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73">
            <w:pPr>
              <w:widowControl w:val="0"/>
              <w:spacing w:line="276" w:lineRule="auto"/>
              <w:jc w:val="center"/>
              <w:rPr>
                <w:b w:val="1"/>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7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7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7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7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ffffff" w:space="0" w:sz="5"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778">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779">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QDL0-L0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7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7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7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77D">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77E">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RQDL0-1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7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8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8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ffffff"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782">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783">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RQDL0-2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8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8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8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2160</w:t>
            </w:r>
            <w:r w:rsidDel="00000000" w:rsidR="00000000" w:rsidRPr="00000000">
              <w:rPr>
                <w:rtl w:val="0"/>
              </w:rPr>
            </w:r>
          </w:p>
        </w:tc>
      </w:tr>
    </w:tbl>
    <w:p w:rsidR="00000000" w:rsidDel="00000000" w:rsidP="00000000" w:rsidRDefault="00000000" w:rsidRPr="00000000" w14:paraId="00000787">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788">
      <w:pPr>
        <w:pStyle w:val="Heading3"/>
        <w:rPr>
          <w:color w:val="000000"/>
        </w:rPr>
      </w:pPr>
      <w:bookmarkStart w:colFirst="0" w:colLast="0" w:name="_heading=h.1ksv4uv" w:id="84"/>
      <w:bookmarkEnd w:id="84"/>
      <w:r w:rsidDel="00000000" w:rsidR="00000000" w:rsidRPr="00000000">
        <w:rPr>
          <w:color w:val="000000"/>
          <w:rtl w:val="0"/>
        </w:rPr>
        <w:t xml:space="preserve">2.11.2 DIMENSIONAMENTO DO QDL1</w:t>
      </w:r>
    </w:p>
    <w:p w:rsidR="00000000" w:rsidDel="00000000" w:rsidP="00000000" w:rsidRDefault="00000000" w:rsidRPr="00000000" w14:paraId="00000789">
      <w:pPr>
        <w:ind w:firstLine="720"/>
        <w:rPr/>
      </w:pPr>
      <w:r w:rsidDel="00000000" w:rsidR="00000000" w:rsidRPr="00000000">
        <w:rPr>
          <w:rtl w:val="0"/>
        </w:rPr>
        <w:t xml:space="preserve">O QDL1 será responsável por alimentar a iluminação da Sala de caleiras. A Tabela 17 apresenta o cálculo do percentual de queda de tensão.</w:t>
      </w:r>
    </w:p>
    <w:p w:rsidR="00000000" w:rsidDel="00000000" w:rsidP="00000000" w:rsidRDefault="00000000" w:rsidRPr="00000000" w14:paraId="0000078A">
      <w:pPr>
        <w:jc w:val="center"/>
        <w:rPr>
          <w:sz w:val="20"/>
          <w:szCs w:val="20"/>
        </w:rPr>
      </w:pPr>
      <w:r w:rsidDel="00000000" w:rsidR="00000000" w:rsidRPr="00000000">
        <w:rPr>
          <w:b w:val="1"/>
          <w:sz w:val="20"/>
          <w:szCs w:val="20"/>
          <w:rtl w:val="0"/>
        </w:rPr>
        <w:t xml:space="preserve">Tabela 17 - Queda de tensão para o QDL1.</w:t>
      </w:r>
      <w:r w:rsidDel="00000000" w:rsidR="00000000" w:rsidRPr="00000000">
        <w:rPr>
          <w:rtl w:val="0"/>
        </w:rPr>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L1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8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QDL1-Lu1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10,970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0,7204%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0,72%</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3,955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4,980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0,2453%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0,97%</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Lu2-Lu3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2,636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9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4,980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0,1635%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1,13%</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Lu3-Lu4*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4,980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0,0818%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A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1,21%</w:t>
            </w:r>
            <w:r w:rsidDel="00000000" w:rsidR="00000000" w:rsidRPr="00000000">
              <w:rPr>
                <w:rtl w:val="0"/>
              </w:rPr>
            </w:r>
          </w:p>
        </w:tc>
      </w:tr>
    </w:tbl>
    <w:p w:rsidR="00000000" w:rsidDel="00000000" w:rsidP="00000000" w:rsidRDefault="00000000" w:rsidRPr="00000000" w14:paraId="000007A9">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7AA">
      <w:pPr>
        <w:ind w:firstLine="720"/>
        <w:rPr/>
      </w:pPr>
      <w:r w:rsidDel="00000000" w:rsidR="00000000" w:rsidRPr="00000000">
        <w:rPr>
          <w:rtl w:val="0"/>
        </w:rPr>
        <w:t xml:space="preserve">O disjuntor selecionado para esse circuito foi o modelo monopolar MDW-C6 de 6A da WEG. Este dispositivo opera na curva de disparo C e tem uma capacidade de 5kA.</w:t>
      </w:r>
    </w:p>
    <w:p w:rsidR="00000000" w:rsidDel="00000000" w:rsidP="00000000" w:rsidRDefault="00000000" w:rsidRPr="00000000" w14:paraId="000007AB">
      <w:pPr>
        <w:ind w:firstLine="720"/>
        <w:rPr/>
      </w:pPr>
      <w:r w:rsidDel="00000000" w:rsidR="00000000" w:rsidRPr="00000000">
        <w:rPr>
          <w:rtl w:val="0"/>
        </w:rPr>
        <w:t xml:space="preserve">Utilizou-se da fase mais carregada para calcular a corrente que será utilizada para o dimensionamento do barramento e alimentador, conforme a Tabela 18, será a fase S.</w:t>
      </w:r>
    </w:p>
    <w:p w:rsidR="00000000" w:rsidDel="00000000" w:rsidP="00000000" w:rsidRDefault="00000000" w:rsidRPr="00000000" w14:paraId="000007AC">
      <w:pPr>
        <w:ind w:firstLine="720"/>
        <w:jc w:val="center"/>
        <w:rPr/>
      </w:pPr>
      <m:oMath>
        <m:r>
          <w:rPr/>
          <m:t xml:space="preserve">S=1160 VA</m:t>
        </m:r>
      </m:oMath>
      <w:r w:rsidDel="00000000" w:rsidR="00000000" w:rsidRPr="00000000">
        <w:rPr>
          <w:rtl w:val="0"/>
        </w:rPr>
      </w:r>
    </w:p>
    <w:p w:rsidR="00000000" w:rsidDel="00000000" w:rsidP="00000000" w:rsidRDefault="00000000" w:rsidRPr="00000000" w14:paraId="000007AD">
      <w:pPr>
        <w:ind w:firstLine="720"/>
        <w:jc w:val="center"/>
        <w:rPr/>
      </w:pPr>
      <m:oMath>
        <m:sSub>
          <m:sSubPr>
            <m:ctrlPr>
              <w:rPr/>
            </m:ctrlPr>
          </m:sSubPr>
          <m:e>
            <m:r>
              <w:rPr/>
              <m:t xml:space="preserve">I</m:t>
            </m:r>
          </m:e>
          <m:sub>
            <m:r>
              <w:rPr/>
              <m:t xml:space="preserve">QDL1</m:t>
            </m:r>
          </m:sub>
        </m:sSub>
        <m:r>
          <w:rPr/>
          <m:t xml:space="preserve">=</m:t>
        </m:r>
        <m:f>
          <m:fPr>
            <m:ctrlPr>
              <w:rPr/>
            </m:ctrlPr>
          </m:fPr>
          <m:num>
            <m:r>
              <w:rPr/>
              <m:t xml:space="preserve">1160</m:t>
            </m:r>
          </m:num>
          <m:den>
            <m:r>
              <w:rPr/>
              <m:t xml:space="preserve">220</m:t>
            </m:r>
          </m:den>
        </m:f>
        <m:r>
          <w:rPr/>
          <m:t xml:space="preserve">=5,27 A</m:t>
        </m:r>
      </m:oMath>
      <w:r w:rsidDel="00000000" w:rsidR="00000000" w:rsidRPr="00000000">
        <w:rPr>
          <w:rtl w:val="0"/>
        </w:rPr>
      </w:r>
    </w:p>
    <w:p w:rsidR="00000000" w:rsidDel="00000000" w:rsidP="00000000" w:rsidRDefault="00000000" w:rsidRPr="00000000" w14:paraId="000007AE">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7AF">
      <w:pPr>
        <w:ind w:firstLine="720"/>
        <w:rPr/>
      </w:pPr>
      <w:r w:rsidDel="00000000" w:rsidR="00000000" w:rsidRPr="00000000">
        <w:rPr>
          <w:rtl w:val="0"/>
        </w:rPr>
        <w:t xml:space="preserve">Para a proteção deste barramento, foi escolhido o Minidisjuntor Termomagnético MDW-C10 que possui uma proteção de 10A para correntes e 5kA contra curto-circuito.</w:t>
      </w:r>
    </w:p>
    <w:p w:rsidR="00000000" w:rsidDel="00000000" w:rsidP="00000000" w:rsidRDefault="00000000" w:rsidRPr="00000000" w14:paraId="000007B0">
      <w:pPr>
        <w:ind w:firstLine="720"/>
        <w:rPr/>
      </w:pPr>
      <w:r w:rsidDel="00000000" w:rsidR="00000000" w:rsidRPr="00000000">
        <w:rPr>
          <w:rtl w:val="0"/>
        </w:rPr>
        <w:t xml:space="preserve">Os dados de instalação da iluminação da sala de caldeiras foram apresentados na Tabela 13,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7B1">
      <w:pPr>
        <w:ind w:firstLine="720"/>
        <w:jc w:val="center"/>
        <w:rPr/>
      </w:pPr>
      <m:oMath>
        <m:r>
          <w:rPr/>
          <m:t xml:space="preserve">Iz'=27*1*0,82</m:t>
        </m:r>
      </m:oMath>
      <w:r w:rsidDel="00000000" w:rsidR="00000000" w:rsidRPr="00000000">
        <w:rPr>
          <w:rtl w:val="0"/>
        </w:rPr>
      </w:r>
    </w:p>
    <w:p w:rsidR="00000000" w:rsidDel="00000000" w:rsidP="00000000" w:rsidRDefault="00000000" w:rsidRPr="00000000" w14:paraId="000007B2">
      <w:pPr>
        <w:ind w:firstLine="720"/>
        <w:jc w:val="center"/>
        <w:rPr/>
      </w:pPr>
      <m:oMath>
        <m:r>
          <w:rPr/>
          <m:t xml:space="preserve">Iz'=22,14 A</m:t>
        </m:r>
      </m:oMath>
      <w:r w:rsidDel="00000000" w:rsidR="00000000" w:rsidRPr="00000000">
        <w:rPr>
          <w:rtl w:val="0"/>
        </w:rPr>
      </w:r>
    </w:p>
    <w:p w:rsidR="00000000" w:rsidDel="00000000" w:rsidP="00000000" w:rsidRDefault="00000000" w:rsidRPr="00000000" w14:paraId="000007B3">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QDL1</m:t>
            </m:r>
          </m:sub>
        </m:sSub>
      </m:oMath>
      <w:r w:rsidDel="00000000" w:rsidR="00000000" w:rsidRPr="00000000">
        <w:rPr>
          <w:rtl w:val="0"/>
        </w:rPr>
        <w:t xml:space="preserve">.</w:t>
      </w:r>
    </w:p>
    <w:p w:rsidR="00000000" w:rsidDel="00000000" w:rsidP="00000000" w:rsidRDefault="00000000" w:rsidRPr="00000000" w14:paraId="000007B4">
      <w:pPr>
        <w:ind w:firstLine="720"/>
        <w:rPr/>
      </w:pPr>
      <w:r w:rsidDel="00000000" w:rsidR="00000000" w:rsidRPr="00000000">
        <w:rPr>
          <w:rtl w:val="0"/>
        </w:rPr>
        <w:t xml:space="preserve">Então a seção é definida como:</w:t>
      </w:r>
    </w:p>
    <w:p w:rsidR="00000000" w:rsidDel="00000000" w:rsidP="00000000" w:rsidRDefault="00000000" w:rsidRPr="00000000" w14:paraId="000007B5">
      <w:pPr>
        <w:ind w:firstLine="720"/>
        <w:jc w:val="center"/>
        <w:rPr/>
      </w:pPr>
      <m:oMath>
        <m:sSub>
          <m:sSubPr>
            <m:ctrlPr>
              <w:rPr/>
            </m:ctrlPr>
          </m:sSubPr>
          <m:e>
            <m:r>
              <w:rPr/>
              <m:t xml:space="preserve">S</m:t>
            </m:r>
          </m:e>
          <m:sub>
            <m:r>
              <w:rPr/>
              <m:t xml:space="preserve">QDL1</m:t>
            </m:r>
          </m:sub>
        </m:sSub>
        <m:r>
          <w:rPr/>
          <m:t xml:space="preserve">=3#1,5(1,5)1,5 mm²</m:t>
        </m:r>
      </m:oMath>
      <w:r w:rsidDel="00000000" w:rsidR="00000000" w:rsidRPr="00000000">
        <w:rPr>
          <w:rtl w:val="0"/>
        </w:rPr>
      </w:r>
    </w:p>
    <w:p w:rsidR="00000000" w:rsidDel="00000000" w:rsidP="00000000" w:rsidRDefault="00000000" w:rsidRPr="00000000" w14:paraId="000007B6">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7B7">
      <w:pPr>
        <w:jc w:val="center"/>
        <w:rPr>
          <w:b w:val="1"/>
          <w:sz w:val="20"/>
          <w:szCs w:val="20"/>
        </w:rPr>
      </w:pPr>
      <w:r w:rsidDel="00000000" w:rsidR="00000000" w:rsidRPr="00000000">
        <w:rPr>
          <w:b w:val="1"/>
          <w:sz w:val="20"/>
          <w:szCs w:val="20"/>
          <w:rtl w:val="0"/>
        </w:rPr>
        <w:t xml:space="preserve">Tabela 18 - Balanceamento de cargas QDL1.</w:t>
      </w:r>
    </w:p>
    <w:sdt>
      <w:sdtPr>
        <w:lock w:val="contentLocked"/>
        <w:id w:val="1137682994"/>
        <w:tag w:val="goog_rdk_0"/>
      </w:sdtPr>
      <w:sdtContent>
        <w:tbl>
          <w:tblPr>
            <w:tblStyle w:val="Table19"/>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30" w:hRule="atLeast"/>
              <w:tblHeader w:val="0"/>
            </w:trPr>
            <w:tc>
              <w:tcPr>
                <w:tcBorders>
                  <w:top w:color="ffffff" w:space="0" w:sz="5" w:val="single"/>
                  <w:left w:color="000000" w:space="0" w:sz="0" w:val="nil"/>
                  <w:bottom w:color="ffffff"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B8">
                <w:pPr>
                  <w:widowControl w:val="0"/>
                  <w:spacing w:line="276" w:lineRule="auto"/>
                  <w:jc w:val="center"/>
                  <w:rPr>
                    <w:b w:val="1"/>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B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B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B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B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ffffff" w:space="0" w:sz="5"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7BD">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7BE">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QDL1-L1</w:t>
                </w:r>
              </w:p>
            </w:tc>
            <w:tc>
              <w:tcPr>
                <w:tcBorders>
                  <w:top w:color="000000"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B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C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1160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C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7C2">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7C3">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RQDL1-1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C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C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C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ffffff"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7C7">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7C8">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RQDL1-2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C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C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C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1160</w:t>
                </w:r>
                <w:r w:rsidDel="00000000" w:rsidR="00000000" w:rsidRPr="00000000">
                  <w:rPr>
                    <w:rtl w:val="0"/>
                  </w:rPr>
                </w:r>
              </w:p>
            </w:tc>
          </w:tr>
        </w:tbl>
      </w:sdtContent>
    </w:sdt>
    <w:p w:rsidR="00000000" w:rsidDel="00000000" w:rsidP="00000000" w:rsidRDefault="00000000" w:rsidRPr="00000000" w14:paraId="000007CC">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7CD">
      <w:pPr>
        <w:pStyle w:val="Heading3"/>
        <w:spacing w:after="200" w:before="200" w:lineRule="auto"/>
        <w:rPr>
          <w:color w:val="000000"/>
        </w:rPr>
      </w:pPr>
      <w:bookmarkStart w:colFirst="0" w:colLast="0" w:name="_heading=h.44sinio" w:id="85"/>
      <w:bookmarkEnd w:id="85"/>
      <w:r w:rsidDel="00000000" w:rsidR="00000000" w:rsidRPr="00000000">
        <w:rPr>
          <w:color w:val="000000"/>
          <w:rtl w:val="0"/>
        </w:rPr>
        <w:t xml:space="preserve">2.11.3 DIMENSIONAMENTO DO QDL2</w:t>
      </w:r>
    </w:p>
    <w:p w:rsidR="00000000" w:rsidDel="00000000" w:rsidP="00000000" w:rsidRDefault="00000000" w:rsidRPr="00000000" w14:paraId="000007CE">
      <w:pPr>
        <w:ind w:left="0" w:firstLine="0"/>
        <w:rPr/>
      </w:pPr>
      <w:r w:rsidDel="00000000" w:rsidR="00000000" w:rsidRPr="00000000">
        <w:rPr>
          <w:rtl w:val="0"/>
        </w:rPr>
        <w:tab/>
        <w:t xml:space="preserve">O QDL2 será responsável por alimentar a iluminação da sala do compressor. A Tabela 19 apresenta o cálculo do percentual de queda de tensão.</w:t>
      </w:r>
    </w:p>
    <w:p w:rsidR="00000000" w:rsidDel="00000000" w:rsidP="00000000" w:rsidRDefault="00000000" w:rsidRPr="00000000" w14:paraId="000007CF">
      <w:pPr>
        <w:jc w:val="center"/>
        <w:rPr>
          <w:sz w:val="20"/>
          <w:szCs w:val="20"/>
        </w:rPr>
      </w:pPr>
      <w:r w:rsidDel="00000000" w:rsidR="00000000" w:rsidRPr="00000000">
        <w:rPr>
          <w:b w:val="1"/>
          <w:sz w:val="20"/>
          <w:szCs w:val="20"/>
          <w:rtl w:val="0"/>
        </w:rPr>
        <w:t xml:space="preserve">Tabela 19 - Queda de tensão para o QDL2.</w:t>
      </w:r>
      <w:r w:rsidDel="00000000" w:rsidR="00000000" w:rsidRPr="00000000">
        <w:rPr>
          <w:rtl w:val="0"/>
        </w:rPr>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L2</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2">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QDL2-Lu1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6,136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8,210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0,6275%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0,63%</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4,091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4,090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D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0,2084%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0,84%</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Lu2-Lu3*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2,045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4,090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0,1042%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E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0,94%</w:t>
            </w:r>
            <w:r w:rsidDel="00000000" w:rsidR="00000000" w:rsidRPr="00000000">
              <w:rPr>
                <w:rtl w:val="0"/>
              </w:rPr>
            </w:r>
          </w:p>
        </w:tc>
      </w:tr>
    </w:tbl>
    <w:p w:rsidR="00000000" w:rsidDel="00000000" w:rsidP="00000000" w:rsidRDefault="00000000" w:rsidRPr="00000000" w14:paraId="000007E8">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7E9">
      <w:pPr>
        <w:ind w:firstLine="720"/>
        <w:rPr/>
      </w:pPr>
      <w:r w:rsidDel="00000000" w:rsidR="00000000" w:rsidRPr="00000000">
        <w:rPr>
          <w:rtl w:val="0"/>
        </w:rPr>
        <w:t xml:space="preserve">O disjuntor selecionado para esse circuito foi o modelo monopolar MDWH-C10 de 10A da WEG. Este dispositivo opera na curva de disparo C e tem uma capacidade de 5kA.</w:t>
      </w:r>
    </w:p>
    <w:p w:rsidR="00000000" w:rsidDel="00000000" w:rsidP="00000000" w:rsidRDefault="00000000" w:rsidRPr="00000000" w14:paraId="000007EA">
      <w:pPr>
        <w:ind w:firstLine="720"/>
        <w:rPr/>
      </w:pPr>
      <w:r w:rsidDel="00000000" w:rsidR="00000000" w:rsidRPr="00000000">
        <w:rPr>
          <w:rtl w:val="0"/>
        </w:rPr>
        <w:t xml:space="preserve">Utilizou-se da fase mais carregada para calcular a corrente que será utilizada para o dimensionamento do barramento e alimentador, conforme a Tabela 20, será a fase T.</w:t>
      </w:r>
    </w:p>
    <w:p w:rsidR="00000000" w:rsidDel="00000000" w:rsidP="00000000" w:rsidRDefault="00000000" w:rsidRPr="00000000" w14:paraId="000007EB">
      <w:pPr>
        <w:ind w:firstLine="720"/>
        <w:jc w:val="center"/>
        <w:rPr/>
      </w:pPr>
      <m:oMath>
        <m:r>
          <w:rPr/>
          <m:t xml:space="preserve">S=1350 VA</m:t>
        </m:r>
      </m:oMath>
      <w:r w:rsidDel="00000000" w:rsidR="00000000" w:rsidRPr="00000000">
        <w:rPr>
          <w:rtl w:val="0"/>
        </w:rPr>
      </w:r>
    </w:p>
    <w:p w:rsidR="00000000" w:rsidDel="00000000" w:rsidP="00000000" w:rsidRDefault="00000000" w:rsidRPr="00000000" w14:paraId="000007EC">
      <w:pPr>
        <w:ind w:firstLine="720"/>
        <w:jc w:val="center"/>
        <w:rPr/>
      </w:pPr>
      <m:oMath>
        <m:sSub>
          <m:sSubPr>
            <m:ctrlPr>
              <w:rPr/>
            </m:ctrlPr>
          </m:sSubPr>
          <m:e>
            <m:r>
              <w:rPr/>
              <m:t xml:space="preserve">I</m:t>
            </m:r>
          </m:e>
          <m:sub>
            <m:r>
              <w:rPr/>
              <m:t xml:space="preserve">QDL2</m:t>
            </m:r>
          </m:sub>
        </m:sSub>
        <m:r>
          <w:rPr/>
          <m:t xml:space="preserve">=</m:t>
        </m:r>
        <m:f>
          <m:fPr>
            <m:ctrlPr>
              <w:rPr/>
            </m:ctrlPr>
          </m:fPr>
          <m:num>
            <m:r>
              <w:rPr/>
              <m:t xml:space="preserve">1350</m:t>
            </m:r>
          </m:num>
          <m:den>
            <m:r>
              <w:rPr/>
              <m:t xml:space="preserve">220</m:t>
            </m:r>
          </m:den>
        </m:f>
        <m:r>
          <w:rPr/>
          <m:t xml:space="preserve">=6,14 A</m:t>
        </m:r>
      </m:oMath>
      <w:r w:rsidDel="00000000" w:rsidR="00000000" w:rsidRPr="00000000">
        <w:rPr>
          <w:rtl w:val="0"/>
        </w:rPr>
      </w:r>
    </w:p>
    <w:p w:rsidR="00000000" w:rsidDel="00000000" w:rsidP="00000000" w:rsidRDefault="00000000" w:rsidRPr="00000000" w14:paraId="000007ED">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84.</w:t>
      </w:r>
    </w:p>
    <w:p w:rsidR="00000000" w:rsidDel="00000000" w:rsidP="00000000" w:rsidRDefault="00000000" w:rsidRPr="00000000" w14:paraId="000007EE">
      <w:pPr>
        <w:ind w:firstLine="720"/>
        <w:rPr/>
      </w:pPr>
      <w:r w:rsidDel="00000000" w:rsidR="00000000" w:rsidRPr="00000000">
        <w:rPr>
          <w:rtl w:val="0"/>
        </w:rPr>
        <w:t xml:space="preserve">Para a proteção deste barramento, foi escolhido o Minidisjuntor Termomagnético MDWH-C10 que possui uma proteção de 10A para correntes e 5kA contra curto-circuito.</w:t>
      </w:r>
    </w:p>
    <w:p w:rsidR="00000000" w:rsidDel="00000000" w:rsidP="00000000" w:rsidRDefault="00000000" w:rsidRPr="00000000" w14:paraId="000007EF">
      <w:pPr>
        <w:ind w:firstLine="720"/>
        <w:rPr/>
      </w:pPr>
      <w:r w:rsidDel="00000000" w:rsidR="00000000" w:rsidRPr="00000000">
        <w:rPr>
          <w:rtl w:val="0"/>
        </w:rPr>
        <w:t xml:space="preserve">Os dados de instalação da iluminação da sala do compressor foram apresentados na Tabela 13,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7F0">
      <w:pPr>
        <w:ind w:firstLine="720"/>
        <w:jc w:val="center"/>
        <w:rPr/>
      </w:pPr>
      <m:oMath>
        <m:r>
          <w:rPr/>
          <m:t xml:space="preserve">Iz'=27*1*0,82</m:t>
        </m:r>
      </m:oMath>
      <w:r w:rsidDel="00000000" w:rsidR="00000000" w:rsidRPr="00000000">
        <w:rPr>
          <w:rtl w:val="0"/>
        </w:rPr>
      </w:r>
    </w:p>
    <w:p w:rsidR="00000000" w:rsidDel="00000000" w:rsidP="00000000" w:rsidRDefault="00000000" w:rsidRPr="00000000" w14:paraId="000007F1">
      <w:pPr>
        <w:ind w:firstLine="720"/>
        <w:jc w:val="center"/>
        <w:rPr/>
      </w:pPr>
      <m:oMath>
        <m:r>
          <w:rPr/>
          <m:t xml:space="preserve">Iz'=22,14 A</m:t>
        </m:r>
      </m:oMath>
      <w:r w:rsidDel="00000000" w:rsidR="00000000" w:rsidRPr="00000000">
        <w:rPr>
          <w:rtl w:val="0"/>
        </w:rPr>
      </w:r>
    </w:p>
    <w:p w:rsidR="00000000" w:rsidDel="00000000" w:rsidP="00000000" w:rsidRDefault="00000000" w:rsidRPr="00000000" w14:paraId="000007F2">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QDL2</m:t>
            </m:r>
          </m:sub>
        </m:sSub>
      </m:oMath>
      <w:r w:rsidDel="00000000" w:rsidR="00000000" w:rsidRPr="00000000">
        <w:rPr>
          <w:rtl w:val="0"/>
        </w:rPr>
        <w:t xml:space="preserve">.</w:t>
      </w:r>
    </w:p>
    <w:p w:rsidR="00000000" w:rsidDel="00000000" w:rsidP="00000000" w:rsidRDefault="00000000" w:rsidRPr="00000000" w14:paraId="000007F3">
      <w:pPr>
        <w:ind w:firstLine="720"/>
        <w:rPr/>
      </w:pPr>
      <w:r w:rsidDel="00000000" w:rsidR="00000000" w:rsidRPr="00000000">
        <w:rPr>
          <w:rtl w:val="0"/>
        </w:rPr>
        <w:t xml:space="preserve">Então a seção é definida como:</w:t>
      </w:r>
    </w:p>
    <w:p w:rsidR="00000000" w:rsidDel="00000000" w:rsidP="00000000" w:rsidRDefault="00000000" w:rsidRPr="00000000" w14:paraId="000007F4">
      <w:pPr>
        <w:ind w:firstLine="720"/>
        <w:jc w:val="center"/>
        <w:rPr/>
      </w:pPr>
      <m:oMath>
        <m:sSub>
          <m:sSubPr>
            <m:ctrlPr>
              <w:rPr/>
            </m:ctrlPr>
          </m:sSubPr>
          <m:e>
            <m:r>
              <w:rPr/>
              <m:t xml:space="preserve">S</m:t>
            </m:r>
          </m:e>
          <m:sub>
            <m:r>
              <w:rPr/>
              <m:t xml:space="preserve">QDL2</m:t>
            </m:r>
          </m:sub>
        </m:sSub>
        <m:r>
          <w:rPr/>
          <m:t xml:space="preserve">=3#1,5(1,5)1,5 mm²</m:t>
        </m:r>
      </m:oMath>
      <w:r w:rsidDel="00000000" w:rsidR="00000000" w:rsidRPr="00000000">
        <w:rPr>
          <w:rtl w:val="0"/>
        </w:rPr>
      </w:r>
    </w:p>
    <w:p w:rsidR="00000000" w:rsidDel="00000000" w:rsidP="00000000" w:rsidRDefault="00000000" w:rsidRPr="00000000" w14:paraId="000007F5">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7F6">
      <w:pPr>
        <w:jc w:val="center"/>
        <w:rPr/>
      </w:pPr>
      <w:r w:rsidDel="00000000" w:rsidR="00000000" w:rsidRPr="00000000">
        <w:rPr>
          <w:b w:val="1"/>
          <w:sz w:val="20"/>
          <w:szCs w:val="20"/>
          <w:rtl w:val="0"/>
        </w:rPr>
        <w:t xml:space="preserve">Tabela 20 - Balanceamento de cargas QDL2.</w:t>
      </w:r>
      <w:r w:rsidDel="00000000" w:rsidR="00000000" w:rsidRPr="00000000">
        <w:rPr>
          <w:rtl w:val="0"/>
        </w:rPr>
      </w:r>
    </w:p>
    <w:tbl>
      <w:tblPr>
        <w:tblStyle w:val="Table21"/>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ffffff" w:space="0" w:sz="5" w:val="single"/>
              <w:left w:color="000000" w:space="0" w:sz="0" w:val="nil"/>
              <w:bottom w:color="ffffff"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F7">
            <w:pPr>
              <w:widowControl w:val="0"/>
              <w:spacing w:line="276" w:lineRule="auto"/>
              <w:jc w:val="center"/>
              <w:rPr>
                <w:b w:val="1"/>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F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F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F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7F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ffffff"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7FC">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7FD">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RQDL2-L2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7FE">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7FF">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00">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1350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801">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802">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RQDL2-1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03">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1350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04">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05">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r>
        <w:trPr>
          <w:cantSplit w:val="0"/>
          <w:trHeight w:val="315" w:hRule="atLeast"/>
          <w:tblHeader w:val="0"/>
        </w:trPr>
        <w:tc>
          <w:tcPr>
            <w:tcBorders>
              <w:top w:color="000000" w:space="0" w:sz="0" w:val="nil"/>
              <w:left w:color="000000" w:space="0" w:sz="0" w:val="nil"/>
              <w:bottom w:color="ffffff"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806">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80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RQDL2-2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08">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09">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1350</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0A">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bl>
    <w:p w:rsidR="00000000" w:rsidDel="00000000" w:rsidP="00000000" w:rsidRDefault="00000000" w:rsidRPr="00000000" w14:paraId="0000080B">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80C">
      <w:pPr>
        <w:pStyle w:val="Heading3"/>
        <w:spacing w:after="200" w:before="200" w:lineRule="auto"/>
        <w:rPr>
          <w:color w:val="000000"/>
        </w:rPr>
      </w:pPr>
      <w:bookmarkStart w:colFirst="0" w:colLast="0" w:name="_heading=h.2jxsxqh" w:id="86"/>
      <w:bookmarkEnd w:id="86"/>
      <w:r w:rsidDel="00000000" w:rsidR="00000000" w:rsidRPr="00000000">
        <w:rPr>
          <w:color w:val="000000"/>
          <w:rtl w:val="0"/>
        </w:rPr>
        <w:t xml:space="preserve">2.11.4 DIMENSIONAMENTO DO QDL3</w:t>
      </w:r>
    </w:p>
    <w:p w:rsidR="00000000" w:rsidDel="00000000" w:rsidP="00000000" w:rsidRDefault="00000000" w:rsidRPr="00000000" w14:paraId="0000080D">
      <w:pPr>
        <w:ind w:firstLine="720"/>
        <w:rPr/>
      </w:pPr>
      <w:r w:rsidDel="00000000" w:rsidR="00000000" w:rsidRPr="00000000">
        <w:rPr>
          <w:rtl w:val="0"/>
        </w:rPr>
        <w:t xml:space="preserve">O QDL3 será responsável por alimentar a iluminação do Depósito de carcaças. A Tabela 21 apresenta o cálculo do percentual de queda de tensão.</w:t>
      </w:r>
    </w:p>
    <w:p w:rsidR="00000000" w:rsidDel="00000000" w:rsidP="00000000" w:rsidRDefault="00000000" w:rsidRPr="00000000" w14:paraId="0000080E">
      <w:pPr>
        <w:spacing w:before="200" w:lineRule="auto"/>
        <w:jc w:val="center"/>
        <w:rPr>
          <w:b w:val="1"/>
          <w:sz w:val="20"/>
          <w:szCs w:val="20"/>
        </w:rPr>
      </w:pPr>
      <w:r w:rsidDel="00000000" w:rsidR="00000000" w:rsidRPr="00000000">
        <w:rPr>
          <w:b w:val="1"/>
          <w:sz w:val="20"/>
          <w:szCs w:val="20"/>
          <w:rtl w:val="0"/>
        </w:rPr>
        <w:t xml:space="preserve">Tabela 21 - Queda de tensão para o QDL3</w:t>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0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L3</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2">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QDL3-Lu1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8,050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0,5286%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0,53%</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3,955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6,270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0,3088%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2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0,84%</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2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Lu2-Lu3*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2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2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6,270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2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2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0,1029%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2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0,94%</w:t>
            </w:r>
            <w:r w:rsidDel="00000000" w:rsidR="00000000" w:rsidRPr="00000000">
              <w:rPr>
                <w:rtl w:val="0"/>
              </w:rPr>
            </w:r>
          </w:p>
        </w:tc>
      </w:tr>
    </w:tbl>
    <w:p w:rsidR="00000000" w:rsidDel="00000000" w:rsidP="00000000" w:rsidRDefault="00000000" w:rsidRPr="00000000" w14:paraId="00000827">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828">
      <w:pPr>
        <w:ind w:firstLine="720"/>
        <w:rPr/>
      </w:pPr>
      <w:r w:rsidDel="00000000" w:rsidR="00000000" w:rsidRPr="00000000">
        <w:rPr>
          <w:rtl w:val="0"/>
        </w:rPr>
        <w:t xml:space="preserve">O disjuntor selecionado para esse circuito foi o modelo monopolar MDW-C6 de 6A da WEG. Este dispositivo opera na curva de disparo C e tem uma capacidade de 5kA.</w:t>
      </w:r>
    </w:p>
    <w:p w:rsidR="00000000" w:rsidDel="00000000" w:rsidP="00000000" w:rsidRDefault="00000000" w:rsidRPr="00000000" w14:paraId="00000829">
      <w:pPr>
        <w:ind w:firstLine="720"/>
        <w:rPr/>
      </w:pPr>
      <w:r w:rsidDel="00000000" w:rsidR="00000000" w:rsidRPr="00000000">
        <w:rPr>
          <w:rtl w:val="0"/>
        </w:rPr>
        <w:t xml:space="preserve">Utilizou-se da fase mais carregada para calcular a corrente que será utilizada para o dimensionamento do barramento e alimentador, conforme a Tabela 22, será a fase R.</w:t>
      </w:r>
    </w:p>
    <w:p w:rsidR="00000000" w:rsidDel="00000000" w:rsidP="00000000" w:rsidRDefault="00000000" w:rsidRPr="00000000" w14:paraId="0000082A">
      <w:pPr>
        <w:ind w:firstLine="720"/>
        <w:jc w:val="center"/>
        <w:rPr/>
      </w:pPr>
      <m:oMath>
        <m:r>
          <w:rPr/>
          <m:t xml:space="preserve">S=1160 VA</m:t>
        </m:r>
      </m:oMath>
      <w:r w:rsidDel="00000000" w:rsidR="00000000" w:rsidRPr="00000000">
        <w:rPr>
          <w:rtl w:val="0"/>
        </w:rPr>
      </w:r>
    </w:p>
    <w:p w:rsidR="00000000" w:rsidDel="00000000" w:rsidP="00000000" w:rsidRDefault="00000000" w:rsidRPr="00000000" w14:paraId="0000082B">
      <w:pPr>
        <w:ind w:firstLine="720"/>
        <w:jc w:val="center"/>
        <w:rPr/>
      </w:pPr>
      <m:oMath>
        <m:sSub>
          <m:sSubPr>
            <m:ctrlPr>
              <w:rPr/>
            </m:ctrlPr>
          </m:sSubPr>
          <m:e>
            <m:r>
              <w:rPr/>
              <m:t xml:space="preserve">I</m:t>
            </m:r>
          </m:e>
          <m:sub>
            <m:r>
              <w:rPr/>
              <m:t xml:space="preserve">QDL3</m:t>
            </m:r>
          </m:sub>
        </m:sSub>
        <m:r>
          <w:rPr/>
          <m:t xml:space="preserve">=</m:t>
        </m:r>
        <m:f>
          <m:fPr>
            <m:ctrlPr>
              <w:rPr/>
            </m:ctrlPr>
          </m:fPr>
          <m:num>
            <m:r>
              <w:rPr/>
              <m:t xml:space="preserve">1160</m:t>
            </m:r>
          </m:num>
          <m:den>
            <m:r>
              <w:rPr/>
              <m:t xml:space="preserve">220</m:t>
            </m:r>
          </m:den>
        </m:f>
        <m:r>
          <w:rPr/>
          <m:t xml:space="preserve">=5,27 A</m:t>
        </m:r>
      </m:oMath>
      <w:r w:rsidDel="00000000" w:rsidR="00000000" w:rsidRPr="00000000">
        <w:rPr>
          <w:rtl w:val="0"/>
        </w:rPr>
      </w:r>
    </w:p>
    <w:p w:rsidR="00000000" w:rsidDel="00000000" w:rsidP="00000000" w:rsidRDefault="00000000" w:rsidRPr="00000000" w14:paraId="0000082C">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82D">
      <w:pPr>
        <w:ind w:firstLine="720"/>
        <w:rPr/>
      </w:pPr>
      <w:r w:rsidDel="00000000" w:rsidR="00000000" w:rsidRPr="00000000">
        <w:rPr>
          <w:rtl w:val="0"/>
        </w:rPr>
        <w:t xml:space="preserve">Para a proteção deste barramento, foi escolhido o Minidisjuntor Termomagnético MDW-C10 que possui uma proteção de 10A para correntes e 5kA contra curto-circuito.</w:t>
      </w:r>
    </w:p>
    <w:p w:rsidR="00000000" w:rsidDel="00000000" w:rsidP="00000000" w:rsidRDefault="00000000" w:rsidRPr="00000000" w14:paraId="0000082E">
      <w:pPr>
        <w:ind w:firstLine="720"/>
        <w:rPr/>
      </w:pPr>
      <w:r w:rsidDel="00000000" w:rsidR="00000000" w:rsidRPr="00000000">
        <w:rPr>
          <w:rtl w:val="0"/>
        </w:rPr>
        <w:t xml:space="preserve">Os dados de instalação da iluminação do depósito de carcaças foram apresentados na Tabela 13,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82F">
      <w:pPr>
        <w:ind w:firstLine="720"/>
        <w:jc w:val="center"/>
        <w:rPr/>
      </w:pPr>
      <m:oMath>
        <m:r>
          <w:rPr/>
          <m:t xml:space="preserve">Iz'=27*1,0*0,82</m:t>
        </m:r>
      </m:oMath>
      <w:r w:rsidDel="00000000" w:rsidR="00000000" w:rsidRPr="00000000">
        <w:rPr>
          <w:rtl w:val="0"/>
        </w:rPr>
      </w:r>
    </w:p>
    <w:p w:rsidR="00000000" w:rsidDel="00000000" w:rsidP="00000000" w:rsidRDefault="00000000" w:rsidRPr="00000000" w14:paraId="00000830">
      <w:pPr>
        <w:ind w:firstLine="720"/>
        <w:jc w:val="center"/>
        <w:rPr/>
      </w:pPr>
      <m:oMath>
        <m:r>
          <w:rPr/>
          <m:t xml:space="preserve">Iz'=22,14 A</m:t>
        </m:r>
      </m:oMath>
      <w:r w:rsidDel="00000000" w:rsidR="00000000" w:rsidRPr="00000000">
        <w:rPr>
          <w:rtl w:val="0"/>
        </w:rPr>
      </w:r>
    </w:p>
    <w:p w:rsidR="00000000" w:rsidDel="00000000" w:rsidP="00000000" w:rsidRDefault="00000000" w:rsidRPr="00000000" w14:paraId="00000831">
      <w:pPr>
        <w:ind w:firstLine="720"/>
        <w:rPr/>
      </w:pPr>
      <w:r w:rsidDel="00000000" w:rsidR="00000000" w:rsidRPr="00000000">
        <w:rPr>
          <w:rtl w:val="0"/>
        </w:rPr>
      </w:r>
    </w:p>
    <w:p w:rsidR="00000000" w:rsidDel="00000000" w:rsidP="00000000" w:rsidRDefault="00000000" w:rsidRPr="00000000" w14:paraId="00000832">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QDL3</m:t>
            </m:r>
          </m:sub>
        </m:sSub>
      </m:oMath>
      <w:r w:rsidDel="00000000" w:rsidR="00000000" w:rsidRPr="00000000">
        <w:rPr>
          <w:rtl w:val="0"/>
        </w:rPr>
        <w:t xml:space="preserve">.</w:t>
      </w:r>
    </w:p>
    <w:p w:rsidR="00000000" w:rsidDel="00000000" w:rsidP="00000000" w:rsidRDefault="00000000" w:rsidRPr="00000000" w14:paraId="00000833">
      <w:pPr>
        <w:ind w:firstLine="720"/>
        <w:rPr/>
      </w:pPr>
      <w:r w:rsidDel="00000000" w:rsidR="00000000" w:rsidRPr="00000000">
        <w:rPr>
          <w:rtl w:val="0"/>
        </w:rPr>
        <w:t xml:space="preserve">Então a seção é definida como:</w:t>
      </w:r>
    </w:p>
    <w:p w:rsidR="00000000" w:rsidDel="00000000" w:rsidP="00000000" w:rsidRDefault="00000000" w:rsidRPr="00000000" w14:paraId="00000834">
      <w:pPr>
        <w:ind w:firstLine="720"/>
        <w:jc w:val="center"/>
        <w:rPr/>
      </w:pPr>
      <m:oMath>
        <m:sSub>
          <m:sSubPr>
            <m:ctrlPr>
              <w:rPr/>
            </m:ctrlPr>
          </m:sSubPr>
          <m:e>
            <m:r>
              <w:rPr/>
              <m:t xml:space="preserve">S</m:t>
            </m:r>
          </m:e>
          <m:sub>
            <m:r>
              <w:rPr/>
              <m:t xml:space="preserve">QDL3</m:t>
            </m:r>
          </m:sub>
        </m:sSub>
        <m:r>
          <w:rPr/>
          <m:t xml:space="preserve">=3#1,5(1,5)1,5 mm²</m:t>
        </m:r>
      </m:oMath>
      <w:r w:rsidDel="00000000" w:rsidR="00000000" w:rsidRPr="00000000">
        <w:rPr>
          <w:rtl w:val="0"/>
        </w:rPr>
      </w:r>
    </w:p>
    <w:p w:rsidR="00000000" w:rsidDel="00000000" w:rsidP="00000000" w:rsidRDefault="00000000" w:rsidRPr="00000000" w14:paraId="00000835">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836">
      <w:pPr>
        <w:jc w:val="center"/>
        <w:rPr/>
      </w:pPr>
      <w:r w:rsidDel="00000000" w:rsidR="00000000" w:rsidRPr="00000000">
        <w:rPr>
          <w:b w:val="1"/>
          <w:sz w:val="20"/>
          <w:szCs w:val="20"/>
          <w:rtl w:val="0"/>
        </w:rPr>
        <w:t xml:space="preserve">Tabela 22 - Balanceamento de cargas QDL3</w:t>
      </w:r>
      <w:r w:rsidDel="00000000" w:rsidR="00000000" w:rsidRPr="00000000">
        <w:rPr>
          <w:rtl w:val="0"/>
        </w:rPr>
        <w:t xml:space="preserve">.</w:t>
      </w:r>
    </w:p>
    <w:tbl>
      <w:tblPr>
        <w:tblStyle w:val="Table23"/>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ffffff" w:space="0" w:sz="5" w:val="single"/>
              <w:left w:color="000000" w:space="0" w:sz="0" w:val="nil"/>
              <w:bottom w:color="ffffff"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37">
            <w:pPr>
              <w:widowControl w:val="0"/>
              <w:spacing w:line="276" w:lineRule="auto"/>
              <w:jc w:val="center"/>
              <w:rPr>
                <w:b w:val="1"/>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3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3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3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3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ffffff"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3C">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3D">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RQDL3-L3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3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3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4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41">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42">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RQDL3-1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4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4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4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ffffff"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46">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4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RQDL3-2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4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4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4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1160</w:t>
            </w:r>
            <w:r w:rsidDel="00000000" w:rsidR="00000000" w:rsidRPr="00000000">
              <w:rPr>
                <w:rtl w:val="0"/>
              </w:rPr>
            </w:r>
          </w:p>
        </w:tc>
      </w:tr>
    </w:tbl>
    <w:p w:rsidR="00000000" w:rsidDel="00000000" w:rsidP="00000000" w:rsidRDefault="00000000" w:rsidRPr="00000000" w14:paraId="0000084B">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84C">
      <w:pPr>
        <w:pStyle w:val="Heading3"/>
        <w:spacing w:after="200" w:before="200" w:lineRule="auto"/>
        <w:rPr>
          <w:color w:val="000000"/>
        </w:rPr>
      </w:pPr>
      <w:bookmarkStart w:colFirst="0" w:colLast="0" w:name="_heading=h.z337ya" w:id="87"/>
      <w:bookmarkEnd w:id="87"/>
      <w:r w:rsidDel="00000000" w:rsidR="00000000" w:rsidRPr="00000000">
        <w:rPr>
          <w:color w:val="000000"/>
          <w:rtl w:val="0"/>
        </w:rPr>
        <w:t xml:space="preserve">2.11.5 DIMENSIONAMENTO DO QDL4</w:t>
      </w:r>
    </w:p>
    <w:p w:rsidR="00000000" w:rsidDel="00000000" w:rsidP="00000000" w:rsidRDefault="00000000" w:rsidRPr="00000000" w14:paraId="0000084D">
      <w:pPr>
        <w:ind w:firstLine="720"/>
        <w:rPr/>
      </w:pPr>
      <w:r w:rsidDel="00000000" w:rsidR="00000000" w:rsidRPr="00000000">
        <w:rPr>
          <w:rtl w:val="0"/>
        </w:rPr>
        <w:t xml:space="preserve">O QDL4 será responsável por alimentar a iluminação da recapagem e da raspa. A Tabela 23 apresenta os cálculos dos percentuais de queda de tensão.</w:t>
      </w:r>
    </w:p>
    <w:p w:rsidR="00000000" w:rsidDel="00000000" w:rsidP="00000000" w:rsidRDefault="00000000" w:rsidRPr="00000000" w14:paraId="0000084E">
      <w:pPr>
        <w:jc w:val="center"/>
        <w:rPr>
          <w:b w:val="1"/>
          <w:sz w:val="20"/>
          <w:szCs w:val="20"/>
        </w:rPr>
      </w:pPr>
      <w:r w:rsidDel="00000000" w:rsidR="00000000" w:rsidRPr="00000000">
        <w:rPr>
          <w:b w:val="1"/>
          <w:sz w:val="20"/>
          <w:szCs w:val="20"/>
          <w:rtl w:val="0"/>
        </w:rPr>
        <w:t xml:space="preserve">Tabela 23 - Queda de tensão para o QDL4</w:t>
      </w:r>
    </w:p>
    <w:tbl>
      <w:tblPr>
        <w:tblStyle w:val="Table2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4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L11</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2">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QDL4-Lu1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16,364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8,260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1,6834%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1,68%</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6,136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4,865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0,3718%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2,06%</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Lu2-Lu3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4,091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4,865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0,2479%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2,30%</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Lu3-Lu4*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2,045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4,865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0,1239%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2,43%</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8,182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4,865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0,4957%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2,92%</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Lu5-Lu6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6,136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4,865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0,3718%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3,29%</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Lu6-Lu7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4,091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4,865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0,2479%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3,54%</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7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Lu7-Lu8*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2,045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4,865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0,1239%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3,67%</w:t>
            </w:r>
            <w:r w:rsidDel="00000000" w:rsidR="00000000" w:rsidRPr="00000000">
              <w:rPr>
                <w:rtl w:val="0"/>
              </w:rPr>
            </w:r>
          </w:p>
        </w:tc>
      </w:tr>
    </w:tbl>
    <w:p w:rsidR="00000000" w:rsidDel="00000000" w:rsidP="00000000" w:rsidRDefault="00000000" w:rsidRPr="00000000" w14:paraId="00000885">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886">
      <w:pPr>
        <w:ind w:firstLine="720"/>
        <w:rPr/>
      </w:pPr>
      <w:r w:rsidDel="00000000" w:rsidR="00000000" w:rsidRPr="00000000">
        <w:rPr>
          <w:rtl w:val="0"/>
        </w:rPr>
        <w:t xml:space="preserve">O disjuntor selecionado para esses circuitos L4 a L10 foi o modelo monopolar MD2-C32 de 32A da WEG já o do circuito L11 foi o modelo monopolar MD2-C20 de 20A da WEG. Estes dispositivos operam na curva de disparo C e tem uma capacidade de 5kA.</w:t>
      </w:r>
    </w:p>
    <w:p w:rsidR="00000000" w:rsidDel="00000000" w:rsidP="00000000" w:rsidRDefault="00000000" w:rsidRPr="00000000" w14:paraId="00000887">
      <w:pPr>
        <w:ind w:firstLine="720"/>
        <w:rPr/>
      </w:pPr>
      <w:r w:rsidDel="00000000" w:rsidR="00000000" w:rsidRPr="00000000">
        <w:rPr>
          <w:rtl w:val="0"/>
        </w:rPr>
        <w:t xml:space="preserve">Utilizou-se da fase mais carregada para calcular a corrente que será utilizada para o dimensionamento do barramento e alimentador, conforme a Tabela 24, será a fase S.</w:t>
      </w:r>
    </w:p>
    <w:p w:rsidR="00000000" w:rsidDel="00000000" w:rsidP="00000000" w:rsidRDefault="00000000" w:rsidRPr="00000000" w14:paraId="00000888">
      <w:pPr>
        <w:ind w:firstLine="720"/>
        <w:jc w:val="center"/>
        <w:rPr>
          <w:sz w:val="26"/>
          <w:szCs w:val="26"/>
        </w:rPr>
      </w:pPr>
      <m:oMath>
        <m:r>
          <w:rPr/>
          <m:t xml:space="preserve">S</m:t>
        </m:r>
        <m:r>
          <w:rPr>
            <w:sz w:val="26"/>
            <w:szCs w:val="26"/>
          </w:rPr>
          <m:t xml:space="preserve">=19800 VA</m:t>
        </m:r>
      </m:oMath>
      <w:r w:rsidDel="00000000" w:rsidR="00000000" w:rsidRPr="00000000">
        <w:rPr>
          <w:rtl w:val="0"/>
        </w:rPr>
      </w:r>
    </w:p>
    <w:p w:rsidR="00000000" w:rsidDel="00000000" w:rsidP="00000000" w:rsidRDefault="00000000" w:rsidRPr="00000000" w14:paraId="00000889">
      <w:pPr>
        <w:ind w:firstLine="720"/>
        <w:jc w:val="center"/>
        <w:rPr>
          <w:sz w:val="26"/>
          <w:szCs w:val="26"/>
        </w:rPr>
      </w:pPr>
      <m:oMath>
        <m:sSub>
          <m:sSubPr>
            <m:ctrlPr>
              <w:rPr>
                <w:sz w:val="26"/>
                <w:szCs w:val="26"/>
              </w:rPr>
            </m:ctrlPr>
          </m:sSubPr>
          <m:e>
            <m:r>
              <w:rPr>
                <w:sz w:val="26"/>
                <w:szCs w:val="26"/>
              </w:rPr>
              <m:t xml:space="preserve">I</m:t>
            </m:r>
          </m:e>
          <m:sub>
            <m:r>
              <w:rPr>
                <w:sz w:val="26"/>
                <w:szCs w:val="26"/>
              </w:rPr>
              <m:t xml:space="preserve">QDL4</m:t>
            </m:r>
          </m:sub>
        </m:sSub>
        <m:r>
          <w:rPr>
            <w:sz w:val="26"/>
            <w:szCs w:val="26"/>
          </w:rPr>
          <m:t xml:space="preserve">=</m:t>
        </m:r>
        <m:f>
          <m:fPr>
            <m:ctrlPr>
              <w:rPr>
                <w:sz w:val="26"/>
                <w:szCs w:val="26"/>
              </w:rPr>
            </m:ctrlPr>
          </m:fPr>
          <m:num>
            <m:r>
              <w:rPr>
                <w:sz w:val="26"/>
                <w:szCs w:val="26"/>
              </w:rPr>
              <m:t xml:space="preserve">19800</m:t>
            </m:r>
          </m:num>
          <m:den>
            <m:r>
              <w:rPr>
                <w:sz w:val="26"/>
                <w:szCs w:val="26"/>
              </w:rPr>
              <m:t xml:space="preserve">220</m:t>
            </m:r>
          </m:den>
        </m:f>
        <m:r>
          <w:rPr>
            <w:sz w:val="26"/>
            <w:szCs w:val="26"/>
          </w:rPr>
          <m:t xml:space="preserve">=90 A</m:t>
        </m:r>
      </m:oMath>
      <w:r w:rsidDel="00000000" w:rsidR="00000000" w:rsidRPr="00000000">
        <w:rPr>
          <w:rtl w:val="0"/>
        </w:rPr>
      </w:r>
    </w:p>
    <w:p w:rsidR="00000000" w:rsidDel="00000000" w:rsidP="00000000" w:rsidRDefault="00000000" w:rsidRPr="00000000" w14:paraId="0000088A">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88B">
      <w:pPr>
        <w:ind w:firstLine="720"/>
        <w:rPr/>
      </w:pPr>
      <w:r w:rsidDel="00000000" w:rsidR="00000000" w:rsidRPr="00000000">
        <w:rPr>
          <w:rtl w:val="0"/>
        </w:rPr>
        <w:t xml:space="preserve">Para a proteção deste barramento, foi escolhido o modelo monopolar MDWH-100-3 de 100A da WEG já o da Tabela Z foi o modelo monopolar MD2-C20 de 20A e 85kA contra curto-circuito.</w:t>
      </w:r>
    </w:p>
    <w:p w:rsidR="00000000" w:rsidDel="00000000" w:rsidP="00000000" w:rsidRDefault="00000000" w:rsidRPr="00000000" w14:paraId="0000088C">
      <w:pPr>
        <w:ind w:firstLine="720"/>
        <w:rPr/>
      </w:pPr>
      <w:r w:rsidDel="00000000" w:rsidR="00000000" w:rsidRPr="00000000">
        <w:rPr>
          <w:rtl w:val="0"/>
        </w:rPr>
        <w:t xml:space="preserve">Os dados de instalação da iluminação da recapagem e raspa foram apresentados na Tabela 13,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88D">
      <w:pPr>
        <w:ind w:firstLine="720"/>
        <w:jc w:val="center"/>
        <w:rPr/>
      </w:pPr>
      <m:oMath>
        <m:r>
          <w:rPr/>
          <m:t xml:space="preserve">Iz'=41*1,0*0,82</m:t>
        </m:r>
      </m:oMath>
      <w:r w:rsidDel="00000000" w:rsidR="00000000" w:rsidRPr="00000000">
        <w:rPr>
          <w:rtl w:val="0"/>
        </w:rPr>
      </w:r>
    </w:p>
    <w:p w:rsidR="00000000" w:rsidDel="00000000" w:rsidP="00000000" w:rsidRDefault="00000000" w:rsidRPr="00000000" w14:paraId="0000088E">
      <w:pPr>
        <w:ind w:firstLine="720"/>
        <w:jc w:val="center"/>
        <w:rPr/>
      </w:pPr>
      <m:oMath>
        <m:r>
          <w:rPr/>
          <m:t xml:space="preserve">Iz'=33,62 A</m:t>
        </m:r>
      </m:oMath>
      <w:r w:rsidDel="00000000" w:rsidR="00000000" w:rsidRPr="00000000">
        <w:rPr>
          <w:rtl w:val="0"/>
        </w:rPr>
      </w:r>
    </w:p>
    <w:p w:rsidR="00000000" w:rsidDel="00000000" w:rsidP="00000000" w:rsidRDefault="00000000" w:rsidRPr="00000000" w14:paraId="0000088F">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QDL4</m:t>
            </m:r>
          </m:sub>
        </m:sSub>
      </m:oMath>
      <w:r w:rsidDel="00000000" w:rsidR="00000000" w:rsidRPr="00000000">
        <w:rPr>
          <w:rtl w:val="0"/>
        </w:rPr>
        <w:t xml:space="preserve">.</w:t>
      </w:r>
    </w:p>
    <w:p w:rsidR="00000000" w:rsidDel="00000000" w:rsidP="00000000" w:rsidRDefault="00000000" w:rsidRPr="00000000" w14:paraId="00000890">
      <w:pPr>
        <w:ind w:firstLine="720"/>
        <w:rPr/>
      </w:pPr>
      <w:r w:rsidDel="00000000" w:rsidR="00000000" w:rsidRPr="00000000">
        <w:rPr>
          <w:rtl w:val="0"/>
        </w:rPr>
        <w:t xml:space="preserve">Então a seção é definida como:</w:t>
      </w:r>
    </w:p>
    <w:p w:rsidR="00000000" w:rsidDel="00000000" w:rsidP="00000000" w:rsidRDefault="00000000" w:rsidRPr="00000000" w14:paraId="00000891">
      <w:pPr>
        <w:ind w:firstLine="720"/>
        <w:jc w:val="center"/>
        <w:rPr/>
      </w:pPr>
      <m:oMath>
        <m:sSub>
          <m:sSubPr>
            <m:ctrlPr>
              <w:rPr/>
            </m:ctrlPr>
          </m:sSubPr>
          <m:e>
            <m:r>
              <w:rPr/>
              <m:t xml:space="preserve">S</m:t>
            </m:r>
          </m:e>
          <m:sub>
            <m:r>
              <w:rPr/>
              <m:t xml:space="preserve">QDL4</m:t>
            </m:r>
          </m:sub>
        </m:sSub>
        <m:r>
          <w:rPr/>
          <m:t xml:space="preserve">=3#4,0(4,0)4,0 mm²</m:t>
        </m:r>
      </m:oMath>
      <w:r w:rsidDel="00000000" w:rsidR="00000000" w:rsidRPr="00000000">
        <w:rPr>
          <w:rtl w:val="0"/>
        </w:rPr>
      </w:r>
    </w:p>
    <w:p w:rsidR="00000000" w:rsidDel="00000000" w:rsidP="00000000" w:rsidRDefault="00000000" w:rsidRPr="00000000" w14:paraId="00000892">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893">
      <w:pPr>
        <w:jc w:val="center"/>
        <w:rPr/>
      </w:pPr>
      <w:r w:rsidDel="00000000" w:rsidR="00000000" w:rsidRPr="00000000">
        <w:rPr>
          <w:b w:val="1"/>
          <w:sz w:val="20"/>
          <w:szCs w:val="20"/>
          <w:rtl w:val="0"/>
        </w:rPr>
        <w:t xml:space="preserve">Tabela 24 - Balanceamento de cargas QDL4.</w:t>
      </w:r>
      <w:r w:rsidDel="00000000" w:rsidR="00000000" w:rsidRPr="00000000">
        <w:rPr>
          <w:rtl w:val="0"/>
        </w:rPr>
      </w:r>
    </w:p>
    <w:tbl>
      <w:tblPr>
        <w:tblStyle w:val="Table25"/>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ffffff" w:space="0" w:sz="5" w:val="single"/>
              <w:left w:color="000000" w:space="0" w:sz="0" w:val="nil"/>
              <w:bottom w:color="ffffff"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4">
            <w:pPr>
              <w:widowControl w:val="0"/>
              <w:spacing w:line="276" w:lineRule="auto"/>
              <w:jc w:val="center"/>
              <w:rPr>
                <w:b w:val="1"/>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ffffff"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9">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QDL4-L4</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6750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E">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9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QDL4-L5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6750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3">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QDL4-L6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8">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QDL4-L7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D">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QDL4-L8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A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0">
            <w:pPr>
              <w:widowControl w:val="0"/>
              <w:spacing w:line="276" w:lineRule="auto"/>
              <w:jc w:val="left"/>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2">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QDL4-L9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4">
            <w:pPr>
              <w:widowControl w:val="0"/>
              <w:spacing w:line="276" w:lineRule="auto"/>
              <w:jc w:val="left"/>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7">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QDL4-L10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6300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C">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QDL4-L11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B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C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3600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C1">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C2">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RQDL4-1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C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16650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C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C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C6">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C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RQDL4-2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C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C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16650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C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ffffff"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CB">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8CC">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RQDL4-3</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C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C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8C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16650</w:t>
            </w:r>
            <w:r w:rsidDel="00000000" w:rsidR="00000000" w:rsidRPr="00000000">
              <w:rPr>
                <w:rtl w:val="0"/>
              </w:rPr>
            </w:r>
          </w:p>
        </w:tc>
      </w:tr>
    </w:tbl>
    <w:p w:rsidR="00000000" w:rsidDel="00000000" w:rsidP="00000000" w:rsidRDefault="00000000" w:rsidRPr="00000000" w14:paraId="000008D0">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8D1">
      <w:pPr>
        <w:pStyle w:val="Heading3"/>
        <w:spacing w:after="200" w:before="200" w:lineRule="auto"/>
        <w:rPr>
          <w:color w:val="000000"/>
        </w:rPr>
      </w:pPr>
      <w:bookmarkStart w:colFirst="0" w:colLast="0" w:name="_heading=h.3j2qqm3" w:id="88"/>
      <w:bookmarkEnd w:id="88"/>
      <w:r w:rsidDel="00000000" w:rsidR="00000000" w:rsidRPr="00000000">
        <w:rPr>
          <w:color w:val="000000"/>
          <w:rtl w:val="0"/>
        </w:rPr>
        <w:t xml:space="preserve">2.11.6 DIMENSIONAMENTO DO QDL5</w:t>
      </w:r>
    </w:p>
    <w:p w:rsidR="00000000" w:rsidDel="00000000" w:rsidP="00000000" w:rsidRDefault="00000000" w:rsidRPr="00000000" w14:paraId="000008D2">
      <w:pPr>
        <w:ind w:firstLine="720"/>
        <w:rPr/>
      </w:pPr>
      <w:r w:rsidDel="00000000" w:rsidR="00000000" w:rsidRPr="00000000">
        <w:rPr>
          <w:rtl w:val="0"/>
        </w:rPr>
        <w:t xml:space="preserve">O QDL5 será responsável por alimentar a iluminação do escritório. A Tabela 25 apresenta o cálculo do percentual de queda de tensão.</w:t>
      </w:r>
    </w:p>
    <w:p w:rsidR="00000000" w:rsidDel="00000000" w:rsidP="00000000" w:rsidRDefault="00000000" w:rsidRPr="00000000" w14:paraId="000008D3">
      <w:pPr>
        <w:jc w:val="center"/>
        <w:rPr>
          <w:b w:val="1"/>
          <w:sz w:val="20"/>
          <w:szCs w:val="20"/>
        </w:rPr>
      </w:pPr>
      <w:r w:rsidDel="00000000" w:rsidR="00000000" w:rsidRPr="00000000">
        <w:rPr>
          <w:b w:val="1"/>
          <w:sz w:val="20"/>
          <w:szCs w:val="20"/>
          <w:rtl w:val="0"/>
        </w:rPr>
        <w:t xml:space="preserve">Tabela 25 - Queda de tensão para o QDL5</w:t>
      </w:r>
    </w:p>
    <w:tbl>
      <w:tblPr>
        <w:tblStyle w:val="Table2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L12</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QDL5-Lu1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3,379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0,1607%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D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0,16%</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1,273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0,0317%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0,19%</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Lu2-Lu3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2,030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0,0241%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0,22%</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Lu3-Lu4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0,636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2,030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E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0,0161%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0,23%</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Lu4-Lu5*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2,030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0,0080%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0,24%</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2,030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0,0241%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0,18%</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Lu6-Lu7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F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0,636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2,030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0,0161%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0,20%</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Lu7-Lu8*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2,030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0,0080%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0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0,21%</w:t>
            </w:r>
            <w:r w:rsidDel="00000000" w:rsidR="00000000" w:rsidRPr="00000000">
              <w:rPr>
                <w:rtl w:val="0"/>
              </w:rPr>
            </w:r>
          </w:p>
        </w:tc>
      </w:tr>
    </w:tbl>
    <w:p w:rsidR="00000000" w:rsidDel="00000000" w:rsidP="00000000" w:rsidRDefault="00000000" w:rsidRPr="00000000" w14:paraId="0000090A">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90B">
      <w:pPr>
        <w:ind w:firstLine="720"/>
        <w:rPr/>
      </w:pPr>
      <w:r w:rsidDel="00000000" w:rsidR="00000000" w:rsidRPr="00000000">
        <w:rPr>
          <w:rtl w:val="0"/>
        </w:rPr>
        <w:t xml:space="preserve">O disjuntor selecionado para esse circuito foi o modelo monopolar MDW-C6 de 6A da WEG. Este dispositivo opera na curva de disparo C e tem uma capacidade de 5kA.</w:t>
      </w:r>
    </w:p>
    <w:p w:rsidR="00000000" w:rsidDel="00000000" w:rsidP="00000000" w:rsidRDefault="00000000" w:rsidRPr="00000000" w14:paraId="0000090C">
      <w:pPr>
        <w:ind w:firstLine="720"/>
        <w:rPr/>
      </w:pPr>
      <w:r w:rsidDel="00000000" w:rsidR="00000000" w:rsidRPr="00000000">
        <w:rPr>
          <w:rtl w:val="0"/>
        </w:rPr>
        <w:t xml:space="preserve">Utilizou-se da fase mais carregada para calcular a corrente que será utilizada para o dimensionamento do barramento e alimentador, conforme a Tabela 26, será a fase R.</w:t>
      </w:r>
    </w:p>
    <w:p w:rsidR="00000000" w:rsidDel="00000000" w:rsidP="00000000" w:rsidRDefault="00000000" w:rsidRPr="00000000" w14:paraId="0000090D">
      <w:pPr>
        <w:ind w:firstLine="720"/>
        <w:jc w:val="center"/>
        <w:rPr/>
      </w:pPr>
      <m:oMath>
        <m:r>
          <w:rPr/>
          <m:t xml:space="preserve">S=840 VA</m:t>
        </m:r>
      </m:oMath>
      <w:r w:rsidDel="00000000" w:rsidR="00000000" w:rsidRPr="00000000">
        <w:rPr>
          <w:rtl w:val="0"/>
        </w:rPr>
      </w:r>
    </w:p>
    <w:p w:rsidR="00000000" w:rsidDel="00000000" w:rsidP="00000000" w:rsidRDefault="00000000" w:rsidRPr="00000000" w14:paraId="0000090E">
      <w:pPr>
        <w:ind w:firstLine="720"/>
        <w:jc w:val="center"/>
        <w:rPr/>
      </w:pPr>
      <m:oMath>
        <m:sSub>
          <m:sSubPr>
            <m:ctrlPr>
              <w:rPr/>
            </m:ctrlPr>
          </m:sSubPr>
          <m:e>
            <m:r>
              <w:rPr/>
              <m:t xml:space="preserve">I</m:t>
            </m:r>
          </m:e>
          <m:sub>
            <m:r>
              <w:rPr/>
              <m:t xml:space="preserve">QDL5</m:t>
            </m:r>
          </m:sub>
        </m:sSub>
        <m:r>
          <w:rPr/>
          <m:t xml:space="preserve">=</m:t>
        </m:r>
        <m:f>
          <m:fPr>
            <m:ctrlPr>
              <w:rPr/>
            </m:ctrlPr>
          </m:fPr>
          <m:num>
            <m:r>
              <w:rPr/>
              <m:t xml:space="preserve">840</m:t>
            </m:r>
          </m:num>
          <m:den>
            <m:r>
              <w:rPr/>
              <m:t xml:space="preserve">220</m:t>
            </m:r>
          </m:den>
        </m:f>
        <m:r>
          <w:rPr/>
          <m:t xml:space="preserve">=3,82 A</m:t>
        </m:r>
      </m:oMath>
      <w:r w:rsidDel="00000000" w:rsidR="00000000" w:rsidRPr="00000000">
        <w:rPr>
          <w:rtl w:val="0"/>
        </w:rPr>
      </w:r>
    </w:p>
    <w:p w:rsidR="00000000" w:rsidDel="00000000" w:rsidP="00000000" w:rsidRDefault="00000000" w:rsidRPr="00000000" w14:paraId="0000090F">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910">
      <w:pPr>
        <w:ind w:firstLine="720"/>
        <w:rPr/>
      </w:pPr>
      <w:r w:rsidDel="00000000" w:rsidR="00000000" w:rsidRPr="00000000">
        <w:rPr>
          <w:rtl w:val="0"/>
        </w:rPr>
        <w:t xml:space="preserve">Para a proteção deste barramento, foi escolhido o Minidisjuntor Termomagnético MDW-C10 que possui uma proteção de 10A para correntes e 5kA contra curto-circuito.</w:t>
      </w:r>
    </w:p>
    <w:p w:rsidR="00000000" w:rsidDel="00000000" w:rsidP="00000000" w:rsidRDefault="00000000" w:rsidRPr="00000000" w14:paraId="00000911">
      <w:pPr>
        <w:ind w:firstLine="720"/>
        <w:rPr/>
      </w:pPr>
      <w:r w:rsidDel="00000000" w:rsidR="00000000" w:rsidRPr="00000000">
        <w:rPr>
          <w:rtl w:val="0"/>
        </w:rPr>
        <w:t xml:space="preserve">Os dados de instalação da iluminação do escritório foram apresentados na Tabela 13,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912">
      <w:pPr>
        <w:ind w:firstLine="720"/>
        <w:jc w:val="center"/>
        <w:rPr/>
      </w:pPr>
      <m:oMath>
        <m:r>
          <w:rPr/>
          <m:t xml:space="preserve">Iz'=17,5*1,0*0,71</m:t>
        </m:r>
      </m:oMath>
      <w:r w:rsidDel="00000000" w:rsidR="00000000" w:rsidRPr="00000000">
        <w:rPr>
          <w:rtl w:val="0"/>
        </w:rPr>
      </w:r>
    </w:p>
    <w:p w:rsidR="00000000" w:rsidDel="00000000" w:rsidP="00000000" w:rsidRDefault="00000000" w:rsidRPr="00000000" w14:paraId="00000913">
      <w:pPr>
        <w:ind w:firstLine="720"/>
        <w:jc w:val="center"/>
        <w:rPr/>
      </w:pPr>
      <m:oMath>
        <m:r>
          <w:rPr/>
          <m:t xml:space="preserve">Iz'=9,94  A</m:t>
        </m:r>
      </m:oMath>
      <w:r w:rsidDel="00000000" w:rsidR="00000000" w:rsidRPr="00000000">
        <w:rPr>
          <w:rtl w:val="0"/>
        </w:rPr>
      </w:r>
    </w:p>
    <w:p w:rsidR="00000000" w:rsidDel="00000000" w:rsidP="00000000" w:rsidRDefault="00000000" w:rsidRPr="00000000" w14:paraId="00000914">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QDL5</m:t>
            </m:r>
          </m:sub>
        </m:sSub>
      </m:oMath>
      <w:r w:rsidDel="00000000" w:rsidR="00000000" w:rsidRPr="00000000">
        <w:rPr>
          <w:rtl w:val="0"/>
        </w:rPr>
        <w:t xml:space="preserve">.</w:t>
      </w:r>
    </w:p>
    <w:p w:rsidR="00000000" w:rsidDel="00000000" w:rsidP="00000000" w:rsidRDefault="00000000" w:rsidRPr="00000000" w14:paraId="00000915">
      <w:pPr>
        <w:ind w:firstLine="720"/>
        <w:rPr/>
      </w:pPr>
      <w:r w:rsidDel="00000000" w:rsidR="00000000" w:rsidRPr="00000000">
        <w:rPr>
          <w:rtl w:val="0"/>
        </w:rPr>
        <w:t xml:space="preserve">Então a seção é definida como:</w:t>
      </w:r>
    </w:p>
    <w:p w:rsidR="00000000" w:rsidDel="00000000" w:rsidP="00000000" w:rsidRDefault="00000000" w:rsidRPr="00000000" w14:paraId="00000916">
      <w:pPr>
        <w:ind w:firstLine="720"/>
        <w:jc w:val="center"/>
        <w:rPr/>
      </w:pPr>
      <m:oMath>
        <m:sSub>
          <m:sSubPr>
            <m:ctrlPr>
              <w:rPr/>
            </m:ctrlPr>
          </m:sSubPr>
          <m:e>
            <m:r>
              <w:rPr/>
              <m:t xml:space="preserve">S</m:t>
            </m:r>
          </m:e>
          <m:sub>
            <m:r>
              <w:rPr/>
              <m:t xml:space="preserve">QDL5</m:t>
            </m:r>
          </m:sub>
        </m:sSub>
        <m:r>
          <w:rPr/>
          <m:t xml:space="preserve">=3#1,5(1,5)1,5 mm²</m:t>
        </m:r>
      </m:oMath>
      <w:r w:rsidDel="00000000" w:rsidR="00000000" w:rsidRPr="00000000">
        <w:rPr>
          <w:rtl w:val="0"/>
        </w:rPr>
      </w:r>
    </w:p>
    <w:p w:rsidR="00000000" w:rsidDel="00000000" w:rsidP="00000000" w:rsidRDefault="00000000" w:rsidRPr="00000000" w14:paraId="00000917">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918">
      <w:pPr>
        <w:jc w:val="center"/>
        <w:rPr/>
      </w:pPr>
      <w:r w:rsidDel="00000000" w:rsidR="00000000" w:rsidRPr="00000000">
        <w:rPr>
          <w:b w:val="1"/>
          <w:sz w:val="20"/>
          <w:szCs w:val="20"/>
          <w:rtl w:val="0"/>
        </w:rPr>
        <w:t xml:space="preserve">Tabela 26 - Balanceamento de cargas QDL5.</w:t>
      </w:r>
      <w:r w:rsidDel="00000000" w:rsidR="00000000" w:rsidRPr="00000000">
        <w:rPr>
          <w:rtl w:val="0"/>
        </w:rPr>
      </w:r>
    </w:p>
    <w:tbl>
      <w:tblPr>
        <w:tblStyle w:val="Table27"/>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ffffff" w:space="0" w:sz="5" w:val="single"/>
              <w:left w:color="000000" w:space="0" w:sz="0" w:val="nil"/>
              <w:bottom w:color="ffffff"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19">
            <w:pPr>
              <w:widowControl w:val="0"/>
              <w:spacing w:line="276" w:lineRule="auto"/>
              <w:jc w:val="center"/>
              <w:rPr>
                <w:b w:val="1"/>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1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1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1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1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ffffff"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1E">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1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QDL5-L12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2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2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2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23">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24">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RQDL5-1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2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2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2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ffffff"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28">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29">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RQDL5-2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2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2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2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840</w:t>
            </w:r>
            <w:r w:rsidDel="00000000" w:rsidR="00000000" w:rsidRPr="00000000">
              <w:rPr>
                <w:rtl w:val="0"/>
              </w:rPr>
            </w:r>
          </w:p>
        </w:tc>
      </w:tr>
    </w:tbl>
    <w:p w:rsidR="00000000" w:rsidDel="00000000" w:rsidP="00000000" w:rsidRDefault="00000000" w:rsidRPr="00000000" w14:paraId="0000092D">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92E">
      <w:pPr>
        <w:pStyle w:val="Heading3"/>
        <w:spacing w:after="200" w:before="200" w:lineRule="auto"/>
        <w:rPr>
          <w:color w:val="000000"/>
        </w:rPr>
      </w:pPr>
      <w:bookmarkStart w:colFirst="0" w:colLast="0" w:name="_heading=h.1y810tw" w:id="89"/>
      <w:bookmarkEnd w:id="89"/>
      <w:r w:rsidDel="00000000" w:rsidR="00000000" w:rsidRPr="00000000">
        <w:rPr>
          <w:color w:val="000000"/>
          <w:rtl w:val="0"/>
        </w:rPr>
        <w:t xml:space="preserve">2.11.7 DIMENSIONAMENTO DO QDL6</w:t>
      </w:r>
    </w:p>
    <w:p w:rsidR="00000000" w:rsidDel="00000000" w:rsidP="00000000" w:rsidRDefault="00000000" w:rsidRPr="00000000" w14:paraId="0000092F">
      <w:pPr>
        <w:ind w:firstLine="720"/>
        <w:rPr/>
      </w:pPr>
      <w:r w:rsidDel="00000000" w:rsidR="00000000" w:rsidRPr="00000000">
        <w:rPr>
          <w:rtl w:val="0"/>
        </w:rPr>
        <w:t xml:space="preserve">O QDL6 será responsável por alimentar a iluminação da Saída de produto e do Controle de qualidade. As Tabelas 27 e 28 apresentam os cálculos dos percentuais de queda de tensão.</w:t>
      </w:r>
    </w:p>
    <w:p w:rsidR="00000000" w:rsidDel="00000000" w:rsidP="00000000" w:rsidRDefault="00000000" w:rsidRPr="00000000" w14:paraId="00000930">
      <w:pPr>
        <w:jc w:val="center"/>
        <w:rPr>
          <w:b w:val="1"/>
          <w:sz w:val="20"/>
          <w:szCs w:val="20"/>
        </w:rPr>
      </w:pPr>
      <w:r w:rsidDel="00000000" w:rsidR="00000000" w:rsidRPr="00000000">
        <w:rPr>
          <w:b w:val="1"/>
          <w:sz w:val="20"/>
          <w:szCs w:val="20"/>
          <w:rtl w:val="0"/>
        </w:rPr>
        <w:t xml:space="preserve">Tabela 27- Queda de tensão para o QDL6 (Saída de Produto)</w:t>
      </w:r>
    </w:p>
    <w:tbl>
      <w:tblPr>
        <w:tblStyle w:val="Table2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L13</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2">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QDL6-Lu1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2,455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17,880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0,5466%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0,55%</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0,818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3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3,500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0,0357%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0,58%</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Lu2-Lu3*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0,409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0,0102%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0,59%</w:t>
            </w:r>
            <w:r w:rsidDel="00000000" w:rsidR="00000000" w:rsidRPr="00000000">
              <w:rPr>
                <w:rtl w:val="0"/>
              </w:rPr>
            </w:r>
          </w:p>
        </w:tc>
      </w:tr>
    </w:tbl>
    <w:p w:rsidR="00000000" w:rsidDel="00000000" w:rsidP="00000000" w:rsidRDefault="00000000" w:rsidRPr="00000000" w14:paraId="00000949">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94A">
      <w:pPr>
        <w:jc w:val="center"/>
        <w:rPr>
          <w:b w:val="1"/>
          <w:sz w:val="20"/>
          <w:szCs w:val="20"/>
        </w:rPr>
      </w:pPr>
      <w:r w:rsidDel="00000000" w:rsidR="00000000" w:rsidRPr="00000000">
        <w:rPr>
          <w:b w:val="1"/>
          <w:sz w:val="20"/>
          <w:szCs w:val="20"/>
          <w:rtl w:val="0"/>
        </w:rPr>
        <w:t xml:space="preserve">Tabela 28 - Queda de tensão para o QDL6 (Controle de Qualidade)</w:t>
      </w:r>
    </w:p>
    <w:tbl>
      <w:tblPr>
        <w:tblStyle w:val="Table2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L14</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4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QDL6-Lu1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6,136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3,829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0,2926%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0,29%</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4,091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1,670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0,0851%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0,38%</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Lu2-Lu3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2,045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5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1,670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0,0425%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0,42%</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Lu3-Lu4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1,636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0,0245%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0,44%</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Lu4-Lu5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1,227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0,0183%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0,46%</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6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Lu5-Lu6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0,818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0,0122%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0,48%</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Lu6-Lu7*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0,409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0,0061%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7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0,48%</w:t>
            </w:r>
            <w:r w:rsidDel="00000000" w:rsidR="00000000" w:rsidRPr="00000000">
              <w:rPr>
                <w:rtl w:val="0"/>
              </w:rPr>
            </w:r>
          </w:p>
        </w:tc>
      </w:tr>
    </w:tbl>
    <w:p w:rsidR="00000000" w:rsidDel="00000000" w:rsidP="00000000" w:rsidRDefault="00000000" w:rsidRPr="00000000" w14:paraId="0000097B">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97C">
      <w:pPr>
        <w:ind w:firstLine="720"/>
        <w:rPr/>
      </w:pPr>
      <w:r w:rsidDel="00000000" w:rsidR="00000000" w:rsidRPr="00000000">
        <w:rPr>
          <w:rtl w:val="0"/>
        </w:rPr>
        <w:t xml:space="preserve">Os disjuntores selecionados para esses circuitos foram os modelos monopolares  MDW-C6 de 6A para a saída de produtos e MDW-C10  de 10A para o controle de qualidade da fabricante WEG. Ambos os dispositivos operam na curva de disparo C e tem uma capacidade de interrupção de 5kA respectivamente.</w:t>
      </w:r>
    </w:p>
    <w:p w:rsidR="00000000" w:rsidDel="00000000" w:rsidP="00000000" w:rsidRDefault="00000000" w:rsidRPr="00000000" w14:paraId="0000097D">
      <w:pPr>
        <w:ind w:firstLine="720"/>
        <w:rPr/>
      </w:pPr>
      <w:r w:rsidDel="00000000" w:rsidR="00000000" w:rsidRPr="00000000">
        <w:rPr>
          <w:rtl w:val="0"/>
        </w:rPr>
        <w:t xml:space="preserve">Utilizou-se da fase mais carregada para calcular a corrente que será utilizada para o dimensionamento do barramento e alimentador, conforme a Tabela 29, será a fase R.</w:t>
      </w:r>
    </w:p>
    <w:p w:rsidR="00000000" w:rsidDel="00000000" w:rsidP="00000000" w:rsidRDefault="00000000" w:rsidRPr="00000000" w14:paraId="0000097E">
      <w:pPr>
        <w:ind w:firstLine="720"/>
        <w:jc w:val="center"/>
        <w:rPr>
          <w:sz w:val="26"/>
          <w:szCs w:val="26"/>
        </w:rPr>
      </w:pPr>
      <m:oMath>
        <m:r>
          <w:rPr/>
          <m:t xml:space="preserve">S</m:t>
        </m:r>
        <m:r>
          <w:rPr>
            <w:sz w:val="26"/>
            <w:szCs w:val="26"/>
          </w:rPr>
          <m:t xml:space="preserve">=1350 VA</m:t>
        </m:r>
      </m:oMath>
      <w:r w:rsidDel="00000000" w:rsidR="00000000" w:rsidRPr="00000000">
        <w:rPr>
          <w:rtl w:val="0"/>
        </w:rPr>
      </w:r>
    </w:p>
    <w:p w:rsidR="00000000" w:rsidDel="00000000" w:rsidP="00000000" w:rsidRDefault="00000000" w:rsidRPr="00000000" w14:paraId="0000097F">
      <w:pPr>
        <w:ind w:firstLine="720"/>
        <w:jc w:val="center"/>
        <w:rPr>
          <w:sz w:val="26"/>
          <w:szCs w:val="26"/>
        </w:rPr>
      </w:pPr>
      <m:oMath>
        <m:sSub>
          <m:sSubPr>
            <m:ctrlPr>
              <w:rPr>
                <w:sz w:val="26"/>
                <w:szCs w:val="26"/>
              </w:rPr>
            </m:ctrlPr>
          </m:sSubPr>
          <m:e>
            <m:r>
              <w:rPr>
                <w:sz w:val="26"/>
                <w:szCs w:val="26"/>
              </w:rPr>
              <m:t xml:space="preserve">I</m:t>
            </m:r>
          </m:e>
          <m:sub>
            <m:r>
              <w:rPr>
                <w:sz w:val="26"/>
                <w:szCs w:val="26"/>
              </w:rPr>
              <m:t xml:space="preserve">QDL6</m:t>
            </m:r>
          </m:sub>
        </m:sSub>
        <m:r>
          <w:rPr>
            <w:sz w:val="26"/>
            <w:szCs w:val="26"/>
          </w:rPr>
          <m:t xml:space="preserve">=</m:t>
        </m:r>
        <m:f>
          <m:fPr>
            <m:ctrlPr>
              <w:rPr>
                <w:sz w:val="26"/>
                <w:szCs w:val="26"/>
              </w:rPr>
            </m:ctrlPr>
          </m:fPr>
          <m:num>
            <m:r>
              <w:rPr>
                <w:sz w:val="26"/>
                <w:szCs w:val="26"/>
              </w:rPr>
              <m:t xml:space="preserve">5670</m:t>
            </m:r>
          </m:num>
          <m:den>
            <m:rad>
              <m:radPr>
                <m:degHide m:val="1"/>
                <m:ctrlPr>
                  <w:rPr>
                    <w:sz w:val="26"/>
                    <w:szCs w:val="26"/>
                  </w:rPr>
                </m:ctrlPr>
              </m:radPr>
              <m:e>
                <m:r>
                  <w:rPr>
                    <w:sz w:val="26"/>
                    <w:szCs w:val="26"/>
                  </w:rPr>
                  <m:t xml:space="preserve">3</m:t>
                </m:r>
              </m:e>
            </m:rad>
            <m:r>
              <w:rPr>
                <w:sz w:val="26"/>
                <w:szCs w:val="26"/>
              </w:rPr>
              <m:t xml:space="preserve">*380</m:t>
            </m:r>
          </m:den>
        </m:f>
        <m:r>
          <w:rPr>
            <w:sz w:val="26"/>
            <w:szCs w:val="26"/>
          </w:rPr>
          <m:t xml:space="preserve">=8,615 A</m:t>
        </m:r>
      </m:oMath>
      <w:r w:rsidDel="00000000" w:rsidR="00000000" w:rsidRPr="00000000">
        <w:rPr>
          <w:rtl w:val="0"/>
        </w:rPr>
      </w:r>
    </w:p>
    <w:p w:rsidR="00000000" w:rsidDel="00000000" w:rsidP="00000000" w:rsidRDefault="00000000" w:rsidRPr="00000000" w14:paraId="00000980">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981">
      <w:pPr>
        <w:ind w:firstLine="720"/>
        <w:rPr/>
      </w:pPr>
      <w:r w:rsidDel="00000000" w:rsidR="00000000" w:rsidRPr="00000000">
        <w:rPr>
          <w:rtl w:val="0"/>
        </w:rPr>
        <w:t xml:space="preserve">Para a proteção deste barramento, foi escolhido o Minidisjuntor Termomagnético MDW-C10-3, que possui uma proteção de 10A para correntes e 5kA contra curto-circuito.</w:t>
      </w:r>
    </w:p>
    <w:p w:rsidR="00000000" w:rsidDel="00000000" w:rsidP="00000000" w:rsidRDefault="00000000" w:rsidRPr="00000000" w14:paraId="00000982">
      <w:pPr>
        <w:ind w:firstLine="720"/>
        <w:rPr/>
      </w:pPr>
      <w:r w:rsidDel="00000000" w:rsidR="00000000" w:rsidRPr="00000000">
        <w:rPr>
          <w:rtl w:val="0"/>
        </w:rPr>
        <w:t xml:space="preserve">Os dados de instalação da iluminação da saída de produto e controle e qualidade foram apresentados na Tabela 13,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983">
      <w:pPr>
        <w:ind w:firstLine="720"/>
        <w:jc w:val="center"/>
        <w:rPr/>
      </w:pPr>
      <m:oMath>
        <m:r>
          <w:rPr/>
          <m:t xml:space="preserve">Iz'=17,5*1,0*0,71</m:t>
        </m:r>
      </m:oMath>
      <w:r w:rsidDel="00000000" w:rsidR="00000000" w:rsidRPr="00000000">
        <w:rPr>
          <w:rtl w:val="0"/>
        </w:rPr>
      </w:r>
    </w:p>
    <w:p w:rsidR="00000000" w:rsidDel="00000000" w:rsidP="00000000" w:rsidRDefault="00000000" w:rsidRPr="00000000" w14:paraId="00000984">
      <w:pPr>
        <w:ind w:firstLine="720"/>
        <w:jc w:val="center"/>
        <w:rPr/>
      </w:pPr>
      <m:oMath>
        <m:r>
          <w:rPr/>
          <m:t xml:space="preserve">Iz'=9,94 A</m:t>
        </m:r>
      </m:oMath>
      <w:r w:rsidDel="00000000" w:rsidR="00000000" w:rsidRPr="00000000">
        <w:rPr>
          <w:rtl w:val="0"/>
        </w:rPr>
      </w:r>
    </w:p>
    <w:p w:rsidR="00000000" w:rsidDel="00000000" w:rsidP="00000000" w:rsidRDefault="00000000" w:rsidRPr="00000000" w14:paraId="00000985">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QDL6</m:t>
            </m:r>
          </m:sub>
        </m:sSub>
      </m:oMath>
      <w:r w:rsidDel="00000000" w:rsidR="00000000" w:rsidRPr="00000000">
        <w:rPr>
          <w:rtl w:val="0"/>
        </w:rPr>
        <w:t xml:space="preserve">.</w:t>
      </w:r>
    </w:p>
    <w:p w:rsidR="00000000" w:rsidDel="00000000" w:rsidP="00000000" w:rsidRDefault="00000000" w:rsidRPr="00000000" w14:paraId="00000986">
      <w:pPr>
        <w:ind w:firstLine="720"/>
        <w:rPr/>
      </w:pPr>
      <w:r w:rsidDel="00000000" w:rsidR="00000000" w:rsidRPr="00000000">
        <w:rPr>
          <w:rtl w:val="0"/>
        </w:rPr>
        <w:t xml:space="preserve">Então a seção é definida como:</w:t>
      </w:r>
    </w:p>
    <w:p w:rsidR="00000000" w:rsidDel="00000000" w:rsidP="00000000" w:rsidRDefault="00000000" w:rsidRPr="00000000" w14:paraId="00000987">
      <w:pPr>
        <w:ind w:firstLine="720"/>
        <w:jc w:val="center"/>
        <w:rPr/>
      </w:pPr>
      <m:oMath>
        <m:sSub>
          <m:sSubPr>
            <m:ctrlPr>
              <w:rPr/>
            </m:ctrlPr>
          </m:sSubPr>
          <m:e>
            <m:r>
              <w:rPr/>
              <m:t xml:space="preserve">S</m:t>
            </m:r>
          </m:e>
          <m:sub>
            <m:r>
              <w:rPr/>
              <m:t xml:space="preserve">QDL6</m:t>
            </m:r>
          </m:sub>
        </m:sSub>
        <m:r>
          <w:rPr/>
          <m:t xml:space="preserve">=2x(3#1,5(1,5)1,5 mm²)</m:t>
        </m:r>
      </m:oMath>
      <w:r w:rsidDel="00000000" w:rsidR="00000000" w:rsidRPr="00000000">
        <w:rPr>
          <w:rtl w:val="0"/>
        </w:rPr>
      </w:r>
    </w:p>
    <w:p w:rsidR="00000000" w:rsidDel="00000000" w:rsidP="00000000" w:rsidRDefault="00000000" w:rsidRPr="00000000" w14:paraId="00000988">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989">
      <w:pPr>
        <w:jc w:val="center"/>
        <w:rPr/>
      </w:pPr>
      <w:r w:rsidDel="00000000" w:rsidR="00000000" w:rsidRPr="00000000">
        <w:rPr>
          <w:b w:val="1"/>
          <w:sz w:val="20"/>
          <w:szCs w:val="20"/>
          <w:rtl w:val="0"/>
        </w:rPr>
        <w:t xml:space="preserve">Tabela 29 - Balanceamento de cargas QDL6.</w:t>
      </w:r>
      <w:r w:rsidDel="00000000" w:rsidR="00000000" w:rsidRPr="00000000">
        <w:rPr>
          <w:rtl w:val="0"/>
        </w:rPr>
      </w:r>
    </w:p>
    <w:tbl>
      <w:tblPr>
        <w:tblStyle w:val="Table3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ffffff" w:space="0" w:sz="5" w:val="single"/>
              <w:left w:color="000000" w:space="0" w:sz="0" w:val="nil"/>
              <w:bottom w:color="ffffff"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8A">
            <w:pPr>
              <w:widowControl w:val="0"/>
              <w:spacing w:line="276" w:lineRule="auto"/>
              <w:jc w:val="center"/>
              <w:rPr>
                <w:b w:val="1"/>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8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8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8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8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ffffff"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8F">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QDL6-L13</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540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4">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QDL6-L14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99">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9A">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RQDL6-1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9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ffffff"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9E">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9F">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RQDL6-2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A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A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A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945</w:t>
            </w:r>
            <w:r w:rsidDel="00000000" w:rsidR="00000000" w:rsidRPr="00000000">
              <w:rPr>
                <w:rtl w:val="0"/>
              </w:rPr>
            </w:r>
          </w:p>
        </w:tc>
      </w:tr>
    </w:tbl>
    <w:p w:rsidR="00000000" w:rsidDel="00000000" w:rsidP="00000000" w:rsidRDefault="00000000" w:rsidRPr="00000000" w14:paraId="000009A3">
      <w:pPr>
        <w:jc w:val="center"/>
        <w:rPr>
          <w:b w:val="1"/>
          <w:sz w:val="20"/>
          <w:szCs w:val="20"/>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9A4">
      <w:pPr>
        <w:pStyle w:val="Heading3"/>
        <w:rPr>
          <w:color w:val="000000"/>
        </w:rPr>
      </w:pPr>
      <w:bookmarkStart w:colFirst="0" w:colLast="0" w:name="_heading=h.4i7ojhp" w:id="90"/>
      <w:bookmarkEnd w:id="90"/>
      <w:r w:rsidDel="00000000" w:rsidR="00000000" w:rsidRPr="00000000">
        <w:rPr>
          <w:color w:val="000000"/>
          <w:rtl w:val="0"/>
        </w:rPr>
        <w:t xml:space="preserve">2.11.8 DIMENSIONAMENTO DO QDL7</w:t>
      </w:r>
    </w:p>
    <w:p w:rsidR="00000000" w:rsidDel="00000000" w:rsidP="00000000" w:rsidRDefault="00000000" w:rsidRPr="00000000" w14:paraId="000009A5">
      <w:pPr>
        <w:ind w:firstLine="720"/>
        <w:rPr/>
      </w:pPr>
      <w:r w:rsidDel="00000000" w:rsidR="00000000" w:rsidRPr="00000000">
        <w:rPr>
          <w:rtl w:val="0"/>
        </w:rPr>
        <w:t xml:space="preserve">O QDL7 será responsável por alimentar a iluminação do banheiro. A Tabela 30 apresenta o cálculo do percentual de queda de tensão.</w:t>
      </w:r>
    </w:p>
    <w:p w:rsidR="00000000" w:rsidDel="00000000" w:rsidP="00000000" w:rsidRDefault="00000000" w:rsidRPr="00000000" w14:paraId="000009A6">
      <w:pPr>
        <w:jc w:val="center"/>
        <w:rPr>
          <w:sz w:val="20"/>
          <w:szCs w:val="20"/>
        </w:rPr>
      </w:pPr>
      <w:r w:rsidDel="00000000" w:rsidR="00000000" w:rsidRPr="00000000">
        <w:rPr>
          <w:b w:val="1"/>
          <w:sz w:val="20"/>
          <w:szCs w:val="20"/>
          <w:rtl w:val="0"/>
        </w:rPr>
        <w:t xml:space="preserve">Tabela 30 - Queda de tensão para o QDL7</w:t>
      </w:r>
      <w:r w:rsidDel="00000000" w:rsidR="00000000" w:rsidRPr="00000000">
        <w:rPr>
          <w:rtl w:val="0"/>
        </w:rPr>
      </w:r>
    </w:p>
    <w:tbl>
      <w:tblPr>
        <w:tblStyle w:val="Table3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L15</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QDL7-Lu1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1,591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A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4,900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0,0971%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0,10%</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Lu1-Lu2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0,955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1,046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0,0124%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0,11%</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Lu2-Lu3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0,636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1,046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0,0083%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0,12%</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B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Lu3-Lu4*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1,046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0,0041%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9C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0,12%</w:t>
            </w:r>
            <w:r w:rsidDel="00000000" w:rsidR="00000000" w:rsidRPr="00000000">
              <w:rPr>
                <w:rtl w:val="0"/>
              </w:rPr>
            </w:r>
          </w:p>
        </w:tc>
      </w:tr>
    </w:tbl>
    <w:p w:rsidR="00000000" w:rsidDel="00000000" w:rsidP="00000000" w:rsidRDefault="00000000" w:rsidRPr="00000000" w14:paraId="000009C5">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9C6">
      <w:pPr>
        <w:ind w:firstLine="720"/>
        <w:rPr/>
      </w:pPr>
      <w:r w:rsidDel="00000000" w:rsidR="00000000" w:rsidRPr="00000000">
        <w:rPr>
          <w:rtl w:val="0"/>
        </w:rPr>
        <w:t xml:space="preserve">O disjuntor selecionado para esse circuito foi o modelo monopolar MDW-C6 de 6A da WEG. Este dispositivo opera na curva de disparo C e tem uma capacidade de 5kA.</w:t>
      </w:r>
    </w:p>
    <w:p w:rsidR="00000000" w:rsidDel="00000000" w:rsidP="00000000" w:rsidRDefault="00000000" w:rsidRPr="00000000" w14:paraId="000009C7">
      <w:pPr>
        <w:ind w:firstLine="720"/>
        <w:rPr/>
      </w:pPr>
      <w:r w:rsidDel="00000000" w:rsidR="00000000" w:rsidRPr="00000000">
        <w:rPr>
          <w:rtl w:val="0"/>
        </w:rPr>
        <w:t xml:space="preserve">Utilizou-se da fase mais carregada para calcular a corrente que será utilizada para o dimensionamento do barramento e alimentador, conforme a Tabela 31, será a fase T.</w:t>
      </w:r>
    </w:p>
    <w:p w:rsidR="00000000" w:rsidDel="00000000" w:rsidP="00000000" w:rsidRDefault="00000000" w:rsidRPr="00000000" w14:paraId="000009C8">
      <w:pPr>
        <w:ind w:firstLine="720"/>
        <w:jc w:val="center"/>
        <w:rPr/>
      </w:pPr>
      <m:oMath>
        <m:r>
          <w:rPr/>
          <m:t xml:space="preserve">S=350 VA</m:t>
        </m:r>
      </m:oMath>
      <w:r w:rsidDel="00000000" w:rsidR="00000000" w:rsidRPr="00000000">
        <w:rPr>
          <w:rtl w:val="0"/>
        </w:rPr>
      </w:r>
    </w:p>
    <w:p w:rsidR="00000000" w:rsidDel="00000000" w:rsidP="00000000" w:rsidRDefault="00000000" w:rsidRPr="00000000" w14:paraId="000009C9">
      <w:pPr>
        <w:ind w:firstLine="720"/>
        <w:jc w:val="center"/>
        <w:rPr/>
      </w:pPr>
      <m:oMath>
        <m:sSub>
          <m:sSubPr>
            <m:ctrlPr>
              <w:rPr/>
            </m:ctrlPr>
          </m:sSubPr>
          <m:e>
            <m:r>
              <w:rPr/>
              <m:t xml:space="preserve">I</m:t>
            </m:r>
          </m:e>
          <m:sub>
            <m:r>
              <w:rPr/>
              <m:t xml:space="preserve">QDL7</m:t>
            </m:r>
          </m:sub>
        </m:sSub>
        <m:r>
          <w:rPr/>
          <m:t xml:space="preserve">=</m:t>
        </m:r>
        <m:f>
          <m:fPr>
            <m:ctrlPr>
              <w:rPr/>
            </m:ctrlPr>
          </m:fPr>
          <m:num>
            <m:r>
              <w:rPr/>
              <m:t xml:space="preserve">350</m:t>
            </m:r>
          </m:num>
          <m:den>
            <m:r>
              <w:rPr/>
              <m:t xml:space="preserve">220</m:t>
            </m:r>
          </m:den>
        </m:f>
        <m:r>
          <w:rPr/>
          <m:t xml:space="preserve">=1,59 A</m:t>
        </m:r>
      </m:oMath>
      <w:r w:rsidDel="00000000" w:rsidR="00000000" w:rsidRPr="00000000">
        <w:rPr>
          <w:rtl w:val="0"/>
        </w:rPr>
      </w:r>
    </w:p>
    <w:p w:rsidR="00000000" w:rsidDel="00000000" w:rsidP="00000000" w:rsidRDefault="00000000" w:rsidRPr="00000000" w14:paraId="000009CA">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9CB">
      <w:pPr>
        <w:ind w:firstLine="720"/>
        <w:rPr/>
      </w:pPr>
      <w:r w:rsidDel="00000000" w:rsidR="00000000" w:rsidRPr="00000000">
        <w:rPr>
          <w:rtl w:val="0"/>
        </w:rPr>
        <w:t xml:space="preserve">Para a proteção deste barramento, foi escolhido o Minidisjuntor Termomagnético MDW-C10 que possui uma proteção de 10A para correntes e 5kA contra curto-circuito.</w:t>
      </w:r>
    </w:p>
    <w:p w:rsidR="00000000" w:rsidDel="00000000" w:rsidP="00000000" w:rsidRDefault="00000000" w:rsidRPr="00000000" w14:paraId="000009CC">
      <w:pPr>
        <w:ind w:firstLine="720"/>
        <w:rPr/>
      </w:pPr>
      <w:r w:rsidDel="00000000" w:rsidR="00000000" w:rsidRPr="00000000">
        <w:rPr>
          <w:rtl w:val="0"/>
        </w:rPr>
        <w:t xml:space="preserve">Os dados de instalação da iluminação do banheiro foram apresentados na Tabela 13,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9CD">
      <w:pPr>
        <w:ind w:firstLine="720"/>
        <w:jc w:val="center"/>
        <w:rPr/>
      </w:pPr>
      <m:oMath>
        <m:r>
          <w:rPr/>
          <m:t xml:space="preserve">Iz'=17,5*1,0*0,71</m:t>
        </m:r>
      </m:oMath>
      <w:r w:rsidDel="00000000" w:rsidR="00000000" w:rsidRPr="00000000">
        <w:rPr>
          <w:rtl w:val="0"/>
        </w:rPr>
      </w:r>
    </w:p>
    <w:p w:rsidR="00000000" w:rsidDel="00000000" w:rsidP="00000000" w:rsidRDefault="00000000" w:rsidRPr="00000000" w14:paraId="000009CE">
      <w:pPr>
        <w:ind w:firstLine="720"/>
        <w:jc w:val="center"/>
        <w:rPr/>
      </w:pPr>
      <m:oMath>
        <m:r>
          <w:rPr/>
          <m:t xml:space="preserve">Iz'=12,425 A</m:t>
        </m:r>
      </m:oMath>
      <w:r w:rsidDel="00000000" w:rsidR="00000000" w:rsidRPr="00000000">
        <w:rPr>
          <w:rtl w:val="0"/>
        </w:rPr>
      </w:r>
    </w:p>
    <w:p w:rsidR="00000000" w:rsidDel="00000000" w:rsidP="00000000" w:rsidRDefault="00000000" w:rsidRPr="00000000" w14:paraId="000009CF">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QDL7</m:t>
            </m:r>
          </m:sub>
        </m:sSub>
      </m:oMath>
      <w:r w:rsidDel="00000000" w:rsidR="00000000" w:rsidRPr="00000000">
        <w:rPr>
          <w:rtl w:val="0"/>
        </w:rPr>
        <w:t xml:space="preserve">.</w:t>
      </w:r>
    </w:p>
    <w:p w:rsidR="00000000" w:rsidDel="00000000" w:rsidP="00000000" w:rsidRDefault="00000000" w:rsidRPr="00000000" w14:paraId="000009D0">
      <w:pPr>
        <w:ind w:firstLine="720"/>
        <w:rPr/>
      </w:pPr>
      <w:r w:rsidDel="00000000" w:rsidR="00000000" w:rsidRPr="00000000">
        <w:rPr>
          <w:rtl w:val="0"/>
        </w:rPr>
        <w:t xml:space="preserve">Então a seção é definida como:</w:t>
      </w:r>
    </w:p>
    <w:p w:rsidR="00000000" w:rsidDel="00000000" w:rsidP="00000000" w:rsidRDefault="00000000" w:rsidRPr="00000000" w14:paraId="000009D1">
      <w:pPr>
        <w:ind w:firstLine="720"/>
        <w:jc w:val="center"/>
        <w:rPr/>
      </w:pPr>
      <m:oMath>
        <m:sSub>
          <m:sSubPr>
            <m:ctrlPr>
              <w:rPr/>
            </m:ctrlPr>
          </m:sSubPr>
          <m:e>
            <m:r>
              <w:rPr/>
              <m:t xml:space="preserve">S</m:t>
            </m:r>
          </m:e>
          <m:sub>
            <m:r>
              <w:rPr/>
              <m:t xml:space="preserve">QDL7</m:t>
            </m:r>
          </m:sub>
        </m:sSub>
        <m:r>
          <w:rPr/>
          <m:t xml:space="preserve">=3#1,5(1,5)1,5 mm²</m:t>
        </m:r>
      </m:oMath>
      <w:r w:rsidDel="00000000" w:rsidR="00000000" w:rsidRPr="00000000">
        <w:rPr>
          <w:rtl w:val="0"/>
        </w:rPr>
      </w:r>
    </w:p>
    <w:p w:rsidR="00000000" w:rsidDel="00000000" w:rsidP="00000000" w:rsidRDefault="00000000" w:rsidRPr="00000000" w14:paraId="000009D2">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9D3">
      <w:pPr>
        <w:jc w:val="center"/>
        <w:rPr/>
      </w:pPr>
      <w:r w:rsidDel="00000000" w:rsidR="00000000" w:rsidRPr="00000000">
        <w:rPr>
          <w:b w:val="1"/>
          <w:sz w:val="20"/>
          <w:szCs w:val="20"/>
          <w:rtl w:val="0"/>
        </w:rPr>
        <w:t xml:space="preserve">Tabela 31 - Balanceamento de cargas QDL7.</w:t>
      </w:r>
      <w:r w:rsidDel="00000000" w:rsidR="00000000" w:rsidRPr="00000000">
        <w:rPr>
          <w:rtl w:val="0"/>
        </w:rPr>
      </w:r>
    </w:p>
    <w:tbl>
      <w:tblPr>
        <w:tblStyle w:val="Table3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ffffff" w:space="0" w:sz="5" w:val="single"/>
              <w:left w:color="000000" w:space="0" w:sz="0" w:val="nil"/>
              <w:bottom w:color="ffffff"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D4">
            <w:pPr>
              <w:widowControl w:val="0"/>
              <w:spacing w:line="276" w:lineRule="auto"/>
              <w:jc w:val="center"/>
              <w:rPr>
                <w:b w:val="1"/>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D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D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D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D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ffffff" w:space="0" w:sz="5"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D9">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D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QDL7-L15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D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D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D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350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DE">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DF">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RQDL7-1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E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E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E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ffffff"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E3">
            <w:pPr>
              <w:widowControl w:val="0"/>
              <w:spacing w:line="276" w:lineRule="auto"/>
              <w:jc w:val="center"/>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9E4">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RQDL7-2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E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E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E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9E8">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9E9">
      <w:pPr>
        <w:pStyle w:val="Heading3"/>
        <w:spacing w:after="200" w:before="200" w:lineRule="auto"/>
        <w:rPr>
          <w:color w:val="000000"/>
        </w:rPr>
      </w:pPr>
      <w:bookmarkStart w:colFirst="0" w:colLast="0" w:name="_heading=h.1ci93xb" w:id="91"/>
      <w:bookmarkEnd w:id="91"/>
      <w:r w:rsidDel="00000000" w:rsidR="00000000" w:rsidRPr="00000000">
        <w:rPr>
          <w:color w:val="000000"/>
          <w:rtl w:val="0"/>
        </w:rPr>
        <w:t xml:space="preserve">2.11.9 DIMENSIONAMENTO DO QDGL</w:t>
      </w:r>
    </w:p>
    <w:p w:rsidR="00000000" w:rsidDel="00000000" w:rsidP="00000000" w:rsidRDefault="00000000" w:rsidRPr="00000000" w14:paraId="000009EA">
      <w:pPr>
        <w:ind w:firstLine="720"/>
        <w:rPr/>
      </w:pPr>
      <w:r w:rsidDel="00000000" w:rsidR="00000000" w:rsidRPr="00000000">
        <w:rPr>
          <w:rtl w:val="0"/>
        </w:rPr>
        <w:t xml:space="preserve">O QDGL será responsável por alimentar os demais quadros de iluminação. A Tabela 32 apresenta o cálculo do percentual de queda de tensão.</w:t>
      </w:r>
    </w:p>
    <w:p w:rsidR="00000000" w:rsidDel="00000000" w:rsidP="00000000" w:rsidRDefault="00000000" w:rsidRPr="00000000" w14:paraId="000009EB">
      <w:pPr>
        <w:jc w:val="center"/>
        <w:rPr>
          <w:b w:val="1"/>
          <w:sz w:val="20"/>
          <w:szCs w:val="20"/>
        </w:rPr>
      </w:pPr>
      <w:r w:rsidDel="00000000" w:rsidR="00000000" w:rsidRPr="00000000">
        <w:rPr>
          <w:b w:val="1"/>
          <w:sz w:val="20"/>
          <w:szCs w:val="20"/>
          <w:rtl w:val="0"/>
        </w:rPr>
        <w:t xml:space="preserve">Tabela 32 - Queda de tensão para o QDGL</w:t>
      </w:r>
    </w:p>
    <w:tbl>
      <w:tblPr>
        <w:tblStyle w:val="Table33"/>
        <w:tblW w:w="933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020"/>
        <w:gridCol w:w="1365"/>
        <w:gridCol w:w="975"/>
        <w:gridCol w:w="975"/>
        <w:gridCol w:w="795"/>
        <w:gridCol w:w="1215"/>
        <w:gridCol w:w="885"/>
        <w:gridCol w:w="885"/>
        <w:tblGridChange w:id="0">
          <w:tblGrid>
            <w:gridCol w:w="1215"/>
            <w:gridCol w:w="1020"/>
            <w:gridCol w:w="1365"/>
            <w:gridCol w:w="975"/>
            <w:gridCol w:w="975"/>
            <w:gridCol w:w="795"/>
            <w:gridCol w:w="1215"/>
            <w:gridCol w:w="885"/>
            <w:gridCol w:w="88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EC">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Circuito L1</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ED">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EE">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EF">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R [Ω/m]</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0">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X [Ω/m]</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1">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FP</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2">
            <w:pPr>
              <w:widowControl w:val="0"/>
              <w:spacing w:line="276" w:lineRule="auto"/>
              <w:jc w:val="center"/>
              <w:rPr>
                <w:rFonts w:ascii="Verdana" w:cs="Verdana" w:eastAsia="Verdana" w:hAnsi="Verdana"/>
                <w:sz w:val="18"/>
                <w:szCs w:val="18"/>
              </w:rPr>
            </w:pPr>
            <w:r w:rsidDel="00000000" w:rsidR="00000000" w:rsidRPr="00000000">
              <w:rPr>
                <w:b w:val="1"/>
                <w:color w:val="202124"/>
                <w:sz w:val="18"/>
                <w:szCs w:val="18"/>
                <w:rtl w:val="0"/>
              </w:rPr>
              <w:t xml:space="preserve">ΔV [V]</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3">
            <w:pPr>
              <w:widowControl w:val="0"/>
              <w:spacing w:line="276" w:lineRule="auto"/>
              <w:jc w:val="center"/>
              <w:rPr>
                <w:rFonts w:ascii="Verdana" w:cs="Verdana" w:eastAsia="Verdana" w:hAnsi="Verdana"/>
                <w:sz w:val="18"/>
                <w:szCs w:val="18"/>
              </w:rPr>
            </w:pPr>
            <w:r w:rsidDel="00000000" w:rsidR="00000000" w:rsidRPr="00000000">
              <w:rPr>
                <w:b w:val="1"/>
                <w:color w:val="202124"/>
                <w:sz w:val="18"/>
                <w:szCs w:val="18"/>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4">
            <w:pPr>
              <w:widowControl w:val="0"/>
              <w:spacing w:line="276" w:lineRule="auto"/>
              <w:jc w:val="center"/>
              <w:rPr>
                <w:rFonts w:ascii="Verdana" w:cs="Verdana" w:eastAsia="Verdana" w:hAnsi="Verdana"/>
                <w:sz w:val="18"/>
                <w:szCs w:val="18"/>
              </w:rPr>
            </w:pPr>
            <w:r w:rsidDel="00000000" w:rsidR="00000000" w:rsidRPr="00000000">
              <w:rPr>
                <w:b w:val="1"/>
                <w:color w:val="202124"/>
                <w:sz w:val="18"/>
                <w:szCs w:val="18"/>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5">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QDGL-QDL5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6">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3,8182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7">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66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8">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0,0148137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9">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0,0001378</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A">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0,92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B">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6,899170178</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C">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1,82%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9FD">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1,82%</w:t>
            </w:r>
            <w:r w:rsidDel="00000000" w:rsidR="00000000" w:rsidRPr="00000000">
              <w:rPr>
                <w:rtl w:val="0"/>
              </w:rPr>
            </w:r>
          </w:p>
        </w:tc>
      </w:tr>
    </w:tbl>
    <w:p w:rsidR="00000000" w:rsidDel="00000000" w:rsidP="00000000" w:rsidRDefault="00000000" w:rsidRPr="00000000" w14:paraId="000009FE">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9FF">
      <w:pPr>
        <w:ind w:firstLine="720"/>
        <w:rPr/>
      </w:pPr>
      <w:r w:rsidDel="00000000" w:rsidR="00000000" w:rsidRPr="00000000">
        <w:rPr>
          <w:rtl w:val="0"/>
        </w:rPr>
        <w:t xml:space="preserve">Na Tabela 33 é calculado as correntes nominais de cada QDL subordinado, assim como os métodos de instalação.</w:t>
      </w:r>
    </w:p>
    <w:p w:rsidR="00000000" w:rsidDel="00000000" w:rsidP="00000000" w:rsidRDefault="00000000" w:rsidRPr="00000000" w14:paraId="00000A00">
      <w:pPr>
        <w:jc w:val="center"/>
        <w:rPr>
          <w:b w:val="1"/>
          <w:sz w:val="20"/>
          <w:szCs w:val="20"/>
        </w:rPr>
      </w:pPr>
      <w:r w:rsidDel="00000000" w:rsidR="00000000" w:rsidRPr="00000000">
        <w:rPr>
          <w:b w:val="1"/>
          <w:sz w:val="20"/>
          <w:szCs w:val="20"/>
          <w:rtl w:val="0"/>
        </w:rPr>
        <w:t xml:space="preserve">Tabela 33- Dados calculados para o QDGL</w:t>
      </w:r>
    </w:p>
    <w:tbl>
      <w:tblPr>
        <w:tblStyle w:val="Table34"/>
        <w:tblW w:w="79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935"/>
        <w:gridCol w:w="1290"/>
        <w:gridCol w:w="2010"/>
        <w:gridCol w:w="1995"/>
        <w:tblGridChange w:id="0">
          <w:tblGrid>
            <w:gridCol w:w="765"/>
            <w:gridCol w:w="1935"/>
            <w:gridCol w:w="1290"/>
            <w:gridCol w:w="2010"/>
            <w:gridCol w:w="199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Quadro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Corrente nominal [A]</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Tensão [V]</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Método de instalação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Método de referência</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0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0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0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0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0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1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1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1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1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1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1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1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1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1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1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1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1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1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1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1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1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2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2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2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2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2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2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2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2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2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2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2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1,59</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2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2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2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r>
    </w:tbl>
    <w:p w:rsidR="00000000" w:rsidDel="00000000" w:rsidP="00000000" w:rsidRDefault="00000000" w:rsidRPr="00000000" w14:paraId="00000A2E">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A2F">
      <w:pPr>
        <w:ind w:firstLine="720"/>
        <w:rPr/>
      </w:pPr>
      <w:r w:rsidDel="00000000" w:rsidR="00000000" w:rsidRPr="00000000">
        <w:rPr>
          <w:rtl w:val="0"/>
        </w:rPr>
        <w:t xml:space="preserve">Verifica-se na Tabela 34 os dispositivos de proteção para os circuitos do QDGL, sendo que a capacidade de interrupção do disjuntor é superior à corrente de curto circuito no ponto de instalação, isto é, não é necessário utilizar fusível. </w:t>
      </w:r>
    </w:p>
    <w:p w:rsidR="00000000" w:rsidDel="00000000" w:rsidP="00000000" w:rsidRDefault="00000000" w:rsidRPr="00000000" w14:paraId="00000A30">
      <w:pPr>
        <w:jc w:val="center"/>
        <w:rPr>
          <w:b w:val="1"/>
          <w:sz w:val="20"/>
          <w:szCs w:val="20"/>
        </w:rPr>
      </w:pPr>
      <w:r w:rsidDel="00000000" w:rsidR="00000000" w:rsidRPr="00000000">
        <w:rPr>
          <w:b w:val="1"/>
          <w:sz w:val="20"/>
          <w:szCs w:val="20"/>
          <w:rtl w:val="0"/>
        </w:rPr>
        <w:t xml:space="preserve">Tabela 34 - Especificação de dispositivos de proteção QDGL.</w:t>
      </w:r>
    </w:p>
    <w:tbl>
      <w:tblPr>
        <w:tblStyle w:val="Table35"/>
        <w:tblW w:w="50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55"/>
        <w:gridCol w:w="1500"/>
        <w:tblGridChange w:id="0">
          <w:tblGrid>
            <w:gridCol w:w="1500"/>
            <w:gridCol w:w="2055"/>
            <w:gridCol w:w="1500"/>
          </w:tblGrid>
        </w:tblGridChange>
      </w:tblGrid>
      <w:tr>
        <w:trPr>
          <w:cantSplit w:val="0"/>
          <w:trHeight w:val="630" w:hRule="atLeast"/>
          <w:tblHeader w:val="0"/>
        </w:trPr>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1">
            <w:pPr>
              <w:widowControl w:val="0"/>
              <w:spacing w:line="276" w:lineRule="auto"/>
              <w:jc w:val="center"/>
              <w:rPr>
                <w:sz w:val="20"/>
                <w:szCs w:val="20"/>
              </w:rPr>
            </w:pPr>
            <w:r w:rsidDel="00000000" w:rsidR="00000000" w:rsidRPr="00000000">
              <w:rPr>
                <w:sz w:val="20"/>
                <w:szCs w:val="20"/>
                <w:rtl w:val="0"/>
              </w:rPr>
              <w:t xml:space="preserve">Circuito</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2">
            <w:pPr>
              <w:widowControl w:val="0"/>
              <w:spacing w:line="276" w:lineRule="auto"/>
              <w:jc w:val="center"/>
              <w:rPr>
                <w:sz w:val="20"/>
                <w:szCs w:val="20"/>
              </w:rPr>
            </w:pPr>
            <w:r w:rsidDel="00000000" w:rsidR="00000000" w:rsidRPr="00000000">
              <w:rPr>
                <w:sz w:val="20"/>
                <w:szCs w:val="20"/>
                <w:rtl w:val="0"/>
              </w:rPr>
              <w:t xml:space="preserve">Disjuntor</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3">
            <w:pPr>
              <w:widowControl w:val="0"/>
              <w:spacing w:line="276" w:lineRule="auto"/>
              <w:jc w:val="center"/>
              <w:rPr>
                <w:sz w:val="20"/>
                <w:szCs w:val="20"/>
              </w:rPr>
            </w:pPr>
            <w:r w:rsidDel="00000000" w:rsidR="00000000" w:rsidRPr="00000000">
              <w:rPr>
                <w:sz w:val="20"/>
                <w:szCs w:val="20"/>
                <w:rtl w:val="0"/>
              </w:rPr>
              <w:t xml:space="preserve">Corrente do Disjuntor (A)</w:t>
            </w:r>
          </w:p>
        </w:tc>
      </w:tr>
      <w:tr>
        <w:trPr>
          <w:cantSplit w:val="0"/>
          <w:tblHeader w:val="0"/>
        </w:trPr>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3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4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bl>
    <w:p w:rsidR="00000000" w:rsidDel="00000000" w:rsidP="00000000" w:rsidRDefault="00000000" w:rsidRPr="00000000" w14:paraId="00000A4F">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A50">
      <w:pPr>
        <w:ind w:firstLine="720"/>
        <w:rPr/>
      </w:pPr>
      <w:r w:rsidDel="00000000" w:rsidR="00000000" w:rsidRPr="00000000">
        <w:rPr>
          <w:rtl w:val="0"/>
        </w:rPr>
        <w:t xml:space="preserve">Utilizou-se da fase mais carregada para calcular a corrente que será utilizada para o dimensionamento do barramento e alimentador, conforme a Tabela 35, será a fase S.</w:t>
      </w:r>
    </w:p>
    <w:p w:rsidR="00000000" w:rsidDel="00000000" w:rsidP="00000000" w:rsidRDefault="00000000" w:rsidRPr="00000000" w14:paraId="00000A51">
      <w:pPr>
        <w:jc w:val="center"/>
        <w:rPr/>
      </w:pPr>
      <m:oMath>
        <m:sSub>
          <m:sSubPr>
            <m:ctrlPr>
              <w:rPr/>
            </m:ctrlPr>
          </m:sSubPr>
          <m:e>
            <m:r>
              <w:rPr/>
              <m:t xml:space="preserve">S</m:t>
            </m:r>
          </m:e>
          <m:sub>
            <m:r>
              <w:rPr/>
              <m:t xml:space="preserve">QDGL</m:t>
            </m:r>
          </m:sub>
        </m:sSub>
        <m:r>
          <w:rPr/>
          <m:t xml:space="preserve">=20960 VA</m:t>
        </m:r>
      </m:oMath>
      <w:r w:rsidDel="00000000" w:rsidR="00000000" w:rsidRPr="00000000">
        <w:rPr>
          <w:rtl w:val="0"/>
        </w:rPr>
      </w:r>
    </w:p>
    <w:p w:rsidR="00000000" w:rsidDel="00000000" w:rsidP="00000000" w:rsidRDefault="00000000" w:rsidRPr="00000000" w14:paraId="00000A52">
      <w:pPr>
        <w:jc w:val="center"/>
        <w:rPr/>
      </w:pPr>
      <m:oMath>
        <m:sSub>
          <m:sSubPr>
            <m:ctrlPr>
              <w:rPr/>
            </m:ctrlPr>
          </m:sSubPr>
          <m:e>
            <m:r>
              <w:rPr/>
              <m:t xml:space="preserve">I</m:t>
            </m:r>
          </m:e>
          <m:sub>
            <m:r>
              <w:rPr/>
              <m:t xml:space="preserve">QDGL</m:t>
            </m:r>
          </m:sub>
        </m:sSub>
        <m:r>
          <w:rPr/>
          <m:t xml:space="preserve">=</m:t>
        </m:r>
        <m:f>
          <m:fPr>
            <m:ctrlPr>
              <w:rPr/>
            </m:ctrlPr>
          </m:fPr>
          <m:num>
            <m:r>
              <w:rPr/>
              <m:t xml:space="preserve">20960</m:t>
            </m:r>
          </m:num>
          <m:den>
            <m:r>
              <w:rPr/>
              <m:t xml:space="preserve">220</m:t>
            </m:r>
          </m:den>
        </m:f>
        <m:r>
          <w:rPr/>
          <m:t xml:space="preserve">=95,28 A</m:t>
        </m:r>
      </m:oMath>
      <w:r w:rsidDel="00000000" w:rsidR="00000000" w:rsidRPr="00000000">
        <w:rPr>
          <w:rtl w:val="0"/>
        </w:rPr>
      </w:r>
    </w:p>
    <w:p w:rsidR="00000000" w:rsidDel="00000000" w:rsidP="00000000" w:rsidRDefault="00000000" w:rsidRPr="00000000" w14:paraId="00000A53">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148 A, conforme observado na Figura 100.</w:t>
      </w:r>
    </w:p>
    <w:p w:rsidR="00000000" w:rsidDel="00000000" w:rsidP="00000000" w:rsidRDefault="00000000" w:rsidRPr="00000000" w14:paraId="00000A54">
      <w:pPr>
        <w:jc w:val="center"/>
        <w:rPr/>
      </w:pPr>
      <w:r w:rsidDel="00000000" w:rsidR="00000000" w:rsidRPr="00000000">
        <w:rPr>
          <w:b w:val="1"/>
          <w:sz w:val="20"/>
          <w:szCs w:val="20"/>
          <w:rtl w:val="0"/>
        </w:rPr>
        <w:t xml:space="preserve">Figura 100- Especificações do barramento para o QDGL.</w:t>
      </w:r>
      <w:r w:rsidDel="00000000" w:rsidR="00000000" w:rsidRPr="00000000">
        <w:rPr/>
        <w:drawing>
          <wp:inline distB="114300" distT="114300" distL="114300" distR="114300">
            <wp:extent cx="5760000" cy="1181100"/>
            <wp:effectExtent b="0" l="0" r="0" t="0"/>
            <wp:docPr id="208" name="image14.png"/>
            <a:graphic>
              <a:graphicData uri="http://schemas.openxmlformats.org/drawingml/2006/picture">
                <pic:pic>
                  <pic:nvPicPr>
                    <pic:cNvPr id="0" name="image14.png"/>
                    <pic:cNvPicPr preferRelativeResize="0"/>
                  </pic:nvPicPr>
                  <pic:blipFill>
                    <a:blip r:embed="rId79"/>
                    <a:srcRect b="0" l="0" r="0" t="0"/>
                    <a:stretch>
                      <a:fillRect/>
                    </a:stretch>
                  </pic:blipFill>
                  <pic:spPr>
                    <a:xfrm>
                      <a:off x="0" y="0"/>
                      <a:ext cx="57600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A55">
      <w:pPr>
        <w:ind w:firstLine="720"/>
        <w:rPr/>
      </w:pPr>
      <w:r w:rsidDel="00000000" w:rsidR="00000000" w:rsidRPr="00000000">
        <w:rPr>
          <w:rtl w:val="0"/>
        </w:rPr>
        <w:t xml:space="preserve">Para a proteção deste barramento, utilizaremos o Minidisjuntor Termomagnético MDW-C100-3, que possui uma proteção de 100A para correntes e 5kA contra curto-circuito.</w:t>
      </w:r>
    </w:p>
    <w:p w:rsidR="00000000" w:rsidDel="00000000" w:rsidP="00000000" w:rsidRDefault="00000000" w:rsidRPr="00000000" w14:paraId="00000A56">
      <w:pPr>
        <w:ind w:firstLine="720"/>
        <w:rPr/>
      </w:pPr>
      <w:r w:rsidDel="00000000" w:rsidR="00000000" w:rsidRPr="00000000">
        <w:rPr>
          <w:rtl w:val="0"/>
        </w:rPr>
        <w:t xml:space="preserve">Utiliza-se dos valores de fator de temperatura e agrupamento e a isolação do condutor para calcular a corrente corrigida de condução do cabo, portanto:</w:t>
      </w:r>
    </w:p>
    <w:p w:rsidR="00000000" w:rsidDel="00000000" w:rsidP="00000000" w:rsidRDefault="00000000" w:rsidRPr="00000000" w14:paraId="00000A57">
      <w:pPr>
        <w:ind w:firstLine="720"/>
        <w:jc w:val="center"/>
        <w:rPr/>
      </w:pPr>
      <m:oMath>
        <m:r>
          <w:rPr/>
          <m:t xml:space="preserve">Iz'=144*1*0,82</m:t>
        </m:r>
      </m:oMath>
      <w:r w:rsidDel="00000000" w:rsidR="00000000" w:rsidRPr="00000000">
        <w:rPr>
          <w:rtl w:val="0"/>
        </w:rPr>
      </w:r>
    </w:p>
    <w:p w:rsidR="00000000" w:rsidDel="00000000" w:rsidP="00000000" w:rsidRDefault="00000000" w:rsidRPr="00000000" w14:paraId="00000A58">
      <w:pPr>
        <w:ind w:firstLine="720"/>
        <w:jc w:val="center"/>
        <w:rPr/>
      </w:pPr>
      <m:oMath>
        <m:r>
          <w:rPr/>
          <m:t xml:space="preserve">Iz'= 118,08 A</m:t>
        </m:r>
      </m:oMath>
      <w:r w:rsidDel="00000000" w:rsidR="00000000" w:rsidRPr="00000000">
        <w:rPr>
          <w:rtl w:val="0"/>
        </w:rPr>
      </w:r>
    </w:p>
    <w:p w:rsidR="00000000" w:rsidDel="00000000" w:rsidP="00000000" w:rsidRDefault="00000000" w:rsidRPr="00000000" w14:paraId="00000A59">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QDGL</m:t>
            </m:r>
          </m:sub>
        </m:sSub>
      </m:oMath>
      <w:r w:rsidDel="00000000" w:rsidR="00000000" w:rsidRPr="00000000">
        <w:rPr>
          <w:rtl w:val="0"/>
        </w:rPr>
        <w:t xml:space="preserve">.</w:t>
      </w:r>
    </w:p>
    <w:p w:rsidR="00000000" w:rsidDel="00000000" w:rsidP="00000000" w:rsidRDefault="00000000" w:rsidRPr="00000000" w14:paraId="00000A5A">
      <w:pPr>
        <w:ind w:firstLine="720"/>
        <w:rPr/>
      </w:pPr>
      <w:r w:rsidDel="00000000" w:rsidR="00000000" w:rsidRPr="00000000">
        <w:rPr>
          <w:rtl w:val="0"/>
        </w:rPr>
        <w:t xml:space="preserve">Então a seção é definida como:</w:t>
      </w:r>
    </w:p>
    <w:p w:rsidR="00000000" w:rsidDel="00000000" w:rsidP="00000000" w:rsidRDefault="00000000" w:rsidRPr="00000000" w14:paraId="00000A5B">
      <w:pPr>
        <w:ind w:firstLine="720"/>
        <w:jc w:val="center"/>
        <w:rPr/>
      </w:pPr>
      <m:oMath>
        <m:sSub>
          <m:sSubPr>
            <m:ctrlPr>
              <w:rPr/>
            </m:ctrlPr>
          </m:sSubPr>
          <m:e>
            <m:r>
              <w:rPr/>
              <m:t xml:space="preserve">S</m:t>
            </m:r>
          </m:e>
          <m:sub>
            <m:r>
              <w:rPr/>
              <m:t xml:space="preserve">QDGL</m:t>
            </m:r>
          </m:sub>
        </m:sSub>
        <m:r>
          <w:rPr/>
          <m:t xml:space="preserve">=3#35(25)16 mm²</m:t>
        </m:r>
      </m:oMath>
      <w:r w:rsidDel="00000000" w:rsidR="00000000" w:rsidRPr="00000000">
        <w:rPr>
          <w:rtl w:val="0"/>
        </w:rPr>
      </w:r>
    </w:p>
    <w:p w:rsidR="00000000" w:rsidDel="00000000" w:rsidP="00000000" w:rsidRDefault="00000000" w:rsidRPr="00000000" w14:paraId="00000A5C">
      <w:pPr>
        <w:ind w:firstLine="720"/>
        <w:rPr/>
      </w:pPr>
      <w:r w:rsidDel="00000000" w:rsidR="00000000" w:rsidRPr="00000000">
        <w:rPr>
          <w:rtl w:val="0"/>
        </w:rPr>
        <w:t xml:space="preserve">Por fim, considerando a quantidade de circuitos efetivos e suas respectivas potências demandadas, foram adicionados três circuitos reserva ao quadro. Abaixo, apresenta-se o balanceamento das cargas dos circuitos de iluminação e dos respectivos reservas. </w:t>
      </w:r>
    </w:p>
    <w:p w:rsidR="00000000" w:rsidDel="00000000" w:rsidP="00000000" w:rsidRDefault="00000000" w:rsidRPr="00000000" w14:paraId="00000A5D">
      <w:pPr>
        <w:ind w:firstLine="720"/>
        <w:rPr/>
      </w:pPr>
      <w:r w:rsidDel="00000000" w:rsidR="00000000" w:rsidRPr="00000000">
        <w:rPr>
          <w:rtl w:val="0"/>
        </w:rPr>
      </w:r>
    </w:p>
    <w:p w:rsidR="00000000" w:rsidDel="00000000" w:rsidP="00000000" w:rsidRDefault="00000000" w:rsidRPr="00000000" w14:paraId="00000A5E">
      <w:pPr>
        <w:ind w:firstLine="720"/>
        <w:rPr/>
      </w:pPr>
      <w:r w:rsidDel="00000000" w:rsidR="00000000" w:rsidRPr="00000000">
        <w:rPr>
          <w:rtl w:val="0"/>
        </w:rPr>
      </w:r>
    </w:p>
    <w:p w:rsidR="00000000" w:rsidDel="00000000" w:rsidP="00000000" w:rsidRDefault="00000000" w:rsidRPr="00000000" w14:paraId="00000A5F">
      <w:pPr>
        <w:ind w:firstLine="720"/>
        <w:rPr/>
      </w:pPr>
      <w:r w:rsidDel="00000000" w:rsidR="00000000" w:rsidRPr="00000000">
        <w:rPr>
          <w:rtl w:val="0"/>
        </w:rPr>
      </w:r>
    </w:p>
    <w:p w:rsidR="00000000" w:rsidDel="00000000" w:rsidP="00000000" w:rsidRDefault="00000000" w:rsidRPr="00000000" w14:paraId="00000A60">
      <w:pPr>
        <w:ind w:firstLine="720"/>
        <w:rPr/>
      </w:pPr>
      <w:r w:rsidDel="00000000" w:rsidR="00000000" w:rsidRPr="00000000">
        <w:rPr>
          <w:rtl w:val="0"/>
        </w:rPr>
      </w:r>
    </w:p>
    <w:p w:rsidR="00000000" w:rsidDel="00000000" w:rsidP="00000000" w:rsidRDefault="00000000" w:rsidRPr="00000000" w14:paraId="00000A61">
      <w:pPr>
        <w:ind w:firstLine="720"/>
        <w:rPr/>
      </w:pPr>
      <w:r w:rsidDel="00000000" w:rsidR="00000000" w:rsidRPr="00000000">
        <w:rPr>
          <w:rtl w:val="0"/>
        </w:rPr>
      </w:r>
    </w:p>
    <w:p w:rsidR="00000000" w:rsidDel="00000000" w:rsidP="00000000" w:rsidRDefault="00000000" w:rsidRPr="00000000" w14:paraId="00000A62">
      <w:pPr>
        <w:ind w:firstLine="720"/>
        <w:rPr/>
      </w:pPr>
      <w:r w:rsidDel="00000000" w:rsidR="00000000" w:rsidRPr="00000000">
        <w:rPr>
          <w:rtl w:val="0"/>
        </w:rPr>
      </w:r>
    </w:p>
    <w:p w:rsidR="00000000" w:rsidDel="00000000" w:rsidP="00000000" w:rsidRDefault="00000000" w:rsidRPr="00000000" w14:paraId="00000A63">
      <w:pPr>
        <w:ind w:firstLine="720"/>
        <w:rPr/>
      </w:pPr>
      <w:r w:rsidDel="00000000" w:rsidR="00000000" w:rsidRPr="00000000">
        <w:rPr>
          <w:rtl w:val="0"/>
        </w:rPr>
      </w:r>
    </w:p>
    <w:p w:rsidR="00000000" w:rsidDel="00000000" w:rsidP="00000000" w:rsidRDefault="00000000" w:rsidRPr="00000000" w14:paraId="00000A64">
      <w:pPr>
        <w:ind w:firstLine="720"/>
        <w:rPr/>
      </w:pPr>
      <w:r w:rsidDel="00000000" w:rsidR="00000000" w:rsidRPr="00000000">
        <w:rPr>
          <w:rtl w:val="0"/>
        </w:rPr>
      </w:r>
    </w:p>
    <w:p w:rsidR="00000000" w:rsidDel="00000000" w:rsidP="00000000" w:rsidRDefault="00000000" w:rsidRPr="00000000" w14:paraId="00000A65">
      <w:pPr>
        <w:ind w:firstLine="720"/>
        <w:rPr/>
      </w:pPr>
      <w:r w:rsidDel="00000000" w:rsidR="00000000" w:rsidRPr="00000000">
        <w:rPr>
          <w:rtl w:val="0"/>
        </w:rPr>
      </w:r>
    </w:p>
    <w:p w:rsidR="00000000" w:rsidDel="00000000" w:rsidP="00000000" w:rsidRDefault="00000000" w:rsidRPr="00000000" w14:paraId="00000A66">
      <w:pPr>
        <w:ind w:firstLine="720"/>
        <w:rPr/>
      </w:pPr>
      <w:r w:rsidDel="00000000" w:rsidR="00000000" w:rsidRPr="00000000">
        <w:rPr>
          <w:rtl w:val="0"/>
        </w:rPr>
      </w:r>
    </w:p>
    <w:p w:rsidR="00000000" w:rsidDel="00000000" w:rsidP="00000000" w:rsidRDefault="00000000" w:rsidRPr="00000000" w14:paraId="00000A67">
      <w:pPr>
        <w:ind w:firstLine="720"/>
        <w:rPr/>
      </w:pPr>
      <w:r w:rsidDel="00000000" w:rsidR="00000000" w:rsidRPr="00000000">
        <w:rPr>
          <w:rtl w:val="0"/>
        </w:rPr>
      </w:r>
    </w:p>
    <w:p w:rsidR="00000000" w:rsidDel="00000000" w:rsidP="00000000" w:rsidRDefault="00000000" w:rsidRPr="00000000" w14:paraId="00000A68">
      <w:pPr>
        <w:ind w:firstLine="720"/>
        <w:rPr/>
      </w:pPr>
      <w:r w:rsidDel="00000000" w:rsidR="00000000" w:rsidRPr="00000000">
        <w:rPr>
          <w:rtl w:val="0"/>
        </w:rPr>
      </w:r>
    </w:p>
    <w:p w:rsidR="00000000" w:rsidDel="00000000" w:rsidP="00000000" w:rsidRDefault="00000000" w:rsidRPr="00000000" w14:paraId="00000A69">
      <w:pPr>
        <w:jc w:val="center"/>
        <w:rPr>
          <w:b w:val="1"/>
          <w:sz w:val="20"/>
          <w:szCs w:val="20"/>
        </w:rPr>
      </w:pPr>
      <w:r w:rsidDel="00000000" w:rsidR="00000000" w:rsidRPr="00000000">
        <w:rPr>
          <w:b w:val="1"/>
          <w:sz w:val="20"/>
          <w:szCs w:val="20"/>
          <w:rtl w:val="0"/>
        </w:rPr>
        <w:t xml:space="preserve">Tabela 35 - Balanceamento de cargas QDGL.</w:t>
      </w:r>
    </w:p>
    <w:tbl>
      <w:tblPr>
        <w:tblStyle w:val="Table36"/>
        <w:tblW w:w="45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000000" w:space="0" w:sz="6" w:val="single"/>
              <w:left w:color="000000" w:space="0" w:sz="0" w:val="nil"/>
              <w:bottom w:color="000000" w:space="0" w:sz="6"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6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6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6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6D">
            <w:pPr>
              <w:widowControl w:val="0"/>
              <w:spacing w:line="276" w:lineRule="auto"/>
              <w:jc w:val="center"/>
              <w:rPr>
                <w:sz w:val="20"/>
                <w:szCs w:val="20"/>
              </w:rPr>
            </w:pPr>
            <w:r w:rsidDel="00000000" w:rsidR="00000000" w:rsidRPr="00000000">
              <w:rPr>
                <w:sz w:val="20"/>
                <w:szCs w:val="20"/>
                <w:rtl w:val="0"/>
              </w:rPr>
              <w:t xml:space="preserve">2160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6E">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6F">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0">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1">
            <w:pPr>
              <w:widowControl w:val="0"/>
              <w:spacing w:line="276" w:lineRule="auto"/>
              <w:jc w:val="center"/>
              <w:rPr>
                <w:sz w:val="20"/>
                <w:szCs w:val="20"/>
              </w:rPr>
            </w:pPr>
            <w:r w:rsidDel="00000000" w:rsidR="00000000" w:rsidRPr="00000000">
              <w:rPr>
                <w:sz w:val="20"/>
                <w:szCs w:val="20"/>
                <w:rtl w:val="0"/>
              </w:rPr>
              <w:t xml:space="preserve">1160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2">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3">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4">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5">
            <w:pPr>
              <w:widowControl w:val="0"/>
              <w:spacing w:line="276" w:lineRule="auto"/>
              <w:jc w:val="center"/>
              <w:rPr>
                <w:sz w:val="20"/>
                <w:szCs w:val="20"/>
              </w:rPr>
            </w:pPr>
            <w:r w:rsidDel="00000000" w:rsidR="00000000" w:rsidRPr="00000000">
              <w:rPr>
                <w:sz w:val="20"/>
                <w:szCs w:val="20"/>
                <w:rtl w:val="0"/>
              </w:rPr>
              <w:t xml:space="preserve">1350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6">
            <w:pPr>
              <w:widowControl w:val="0"/>
              <w:spacing w:line="276" w:lineRule="auto"/>
              <w:jc w:val="center"/>
              <w:rPr>
                <w:sz w:val="20"/>
                <w:szCs w:val="20"/>
              </w:rPr>
            </w:pPr>
            <w:r w:rsidDel="00000000" w:rsidR="00000000" w:rsidRPr="00000000">
              <w:rPr>
                <w:sz w:val="20"/>
                <w:szCs w:val="20"/>
                <w:rtl w:val="0"/>
              </w:rPr>
              <w:t xml:space="preserve">1160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7">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8">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9">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A">
            <w:pPr>
              <w:widowControl w:val="0"/>
              <w:spacing w:line="276" w:lineRule="auto"/>
              <w:jc w:val="center"/>
              <w:rPr>
                <w:sz w:val="20"/>
                <w:szCs w:val="20"/>
              </w:rPr>
            </w:pPr>
            <w:r w:rsidDel="00000000" w:rsidR="00000000" w:rsidRPr="00000000">
              <w:rPr>
                <w:sz w:val="20"/>
                <w:szCs w:val="20"/>
                <w:rtl w:val="0"/>
              </w:rPr>
              <w:t xml:space="preserve">6750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B">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C">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D">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E">
            <w:pPr>
              <w:widowControl w:val="0"/>
              <w:spacing w:line="276" w:lineRule="auto"/>
              <w:jc w:val="center"/>
              <w:rPr>
                <w:sz w:val="20"/>
                <w:szCs w:val="20"/>
              </w:rPr>
            </w:pPr>
            <w:r w:rsidDel="00000000" w:rsidR="00000000" w:rsidRPr="00000000">
              <w:rPr>
                <w:sz w:val="20"/>
                <w:szCs w:val="20"/>
                <w:rtl w:val="0"/>
              </w:rPr>
              <w:t xml:space="preserve">6750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7F">
            <w:pPr>
              <w:widowControl w:val="0"/>
              <w:spacing w:line="276" w:lineRule="auto"/>
              <w:jc w:val="center"/>
              <w:rPr>
                <w:sz w:val="20"/>
                <w:szCs w:val="20"/>
              </w:rPr>
            </w:pPr>
            <w:r w:rsidDel="00000000" w:rsidR="00000000" w:rsidRPr="00000000">
              <w:rPr>
                <w:sz w:val="20"/>
                <w:szCs w:val="20"/>
                <w:rtl w:val="0"/>
              </w:rPr>
              <w:t xml:space="preserve">6750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0">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1">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2">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3">
            <w:pPr>
              <w:widowControl w:val="0"/>
              <w:spacing w:line="276" w:lineRule="auto"/>
              <w:jc w:val="center"/>
              <w:rPr>
                <w:sz w:val="20"/>
                <w:szCs w:val="20"/>
              </w:rPr>
            </w:pPr>
            <w:r w:rsidDel="00000000" w:rsidR="00000000" w:rsidRPr="00000000">
              <w:rPr>
                <w:sz w:val="20"/>
                <w:szCs w:val="20"/>
                <w:rtl w:val="0"/>
              </w:rPr>
              <w:t xml:space="preserve">6750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4">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5">
            <w:pPr>
              <w:widowControl w:val="0"/>
              <w:spacing w:line="276" w:lineRule="auto"/>
              <w:jc w:val="center"/>
              <w:rPr>
                <w:sz w:val="20"/>
                <w:szCs w:val="20"/>
              </w:rPr>
            </w:pPr>
            <w:r w:rsidDel="00000000" w:rsidR="00000000" w:rsidRPr="00000000">
              <w:rPr>
                <w:sz w:val="20"/>
                <w:szCs w:val="20"/>
                <w:rtl w:val="0"/>
              </w:rPr>
              <w:t xml:space="preserve">6750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6">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7">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8">
            <w:pPr>
              <w:widowControl w:val="0"/>
              <w:spacing w:line="276"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9">
            <w:pPr>
              <w:widowControl w:val="0"/>
              <w:spacing w:line="276" w:lineRule="auto"/>
              <w:jc w:val="center"/>
              <w:rPr>
                <w:sz w:val="20"/>
                <w:szCs w:val="20"/>
              </w:rPr>
            </w:pPr>
            <w:r w:rsidDel="00000000" w:rsidR="00000000" w:rsidRPr="00000000">
              <w:rPr>
                <w:sz w:val="20"/>
                <w:szCs w:val="20"/>
                <w:rtl w:val="0"/>
              </w:rPr>
              <w:t xml:space="preserve">6300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A">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B">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C">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D">
            <w:pPr>
              <w:widowControl w:val="0"/>
              <w:spacing w:line="276" w:lineRule="auto"/>
              <w:jc w:val="center"/>
              <w:rPr>
                <w:sz w:val="20"/>
                <w:szCs w:val="20"/>
              </w:rPr>
            </w:pPr>
            <w:r w:rsidDel="00000000" w:rsidR="00000000" w:rsidRPr="00000000">
              <w:rPr>
                <w:sz w:val="20"/>
                <w:szCs w:val="20"/>
                <w:rtl w:val="0"/>
              </w:rPr>
              <w:t xml:space="preserve">6300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E">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8F">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0">
            <w:pPr>
              <w:widowControl w:val="0"/>
              <w:spacing w:line="276" w:lineRule="auto"/>
              <w:jc w:val="center"/>
              <w:rPr>
                <w:sz w:val="20"/>
                <w:szCs w:val="20"/>
              </w:rPr>
            </w:pPr>
            <w:r w:rsidDel="00000000" w:rsidR="00000000" w:rsidRPr="00000000">
              <w:rPr>
                <w:sz w:val="20"/>
                <w:szCs w:val="20"/>
                <w:rtl w:val="0"/>
              </w:rPr>
              <w:t xml:space="preserve">3600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1">
            <w:pPr>
              <w:widowControl w:val="0"/>
              <w:spacing w:line="276" w:lineRule="auto"/>
              <w:jc w:val="center"/>
              <w:rPr>
                <w:sz w:val="20"/>
                <w:szCs w:val="20"/>
              </w:rPr>
            </w:pPr>
            <w:r w:rsidDel="00000000" w:rsidR="00000000" w:rsidRPr="00000000">
              <w:rPr>
                <w:sz w:val="20"/>
                <w:szCs w:val="20"/>
                <w:rtl w:val="0"/>
              </w:rPr>
              <w:t xml:space="preserve">840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2">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3">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4">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5">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6">
            <w:pPr>
              <w:widowControl w:val="0"/>
              <w:spacing w:line="276" w:lineRule="auto"/>
              <w:jc w:val="center"/>
              <w:rPr>
                <w:sz w:val="20"/>
                <w:szCs w:val="20"/>
              </w:rPr>
            </w:pPr>
            <w:r w:rsidDel="00000000" w:rsidR="00000000" w:rsidRPr="00000000">
              <w:rPr>
                <w:sz w:val="20"/>
                <w:szCs w:val="20"/>
                <w:rtl w:val="0"/>
              </w:rPr>
              <w:t xml:space="preserve">540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7">
            <w:pPr>
              <w:widowControl w:val="0"/>
              <w:spacing w:line="276" w:lineRule="auto"/>
              <w:jc w:val="center"/>
              <w:rPr>
                <w:sz w:val="20"/>
                <w:szCs w:val="20"/>
              </w:rPr>
            </w:pPr>
            <w:r w:rsidDel="00000000" w:rsidR="00000000" w:rsidRPr="00000000">
              <w:rPr>
                <w:sz w:val="20"/>
                <w:szCs w:val="20"/>
                <w:rtl w:val="0"/>
              </w:rPr>
              <w:t xml:space="preserve">1350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8">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9">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A">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B">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9C">
            <w:pPr>
              <w:widowControl w:val="0"/>
              <w:spacing w:line="276" w:lineRule="auto"/>
              <w:jc w:val="center"/>
              <w:rPr>
                <w:sz w:val="20"/>
                <w:szCs w:val="20"/>
              </w:rPr>
            </w:pPr>
            <w:r w:rsidDel="00000000" w:rsidR="00000000" w:rsidRPr="00000000">
              <w:rPr>
                <w:sz w:val="20"/>
                <w:szCs w:val="20"/>
                <w:rtl w:val="0"/>
              </w:rPr>
              <w:t xml:space="preserve">350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9D">
            <w:pPr>
              <w:widowControl w:val="0"/>
              <w:spacing w:line="276" w:lineRule="auto"/>
              <w:jc w:val="center"/>
              <w:rPr>
                <w:sz w:val="20"/>
                <w:szCs w:val="20"/>
              </w:rPr>
            </w:pPr>
            <w:r w:rsidDel="00000000" w:rsidR="00000000" w:rsidRPr="00000000">
              <w:rPr>
                <w:sz w:val="20"/>
                <w:szCs w:val="20"/>
                <w:rtl w:val="0"/>
              </w:rPr>
              <w:t xml:space="preserve">19620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9E">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9F">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A0">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A1">
            <w:pPr>
              <w:widowControl w:val="0"/>
              <w:spacing w:line="276" w:lineRule="auto"/>
              <w:jc w:val="center"/>
              <w:rPr>
                <w:sz w:val="20"/>
                <w:szCs w:val="20"/>
              </w:rPr>
            </w:pPr>
            <w:r w:rsidDel="00000000" w:rsidR="00000000" w:rsidRPr="00000000">
              <w:rPr>
                <w:sz w:val="20"/>
                <w:szCs w:val="20"/>
                <w:rtl w:val="0"/>
              </w:rPr>
              <w:t xml:space="preserve">19620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A2">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A3">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A4">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AA5">
            <w:pPr>
              <w:widowControl w:val="0"/>
              <w:spacing w:line="276" w:lineRule="auto"/>
              <w:jc w:val="center"/>
              <w:rPr>
                <w:sz w:val="20"/>
                <w:szCs w:val="20"/>
              </w:rPr>
            </w:pPr>
            <w:r w:rsidDel="00000000" w:rsidR="00000000" w:rsidRPr="00000000">
              <w:rPr>
                <w:sz w:val="20"/>
                <w:szCs w:val="20"/>
                <w:rtl w:val="0"/>
              </w:rPr>
              <w:t xml:space="preserve">19620</w:t>
            </w:r>
          </w:p>
        </w:tc>
      </w:tr>
      <w:tr>
        <w:trPr>
          <w:cantSplit w:val="0"/>
          <w:trHeight w:val="315" w:hRule="atLeast"/>
          <w:tblHeader w:val="0"/>
        </w:trPr>
        <w:tc>
          <w:tcPr>
            <w:tcBorders>
              <w:top w:color="000000" w:space="0" w:sz="0" w:val="nil"/>
              <w:left w:color="000000" w:space="0" w:sz="0" w:val="nil"/>
              <w:bottom w:color="000000" w:space="0" w:sz="6"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A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38630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A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40580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AA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38510</w:t>
            </w:r>
            <w:r w:rsidDel="00000000" w:rsidR="00000000" w:rsidRPr="00000000">
              <w:rPr>
                <w:rtl w:val="0"/>
              </w:rPr>
            </w:r>
          </w:p>
        </w:tc>
      </w:tr>
    </w:tbl>
    <w:p w:rsidR="00000000" w:rsidDel="00000000" w:rsidP="00000000" w:rsidRDefault="00000000" w:rsidRPr="00000000" w14:paraId="00000AA9">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AAA">
      <w:pPr>
        <w:pStyle w:val="Heading1"/>
        <w:numPr>
          <w:ilvl w:val="0"/>
          <w:numId w:val="1"/>
        </w:numPr>
        <w:ind w:left="720" w:hanging="360"/>
        <w:rPr/>
      </w:pPr>
      <w:bookmarkStart w:colFirst="0" w:colLast="0" w:name="_heading=h.3as4poj" w:id="92"/>
      <w:bookmarkEnd w:id="92"/>
      <w:r w:rsidDel="00000000" w:rsidR="00000000" w:rsidRPr="00000000">
        <w:rPr>
          <w:rtl w:val="0"/>
        </w:rPr>
        <w:t xml:space="preserve">TOMADAS DE USO GERAL (TUG) E DE USO ESPECÍFICO (TUE)</w:t>
      </w:r>
    </w:p>
    <w:p w:rsidR="00000000" w:rsidDel="00000000" w:rsidP="00000000" w:rsidRDefault="00000000" w:rsidRPr="00000000" w14:paraId="00000AA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eading=h.1pxezwc" w:id="93"/>
      <w:bookmarkEnd w:id="93"/>
      <w:r w:rsidDel="00000000" w:rsidR="00000000" w:rsidRPr="00000000">
        <w:rPr>
          <w:rtl w:val="0"/>
        </w:rPr>
        <w:t xml:space="preserve">3.1 SAÍDA DE PRODUTO</w:t>
      </w:r>
    </w:p>
    <w:p w:rsidR="00000000" w:rsidDel="00000000" w:rsidP="00000000" w:rsidRDefault="00000000" w:rsidRPr="00000000" w14:paraId="00000AAC">
      <w:pPr>
        <w:ind w:firstLine="720"/>
        <w:rPr/>
      </w:pPr>
      <w:r w:rsidDel="00000000" w:rsidR="00000000" w:rsidRPr="00000000">
        <w:rPr>
          <w:rtl w:val="0"/>
        </w:rPr>
        <w:t xml:space="preserve">O perímetro da área destinada à Saída de Produto foi medido em 22 m, e o espaçamento entre as tomadas monofásicas segue o indicado na NBR 5410, sendo de 5 m. Assim, temos:</w:t>
      </w:r>
    </w:p>
    <w:p w:rsidR="00000000" w:rsidDel="00000000" w:rsidP="00000000" w:rsidRDefault="00000000" w:rsidRPr="00000000" w14:paraId="00000AAD">
      <w:pPr>
        <w:ind w:left="2692.9133858267714" w:firstLine="720"/>
        <w:rPr/>
      </w:pPr>
      <w:r w:rsidDel="00000000" w:rsidR="00000000" w:rsidRPr="00000000">
        <w:rPr>
          <w:rtl w:val="0"/>
        </w:rPr>
        <w:t xml:space="preserve">N° </w:t>
      </w:r>
      <m:oMath>
        <m:r>
          <w:rPr/>
          <m:t xml:space="preserve">TUGs=</m:t>
        </m:r>
        <m:f>
          <m:fPr>
            <m:ctrlPr>
              <w:rPr/>
            </m:ctrlPr>
          </m:fPr>
          <m:num>
            <m:r>
              <w:rPr/>
              <m:t xml:space="preserve">22</m:t>
            </m:r>
          </m:num>
          <m:den>
            <m:r>
              <w:rPr/>
              <m:t xml:space="preserve">5</m:t>
            </m:r>
          </m:den>
        </m:f>
        <m:r>
          <w:rPr/>
          <m:t xml:space="preserve">=4,4</m:t>
        </m:r>
      </m:oMath>
      <w:r w:rsidDel="00000000" w:rsidR="00000000" w:rsidRPr="00000000">
        <w:rPr>
          <w:rtl w:val="0"/>
        </w:rPr>
      </w:r>
    </w:p>
    <w:p w:rsidR="00000000" w:rsidDel="00000000" w:rsidP="00000000" w:rsidRDefault="00000000" w:rsidRPr="00000000" w14:paraId="00000AAE">
      <w:pPr>
        <w:ind w:firstLine="720"/>
        <w:rPr/>
      </w:pPr>
      <w:r w:rsidDel="00000000" w:rsidR="00000000" w:rsidRPr="00000000">
        <w:rPr>
          <w:rtl w:val="0"/>
        </w:rPr>
        <w:t xml:space="preserve">O valor anterior foi arredondado para 5 tomadas monofásicas, de acordo com a NBR 5410, considera-se uma potência de 100 VA para cada tomada. Assim:</w:t>
      </w:r>
    </w:p>
    <w:p w:rsidR="00000000" w:rsidDel="00000000" w:rsidP="00000000" w:rsidRDefault="00000000" w:rsidRPr="00000000" w14:paraId="00000AAF">
      <w:pPr>
        <w:jc w:val="center"/>
        <w:rPr/>
      </w:pPr>
      <m:oMath>
        <m:r>
          <w:rPr/>
          <m:t xml:space="preserve">Potência total TUGs= 5 *100=500  VA</m:t>
        </m:r>
      </m:oMath>
      <w:r w:rsidDel="00000000" w:rsidR="00000000" w:rsidRPr="00000000">
        <w:rPr>
          <w:rtl w:val="0"/>
        </w:rPr>
      </w:r>
    </w:p>
    <w:p w:rsidR="00000000" w:rsidDel="00000000" w:rsidP="00000000" w:rsidRDefault="00000000" w:rsidRPr="00000000" w14:paraId="00000AB0">
      <w:pPr>
        <w:ind w:firstLine="720"/>
        <w:rPr/>
      </w:pPr>
      <w:r w:rsidDel="00000000" w:rsidR="00000000" w:rsidRPr="00000000">
        <w:rPr>
          <w:rtl w:val="0"/>
        </w:rPr>
        <w:t xml:space="preserve">Além disso, foi especificada uma tomada de uso especial para a instalação de um ar condicionado Split Inverter 18000 Btus Gree 220V. Deve-se converter BTU para potência com o coeficiente de 0,2929.</w:t>
      </w:r>
    </w:p>
    <w:p w:rsidR="00000000" w:rsidDel="00000000" w:rsidP="00000000" w:rsidRDefault="00000000" w:rsidRPr="00000000" w14:paraId="00000AB1">
      <w:pPr>
        <w:jc w:val="center"/>
        <w:rPr/>
      </w:pPr>
      <m:oMath>
        <m:r>
          <w:rPr/>
          <m:t xml:space="preserve">Potência  TUE = 18000*0,2929=5272,2  VA</m:t>
        </m:r>
      </m:oMath>
      <w:r w:rsidDel="00000000" w:rsidR="00000000" w:rsidRPr="00000000">
        <w:rPr>
          <w:rtl w:val="0"/>
        </w:rPr>
      </w:r>
    </w:p>
    <w:p w:rsidR="00000000" w:rsidDel="00000000" w:rsidP="00000000" w:rsidRDefault="00000000" w:rsidRPr="00000000" w14:paraId="00000AB2">
      <w:pPr>
        <w:pStyle w:val="Heading2"/>
        <w:spacing w:after="200" w:before="200" w:lineRule="auto"/>
        <w:rPr/>
      </w:pPr>
      <w:bookmarkStart w:colFirst="0" w:colLast="0" w:name="_heading=h.49x2ik5" w:id="94"/>
      <w:bookmarkEnd w:id="94"/>
      <w:r w:rsidDel="00000000" w:rsidR="00000000" w:rsidRPr="00000000">
        <w:rPr>
          <w:rtl w:val="0"/>
        </w:rPr>
        <w:t xml:space="preserve">3.2 CONTROLE DE QUALIDADE</w:t>
      </w:r>
    </w:p>
    <w:p w:rsidR="00000000" w:rsidDel="00000000" w:rsidP="00000000" w:rsidRDefault="00000000" w:rsidRPr="00000000" w14:paraId="00000AB3">
      <w:pPr>
        <w:ind w:firstLine="720"/>
        <w:rPr/>
      </w:pPr>
      <w:r w:rsidDel="00000000" w:rsidR="00000000" w:rsidRPr="00000000">
        <w:rPr>
          <w:rtl w:val="0"/>
        </w:rPr>
        <w:t xml:space="preserve">O perímetro da área destinada ao Controle de qualidade foi medido em 22 m, e o espaçamento entre as tomadas monofásicas segue o indicado na NBR 5410, sendo de 5 m. Assim, temos:</w:t>
      </w:r>
    </w:p>
    <w:p w:rsidR="00000000" w:rsidDel="00000000" w:rsidP="00000000" w:rsidRDefault="00000000" w:rsidRPr="00000000" w14:paraId="00000AB4">
      <w:pPr>
        <w:ind w:left="2692.9133858267714" w:firstLine="720"/>
        <w:rPr/>
      </w:pPr>
      <w:r w:rsidDel="00000000" w:rsidR="00000000" w:rsidRPr="00000000">
        <w:rPr>
          <w:rtl w:val="0"/>
        </w:rPr>
        <w:t xml:space="preserve">N° </w:t>
      </w:r>
      <m:oMath>
        <m:r>
          <w:rPr/>
          <m:t xml:space="preserve">TUGs=</m:t>
        </m:r>
        <m:f>
          <m:fPr>
            <m:ctrlPr>
              <w:rPr/>
            </m:ctrlPr>
          </m:fPr>
          <m:num>
            <m:r>
              <w:rPr/>
              <m:t xml:space="preserve">22</m:t>
            </m:r>
          </m:num>
          <m:den>
            <m:r>
              <w:rPr/>
              <m:t xml:space="preserve">5</m:t>
            </m:r>
          </m:den>
        </m:f>
        <m:r>
          <w:rPr/>
          <m:t xml:space="preserve">=4,4</m:t>
        </m:r>
      </m:oMath>
      <w:r w:rsidDel="00000000" w:rsidR="00000000" w:rsidRPr="00000000">
        <w:rPr>
          <w:rtl w:val="0"/>
        </w:rPr>
      </w:r>
    </w:p>
    <w:p w:rsidR="00000000" w:rsidDel="00000000" w:rsidP="00000000" w:rsidRDefault="00000000" w:rsidRPr="00000000" w14:paraId="00000AB5">
      <w:pPr>
        <w:ind w:firstLine="720"/>
        <w:rPr/>
      </w:pPr>
      <w:r w:rsidDel="00000000" w:rsidR="00000000" w:rsidRPr="00000000">
        <w:rPr>
          <w:rtl w:val="0"/>
        </w:rPr>
        <w:t xml:space="preserve">O valor anterior foi arredondado para 5 tomadas monofásicas, de acordo com a NBR 5410, considera-se uma potência de 100 VA para cada tomada. Assim:</w:t>
      </w:r>
    </w:p>
    <w:p w:rsidR="00000000" w:rsidDel="00000000" w:rsidP="00000000" w:rsidRDefault="00000000" w:rsidRPr="00000000" w14:paraId="00000AB6">
      <w:pPr>
        <w:jc w:val="center"/>
        <w:rPr/>
      </w:pPr>
      <m:oMath>
        <m:r>
          <w:rPr/>
          <m:t xml:space="preserve">Potência total TUGs= 5 *100=500  VA</m:t>
        </m:r>
      </m:oMath>
      <w:r w:rsidDel="00000000" w:rsidR="00000000" w:rsidRPr="00000000">
        <w:rPr>
          <w:rtl w:val="0"/>
        </w:rPr>
      </w:r>
    </w:p>
    <w:p w:rsidR="00000000" w:rsidDel="00000000" w:rsidP="00000000" w:rsidRDefault="00000000" w:rsidRPr="00000000" w14:paraId="00000AB7">
      <w:pPr>
        <w:ind w:firstLine="720"/>
        <w:rPr/>
      </w:pPr>
      <w:r w:rsidDel="00000000" w:rsidR="00000000" w:rsidRPr="00000000">
        <w:rPr>
          <w:rtl w:val="0"/>
        </w:rPr>
        <w:t xml:space="preserve">Além disso, foi especificada uma tomada de uso especial para a instalação de um ar condicionado Split Inverter 18000 Btus Gree 220V. Deve-se converter BTU para potência com o coeficiente de 0,2929.</w:t>
      </w:r>
    </w:p>
    <w:p w:rsidR="00000000" w:rsidDel="00000000" w:rsidP="00000000" w:rsidRDefault="00000000" w:rsidRPr="00000000" w14:paraId="00000AB8">
      <w:pPr>
        <w:jc w:val="center"/>
        <w:rPr/>
      </w:pPr>
      <m:oMath>
        <m:r>
          <w:rPr/>
          <m:t xml:space="preserve">Potência  TUE = 18000*0,2929=5272,2  VA</m:t>
        </m:r>
      </m:oMath>
      <w:r w:rsidDel="00000000" w:rsidR="00000000" w:rsidRPr="00000000">
        <w:rPr>
          <w:rtl w:val="0"/>
        </w:rPr>
      </w:r>
    </w:p>
    <w:p w:rsidR="00000000" w:rsidDel="00000000" w:rsidP="00000000" w:rsidRDefault="00000000" w:rsidRPr="00000000" w14:paraId="00000AB9">
      <w:pPr>
        <w:pStyle w:val="Heading2"/>
        <w:rPr/>
      </w:pPr>
      <w:bookmarkStart w:colFirst="0" w:colLast="0" w:name="_heading=h.2p2csry" w:id="95"/>
      <w:bookmarkEnd w:id="95"/>
      <w:r w:rsidDel="00000000" w:rsidR="00000000" w:rsidRPr="00000000">
        <w:rPr>
          <w:rtl w:val="0"/>
        </w:rPr>
        <w:t xml:space="preserve">3.3 BANHEIRO</w:t>
      </w:r>
    </w:p>
    <w:p w:rsidR="00000000" w:rsidDel="00000000" w:rsidP="00000000" w:rsidRDefault="00000000" w:rsidRPr="00000000" w14:paraId="00000ABA">
      <w:pPr>
        <w:ind w:firstLine="720"/>
        <w:rPr/>
      </w:pPr>
      <w:r w:rsidDel="00000000" w:rsidR="00000000" w:rsidRPr="00000000">
        <w:rPr>
          <w:rtl w:val="0"/>
        </w:rPr>
        <w:t xml:space="preserve">O perímetro da área destinada ao banheiro foi medido em 17,4 m, e o espaçamento entre as tomadas monofásicas segue o indicado na NBR 5410, sendo de 5 m. Assim, temos:</w:t>
      </w:r>
    </w:p>
    <w:p w:rsidR="00000000" w:rsidDel="00000000" w:rsidP="00000000" w:rsidRDefault="00000000" w:rsidRPr="00000000" w14:paraId="00000ABB">
      <w:pPr>
        <w:ind w:left="2692.9133858267714" w:firstLine="720"/>
        <w:rPr/>
      </w:pPr>
      <w:r w:rsidDel="00000000" w:rsidR="00000000" w:rsidRPr="00000000">
        <w:rPr>
          <w:rtl w:val="0"/>
        </w:rPr>
        <w:t xml:space="preserve">N° </w:t>
      </w:r>
      <m:oMath>
        <m:r>
          <w:rPr/>
          <m:t xml:space="preserve">TUGs=</m:t>
        </m:r>
        <m:f>
          <m:fPr>
            <m:ctrlPr>
              <w:rPr/>
            </m:ctrlPr>
          </m:fPr>
          <m:num>
            <m:r>
              <w:rPr/>
              <m:t xml:space="preserve">17,4</m:t>
            </m:r>
          </m:num>
          <m:den>
            <m:r>
              <w:rPr/>
              <m:t xml:space="preserve">5</m:t>
            </m:r>
          </m:den>
        </m:f>
        <m:r>
          <w:rPr/>
          <m:t xml:space="preserve">=3,48</m:t>
        </m:r>
      </m:oMath>
      <w:r w:rsidDel="00000000" w:rsidR="00000000" w:rsidRPr="00000000">
        <w:rPr>
          <w:rtl w:val="0"/>
        </w:rPr>
      </w:r>
    </w:p>
    <w:p w:rsidR="00000000" w:rsidDel="00000000" w:rsidP="00000000" w:rsidRDefault="00000000" w:rsidRPr="00000000" w14:paraId="00000ABC">
      <w:pPr>
        <w:ind w:firstLine="720"/>
        <w:rPr/>
      </w:pPr>
      <w:r w:rsidDel="00000000" w:rsidR="00000000" w:rsidRPr="00000000">
        <w:rPr>
          <w:rtl w:val="0"/>
        </w:rPr>
        <w:t xml:space="preserve">O valor anterior foi arredondado para 4 tomadas monofásicas, de acordo com a NBR 5410, a potência considerada para cada tomada é de 600 VA para até três pontos. Para pontos adicionais além desse limite, a potência por tomada é de 100 VA. Assim:</w:t>
      </w:r>
    </w:p>
    <w:p w:rsidR="00000000" w:rsidDel="00000000" w:rsidP="00000000" w:rsidRDefault="00000000" w:rsidRPr="00000000" w14:paraId="00000ABD">
      <w:pPr>
        <w:jc w:val="center"/>
        <w:rPr/>
      </w:pPr>
      <m:oMath>
        <m:r>
          <w:rPr/>
          <m:t xml:space="preserve">Potência total TUGs= 3*600+1*100=1900  VA</m:t>
        </m:r>
      </m:oMath>
      <w:r w:rsidDel="00000000" w:rsidR="00000000" w:rsidRPr="00000000">
        <w:rPr>
          <w:rtl w:val="0"/>
        </w:rPr>
      </w:r>
    </w:p>
    <w:p w:rsidR="00000000" w:rsidDel="00000000" w:rsidP="00000000" w:rsidRDefault="00000000" w:rsidRPr="00000000" w14:paraId="00000ABE">
      <w:pPr>
        <w:ind w:firstLine="720"/>
        <w:rPr>
          <w:i w:val="1"/>
        </w:rPr>
      </w:pPr>
      <w:r w:rsidDel="00000000" w:rsidR="00000000" w:rsidRPr="00000000">
        <w:rPr>
          <w:rtl w:val="0"/>
        </w:rPr>
        <w:t xml:space="preserve">Além disso, conforme indicado na planta, há três ambientes com chuveiros, para os quais foram especificadas três Tomadas de Uso Especial (TUEs) destinadas à instalação de chuveiros Hydra Optima 220V com potência de 9000W Turbo.</w:t>
      </w:r>
      <w:r w:rsidDel="00000000" w:rsidR="00000000" w:rsidRPr="00000000">
        <w:rPr>
          <w:rtl w:val="0"/>
        </w:rPr>
      </w:r>
    </w:p>
    <w:p w:rsidR="00000000" w:rsidDel="00000000" w:rsidP="00000000" w:rsidRDefault="00000000" w:rsidRPr="00000000" w14:paraId="00000ABF">
      <w:pPr>
        <w:jc w:val="center"/>
        <w:rPr/>
      </w:pPr>
      <m:oMath>
        <m:r>
          <w:rPr/>
          <m:t xml:space="preserve">Potência  TUE = 3*9000=18000  VA</m:t>
        </m:r>
      </m:oMath>
      <w:r w:rsidDel="00000000" w:rsidR="00000000" w:rsidRPr="00000000">
        <w:rPr>
          <w:rtl w:val="0"/>
        </w:rPr>
      </w:r>
    </w:p>
    <w:p w:rsidR="00000000" w:rsidDel="00000000" w:rsidP="00000000" w:rsidRDefault="00000000" w:rsidRPr="00000000" w14:paraId="00000AC0">
      <w:pPr>
        <w:pStyle w:val="Heading2"/>
        <w:rPr/>
      </w:pPr>
      <w:bookmarkStart w:colFirst="0" w:colLast="0" w:name="_heading=h.147n2zr" w:id="96"/>
      <w:bookmarkEnd w:id="96"/>
      <w:r w:rsidDel="00000000" w:rsidR="00000000" w:rsidRPr="00000000">
        <w:rPr>
          <w:rtl w:val="0"/>
        </w:rPr>
        <w:t xml:space="preserve">3.4 ESCRITÓRIO</w:t>
      </w:r>
    </w:p>
    <w:p w:rsidR="00000000" w:rsidDel="00000000" w:rsidP="00000000" w:rsidRDefault="00000000" w:rsidRPr="00000000" w14:paraId="00000AC1">
      <w:pPr>
        <w:ind w:firstLine="720"/>
        <w:rPr/>
      </w:pPr>
      <w:r w:rsidDel="00000000" w:rsidR="00000000" w:rsidRPr="00000000">
        <w:rPr>
          <w:rtl w:val="0"/>
        </w:rPr>
        <w:t xml:space="preserve">O perímetro da área destinada ao escritório foi medido em 28,25m, e o espaçamento entre as tomadas monofásicas segue o indicado na NBR 5410, sendo de 5 m. Assim, temos:</w:t>
      </w:r>
    </w:p>
    <w:p w:rsidR="00000000" w:rsidDel="00000000" w:rsidP="00000000" w:rsidRDefault="00000000" w:rsidRPr="00000000" w14:paraId="00000AC2">
      <w:pPr>
        <w:ind w:left="2692.9133858267714" w:firstLine="720"/>
        <w:rPr/>
      </w:pPr>
      <w:r w:rsidDel="00000000" w:rsidR="00000000" w:rsidRPr="00000000">
        <w:rPr>
          <w:rtl w:val="0"/>
        </w:rPr>
        <w:t xml:space="preserve">N° </w:t>
      </w:r>
      <m:oMath>
        <m:r>
          <w:rPr/>
          <m:t xml:space="preserve">TUGs=</m:t>
        </m:r>
        <m:f>
          <m:fPr>
            <m:ctrlPr>
              <w:rPr/>
            </m:ctrlPr>
          </m:fPr>
          <m:num>
            <m:r>
              <w:rPr/>
              <m:t xml:space="preserve">28,25</m:t>
            </m:r>
          </m:num>
          <m:den>
            <m:r>
              <w:rPr/>
              <m:t xml:space="preserve">5</m:t>
            </m:r>
          </m:den>
        </m:f>
        <m:r>
          <w:rPr/>
          <m:t xml:space="preserve">=5,65</m:t>
        </m:r>
      </m:oMath>
      <w:r w:rsidDel="00000000" w:rsidR="00000000" w:rsidRPr="00000000">
        <w:rPr>
          <w:rtl w:val="0"/>
        </w:rPr>
      </w:r>
    </w:p>
    <w:p w:rsidR="00000000" w:rsidDel="00000000" w:rsidP="00000000" w:rsidRDefault="00000000" w:rsidRPr="00000000" w14:paraId="00000AC3">
      <w:pPr>
        <w:ind w:firstLine="720"/>
        <w:rPr/>
      </w:pPr>
      <w:r w:rsidDel="00000000" w:rsidR="00000000" w:rsidRPr="00000000">
        <w:rPr>
          <w:rtl w:val="0"/>
        </w:rPr>
        <w:t xml:space="preserve">O valor anterior foi arredondado para 6 tomadas monofásicas, de acordo com a NBR 5410, considera-se uma potência de 100 VA para cada tomada. Assim:</w:t>
      </w:r>
    </w:p>
    <w:p w:rsidR="00000000" w:rsidDel="00000000" w:rsidP="00000000" w:rsidRDefault="00000000" w:rsidRPr="00000000" w14:paraId="00000AC4">
      <w:pPr>
        <w:jc w:val="center"/>
        <w:rPr/>
      </w:pPr>
      <m:oMath>
        <m:r>
          <w:rPr/>
          <m:t xml:space="preserve">Potência total TUGs= 6 *100=600  VA</m:t>
        </m:r>
      </m:oMath>
      <w:r w:rsidDel="00000000" w:rsidR="00000000" w:rsidRPr="00000000">
        <w:rPr>
          <w:rtl w:val="0"/>
        </w:rPr>
      </w:r>
    </w:p>
    <w:p w:rsidR="00000000" w:rsidDel="00000000" w:rsidP="00000000" w:rsidRDefault="00000000" w:rsidRPr="00000000" w14:paraId="00000AC5">
      <w:pPr>
        <w:ind w:firstLine="720"/>
        <w:rPr/>
      </w:pPr>
      <w:r w:rsidDel="00000000" w:rsidR="00000000" w:rsidRPr="00000000">
        <w:rPr>
          <w:rtl w:val="0"/>
        </w:rPr>
        <w:t xml:space="preserve">Além disso, foi especificada uma tomada de uso especial para a instalação de um ar condicionado Split Inverter 18000 Btus Gree 220V. Deve-se converter BTU para potência com o coeficiente de 0,2929.</w:t>
      </w:r>
    </w:p>
    <w:p w:rsidR="00000000" w:rsidDel="00000000" w:rsidP="00000000" w:rsidRDefault="00000000" w:rsidRPr="00000000" w14:paraId="00000AC6">
      <w:pPr>
        <w:jc w:val="center"/>
        <w:rPr/>
      </w:pPr>
      <m:oMath>
        <m:r>
          <w:rPr/>
          <m:t xml:space="preserve">Potência  TUE = 18000*0,2929=5272,2  VA</m:t>
        </m:r>
      </m:oMath>
      <w:r w:rsidDel="00000000" w:rsidR="00000000" w:rsidRPr="00000000">
        <w:rPr>
          <w:rtl w:val="0"/>
        </w:rPr>
      </w:r>
    </w:p>
    <w:p w:rsidR="00000000" w:rsidDel="00000000" w:rsidP="00000000" w:rsidRDefault="00000000" w:rsidRPr="00000000" w14:paraId="00000AC7">
      <w:pPr>
        <w:pStyle w:val="Heading2"/>
        <w:rPr/>
      </w:pPr>
      <w:bookmarkStart w:colFirst="0" w:colLast="0" w:name="_heading=h.3o7alnk" w:id="97"/>
      <w:bookmarkEnd w:id="97"/>
      <w:r w:rsidDel="00000000" w:rsidR="00000000" w:rsidRPr="00000000">
        <w:rPr>
          <w:rtl w:val="0"/>
        </w:rPr>
        <w:t xml:space="preserve">3.5 SALA DE CALDEIRAS</w:t>
      </w:r>
    </w:p>
    <w:p w:rsidR="00000000" w:rsidDel="00000000" w:rsidP="00000000" w:rsidRDefault="00000000" w:rsidRPr="00000000" w14:paraId="00000AC8">
      <w:pPr>
        <w:ind w:firstLine="720"/>
        <w:rPr/>
      </w:pPr>
      <w:r w:rsidDel="00000000" w:rsidR="00000000" w:rsidRPr="00000000">
        <w:rPr>
          <w:rtl w:val="0"/>
        </w:rPr>
        <w:t xml:space="preserve">Para a área da Sala das Caldeiras especificou-se 4 TUGs de 200VA. Portanto tem-se:</w:t>
      </w:r>
    </w:p>
    <w:p w:rsidR="00000000" w:rsidDel="00000000" w:rsidP="00000000" w:rsidRDefault="00000000" w:rsidRPr="00000000" w14:paraId="00000AC9">
      <w:pPr>
        <w:jc w:val="center"/>
        <w:rPr>
          <w:sz w:val="26"/>
          <w:szCs w:val="26"/>
        </w:rPr>
      </w:pPr>
      <m:oMath>
        <m:r>
          <w:rPr>
            <w:sz w:val="26"/>
            <w:szCs w:val="26"/>
          </w:rPr>
          <m:t xml:space="preserve">Potência total TUGs (monofásicas)= 4 ∙ 200=800 VA</m:t>
        </m:r>
      </m:oMath>
      <w:r w:rsidDel="00000000" w:rsidR="00000000" w:rsidRPr="00000000">
        <w:rPr>
          <w:rtl w:val="0"/>
        </w:rPr>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Além disso, especificou-se 1 tomada trifásica de 1000VA para uso específico. Portanto tem-se:</w:t>
      </w:r>
    </w:p>
    <w:p w:rsidR="00000000" w:rsidDel="00000000" w:rsidP="00000000" w:rsidRDefault="00000000" w:rsidRPr="00000000" w14:paraId="00000ACB">
      <w:pPr>
        <w:jc w:val="center"/>
        <w:rPr>
          <w:sz w:val="26"/>
          <w:szCs w:val="26"/>
        </w:rPr>
      </w:pPr>
      <m:oMath>
        <m:r>
          <w:rPr>
            <w:sz w:val="26"/>
            <w:szCs w:val="26"/>
          </w:rPr>
          <m:t xml:space="preserve">Potência total TUGs (trifásicas)=1 ∙ 1000=1000 VA</m:t>
        </m:r>
      </m:oMath>
      <w:r w:rsidDel="00000000" w:rsidR="00000000" w:rsidRPr="00000000">
        <w:rPr>
          <w:rtl w:val="0"/>
        </w:rPr>
      </w:r>
    </w:p>
    <w:p w:rsidR="00000000" w:rsidDel="00000000" w:rsidP="00000000" w:rsidRDefault="00000000" w:rsidRPr="00000000" w14:paraId="00000ACC">
      <w:pPr>
        <w:pStyle w:val="Heading2"/>
        <w:rPr/>
      </w:pPr>
      <w:bookmarkStart w:colFirst="0" w:colLast="0" w:name="_heading=h.23ckvvd" w:id="98"/>
      <w:bookmarkEnd w:id="98"/>
      <w:r w:rsidDel="00000000" w:rsidR="00000000" w:rsidRPr="00000000">
        <w:rPr>
          <w:rtl w:val="0"/>
        </w:rPr>
        <w:t xml:space="preserve">3.6 RASPA</w:t>
      </w:r>
    </w:p>
    <w:p w:rsidR="00000000" w:rsidDel="00000000" w:rsidP="00000000" w:rsidRDefault="00000000" w:rsidRPr="00000000" w14:paraId="00000ACD">
      <w:pPr>
        <w:ind w:firstLine="720"/>
        <w:rPr>
          <w:sz w:val="26"/>
          <w:szCs w:val="26"/>
        </w:rPr>
      </w:pPr>
      <w:r w:rsidDel="00000000" w:rsidR="00000000" w:rsidRPr="00000000">
        <w:rPr>
          <w:rtl w:val="0"/>
        </w:rPr>
        <w:t xml:space="preserve">Para a área da Raspa especificou-se 6 TUGs de 200VA. Portanto tem-se:</w:t>
      </w:r>
      <w:r w:rsidDel="00000000" w:rsidR="00000000" w:rsidRPr="00000000">
        <w:rPr>
          <w:rtl w:val="0"/>
        </w:rPr>
      </w:r>
    </w:p>
    <w:p w:rsidR="00000000" w:rsidDel="00000000" w:rsidP="00000000" w:rsidRDefault="00000000" w:rsidRPr="00000000" w14:paraId="00000ACE">
      <w:pPr>
        <w:jc w:val="center"/>
        <w:rPr>
          <w:sz w:val="26"/>
          <w:szCs w:val="26"/>
        </w:rPr>
      </w:pPr>
      <m:oMath>
        <m:r>
          <w:rPr>
            <w:sz w:val="26"/>
            <w:szCs w:val="26"/>
          </w:rPr>
          <m:t xml:space="preserve">Potência total TUGs (monofásicas)= 6 ∙ 200=1200 VA</m:t>
        </m:r>
      </m:oMath>
      <w:r w:rsidDel="00000000" w:rsidR="00000000" w:rsidRPr="00000000">
        <w:rPr>
          <w:rtl w:val="0"/>
        </w:rPr>
      </w:r>
    </w:p>
    <w:p w:rsidR="00000000" w:rsidDel="00000000" w:rsidP="00000000" w:rsidRDefault="00000000" w:rsidRPr="00000000" w14:paraId="00000ACF">
      <w:pPr>
        <w:ind w:firstLine="720"/>
        <w:rPr/>
      </w:pPr>
      <w:r w:rsidDel="00000000" w:rsidR="00000000" w:rsidRPr="00000000">
        <w:rPr>
          <w:rtl w:val="0"/>
        </w:rPr>
        <w:t xml:space="preserve">Além disso, especificou-se 1 tomada trifásica de 1000VA para uso específico. Portanto tem-se:</w:t>
      </w:r>
    </w:p>
    <w:p w:rsidR="00000000" w:rsidDel="00000000" w:rsidP="00000000" w:rsidRDefault="00000000" w:rsidRPr="00000000" w14:paraId="00000AD0">
      <w:pPr>
        <w:jc w:val="center"/>
        <w:rPr>
          <w:sz w:val="26"/>
          <w:szCs w:val="26"/>
        </w:rPr>
      </w:pPr>
      <m:oMath>
        <m:r>
          <w:rPr>
            <w:sz w:val="26"/>
            <w:szCs w:val="26"/>
          </w:rPr>
          <m:t xml:space="preserve">Potência total TUGs (trifásicas)=1  ∙ 1000=1000 VA</m:t>
        </m:r>
      </m:oMath>
      <w:r w:rsidDel="00000000" w:rsidR="00000000" w:rsidRPr="00000000">
        <w:rPr>
          <w:rtl w:val="0"/>
        </w:rPr>
      </w:r>
    </w:p>
    <w:p w:rsidR="00000000" w:rsidDel="00000000" w:rsidP="00000000" w:rsidRDefault="00000000" w:rsidRPr="00000000" w14:paraId="00000AD1">
      <w:pPr>
        <w:pStyle w:val="Heading2"/>
        <w:rPr/>
      </w:pPr>
      <w:bookmarkStart w:colFirst="0" w:colLast="0" w:name="_heading=h.ihv636" w:id="99"/>
      <w:bookmarkEnd w:id="99"/>
      <w:r w:rsidDel="00000000" w:rsidR="00000000" w:rsidRPr="00000000">
        <w:rPr>
          <w:rtl w:val="0"/>
        </w:rPr>
        <w:t xml:space="preserve">3.7 COMPRESSOR</w:t>
      </w:r>
    </w:p>
    <w:p w:rsidR="00000000" w:rsidDel="00000000" w:rsidP="00000000" w:rsidRDefault="00000000" w:rsidRPr="00000000" w14:paraId="00000AD2">
      <w:pPr>
        <w:ind w:firstLine="720"/>
        <w:rPr>
          <w:sz w:val="26"/>
          <w:szCs w:val="26"/>
        </w:rPr>
      </w:pPr>
      <w:r w:rsidDel="00000000" w:rsidR="00000000" w:rsidRPr="00000000">
        <w:rPr>
          <w:rtl w:val="0"/>
        </w:rPr>
        <w:t xml:space="preserve">Para a área do Compressor especificou-se 3 TUGs de 200VA. Portanto tem-se:</w:t>
      </w:r>
      <w:r w:rsidDel="00000000" w:rsidR="00000000" w:rsidRPr="00000000">
        <w:rPr>
          <w:rtl w:val="0"/>
        </w:rPr>
      </w:r>
    </w:p>
    <w:p w:rsidR="00000000" w:rsidDel="00000000" w:rsidP="00000000" w:rsidRDefault="00000000" w:rsidRPr="00000000" w14:paraId="00000AD3">
      <w:pPr>
        <w:jc w:val="center"/>
        <w:rPr>
          <w:sz w:val="26"/>
          <w:szCs w:val="26"/>
        </w:rPr>
      </w:pPr>
      <m:oMath>
        <m:r>
          <w:rPr>
            <w:sz w:val="26"/>
            <w:szCs w:val="26"/>
          </w:rPr>
          <m:t xml:space="preserve">Potência total TUGs (monofásicas)=3 ∙ 200=600 VA</m:t>
        </m:r>
      </m:oMath>
      <w:r w:rsidDel="00000000" w:rsidR="00000000" w:rsidRPr="00000000">
        <w:rPr>
          <w:rtl w:val="0"/>
        </w:rPr>
      </w:r>
    </w:p>
    <w:p w:rsidR="00000000" w:rsidDel="00000000" w:rsidP="00000000" w:rsidRDefault="00000000" w:rsidRPr="00000000" w14:paraId="00000AD4">
      <w:pPr>
        <w:ind w:firstLine="720"/>
        <w:rPr/>
      </w:pPr>
      <w:r w:rsidDel="00000000" w:rsidR="00000000" w:rsidRPr="00000000">
        <w:rPr>
          <w:rtl w:val="0"/>
        </w:rPr>
        <w:t xml:space="preserve">Além disso, especificou-se 1 tomada trifásica de 1000VA para uso específico. Portanto tem-se:</w:t>
      </w:r>
    </w:p>
    <w:p w:rsidR="00000000" w:rsidDel="00000000" w:rsidP="00000000" w:rsidRDefault="00000000" w:rsidRPr="00000000" w14:paraId="00000AD5">
      <w:pPr>
        <w:jc w:val="center"/>
        <w:rPr>
          <w:sz w:val="26"/>
          <w:szCs w:val="26"/>
        </w:rPr>
      </w:pPr>
      <m:oMath>
        <m:r>
          <w:rPr>
            <w:sz w:val="26"/>
            <w:szCs w:val="26"/>
          </w:rPr>
          <m:t xml:space="preserve">Potência total TUGs (trifásicas)=1 ∙ 1000=1000 VA</m:t>
        </m:r>
      </m:oMath>
      <w:r w:rsidDel="00000000" w:rsidR="00000000" w:rsidRPr="00000000">
        <w:rPr>
          <w:rtl w:val="0"/>
        </w:rPr>
      </w:r>
    </w:p>
    <w:p w:rsidR="00000000" w:rsidDel="00000000" w:rsidP="00000000" w:rsidRDefault="00000000" w:rsidRPr="00000000" w14:paraId="00000AD6">
      <w:pPr>
        <w:pStyle w:val="Heading2"/>
        <w:rPr/>
      </w:pPr>
      <w:bookmarkStart w:colFirst="0" w:colLast="0" w:name="_heading=h.32hioqz" w:id="100"/>
      <w:bookmarkEnd w:id="100"/>
      <w:r w:rsidDel="00000000" w:rsidR="00000000" w:rsidRPr="00000000">
        <w:rPr>
          <w:rtl w:val="0"/>
        </w:rPr>
        <w:t xml:space="preserve">3.8 DEPÓSITO DE CARCAÇAS</w:t>
      </w:r>
    </w:p>
    <w:p w:rsidR="00000000" w:rsidDel="00000000" w:rsidP="00000000" w:rsidRDefault="00000000" w:rsidRPr="00000000" w14:paraId="00000AD7">
      <w:pPr>
        <w:ind w:firstLine="720"/>
        <w:rPr>
          <w:sz w:val="26"/>
          <w:szCs w:val="26"/>
        </w:rPr>
      </w:pPr>
      <w:r w:rsidDel="00000000" w:rsidR="00000000" w:rsidRPr="00000000">
        <w:rPr>
          <w:rtl w:val="0"/>
        </w:rPr>
        <w:t xml:space="preserve">Para a área do Depósito de Carcaças especificou-se 4 TUGs de 200VA. Portanto tem-se:</w:t>
      </w:r>
      <w:r w:rsidDel="00000000" w:rsidR="00000000" w:rsidRPr="00000000">
        <w:rPr>
          <w:rtl w:val="0"/>
        </w:rPr>
      </w:r>
    </w:p>
    <w:p w:rsidR="00000000" w:rsidDel="00000000" w:rsidP="00000000" w:rsidRDefault="00000000" w:rsidRPr="00000000" w14:paraId="00000AD8">
      <w:pPr>
        <w:jc w:val="center"/>
        <w:rPr>
          <w:sz w:val="26"/>
          <w:szCs w:val="26"/>
        </w:rPr>
      </w:pPr>
      <m:oMath>
        <m:r>
          <w:rPr>
            <w:sz w:val="26"/>
            <w:szCs w:val="26"/>
          </w:rPr>
          <m:t xml:space="preserve">Potência total TUGs (monofásicas)=4 ∙ 200=800 VA</m:t>
        </m:r>
      </m:oMath>
      <w:r w:rsidDel="00000000" w:rsidR="00000000" w:rsidRPr="00000000">
        <w:rPr>
          <w:rtl w:val="0"/>
        </w:rPr>
      </w:r>
    </w:p>
    <w:p w:rsidR="00000000" w:rsidDel="00000000" w:rsidP="00000000" w:rsidRDefault="00000000" w:rsidRPr="00000000" w14:paraId="00000AD9">
      <w:pPr>
        <w:ind w:firstLine="720"/>
        <w:rPr/>
      </w:pPr>
      <w:r w:rsidDel="00000000" w:rsidR="00000000" w:rsidRPr="00000000">
        <w:rPr>
          <w:rtl w:val="0"/>
        </w:rPr>
        <w:t xml:space="preserve">Além disso, especificou-se 1 tomada trifásica de 1000VA para uso específico. Portanto tem-se:</w:t>
      </w:r>
    </w:p>
    <w:p w:rsidR="00000000" w:rsidDel="00000000" w:rsidP="00000000" w:rsidRDefault="00000000" w:rsidRPr="00000000" w14:paraId="00000ADA">
      <w:pPr>
        <w:jc w:val="center"/>
        <w:rPr>
          <w:sz w:val="26"/>
          <w:szCs w:val="26"/>
        </w:rPr>
      </w:pPr>
      <m:oMath>
        <m:r>
          <w:rPr>
            <w:sz w:val="26"/>
            <w:szCs w:val="26"/>
          </w:rPr>
          <m:t xml:space="preserve">Potência total TUGs (trifásicas)= 1 ∙ 1000=1000 VA</m:t>
        </m:r>
      </m:oMath>
      <w:r w:rsidDel="00000000" w:rsidR="00000000" w:rsidRPr="00000000">
        <w:rPr>
          <w:rtl w:val="0"/>
        </w:rPr>
      </w:r>
    </w:p>
    <w:p w:rsidR="00000000" w:rsidDel="00000000" w:rsidP="00000000" w:rsidRDefault="00000000" w:rsidRPr="00000000" w14:paraId="00000ADB">
      <w:pPr>
        <w:pStyle w:val="Heading2"/>
        <w:rPr/>
      </w:pPr>
      <w:bookmarkStart w:colFirst="0" w:colLast="0" w:name="_heading=h.1hmsyys" w:id="101"/>
      <w:bookmarkEnd w:id="101"/>
      <w:r w:rsidDel="00000000" w:rsidR="00000000" w:rsidRPr="00000000">
        <w:rPr>
          <w:rtl w:val="0"/>
        </w:rPr>
        <w:t xml:space="preserve">3.9 RECAPAGEM</w:t>
      </w:r>
    </w:p>
    <w:p w:rsidR="00000000" w:rsidDel="00000000" w:rsidP="00000000" w:rsidRDefault="00000000" w:rsidRPr="00000000" w14:paraId="00000ADC">
      <w:pPr>
        <w:ind w:firstLine="720"/>
        <w:rPr>
          <w:sz w:val="26"/>
          <w:szCs w:val="26"/>
        </w:rPr>
      </w:pPr>
      <w:r w:rsidDel="00000000" w:rsidR="00000000" w:rsidRPr="00000000">
        <w:rPr>
          <w:rtl w:val="0"/>
        </w:rPr>
        <w:t xml:space="preserve">Para a área de Recapagem especificou-se 8 TUGs de 200VA. Portanto tem-se:</w:t>
      </w:r>
      <w:r w:rsidDel="00000000" w:rsidR="00000000" w:rsidRPr="00000000">
        <w:rPr>
          <w:rtl w:val="0"/>
        </w:rPr>
      </w:r>
    </w:p>
    <w:p w:rsidR="00000000" w:rsidDel="00000000" w:rsidP="00000000" w:rsidRDefault="00000000" w:rsidRPr="00000000" w14:paraId="00000ADD">
      <w:pPr>
        <w:jc w:val="center"/>
        <w:rPr>
          <w:sz w:val="26"/>
          <w:szCs w:val="26"/>
        </w:rPr>
      </w:pPr>
      <m:oMath>
        <m:r>
          <w:rPr>
            <w:sz w:val="26"/>
            <w:szCs w:val="26"/>
          </w:rPr>
          <m:t xml:space="preserve">Potência total TUGs (monofásicas)=8 ∙ 200=1600 VA</m:t>
        </m:r>
      </m:oMath>
      <w:r w:rsidDel="00000000" w:rsidR="00000000" w:rsidRPr="00000000">
        <w:rPr>
          <w:rtl w:val="0"/>
        </w:rPr>
      </w:r>
    </w:p>
    <w:p w:rsidR="00000000" w:rsidDel="00000000" w:rsidP="00000000" w:rsidRDefault="00000000" w:rsidRPr="00000000" w14:paraId="00000ADE">
      <w:pPr>
        <w:ind w:firstLine="720"/>
        <w:rPr/>
      </w:pPr>
      <w:r w:rsidDel="00000000" w:rsidR="00000000" w:rsidRPr="00000000">
        <w:rPr>
          <w:rtl w:val="0"/>
        </w:rPr>
        <w:t xml:space="preserve">Além disso, especificou-se 4 tomadas trifásicas de 1000VA para uso específico. Portanto tem-se:</w:t>
      </w:r>
    </w:p>
    <w:p w:rsidR="00000000" w:rsidDel="00000000" w:rsidP="00000000" w:rsidRDefault="00000000" w:rsidRPr="00000000" w14:paraId="00000ADF">
      <w:pPr>
        <w:jc w:val="center"/>
        <w:rPr>
          <w:sz w:val="26"/>
          <w:szCs w:val="26"/>
        </w:rPr>
      </w:pPr>
      <m:oMath>
        <m:r>
          <w:rPr>
            <w:sz w:val="26"/>
            <w:szCs w:val="26"/>
          </w:rPr>
          <m:t xml:space="preserve">Potência total TUGs (trifásicas)=4 ∙ 1000=4000 VA</m:t>
        </m:r>
      </m:oMath>
      <w:r w:rsidDel="00000000" w:rsidR="00000000" w:rsidRPr="00000000">
        <w:rPr>
          <w:rtl w:val="0"/>
        </w:rPr>
      </w:r>
    </w:p>
    <w:p w:rsidR="00000000" w:rsidDel="00000000" w:rsidP="00000000" w:rsidRDefault="00000000" w:rsidRPr="00000000" w14:paraId="00000AE0">
      <w:pPr>
        <w:pStyle w:val="Heading2"/>
        <w:spacing w:after="200" w:before="200" w:lineRule="auto"/>
        <w:rPr/>
      </w:pPr>
      <w:bookmarkStart w:colFirst="0" w:colLast="0" w:name="_heading=h.2grqrue" w:id="102"/>
      <w:bookmarkEnd w:id="102"/>
      <w:r w:rsidDel="00000000" w:rsidR="00000000" w:rsidRPr="00000000">
        <w:rPr>
          <w:rtl w:val="0"/>
        </w:rPr>
        <w:t xml:space="preserve">3.10 DIMENSIONAMENTO DOS QUADROS DE DISTRIBUIÇÃO DE TOMADAS</w:t>
      </w:r>
    </w:p>
    <w:p w:rsidR="00000000" w:rsidDel="00000000" w:rsidP="00000000" w:rsidRDefault="00000000" w:rsidRPr="00000000" w14:paraId="00000AE1">
      <w:pPr>
        <w:spacing w:after="0" w:before="240" w:line="360" w:lineRule="auto"/>
        <w:ind w:firstLine="720"/>
        <w:rPr/>
      </w:pPr>
      <w:r w:rsidDel="00000000" w:rsidR="00000000" w:rsidRPr="00000000">
        <w:rPr>
          <w:rtl w:val="0"/>
        </w:rPr>
        <w:t xml:space="preserve">Para os quadros de aquisição, será utilizado o método de instalação de cabos unipolares ou multipolares em bandejas perfuradas. Todos os circuitos seguem o método de instalação 2 B1, que consiste em condutores isolados ou cabos unipolares instalados em eletrodutos aparentes, com seção circular, fixados sobre a parede ou espaçados dela em menos de 0,3 vezes o diâmetro do eletroduto.</w:t>
      </w:r>
    </w:p>
    <w:p w:rsidR="00000000" w:rsidDel="00000000" w:rsidP="00000000" w:rsidRDefault="00000000" w:rsidRPr="00000000" w14:paraId="00000AE2">
      <w:pPr>
        <w:spacing w:after="0" w:before="0" w:line="360" w:lineRule="auto"/>
        <w:ind w:firstLine="720"/>
        <w:rPr/>
      </w:pPr>
      <w:r w:rsidDel="00000000" w:rsidR="00000000" w:rsidRPr="00000000">
        <w:rPr>
          <w:rtl w:val="0"/>
        </w:rPr>
        <w:t xml:space="preserve">O dimensionamento dos condutores leva em consideração o fator de correção para temperatura ambiente. Neste projeto, a temperatura média considerada é de 50ºC, resultando em um fator de correção de 0,82, aplicado ao cálculo da capacidade.</w:t>
      </w:r>
    </w:p>
    <w:p w:rsidR="00000000" w:rsidDel="00000000" w:rsidP="00000000" w:rsidRDefault="00000000" w:rsidRPr="00000000" w14:paraId="00000AE3">
      <w:pPr>
        <w:spacing w:line="360" w:lineRule="auto"/>
        <w:ind w:firstLine="720"/>
        <w:rPr/>
      </w:pPr>
      <w:r w:rsidDel="00000000" w:rsidR="00000000" w:rsidRPr="00000000">
        <w:rPr>
          <w:rtl w:val="0"/>
        </w:rPr>
        <w:t xml:space="preserve">A Tabela 36 reúne os dados calculados das tomadas nas áreas correspondentes, que comporão os respectivos quadros de distribuição.</w:t>
      </w:r>
    </w:p>
    <w:p w:rsidR="00000000" w:rsidDel="00000000" w:rsidP="00000000" w:rsidRDefault="00000000" w:rsidRPr="00000000" w14:paraId="00000AE4">
      <w:pPr>
        <w:jc w:val="center"/>
        <w:rPr>
          <w:b w:val="1"/>
          <w:sz w:val="20"/>
          <w:szCs w:val="20"/>
        </w:rPr>
      </w:pPr>
      <w:r w:rsidDel="00000000" w:rsidR="00000000" w:rsidRPr="00000000">
        <w:rPr>
          <w:b w:val="1"/>
          <w:sz w:val="20"/>
          <w:szCs w:val="20"/>
          <w:rtl w:val="0"/>
        </w:rPr>
        <w:t xml:space="preserve">Tabela 36  - Dados calculados para tomadas.</w:t>
      </w:r>
    </w:p>
    <w:tbl>
      <w:tblPr>
        <w:tblStyle w:val="Table37"/>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5.2316214003417"/>
        <w:gridCol w:w="873.3183063285254"/>
        <w:gridCol w:w="1269.222605197457"/>
        <w:gridCol w:w="687.01040097844"/>
        <w:gridCol w:w="687.01040097844"/>
        <w:gridCol w:w="780.1643536534827"/>
        <w:gridCol w:w="710.2988891472007"/>
        <w:gridCol w:w="989.7607471723288"/>
        <w:gridCol w:w="756.875865484722"/>
        <w:gridCol w:w="1176.0686525224141"/>
        <w:gridCol w:w="395.90429886893156"/>
        <w:tblGridChange w:id="0">
          <w:tblGrid>
            <w:gridCol w:w="745.2316214003417"/>
            <w:gridCol w:w="873.3183063285254"/>
            <w:gridCol w:w="1269.222605197457"/>
            <w:gridCol w:w="687.01040097844"/>
            <w:gridCol w:w="687.01040097844"/>
            <w:gridCol w:w="780.1643536534827"/>
            <w:gridCol w:w="710.2988891472007"/>
            <w:gridCol w:w="989.7607471723288"/>
            <w:gridCol w:w="756.875865484722"/>
            <w:gridCol w:w="1176.0686525224141"/>
            <w:gridCol w:w="395.90429886893156"/>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AE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Quadro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AE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Nº do circuito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AE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Área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Uso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nº de fases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Tensão [V]</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nº de tomadas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Potência tomada [VA]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Potência Aparente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Nominal [A]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E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FP</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AF0">
            <w:pPr>
              <w:widowControl w:val="0"/>
              <w:spacing w:line="276" w:lineRule="auto"/>
              <w:jc w:val="center"/>
              <w:rPr>
                <w:sz w:val="20"/>
                <w:szCs w:val="20"/>
              </w:rPr>
            </w:pPr>
            <w:r w:rsidDel="00000000" w:rsidR="00000000" w:rsidRPr="00000000">
              <w:rPr>
                <w:sz w:val="20"/>
                <w:szCs w:val="20"/>
                <w:rtl w:val="0"/>
              </w:rPr>
              <w:t xml:space="preserve">QDF-1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2">
            <w:pPr>
              <w:widowControl w:val="0"/>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3,636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AF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T2</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AF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AF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0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0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0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0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0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2,632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0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6">
            <w:pPr>
              <w:widowControl w:val="0"/>
              <w:spacing w:line="276" w:lineRule="auto"/>
              <w:jc w:val="center"/>
              <w:rPr>
                <w:sz w:val="20"/>
                <w:szCs w:val="20"/>
              </w:rPr>
            </w:pPr>
            <w:r w:rsidDel="00000000" w:rsidR="00000000" w:rsidRPr="00000000">
              <w:rPr>
                <w:sz w:val="20"/>
                <w:szCs w:val="20"/>
                <w:rtl w:val="0"/>
              </w:rPr>
              <w:t xml:space="preserve">QDF-2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0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T3</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08">
            <w:pPr>
              <w:widowControl w:val="0"/>
              <w:spacing w:line="276" w:lineRule="auto"/>
              <w:jc w:val="center"/>
              <w:rPr>
                <w:sz w:val="20"/>
                <w:szCs w:val="20"/>
              </w:rPr>
            </w:pPr>
            <w:r w:rsidDel="00000000" w:rsidR="00000000" w:rsidRPr="00000000">
              <w:rPr>
                <w:sz w:val="20"/>
                <w:szCs w:val="20"/>
                <w:rtl w:val="0"/>
              </w:rPr>
              <w:t xml:space="preserve">Compressor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0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600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0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2,727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1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1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T4</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1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2,632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1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1C">
            <w:pPr>
              <w:widowControl w:val="0"/>
              <w:spacing w:line="276" w:lineRule="auto"/>
              <w:jc w:val="center"/>
              <w:rPr>
                <w:sz w:val="20"/>
                <w:szCs w:val="20"/>
              </w:rPr>
            </w:pPr>
            <w:r w:rsidDel="00000000" w:rsidR="00000000" w:rsidRPr="00000000">
              <w:rPr>
                <w:sz w:val="20"/>
                <w:szCs w:val="20"/>
                <w:rtl w:val="0"/>
              </w:rPr>
              <w:t xml:space="preserve">QDF-3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1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T5</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1E">
            <w:pPr>
              <w:widowControl w:val="0"/>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1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3,636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T6</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2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2,632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32">
            <w:pPr>
              <w:widowControl w:val="0"/>
              <w:spacing w:line="276" w:lineRule="auto"/>
              <w:jc w:val="center"/>
              <w:rPr>
                <w:sz w:val="20"/>
                <w:szCs w:val="20"/>
              </w:rPr>
            </w:pPr>
            <w:r w:rsidDel="00000000" w:rsidR="00000000" w:rsidRPr="00000000">
              <w:rPr>
                <w:sz w:val="20"/>
                <w:szCs w:val="20"/>
                <w:rtl w:val="0"/>
              </w:rPr>
              <w:t xml:space="preserve">QDF-4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T7</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4">
            <w:pPr>
              <w:widowControl w:val="0"/>
              <w:spacing w:line="276" w:lineRule="auto"/>
              <w:jc w:val="center"/>
              <w:rPr>
                <w:sz w:val="20"/>
                <w:szCs w:val="20"/>
              </w:rPr>
            </w:pPr>
            <w:r w:rsidDel="00000000" w:rsidR="00000000" w:rsidRPr="00000000">
              <w:rPr>
                <w:sz w:val="20"/>
                <w:szCs w:val="20"/>
                <w:rtl w:val="0"/>
              </w:rPr>
              <w:t xml:space="preserve">Recapagem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7,273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T8</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10,526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T9</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A">
            <w:pPr>
              <w:widowControl w:val="0"/>
              <w:spacing w:line="276" w:lineRule="auto"/>
              <w:jc w:val="center"/>
              <w:rPr>
                <w:sz w:val="20"/>
                <w:szCs w:val="20"/>
              </w:rPr>
            </w:pPr>
            <w:r w:rsidDel="00000000" w:rsidR="00000000" w:rsidRPr="00000000">
              <w:rPr>
                <w:sz w:val="20"/>
                <w:szCs w:val="20"/>
                <w:rtl w:val="0"/>
              </w:rPr>
              <w:t xml:space="preserve">Raspa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4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5,455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T10</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2,632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5E">
            <w:pPr>
              <w:widowControl w:val="0"/>
              <w:spacing w:line="276" w:lineRule="auto"/>
              <w:jc w:val="center"/>
              <w:rPr>
                <w:sz w:val="20"/>
                <w:szCs w:val="20"/>
              </w:rPr>
            </w:pPr>
            <w:r w:rsidDel="00000000" w:rsidR="00000000" w:rsidRPr="00000000">
              <w:rPr>
                <w:sz w:val="20"/>
                <w:szCs w:val="20"/>
                <w:rtl w:val="0"/>
              </w:rPr>
              <w:t xml:space="preserve">QDF-5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5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T11</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0">
            <w:pPr>
              <w:widowControl w:val="0"/>
              <w:spacing w:line="276" w:lineRule="auto"/>
              <w:jc w:val="center"/>
              <w:rPr>
                <w:sz w:val="20"/>
                <w:szCs w:val="20"/>
              </w:rPr>
            </w:pPr>
            <w:r w:rsidDel="00000000" w:rsidR="00000000" w:rsidRPr="00000000">
              <w:rPr>
                <w:sz w:val="20"/>
                <w:szCs w:val="20"/>
                <w:rtl w:val="0"/>
              </w:rPr>
              <w:t xml:space="preserve">Escritório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2,727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T12</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6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23,965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4">
            <w:pPr>
              <w:widowControl w:val="0"/>
              <w:spacing w:line="276" w:lineRule="auto"/>
              <w:jc w:val="center"/>
              <w:rPr>
                <w:sz w:val="20"/>
                <w:szCs w:val="20"/>
              </w:rPr>
            </w:pPr>
            <w:r w:rsidDel="00000000" w:rsidR="00000000" w:rsidRPr="00000000">
              <w:rPr>
                <w:sz w:val="20"/>
                <w:szCs w:val="20"/>
                <w:rtl w:val="0"/>
              </w:rPr>
              <w:t xml:space="preserve">QDF-6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T13</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6">
            <w:pPr>
              <w:widowControl w:val="0"/>
              <w:spacing w:line="276" w:lineRule="auto"/>
              <w:jc w:val="center"/>
              <w:rPr>
                <w:sz w:val="20"/>
                <w:szCs w:val="20"/>
              </w:rPr>
            </w:pPr>
            <w:r w:rsidDel="00000000" w:rsidR="00000000" w:rsidRPr="00000000">
              <w:rPr>
                <w:sz w:val="20"/>
                <w:szCs w:val="20"/>
                <w:rtl w:val="0"/>
              </w:rPr>
              <w:t xml:space="preserve">Saída de produto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2,273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7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T14</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23,965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T15</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C">
            <w:pPr>
              <w:widowControl w:val="0"/>
              <w:spacing w:line="276" w:lineRule="auto"/>
              <w:jc w:val="center"/>
              <w:rPr>
                <w:sz w:val="20"/>
                <w:szCs w:val="20"/>
              </w:rPr>
            </w:pPr>
            <w:r w:rsidDel="00000000" w:rsidR="00000000" w:rsidRPr="00000000">
              <w:rPr>
                <w:sz w:val="20"/>
                <w:szCs w:val="20"/>
                <w:rtl w:val="0"/>
              </w:rPr>
              <w:t xml:space="preserve">Controle de qualidade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8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2,273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T16</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23,965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9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0">
            <w:pPr>
              <w:widowControl w:val="0"/>
              <w:spacing w:line="276" w:lineRule="auto"/>
              <w:jc w:val="center"/>
              <w:rPr>
                <w:sz w:val="20"/>
                <w:szCs w:val="20"/>
              </w:rPr>
            </w:pPr>
            <w:r w:rsidDel="00000000" w:rsidR="00000000" w:rsidRPr="00000000">
              <w:rPr>
                <w:sz w:val="20"/>
                <w:szCs w:val="20"/>
                <w:rtl w:val="0"/>
              </w:rPr>
              <w:t xml:space="preserve">QDF-7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T17</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2">
            <w:pPr>
              <w:widowControl w:val="0"/>
              <w:spacing w:line="276" w:lineRule="auto"/>
              <w:jc w:val="center"/>
              <w:rPr>
                <w:sz w:val="20"/>
                <w:szCs w:val="20"/>
              </w:rPr>
            </w:pPr>
            <w:r w:rsidDel="00000000" w:rsidR="00000000" w:rsidRPr="00000000">
              <w:rPr>
                <w:sz w:val="20"/>
                <w:szCs w:val="20"/>
                <w:rtl w:val="0"/>
              </w:rPr>
              <w:t xml:space="preserve">Banheiros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1,818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T18</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A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40,909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T19</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B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40,909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T20</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40,909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C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BCC">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BCD">
      <w:pPr>
        <w:ind w:firstLine="720"/>
        <w:rPr/>
      </w:pPr>
      <w:r w:rsidDel="00000000" w:rsidR="00000000" w:rsidRPr="00000000">
        <w:rPr>
          <w:rtl w:val="0"/>
        </w:rPr>
        <w:t xml:space="preserve">Na Tabela 37, encontram-se as informações sobre os fatores de correção, o tipo de isolação e a capacidade de condução de corrente dos condutores unipolares. Também fica definido uma quantidade de no mínimo 2 circuitos reservas por quadro como define a NBR5410 . Para calcular a corrente corrigida do cabo, utilizamos a equação 14: </w:t>
      </w:r>
    </w:p>
    <w:p w:rsidR="00000000" w:rsidDel="00000000" w:rsidP="00000000" w:rsidRDefault="00000000" w:rsidRPr="00000000" w14:paraId="00000BCE">
      <w:pPr>
        <w:jc w:val="center"/>
        <w:rPr>
          <w:b w:val="1"/>
          <w:sz w:val="20"/>
          <w:szCs w:val="20"/>
        </w:rPr>
      </w:pPr>
      <w:r w:rsidDel="00000000" w:rsidR="00000000" w:rsidRPr="00000000">
        <w:rPr>
          <w:b w:val="1"/>
          <w:sz w:val="20"/>
          <w:szCs w:val="20"/>
          <w:rtl w:val="0"/>
        </w:rPr>
        <w:t xml:space="preserve">Tabela 37 - Fatores de correção.</w:t>
      </w:r>
    </w:p>
    <w:tbl>
      <w:tblPr>
        <w:tblStyle w:val="Table38"/>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750"/>
        <w:gridCol w:w="1095"/>
        <w:gridCol w:w="1275"/>
        <w:gridCol w:w="1200"/>
        <w:gridCol w:w="1440"/>
        <w:gridCol w:w="1185"/>
        <w:gridCol w:w="825"/>
        <w:gridCol w:w="585"/>
        <w:tblGridChange w:id="0">
          <w:tblGrid>
            <w:gridCol w:w="855"/>
            <w:gridCol w:w="750"/>
            <w:gridCol w:w="1095"/>
            <w:gridCol w:w="1275"/>
            <w:gridCol w:w="1200"/>
            <w:gridCol w:w="1440"/>
            <w:gridCol w:w="1185"/>
            <w:gridCol w:w="825"/>
            <w:gridCol w:w="585"/>
          </w:tblGrid>
        </w:tblGridChange>
      </w:tblGrid>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CF">
            <w:pPr>
              <w:widowControl w:val="0"/>
              <w:spacing w:line="276" w:lineRule="auto"/>
              <w:jc w:val="center"/>
              <w:rPr>
                <w:sz w:val="18"/>
                <w:szCs w:val="18"/>
              </w:rPr>
            </w:pPr>
            <w:r w:rsidDel="00000000" w:rsidR="00000000" w:rsidRPr="00000000">
              <w:rPr>
                <w:b w:val="1"/>
                <w:sz w:val="18"/>
                <w:szCs w:val="18"/>
                <w:rtl w:val="0"/>
              </w:rPr>
              <w:t xml:space="preserve">Quadro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0">
            <w:pPr>
              <w:widowControl w:val="0"/>
              <w:spacing w:line="276" w:lineRule="auto"/>
              <w:jc w:val="center"/>
              <w:rPr>
                <w:sz w:val="18"/>
                <w:szCs w:val="18"/>
              </w:rPr>
            </w:pPr>
            <w:r w:rsidDel="00000000" w:rsidR="00000000" w:rsidRPr="00000000">
              <w:rPr>
                <w:b w:val="1"/>
                <w:sz w:val="18"/>
                <w:szCs w:val="18"/>
                <w:rtl w:val="0"/>
              </w:rPr>
              <w:t xml:space="preserve">Nº do circuito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1">
            <w:pPr>
              <w:widowControl w:val="0"/>
              <w:spacing w:line="276" w:lineRule="auto"/>
              <w:jc w:val="center"/>
              <w:rPr>
                <w:sz w:val="18"/>
                <w:szCs w:val="18"/>
              </w:rPr>
            </w:pPr>
            <w:r w:rsidDel="00000000" w:rsidR="00000000" w:rsidRPr="00000000">
              <w:rPr>
                <w:b w:val="1"/>
                <w:sz w:val="18"/>
                <w:szCs w:val="18"/>
                <w:rtl w:val="0"/>
              </w:rPr>
              <w:t xml:space="preserve">Circuitos agrupados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2">
            <w:pPr>
              <w:widowControl w:val="0"/>
              <w:spacing w:line="276" w:lineRule="auto"/>
              <w:jc w:val="center"/>
              <w:rPr>
                <w:sz w:val="18"/>
                <w:szCs w:val="18"/>
              </w:rPr>
            </w:pPr>
            <w:r w:rsidDel="00000000" w:rsidR="00000000" w:rsidRPr="00000000">
              <w:rPr>
                <w:b w:val="1"/>
                <w:sz w:val="18"/>
                <w:szCs w:val="18"/>
                <w:rtl w:val="0"/>
              </w:rPr>
              <w:t xml:space="preserve">Fator de agrupamento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3">
            <w:pPr>
              <w:widowControl w:val="0"/>
              <w:spacing w:line="276" w:lineRule="auto"/>
              <w:jc w:val="center"/>
              <w:rPr>
                <w:sz w:val="18"/>
                <w:szCs w:val="18"/>
              </w:rPr>
            </w:pPr>
            <w:r w:rsidDel="00000000" w:rsidR="00000000" w:rsidRPr="00000000">
              <w:rPr>
                <w:b w:val="1"/>
                <w:sz w:val="18"/>
                <w:szCs w:val="18"/>
                <w:rtl w:val="0"/>
              </w:rPr>
              <w:t xml:space="preserve">Fator de temperatura (50ºC)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4">
            <w:pPr>
              <w:widowControl w:val="0"/>
              <w:spacing w:line="276" w:lineRule="auto"/>
              <w:jc w:val="center"/>
              <w:rPr>
                <w:sz w:val="18"/>
                <w:szCs w:val="18"/>
              </w:rPr>
            </w:pPr>
            <w:r w:rsidDel="00000000" w:rsidR="00000000" w:rsidRPr="00000000">
              <w:rPr>
                <w:b w:val="1"/>
                <w:sz w:val="18"/>
                <w:szCs w:val="18"/>
                <w:rtl w:val="0"/>
              </w:rPr>
              <w:t xml:space="preserve">Isolação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5">
            <w:pPr>
              <w:widowControl w:val="0"/>
              <w:spacing w:line="276" w:lineRule="auto"/>
              <w:jc w:val="center"/>
              <w:rPr>
                <w:sz w:val="18"/>
                <w:szCs w:val="18"/>
              </w:rPr>
            </w:pPr>
            <w:r w:rsidDel="00000000" w:rsidR="00000000" w:rsidRPr="00000000">
              <w:rPr>
                <w:b w:val="1"/>
                <w:sz w:val="18"/>
                <w:szCs w:val="18"/>
                <w:rtl w:val="0"/>
              </w:rPr>
              <w:t xml:space="preserve">Corrente nominal [A]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6">
            <w:pPr>
              <w:widowControl w:val="0"/>
              <w:spacing w:line="276" w:lineRule="auto"/>
              <w:jc w:val="center"/>
              <w:rPr>
                <w:sz w:val="18"/>
                <w:szCs w:val="18"/>
              </w:rPr>
            </w:pPr>
            <w:r w:rsidDel="00000000" w:rsidR="00000000" w:rsidRPr="00000000">
              <w:rPr>
                <w:b w:val="1"/>
                <w:sz w:val="18"/>
                <w:szCs w:val="18"/>
                <w:rtl w:val="0"/>
              </w:rPr>
              <w:t xml:space="preserve">Ip' (A)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7">
            <w:pPr>
              <w:widowControl w:val="0"/>
              <w:spacing w:line="276" w:lineRule="auto"/>
              <w:jc w:val="center"/>
              <w:rPr>
                <w:sz w:val="18"/>
                <w:szCs w:val="18"/>
              </w:rPr>
            </w:pPr>
            <w:r w:rsidDel="00000000" w:rsidR="00000000" w:rsidRPr="00000000">
              <w:rPr>
                <w:b w:val="1"/>
                <w:sz w:val="18"/>
                <w:szCs w:val="18"/>
                <w:rtl w:val="0"/>
              </w:rPr>
              <w:t xml:space="preserve">Iz (A)</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D8">
            <w:pPr>
              <w:widowControl w:val="0"/>
              <w:spacing w:line="276" w:lineRule="auto"/>
              <w:jc w:val="center"/>
              <w:rPr>
                <w:sz w:val="18"/>
                <w:szCs w:val="18"/>
              </w:rPr>
            </w:pPr>
            <w:r w:rsidDel="00000000" w:rsidR="00000000" w:rsidRPr="00000000">
              <w:rPr>
                <w:sz w:val="18"/>
                <w:szCs w:val="18"/>
                <w:rtl w:val="0"/>
              </w:rPr>
              <w:t xml:space="preserve">QDF-1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9">
            <w:pPr>
              <w:widowControl w:val="0"/>
              <w:spacing w:line="276" w:lineRule="auto"/>
              <w:jc w:val="center"/>
              <w:rPr>
                <w:sz w:val="18"/>
                <w:szCs w:val="18"/>
              </w:rPr>
            </w:pPr>
            <w:r w:rsidDel="00000000" w:rsidR="00000000" w:rsidRPr="00000000">
              <w:rPr>
                <w:sz w:val="18"/>
                <w:szCs w:val="18"/>
                <w:rtl w:val="0"/>
              </w:rPr>
              <w:t xml:space="preserve">T1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A">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B">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C">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D">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E">
            <w:pPr>
              <w:widowControl w:val="0"/>
              <w:spacing w:line="276" w:lineRule="auto"/>
              <w:jc w:val="center"/>
              <w:rPr>
                <w:sz w:val="18"/>
                <w:szCs w:val="18"/>
              </w:rPr>
            </w:pPr>
            <w:r w:rsidDel="00000000" w:rsidR="00000000" w:rsidRPr="00000000">
              <w:rPr>
                <w:sz w:val="18"/>
                <w:szCs w:val="18"/>
                <w:rtl w:val="0"/>
              </w:rPr>
              <w:t xml:space="preserve">3,636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DF">
            <w:pPr>
              <w:widowControl w:val="0"/>
              <w:spacing w:line="276" w:lineRule="auto"/>
              <w:jc w:val="center"/>
              <w:rPr>
                <w:sz w:val="18"/>
                <w:szCs w:val="18"/>
              </w:rPr>
            </w:pPr>
            <w:r w:rsidDel="00000000" w:rsidR="00000000" w:rsidRPr="00000000">
              <w:rPr>
                <w:sz w:val="18"/>
                <w:szCs w:val="18"/>
                <w:rtl w:val="0"/>
              </w:rPr>
              <w:t xml:space="preserve">5,543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E0">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2">
            <w:pPr>
              <w:widowControl w:val="0"/>
              <w:spacing w:line="276" w:lineRule="auto"/>
              <w:jc w:val="center"/>
              <w:rPr>
                <w:sz w:val="18"/>
                <w:szCs w:val="18"/>
              </w:rPr>
            </w:pPr>
            <w:r w:rsidDel="00000000" w:rsidR="00000000" w:rsidRPr="00000000">
              <w:rPr>
                <w:sz w:val="18"/>
                <w:szCs w:val="18"/>
                <w:rtl w:val="0"/>
              </w:rPr>
              <w:t xml:space="preserve">T2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3">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4">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5">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6">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7">
            <w:pPr>
              <w:widowControl w:val="0"/>
              <w:spacing w:line="276" w:lineRule="auto"/>
              <w:jc w:val="center"/>
              <w:rPr>
                <w:sz w:val="18"/>
                <w:szCs w:val="18"/>
              </w:rPr>
            </w:pPr>
            <w:r w:rsidDel="00000000" w:rsidR="00000000" w:rsidRPr="00000000">
              <w:rPr>
                <w:sz w:val="18"/>
                <w:szCs w:val="18"/>
                <w:rtl w:val="0"/>
              </w:rPr>
              <w:t xml:space="preserve">2,632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8">
            <w:pPr>
              <w:widowControl w:val="0"/>
              <w:spacing w:line="276" w:lineRule="auto"/>
              <w:jc w:val="center"/>
              <w:rPr>
                <w:sz w:val="18"/>
                <w:szCs w:val="18"/>
              </w:rPr>
            </w:pPr>
            <w:r w:rsidDel="00000000" w:rsidR="00000000" w:rsidRPr="00000000">
              <w:rPr>
                <w:sz w:val="18"/>
                <w:szCs w:val="18"/>
                <w:rtl w:val="0"/>
              </w:rPr>
              <w:t xml:space="preserve">4,012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9">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EA">
            <w:pPr>
              <w:widowControl w:val="0"/>
              <w:spacing w:line="276" w:lineRule="auto"/>
              <w:jc w:val="center"/>
              <w:rPr>
                <w:sz w:val="18"/>
                <w:szCs w:val="18"/>
              </w:rPr>
            </w:pPr>
            <w:r w:rsidDel="00000000" w:rsidR="00000000" w:rsidRPr="00000000">
              <w:rPr>
                <w:sz w:val="18"/>
                <w:szCs w:val="18"/>
                <w:rtl w:val="0"/>
              </w:rPr>
              <w:t xml:space="preserve">QDF-2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B">
            <w:pPr>
              <w:widowControl w:val="0"/>
              <w:spacing w:line="276" w:lineRule="auto"/>
              <w:jc w:val="center"/>
              <w:rPr>
                <w:sz w:val="18"/>
                <w:szCs w:val="18"/>
              </w:rPr>
            </w:pPr>
            <w:r w:rsidDel="00000000" w:rsidR="00000000" w:rsidRPr="00000000">
              <w:rPr>
                <w:sz w:val="18"/>
                <w:szCs w:val="18"/>
                <w:rtl w:val="0"/>
              </w:rPr>
              <w:t xml:space="preserve">T3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C">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D">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E">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EF">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F0">
            <w:pPr>
              <w:widowControl w:val="0"/>
              <w:spacing w:line="276" w:lineRule="auto"/>
              <w:jc w:val="center"/>
              <w:rPr>
                <w:sz w:val="18"/>
                <w:szCs w:val="18"/>
              </w:rPr>
            </w:pPr>
            <w:r w:rsidDel="00000000" w:rsidR="00000000" w:rsidRPr="00000000">
              <w:rPr>
                <w:sz w:val="18"/>
                <w:szCs w:val="18"/>
                <w:rtl w:val="0"/>
              </w:rPr>
              <w:t xml:space="preserve">2,727</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F1">
            <w:pPr>
              <w:widowControl w:val="0"/>
              <w:spacing w:line="276" w:lineRule="auto"/>
              <w:jc w:val="center"/>
              <w:rPr>
                <w:sz w:val="18"/>
                <w:szCs w:val="18"/>
              </w:rPr>
            </w:pPr>
            <w:r w:rsidDel="00000000" w:rsidR="00000000" w:rsidRPr="00000000">
              <w:rPr>
                <w:sz w:val="18"/>
                <w:szCs w:val="18"/>
                <w:rtl w:val="0"/>
              </w:rPr>
              <w:t xml:space="preserve">4,157</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F2">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F4">
            <w:pPr>
              <w:widowControl w:val="0"/>
              <w:spacing w:line="276" w:lineRule="auto"/>
              <w:jc w:val="center"/>
              <w:rPr>
                <w:sz w:val="18"/>
                <w:szCs w:val="18"/>
              </w:rPr>
            </w:pPr>
            <w:r w:rsidDel="00000000" w:rsidR="00000000" w:rsidRPr="00000000">
              <w:rPr>
                <w:sz w:val="18"/>
                <w:szCs w:val="18"/>
                <w:rtl w:val="0"/>
              </w:rPr>
              <w:t xml:space="preserve">T4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F5">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F6">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F7">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F8">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F9">
            <w:pPr>
              <w:widowControl w:val="0"/>
              <w:spacing w:line="276" w:lineRule="auto"/>
              <w:jc w:val="center"/>
              <w:rPr>
                <w:sz w:val="18"/>
                <w:szCs w:val="18"/>
              </w:rPr>
            </w:pPr>
            <w:r w:rsidDel="00000000" w:rsidR="00000000" w:rsidRPr="00000000">
              <w:rPr>
                <w:sz w:val="18"/>
                <w:szCs w:val="18"/>
                <w:rtl w:val="0"/>
              </w:rPr>
              <w:t xml:space="preserve">2,632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FA">
            <w:pPr>
              <w:widowControl w:val="0"/>
              <w:spacing w:line="276" w:lineRule="auto"/>
              <w:jc w:val="center"/>
              <w:rPr>
                <w:sz w:val="18"/>
                <w:szCs w:val="18"/>
              </w:rPr>
            </w:pPr>
            <w:r w:rsidDel="00000000" w:rsidR="00000000" w:rsidRPr="00000000">
              <w:rPr>
                <w:sz w:val="18"/>
                <w:szCs w:val="18"/>
                <w:rtl w:val="0"/>
              </w:rPr>
              <w:t xml:space="preserve">4,012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BFB">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BFC">
            <w:pPr>
              <w:widowControl w:val="0"/>
              <w:spacing w:line="276" w:lineRule="auto"/>
              <w:jc w:val="center"/>
              <w:rPr>
                <w:sz w:val="18"/>
                <w:szCs w:val="18"/>
              </w:rPr>
            </w:pPr>
            <w:r w:rsidDel="00000000" w:rsidR="00000000" w:rsidRPr="00000000">
              <w:rPr>
                <w:sz w:val="18"/>
                <w:szCs w:val="18"/>
                <w:rtl w:val="0"/>
              </w:rPr>
              <w:t xml:space="preserve">QDF-3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FD">
            <w:pPr>
              <w:widowControl w:val="0"/>
              <w:spacing w:line="276" w:lineRule="auto"/>
              <w:jc w:val="center"/>
              <w:rPr>
                <w:sz w:val="18"/>
                <w:szCs w:val="18"/>
              </w:rPr>
            </w:pPr>
            <w:r w:rsidDel="00000000" w:rsidR="00000000" w:rsidRPr="00000000">
              <w:rPr>
                <w:sz w:val="18"/>
                <w:szCs w:val="18"/>
                <w:rtl w:val="0"/>
              </w:rPr>
              <w:t xml:space="preserve">T5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FE">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BFF">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0">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1">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2">
            <w:pPr>
              <w:widowControl w:val="0"/>
              <w:spacing w:line="276" w:lineRule="auto"/>
              <w:jc w:val="center"/>
              <w:rPr>
                <w:sz w:val="18"/>
                <w:szCs w:val="18"/>
              </w:rPr>
            </w:pPr>
            <w:r w:rsidDel="00000000" w:rsidR="00000000" w:rsidRPr="00000000">
              <w:rPr>
                <w:sz w:val="18"/>
                <w:szCs w:val="18"/>
                <w:rtl w:val="0"/>
              </w:rPr>
              <w:t xml:space="preserve">3,636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3">
            <w:pPr>
              <w:widowControl w:val="0"/>
              <w:spacing w:line="276" w:lineRule="auto"/>
              <w:jc w:val="center"/>
              <w:rPr>
                <w:sz w:val="18"/>
                <w:szCs w:val="18"/>
              </w:rPr>
            </w:pPr>
            <w:r w:rsidDel="00000000" w:rsidR="00000000" w:rsidRPr="00000000">
              <w:rPr>
                <w:sz w:val="18"/>
                <w:szCs w:val="18"/>
                <w:rtl w:val="0"/>
              </w:rPr>
              <w:t xml:space="preserve">5,543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4">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6">
            <w:pPr>
              <w:widowControl w:val="0"/>
              <w:spacing w:line="276" w:lineRule="auto"/>
              <w:jc w:val="center"/>
              <w:rPr>
                <w:sz w:val="18"/>
                <w:szCs w:val="18"/>
              </w:rPr>
            </w:pPr>
            <w:r w:rsidDel="00000000" w:rsidR="00000000" w:rsidRPr="00000000">
              <w:rPr>
                <w:sz w:val="18"/>
                <w:szCs w:val="18"/>
                <w:rtl w:val="0"/>
              </w:rPr>
              <w:t xml:space="preserve">T6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7">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8">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9">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A">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B">
            <w:pPr>
              <w:widowControl w:val="0"/>
              <w:spacing w:line="276" w:lineRule="auto"/>
              <w:jc w:val="center"/>
              <w:rPr>
                <w:sz w:val="18"/>
                <w:szCs w:val="18"/>
              </w:rPr>
            </w:pPr>
            <w:r w:rsidDel="00000000" w:rsidR="00000000" w:rsidRPr="00000000">
              <w:rPr>
                <w:sz w:val="18"/>
                <w:szCs w:val="18"/>
                <w:rtl w:val="0"/>
              </w:rPr>
              <w:t xml:space="preserve">2,632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C">
            <w:pPr>
              <w:widowControl w:val="0"/>
              <w:spacing w:line="276" w:lineRule="auto"/>
              <w:jc w:val="center"/>
              <w:rPr>
                <w:sz w:val="18"/>
                <w:szCs w:val="18"/>
              </w:rPr>
            </w:pPr>
            <w:r w:rsidDel="00000000" w:rsidR="00000000" w:rsidRPr="00000000">
              <w:rPr>
                <w:sz w:val="18"/>
                <w:szCs w:val="18"/>
                <w:rtl w:val="0"/>
              </w:rPr>
              <w:t xml:space="preserve">4,012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D">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0E">
            <w:pPr>
              <w:widowControl w:val="0"/>
              <w:spacing w:line="276" w:lineRule="auto"/>
              <w:jc w:val="center"/>
              <w:rPr>
                <w:sz w:val="18"/>
                <w:szCs w:val="18"/>
              </w:rPr>
            </w:pPr>
            <w:r w:rsidDel="00000000" w:rsidR="00000000" w:rsidRPr="00000000">
              <w:rPr>
                <w:sz w:val="18"/>
                <w:szCs w:val="18"/>
                <w:rtl w:val="0"/>
              </w:rPr>
              <w:t xml:space="preserve">QDF-4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0F">
            <w:pPr>
              <w:widowControl w:val="0"/>
              <w:spacing w:line="276" w:lineRule="auto"/>
              <w:jc w:val="center"/>
              <w:rPr>
                <w:sz w:val="18"/>
                <w:szCs w:val="18"/>
              </w:rPr>
            </w:pPr>
            <w:r w:rsidDel="00000000" w:rsidR="00000000" w:rsidRPr="00000000">
              <w:rPr>
                <w:sz w:val="18"/>
                <w:szCs w:val="18"/>
                <w:rtl w:val="0"/>
              </w:rPr>
              <w:t xml:space="preserve">T7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0">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1">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2">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3">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4">
            <w:pPr>
              <w:widowControl w:val="0"/>
              <w:spacing w:line="276" w:lineRule="auto"/>
              <w:jc w:val="center"/>
              <w:rPr>
                <w:sz w:val="18"/>
                <w:szCs w:val="18"/>
              </w:rPr>
            </w:pPr>
            <w:r w:rsidDel="00000000" w:rsidR="00000000" w:rsidRPr="00000000">
              <w:rPr>
                <w:sz w:val="18"/>
                <w:szCs w:val="18"/>
                <w:rtl w:val="0"/>
              </w:rPr>
              <w:t xml:space="preserve">7,273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5">
            <w:pPr>
              <w:widowControl w:val="0"/>
              <w:spacing w:line="276" w:lineRule="auto"/>
              <w:jc w:val="center"/>
              <w:rPr>
                <w:sz w:val="18"/>
                <w:szCs w:val="18"/>
              </w:rPr>
            </w:pPr>
            <w:r w:rsidDel="00000000" w:rsidR="00000000" w:rsidRPr="00000000">
              <w:rPr>
                <w:sz w:val="18"/>
                <w:szCs w:val="18"/>
                <w:rtl w:val="0"/>
              </w:rPr>
              <w:t xml:space="preserve">11,086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6">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8">
            <w:pPr>
              <w:widowControl w:val="0"/>
              <w:spacing w:line="276" w:lineRule="auto"/>
              <w:jc w:val="center"/>
              <w:rPr>
                <w:sz w:val="18"/>
                <w:szCs w:val="18"/>
              </w:rPr>
            </w:pPr>
            <w:r w:rsidDel="00000000" w:rsidR="00000000" w:rsidRPr="00000000">
              <w:rPr>
                <w:sz w:val="18"/>
                <w:szCs w:val="18"/>
                <w:rtl w:val="0"/>
              </w:rPr>
              <w:t xml:space="preserve">T8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9">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A">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B">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C">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D">
            <w:pPr>
              <w:widowControl w:val="0"/>
              <w:spacing w:line="276" w:lineRule="auto"/>
              <w:jc w:val="center"/>
              <w:rPr>
                <w:sz w:val="18"/>
                <w:szCs w:val="18"/>
              </w:rPr>
            </w:pPr>
            <w:r w:rsidDel="00000000" w:rsidR="00000000" w:rsidRPr="00000000">
              <w:rPr>
                <w:sz w:val="18"/>
                <w:szCs w:val="18"/>
                <w:rtl w:val="0"/>
              </w:rPr>
              <w:t xml:space="preserve">10,526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E">
            <w:pPr>
              <w:widowControl w:val="0"/>
              <w:spacing w:line="276" w:lineRule="auto"/>
              <w:jc w:val="center"/>
              <w:rPr>
                <w:sz w:val="18"/>
                <w:szCs w:val="18"/>
              </w:rPr>
            </w:pPr>
            <w:r w:rsidDel="00000000" w:rsidR="00000000" w:rsidRPr="00000000">
              <w:rPr>
                <w:sz w:val="18"/>
                <w:szCs w:val="18"/>
                <w:rtl w:val="0"/>
              </w:rPr>
              <w:t xml:space="preserve">16,046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1F">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1">
            <w:pPr>
              <w:widowControl w:val="0"/>
              <w:spacing w:line="276" w:lineRule="auto"/>
              <w:jc w:val="center"/>
              <w:rPr>
                <w:sz w:val="18"/>
                <w:szCs w:val="18"/>
              </w:rPr>
            </w:pPr>
            <w:r w:rsidDel="00000000" w:rsidR="00000000" w:rsidRPr="00000000">
              <w:rPr>
                <w:sz w:val="18"/>
                <w:szCs w:val="18"/>
                <w:rtl w:val="0"/>
              </w:rPr>
              <w:t xml:space="preserve">T9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2">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3">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4">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5">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6">
            <w:pPr>
              <w:widowControl w:val="0"/>
              <w:spacing w:line="276" w:lineRule="auto"/>
              <w:jc w:val="center"/>
              <w:rPr>
                <w:sz w:val="18"/>
                <w:szCs w:val="18"/>
              </w:rPr>
            </w:pPr>
            <w:r w:rsidDel="00000000" w:rsidR="00000000" w:rsidRPr="00000000">
              <w:rPr>
                <w:sz w:val="18"/>
                <w:szCs w:val="18"/>
                <w:rtl w:val="0"/>
              </w:rPr>
              <w:t xml:space="preserve">5,455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7">
            <w:pPr>
              <w:widowControl w:val="0"/>
              <w:spacing w:line="276" w:lineRule="auto"/>
              <w:jc w:val="center"/>
              <w:rPr>
                <w:sz w:val="18"/>
                <w:szCs w:val="18"/>
              </w:rPr>
            </w:pPr>
            <w:r w:rsidDel="00000000" w:rsidR="00000000" w:rsidRPr="00000000">
              <w:rPr>
                <w:sz w:val="18"/>
                <w:szCs w:val="18"/>
                <w:rtl w:val="0"/>
              </w:rPr>
              <w:t xml:space="preserve">8,315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8">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A">
            <w:pPr>
              <w:widowControl w:val="0"/>
              <w:spacing w:line="276" w:lineRule="auto"/>
              <w:jc w:val="center"/>
              <w:rPr>
                <w:sz w:val="18"/>
                <w:szCs w:val="18"/>
              </w:rPr>
            </w:pPr>
            <w:r w:rsidDel="00000000" w:rsidR="00000000" w:rsidRPr="00000000">
              <w:rPr>
                <w:sz w:val="18"/>
                <w:szCs w:val="18"/>
                <w:rtl w:val="0"/>
              </w:rPr>
              <w:t xml:space="preserve">T10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B">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C">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D">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E">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2F">
            <w:pPr>
              <w:widowControl w:val="0"/>
              <w:spacing w:line="276" w:lineRule="auto"/>
              <w:jc w:val="center"/>
              <w:rPr>
                <w:sz w:val="18"/>
                <w:szCs w:val="18"/>
              </w:rPr>
            </w:pPr>
            <w:r w:rsidDel="00000000" w:rsidR="00000000" w:rsidRPr="00000000">
              <w:rPr>
                <w:sz w:val="18"/>
                <w:szCs w:val="18"/>
                <w:rtl w:val="0"/>
              </w:rPr>
              <w:t xml:space="preserve">2,632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0">
            <w:pPr>
              <w:widowControl w:val="0"/>
              <w:spacing w:line="276" w:lineRule="auto"/>
              <w:jc w:val="center"/>
              <w:rPr>
                <w:sz w:val="18"/>
                <w:szCs w:val="18"/>
              </w:rPr>
            </w:pPr>
            <w:r w:rsidDel="00000000" w:rsidR="00000000" w:rsidRPr="00000000">
              <w:rPr>
                <w:sz w:val="18"/>
                <w:szCs w:val="18"/>
                <w:rtl w:val="0"/>
              </w:rPr>
              <w:t xml:space="preserve">4,012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1">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2">
            <w:pPr>
              <w:widowControl w:val="0"/>
              <w:spacing w:line="276" w:lineRule="auto"/>
              <w:jc w:val="center"/>
              <w:rPr>
                <w:sz w:val="18"/>
                <w:szCs w:val="18"/>
              </w:rPr>
            </w:pPr>
            <w:r w:rsidDel="00000000" w:rsidR="00000000" w:rsidRPr="00000000">
              <w:rPr>
                <w:sz w:val="18"/>
                <w:szCs w:val="18"/>
                <w:rtl w:val="0"/>
              </w:rPr>
              <w:t xml:space="preserve">QDF-5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3">
            <w:pPr>
              <w:widowControl w:val="0"/>
              <w:spacing w:line="276" w:lineRule="auto"/>
              <w:jc w:val="center"/>
              <w:rPr>
                <w:sz w:val="18"/>
                <w:szCs w:val="18"/>
              </w:rPr>
            </w:pPr>
            <w:r w:rsidDel="00000000" w:rsidR="00000000" w:rsidRPr="00000000">
              <w:rPr>
                <w:sz w:val="18"/>
                <w:szCs w:val="18"/>
                <w:rtl w:val="0"/>
              </w:rPr>
              <w:t xml:space="preserve">T11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4">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5">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6">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7">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8">
            <w:pPr>
              <w:widowControl w:val="0"/>
              <w:spacing w:line="276" w:lineRule="auto"/>
              <w:jc w:val="center"/>
              <w:rPr>
                <w:sz w:val="18"/>
                <w:szCs w:val="18"/>
              </w:rPr>
            </w:pPr>
            <w:r w:rsidDel="00000000" w:rsidR="00000000" w:rsidRPr="00000000">
              <w:rPr>
                <w:sz w:val="18"/>
                <w:szCs w:val="18"/>
                <w:rtl w:val="0"/>
              </w:rPr>
              <w:t xml:space="preserve">2,727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9">
            <w:pPr>
              <w:widowControl w:val="0"/>
              <w:spacing w:line="276" w:lineRule="auto"/>
              <w:jc w:val="center"/>
              <w:rPr>
                <w:sz w:val="18"/>
                <w:szCs w:val="18"/>
              </w:rPr>
            </w:pPr>
            <w:r w:rsidDel="00000000" w:rsidR="00000000" w:rsidRPr="00000000">
              <w:rPr>
                <w:sz w:val="18"/>
                <w:szCs w:val="18"/>
                <w:rtl w:val="0"/>
              </w:rPr>
              <w:t xml:space="preserve">3,326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A">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C">
            <w:pPr>
              <w:widowControl w:val="0"/>
              <w:spacing w:line="276" w:lineRule="auto"/>
              <w:jc w:val="center"/>
              <w:rPr>
                <w:sz w:val="18"/>
                <w:szCs w:val="18"/>
              </w:rPr>
            </w:pPr>
            <w:r w:rsidDel="00000000" w:rsidR="00000000" w:rsidRPr="00000000">
              <w:rPr>
                <w:sz w:val="18"/>
                <w:szCs w:val="18"/>
                <w:rtl w:val="0"/>
              </w:rPr>
              <w:t xml:space="preserve">T12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D">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E">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3F">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0">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1">
            <w:pPr>
              <w:widowControl w:val="0"/>
              <w:spacing w:line="276" w:lineRule="auto"/>
              <w:jc w:val="center"/>
              <w:rPr>
                <w:sz w:val="18"/>
                <w:szCs w:val="18"/>
              </w:rPr>
            </w:pPr>
            <w:r w:rsidDel="00000000" w:rsidR="00000000" w:rsidRPr="00000000">
              <w:rPr>
                <w:sz w:val="18"/>
                <w:szCs w:val="18"/>
                <w:rtl w:val="0"/>
              </w:rPr>
              <w:t xml:space="preserve">23,965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2">
            <w:pPr>
              <w:widowControl w:val="0"/>
              <w:spacing w:line="276" w:lineRule="auto"/>
              <w:jc w:val="center"/>
              <w:rPr>
                <w:sz w:val="18"/>
                <w:szCs w:val="18"/>
              </w:rPr>
            </w:pPr>
            <w:r w:rsidDel="00000000" w:rsidR="00000000" w:rsidRPr="00000000">
              <w:rPr>
                <w:sz w:val="18"/>
                <w:szCs w:val="18"/>
                <w:rtl w:val="0"/>
              </w:rPr>
              <w:t xml:space="preserve">29,225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3">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4">
            <w:pPr>
              <w:widowControl w:val="0"/>
              <w:spacing w:line="276" w:lineRule="auto"/>
              <w:jc w:val="center"/>
              <w:rPr>
                <w:sz w:val="18"/>
                <w:szCs w:val="18"/>
              </w:rPr>
            </w:pPr>
            <w:r w:rsidDel="00000000" w:rsidR="00000000" w:rsidRPr="00000000">
              <w:rPr>
                <w:sz w:val="18"/>
                <w:szCs w:val="18"/>
                <w:rtl w:val="0"/>
              </w:rPr>
              <w:t xml:space="preserve">QDF-6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5">
            <w:pPr>
              <w:widowControl w:val="0"/>
              <w:spacing w:line="276" w:lineRule="auto"/>
              <w:jc w:val="center"/>
              <w:rPr>
                <w:sz w:val="18"/>
                <w:szCs w:val="18"/>
              </w:rPr>
            </w:pPr>
            <w:r w:rsidDel="00000000" w:rsidR="00000000" w:rsidRPr="00000000">
              <w:rPr>
                <w:sz w:val="18"/>
                <w:szCs w:val="18"/>
                <w:rtl w:val="0"/>
              </w:rPr>
              <w:t xml:space="preserve">T13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6">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7">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8">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9">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A">
            <w:pPr>
              <w:widowControl w:val="0"/>
              <w:spacing w:line="276" w:lineRule="auto"/>
              <w:jc w:val="center"/>
              <w:rPr>
                <w:sz w:val="18"/>
                <w:szCs w:val="18"/>
              </w:rPr>
            </w:pPr>
            <w:r w:rsidDel="00000000" w:rsidR="00000000" w:rsidRPr="00000000">
              <w:rPr>
                <w:sz w:val="18"/>
                <w:szCs w:val="18"/>
                <w:rtl w:val="0"/>
              </w:rPr>
              <w:t xml:space="preserve">2,273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B">
            <w:pPr>
              <w:widowControl w:val="0"/>
              <w:spacing w:line="276" w:lineRule="auto"/>
              <w:jc w:val="center"/>
              <w:rPr>
                <w:sz w:val="18"/>
                <w:szCs w:val="18"/>
              </w:rPr>
            </w:pPr>
            <w:r w:rsidDel="00000000" w:rsidR="00000000" w:rsidRPr="00000000">
              <w:rPr>
                <w:sz w:val="18"/>
                <w:szCs w:val="18"/>
                <w:rtl w:val="0"/>
              </w:rPr>
              <w:t xml:space="preserve">3,465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C">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E">
            <w:pPr>
              <w:widowControl w:val="0"/>
              <w:spacing w:line="276" w:lineRule="auto"/>
              <w:jc w:val="center"/>
              <w:rPr>
                <w:sz w:val="18"/>
                <w:szCs w:val="18"/>
              </w:rPr>
            </w:pPr>
            <w:r w:rsidDel="00000000" w:rsidR="00000000" w:rsidRPr="00000000">
              <w:rPr>
                <w:sz w:val="18"/>
                <w:szCs w:val="18"/>
                <w:rtl w:val="0"/>
              </w:rPr>
              <w:t xml:space="preserve">T14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4F">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0">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1">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2">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3">
            <w:pPr>
              <w:widowControl w:val="0"/>
              <w:spacing w:line="276" w:lineRule="auto"/>
              <w:jc w:val="center"/>
              <w:rPr>
                <w:sz w:val="18"/>
                <w:szCs w:val="18"/>
              </w:rPr>
            </w:pPr>
            <w:r w:rsidDel="00000000" w:rsidR="00000000" w:rsidRPr="00000000">
              <w:rPr>
                <w:sz w:val="18"/>
                <w:szCs w:val="18"/>
                <w:rtl w:val="0"/>
              </w:rPr>
              <w:t xml:space="preserve">23,965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4">
            <w:pPr>
              <w:widowControl w:val="0"/>
              <w:spacing w:line="276" w:lineRule="auto"/>
              <w:jc w:val="center"/>
              <w:rPr>
                <w:sz w:val="18"/>
                <w:szCs w:val="18"/>
              </w:rPr>
            </w:pPr>
            <w:r w:rsidDel="00000000" w:rsidR="00000000" w:rsidRPr="00000000">
              <w:rPr>
                <w:sz w:val="18"/>
                <w:szCs w:val="18"/>
                <w:rtl w:val="0"/>
              </w:rPr>
              <w:t xml:space="preserve">29,225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5">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7">
            <w:pPr>
              <w:widowControl w:val="0"/>
              <w:spacing w:line="276" w:lineRule="auto"/>
              <w:jc w:val="center"/>
              <w:rPr>
                <w:sz w:val="18"/>
                <w:szCs w:val="18"/>
              </w:rPr>
            </w:pPr>
            <w:r w:rsidDel="00000000" w:rsidR="00000000" w:rsidRPr="00000000">
              <w:rPr>
                <w:sz w:val="18"/>
                <w:szCs w:val="18"/>
                <w:rtl w:val="0"/>
              </w:rPr>
              <w:t xml:space="preserve">T15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8">
            <w:pPr>
              <w:widowControl w:val="0"/>
              <w:spacing w:line="276" w:lineRule="auto"/>
              <w:jc w:val="center"/>
              <w:rPr>
                <w:sz w:val="18"/>
                <w:szCs w:val="18"/>
              </w:rPr>
            </w:pPr>
            <w:r w:rsidDel="00000000" w:rsidR="00000000" w:rsidRPr="00000000">
              <w:rPr>
                <w:sz w:val="18"/>
                <w:szCs w:val="18"/>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9">
            <w:pPr>
              <w:widowControl w:val="0"/>
              <w:spacing w:line="276" w:lineRule="auto"/>
              <w:jc w:val="center"/>
              <w:rPr>
                <w:sz w:val="18"/>
                <w:szCs w:val="18"/>
              </w:rPr>
            </w:pPr>
            <w:r w:rsidDel="00000000" w:rsidR="00000000" w:rsidRPr="00000000">
              <w:rPr>
                <w:sz w:val="18"/>
                <w:szCs w:val="18"/>
                <w:rtl w:val="0"/>
              </w:rPr>
              <w:t xml:space="preserve">0,8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A">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B">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C">
            <w:pPr>
              <w:widowControl w:val="0"/>
              <w:spacing w:line="276" w:lineRule="auto"/>
              <w:jc w:val="center"/>
              <w:rPr>
                <w:sz w:val="18"/>
                <w:szCs w:val="18"/>
              </w:rPr>
            </w:pPr>
            <w:r w:rsidDel="00000000" w:rsidR="00000000" w:rsidRPr="00000000">
              <w:rPr>
                <w:sz w:val="18"/>
                <w:szCs w:val="18"/>
                <w:rtl w:val="0"/>
              </w:rPr>
              <w:t xml:space="preserve">2,273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D">
            <w:pPr>
              <w:widowControl w:val="0"/>
              <w:spacing w:line="276" w:lineRule="auto"/>
              <w:jc w:val="center"/>
              <w:rPr>
                <w:sz w:val="18"/>
                <w:szCs w:val="18"/>
              </w:rPr>
            </w:pPr>
            <w:r w:rsidDel="00000000" w:rsidR="00000000" w:rsidRPr="00000000">
              <w:rPr>
                <w:sz w:val="18"/>
                <w:szCs w:val="18"/>
                <w:rtl w:val="0"/>
              </w:rPr>
              <w:t xml:space="preserve">3,465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5E">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0">
            <w:pPr>
              <w:widowControl w:val="0"/>
              <w:spacing w:line="276" w:lineRule="auto"/>
              <w:jc w:val="center"/>
              <w:rPr>
                <w:sz w:val="18"/>
                <w:szCs w:val="18"/>
              </w:rPr>
            </w:pPr>
            <w:r w:rsidDel="00000000" w:rsidR="00000000" w:rsidRPr="00000000">
              <w:rPr>
                <w:sz w:val="18"/>
                <w:szCs w:val="18"/>
                <w:rtl w:val="0"/>
              </w:rPr>
              <w:t xml:space="preserve">T16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1">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2">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3">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4">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5">
            <w:pPr>
              <w:widowControl w:val="0"/>
              <w:spacing w:line="276" w:lineRule="auto"/>
              <w:jc w:val="center"/>
              <w:rPr>
                <w:sz w:val="18"/>
                <w:szCs w:val="18"/>
              </w:rPr>
            </w:pPr>
            <w:r w:rsidDel="00000000" w:rsidR="00000000" w:rsidRPr="00000000">
              <w:rPr>
                <w:sz w:val="18"/>
                <w:szCs w:val="18"/>
                <w:rtl w:val="0"/>
              </w:rPr>
              <w:t xml:space="preserve">23,965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6">
            <w:pPr>
              <w:widowControl w:val="0"/>
              <w:spacing w:line="276" w:lineRule="auto"/>
              <w:jc w:val="center"/>
              <w:rPr>
                <w:sz w:val="18"/>
                <w:szCs w:val="18"/>
              </w:rPr>
            </w:pPr>
            <w:r w:rsidDel="00000000" w:rsidR="00000000" w:rsidRPr="00000000">
              <w:rPr>
                <w:sz w:val="18"/>
                <w:szCs w:val="18"/>
                <w:rtl w:val="0"/>
              </w:rPr>
              <w:t xml:space="preserve">29,225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7">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68">
            <w:pPr>
              <w:widowControl w:val="0"/>
              <w:spacing w:line="276" w:lineRule="auto"/>
              <w:jc w:val="center"/>
              <w:rPr>
                <w:sz w:val="18"/>
                <w:szCs w:val="18"/>
              </w:rPr>
            </w:pPr>
            <w:r w:rsidDel="00000000" w:rsidR="00000000" w:rsidRPr="00000000">
              <w:rPr>
                <w:sz w:val="18"/>
                <w:szCs w:val="18"/>
                <w:rtl w:val="0"/>
              </w:rPr>
              <w:t xml:space="preserve">QDF-7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9">
            <w:pPr>
              <w:widowControl w:val="0"/>
              <w:spacing w:line="276" w:lineRule="auto"/>
              <w:jc w:val="center"/>
              <w:rPr>
                <w:sz w:val="18"/>
                <w:szCs w:val="18"/>
              </w:rPr>
            </w:pPr>
            <w:r w:rsidDel="00000000" w:rsidR="00000000" w:rsidRPr="00000000">
              <w:rPr>
                <w:sz w:val="18"/>
                <w:szCs w:val="18"/>
                <w:rtl w:val="0"/>
              </w:rPr>
              <w:t xml:space="preserve">T17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A">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B">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C">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D">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E">
            <w:pPr>
              <w:widowControl w:val="0"/>
              <w:spacing w:line="276" w:lineRule="auto"/>
              <w:jc w:val="center"/>
              <w:rPr>
                <w:sz w:val="18"/>
                <w:szCs w:val="18"/>
              </w:rPr>
            </w:pPr>
            <w:r w:rsidDel="00000000" w:rsidR="00000000" w:rsidRPr="00000000">
              <w:rPr>
                <w:sz w:val="18"/>
                <w:szCs w:val="18"/>
                <w:rtl w:val="0"/>
              </w:rPr>
              <w:t xml:space="preserve">1,818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6F">
            <w:pPr>
              <w:widowControl w:val="0"/>
              <w:spacing w:line="276" w:lineRule="auto"/>
              <w:jc w:val="center"/>
              <w:rPr>
                <w:sz w:val="18"/>
                <w:szCs w:val="18"/>
              </w:rPr>
            </w:pPr>
            <w:r w:rsidDel="00000000" w:rsidR="00000000" w:rsidRPr="00000000">
              <w:rPr>
                <w:sz w:val="18"/>
                <w:szCs w:val="18"/>
                <w:rtl w:val="0"/>
              </w:rPr>
              <w:t xml:space="preserve">2,217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0">
            <w:pPr>
              <w:widowControl w:val="0"/>
              <w:spacing w:line="276" w:lineRule="auto"/>
              <w:jc w:val="center"/>
              <w:rPr>
                <w:sz w:val="18"/>
                <w:szCs w:val="18"/>
              </w:rPr>
            </w:pPr>
            <w:r w:rsidDel="00000000" w:rsidR="00000000" w:rsidRPr="00000000">
              <w:rPr>
                <w:sz w:val="18"/>
                <w:szCs w:val="18"/>
                <w:rtl w:val="0"/>
              </w:rPr>
              <w:t xml:space="preserve">31</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2">
            <w:pPr>
              <w:widowControl w:val="0"/>
              <w:spacing w:line="276" w:lineRule="auto"/>
              <w:jc w:val="center"/>
              <w:rPr>
                <w:sz w:val="18"/>
                <w:szCs w:val="18"/>
              </w:rPr>
            </w:pPr>
            <w:r w:rsidDel="00000000" w:rsidR="00000000" w:rsidRPr="00000000">
              <w:rPr>
                <w:sz w:val="18"/>
                <w:szCs w:val="18"/>
                <w:rtl w:val="0"/>
              </w:rPr>
              <w:t xml:space="preserve">T18</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3">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4">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5">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6">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7">
            <w:pPr>
              <w:widowControl w:val="0"/>
              <w:spacing w:line="276" w:lineRule="auto"/>
              <w:jc w:val="center"/>
              <w:rPr>
                <w:sz w:val="18"/>
                <w:szCs w:val="18"/>
              </w:rPr>
            </w:pPr>
            <w:r w:rsidDel="00000000" w:rsidR="00000000" w:rsidRPr="00000000">
              <w:rPr>
                <w:sz w:val="18"/>
                <w:szCs w:val="18"/>
                <w:rtl w:val="0"/>
              </w:rPr>
              <w:t xml:space="preserve">40,909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8">
            <w:pPr>
              <w:widowControl w:val="0"/>
              <w:spacing w:line="276" w:lineRule="auto"/>
              <w:jc w:val="center"/>
              <w:rPr>
                <w:sz w:val="18"/>
                <w:szCs w:val="18"/>
              </w:rPr>
            </w:pPr>
            <w:r w:rsidDel="00000000" w:rsidR="00000000" w:rsidRPr="00000000">
              <w:rPr>
                <w:sz w:val="18"/>
                <w:szCs w:val="18"/>
                <w:rtl w:val="0"/>
              </w:rPr>
              <w:t xml:space="preserve">49,889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9">
            <w:pPr>
              <w:widowControl w:val="0"/>
              <w:spacing w:line="276" w:lineRule="auto"/>
              <w:jc w:val="center"/>
              <w:rPr>
                <w:sz w:val="18"/>
                <w:szCs w:val="18"/>
              </w:rPr>
            </w:pPr>
            <w:r w:rsidDel="00000000" w:rsidR="00000000" w:rsidRPr="00000000">
              <w:rPr>
                <w:sz w:val="18"/>
                <w:szCs w:val="18"/>
                <w:rtl w:val="0"/>
              </w:rPr>
              <w:t xml:space="preserve">54</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B">
            <w:pPr>
              <w:widowControl w:val="0"/>
              <w:spacing w:line="276" w:lineRule="auto"/>
              <w:jc w:val="center"/>
              <w:rPr>
                <w:sz w:val="18"/>
                <w:szCs w:val="18"/>
              </w:rPr>
            </w:pPr>
            <w:r w:rsidDel="00000000" w:rsidR="00000000" w:rsidRPr="00000000">
              <w:rPr>
                <w:sz w:val="18"/>
                <w:szCs w:val="18"/>
                <w:rtl w:val="0"/>
              </w:rPr>
              <w:t xml:space="preserve">T19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C">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D">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E">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7F">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0">
            <w:pPr>
              <w:widowControl w:val="0"/>
              <w:spacing w:line="276" w:lineRule="auto"/>
              <w:jc w:val="center"/>
              <w:rPr>
                <w:sz w:val="18"/>
                <w:szCs w:val="18"/>
              </w:rPr>
            </w:pPr>
            <w:r w:rsidDel="00000000" w:rsidR="00000000" w:rsidRPr="00000000">
              <w:rPr>
                <w:sz w:val="18"/>
                <w:szCs w:val="18"/>
                <w:rtl w:val="0"/>
              </w:rPr>
              <w:t xml:space="preserve">40,909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1">
            <w:pPr>
              <w:widowControl w:val="0"/>
              <w:spacing w:line="276" w:lineRule="auto"/>
              <w:jc w:val="center"/>
              <w:rPr>
                <w:sz w:val="18"/>
                <w:szCs w:val="18"/>
              </w:rPr>
            </w:pPr>
            <w:r w:rsidDel="00000000" w:rsidR="00000000" w:rsidRPr="00000000">
              <w:rPr>
                <w:sz w:val="18"/>
                <w:szCs w:val="18"/>
                <w:rtl w:val="0"/>
              </w:rPr>
              <w:t xml:space="preserve">49,889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2">
            <w:pPr>
              <w:widowControl w:val="0"/>
              <w:spacing w:line="276" w:lineRule="auto"/>
              <w:jc w:val="center"/>
              <w:rPr>
                <w:sz w:val="18"/>
                <w:szCs w:val="18"/>
              </w:rPr>
            </w:pPr>
            <w:r w:rsidDel="00000000" w:rsidR="00000000" w:rsidRPr="00000000">
              <w:rPr>
                <w:sz w:val="18"/>
                <w:szCs w:val="18"/>
                <w:rtl w:val="0"/>
              </w:rPr>
              <w:t xml:space="preserve">54</w:t>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4">
            <w:pPr>
              <w:widowControl w:val="0"/>
              <w:spacing w:line="276" w:lineRule="auto"/>
              <w:jc w:val="center"/>
              <w:rPr>
                <w:sz w:val="18"/>
                <w:szCs w:val="18"/>
              </w:rPr>
            </w:pPr>
            <w:r w:rsidDel="00000000" w:rsidR="00000000" w:rsidRPr="00000000">
              <w:rPr>
                <w:sz w:val="18"/>
                <w:szCs w:val="18"/>
                <w:rtl w:val="0"/>
              </w:rPr>
              <w:t xml:space="preserve">T20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5">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6">
            <w:pPr>
              <w:widowControl w:val="0"/>
              <w:spacing w:line="276" w:lineRule="auto"/>
              <w:jc w:val="center"/>
              <w:rPr>
                <w:sz w:val="18"/>
                <w:szCs w:val="18"/>
              </w:rPr>
            </w:pPr>
            <w:r w:rsidDel="00000000" w:rsidR="00000000" w:rsidRPr="00000000">
              <w:rPr>
                <w:sz w:val="18"/>
                <w:szCs w:val="18"/>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7">
            <w:pPr>
              <w:widowControl w:val="0"/>
              <w:spacing w:line="276" w:lineRule="auto"/>
              <w:jc w:val="center"/>
              <w:rPr>
                <w:sz w:val="18"/>
                <w:szCs w:val="18"/>
              </w:rPr>
            </w:pPr>
            <w:r w:rsidDel="00000000" w:rsidR="00000000" w:rsidRPr="00000000">
              <w:rPr>
                <w:sz w:val="18"/>
                <w:szCs w:val="18"/>
                <w:rtl w:val="0"/>
              </w:rPr>
              <w:t xml:space="preserve">0,82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8">
            <w:pPr>
              <w:widowControl w:val="0"/>
              <w:spacing w:line="276" w:lineRule="auto"/>
              <w:jc w:val="center"/>
              <w:rPr>
                <w:sz w:val="18"/>
                <w:szCs w:val="18"/>
              </w:rPr>
            </w:pPr>
            <w:r w:rsidDel="00000000" w:rsidR="00000000" w:rsidRPr="00000000">
              <w:rPr>
                <w:sz w:val="18"/>
                <w:szCs w:val="18"/>
                <w:rtl w:val="0"/>
              </w:rPr>
              <w:t xml:space="preserve">EPR ou XLPE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9">
            <w:pPr>
              <w:widowControl w:val="0"/>
              <w:spacing w:line="276" w:lineRule="auto"/>
              <w:jc w:val="center"/>
              <w:rPr>
                <w:sz w:val="18"/>
                <w:szCs w:val="18"/>
              </w:rPr>
            </w:pPr>
            <w:r w:rsidDel="00000000" w:rsidR="00000000" w:rsidRPr="00000000">
              <w:rPr>
                <w:sz w:val="18"/>
                <w:szCs w:val="18"/>
                <w:rtl w:val="0"/>
              </w:rPr>
              <w:t xml:space="preserve">40,909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A">
            <w:pPr>
              <w:widowControl w:val="0"/>
              <w:spacing w:line="276" w:lineRule="auto"/>
              <w:jc w:val="center"/>
              <w:rPr>
                <w:sz w:val="18"/>
                <w:szCs w:val="18"/>
              </w:rPr>
            </w:pPr>
            <w:r w:rsidDel="00000000" w:rsidR="00000000" w:rsidRPr="00000000">
              <w:rPr>
                <w:sz w:val="18"/>
                <w:szCs w:val="18"/>
                <w:rtl w:val="0"/>
              </w:rPr>
              <w:t xml:space="preserve">49,889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8B">
            <w:pPr>
              <w:widowControl w:val="0"/>
              <w:spacing w:line="276" w:lineRule="auto"/>
              <w:jc w:val="center"/>
              <w:rPr>
                <w:sz w:val="18"/>
                <w:szCs w:val="18"/>
              </w:rPr>
            </w:pPr>
            <w:r w:rsidDel="00000000" w:rsidR="00000000" w:rsidRPr="00000000">
              <w:rPr>
                <w:sz w:val="18"/>
                <w:szCs w:val="18"/>
                <w:rtl w:val="0"/>
              </w:rPr>
              <w:t xml:space="preserve">54</w:t>
            </w:r>
          </w:p>
        </w:tc>
      </w:tr>
    </w:tbl>
    <w:p w:rsidR="00000000" w:rsidDel="00000000" w:rsidP="00000000" w:rsidRDefault="00000000" w:rsidRPr="00000000" w14:paraId="00000C8C">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C8D">
      <w:pPr>
        <w:rPr>
          <w:sz w:val="20"/>
          <w:szCs w:val="20"/>
        </w:rPr>
      </w:pPr>
      <w:r w:rsidDel="00000000" w:rsidR="00000000" w:rsidRPr="00000000">
        <w:rPr>
          <w:rtl w:val="0"/>
        </w:rPr>
        <w:t xml:space="preserve">Assim, é possível determinar a seção dos condutores com base no comprimento máximo do circuito, conforme indicado na Tabela 38.</w:t>
      </w:r>
      <w:r w:rsidDel="00000000" w:rsidR="00000000" w:rsidRPr="00000000">
        <w:rPr>
          <w:rtl w:val="0"/>
        </w:rPr>
      </w:r>
    </w:p>
    <w:p w:rsidR="00000000" w:rsidDel="00000000" w:rsidP="00000000" w:rsidRDefault="00000000" w:rsidRPr="00000000" w14:paraId="00000C8E">
      <w:pPr>
        <w:jc w:val="center"/>
        <w:rPr>
          <w:b w:val="1"/>
          <w:sz w:val="20"/>
          <w:szCs w:val="20"/>
        </w:rPr>
      </w:pPr>
      <w:r w:rsidDel="00000000" w:rsidR="00000000" w:rsidRPr="00000000">
        <w:rPr>
          <w:b w:val="1"/>
          <w:sz w:val="20"/>
          <w:szCs w:val="20"/>
          <w:rtl w:val="0"/>
        </w:rPr>
        <w:t xml:space="preserve">Tabela 38 - Seção dos condutores.</w:t>
      </w:r>
    </w:p>
    <w:tbl>
      <w:tblPr>
        <w:tblStyle w:val="Table39"/>
        <w:tblW w:w="61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825"/>
        <w:gridCol w:w="1545"/>
        <w:gridCol w:w="1350"/>
        <w:gridCol w:w="1440"/>
        <w:tblGridChange w:id="0">
          <w:tblGrid>
            <w:gridCol w:w="960"/>
            <w:gridCol w:w="825"/>
            <w:gridCol w:w="1545"/>
            <w:gridCol w:w="1350"/>
            <w:gridCol w:w="1440"/>
          </w:tblGrid>
        </w:tblGridChange>
      </w:tblGrid>
      <w:tr>
        <w:trPr>
          <w:cantSplit w:val="0"/>
          <w:trHeight w:val="315" w:hRule="atLeast"/>
          <w:tblHeader w:val="0"/>
        </w:trPr>
        <w:tc>
          <w:tcPr>
            <w:gridSpan w:val="5"/>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C8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Seção dos condutores [mm²]</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9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Quadro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9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Nº do circuito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Fase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Neutro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C9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Proteção</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9">
            <w:pPr>
              <w:widowControl w:val="0"/>
              <w:spacing w:line="276" w:lineRule="auto"/>
              <w:jc w:val="center"/>
              <w:rPr>
                <w:sz w:val="20"/>
                <w:szCs w:val="20"/>
              </w:rPr>
            </w:pPr>
            <w:r w:rsidDel="00000000" w:rsidR="00000000" w:rsidRPr="00000000">
              <w:rPr>
                <w:sz w:val="20"/>
                <w:szCs w:val="20"/>
                <w:rtl w:val="0"/>
              </w:rPr>
              <w:t xml:space="preserve">QDF-1</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9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9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9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9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A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A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A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3">
            <w:pPr>
              <w:widowControl w:val="0"/>
              <w:spacing w:line="276" w:lineRule="auto"/>
              <w:jc w:val="center"/>
              <w:rPr>
                <w:sz w:val="20"/>
                <w:szCs w:val="20"/>
              </w:rPr>
            </w:pPr>
            <w:r w:rsidDel="00000000" w:rsidR="00000000" w:rsidRPr="00000000">
              <w:rPr>
                <w:sz w:val="20"/>
                <w:szCs w:val="20"/>
                <w:rtl w:val="0"/>
              </w:rPr>
              <w:t xml:space="preserve">QDF-2</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A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A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A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A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A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A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D">
            <w:pPr>
              <w:widowControl w:val="0"/>
              <w:spacing w:line="276" w:lineRule="auto"/>
              <w:jc w:val="center"/>
              <w:rPr>
                <w:sz w:val="20"/>
                <w:szCs w:val="20"/>
              </w:rPr>
            </w:pPr>
            <w:r w:rsidDel="00000000" w:rsidR="00000000" w:rsidRPr="00000000">
              <w:rPr>
                <w:sz w:val="20"/>
                <w:szCs w:val="20"/>
                <w:rtl w:val="0"/>
              </w:rPr>
              <w:t xml:space="preserve">QDF-3</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A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A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B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B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B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B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B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7">
            <w:pPr>
              <w:widowControl w:val="0"/>
              <w:spacing w:line="276" w:lineRule="auto"/>
              <w:jc w:val="center"/>
              <w:rPr>
                <w:sz w:val="20"/>
                <w:szCs w:val="20"/>
              </w:rPr>
            </w:pPr>
            <w:r w:rsidDel="00000000" w:rsidR="00000000" w:rsidRPr="00000000">
              <w:rPr>
                <w:sz w:val="20"/>
                <w:szCs w:val="20"/>
                <w:rtl w:val="0"/>
              </w:rPr>
              <w:t xml:space="preserve">QDF-4</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B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B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B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B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B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B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C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C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C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C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C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C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C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B">
            <w:pPr>
              <w:widowControl w:val="0"/>
              <w:spacing w:line="276" w:lineRule="auto"/>
              <w:jc w:val="center"/>
              <w:rPr>
                <w:sz w:val="20"/>
                <w:szCs w:val="20"/>
              </w:rPr>
            </w:pPr>
            <w:r w:rsidDel="00000000" w:rsidR="00000000" w:rsidRPr="00000000">
              <w:rPr>
                <w:sz w:val="20"/>
                <w:szCs w:val="20"/>
                <w:rtl w:val="0"/>
              </w:rPr>
              <w:t xml:space="preserve">QDF-5</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C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C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C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C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D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D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D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5">
            <w:pPr>
              <w:widowControl w:val="0"/>
              <w:spacing w:line="276" w:lineRule="auto"/>
              <w:jc w:val="center"/>
              <w:rPr>
                <w:sz w:val="20"/>
                <w:szCs w:val="20"/>
              </w:rPr>
            </w:pPr>
            <w:r w:rsidDel="00000000" w:rsidR="00000000" w:rsidRPr="00000000">
              <w:rPr>
                <w:sz w:val="20"/>
                <w:szCs w:val="20"/>
                <w:rtl w:val="0"/>
              </w:rPr>
              <w:t xml:space="preserve">QDF-6</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D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D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D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D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D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D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E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E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E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E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E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E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restart"/>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9">
            <w:pPr>
              <w:widowControl w:val="0"/>
              <w:spacing w:line="276" w:lineRule="auto"/>
              <w:jc w:val="center"/>
              <w:rPr>
                <w:sz w:val="20"/>
                <w:szCs w:val="20"/>
              </w:rPr>
            </w:pPr>
            <w:r w:rsidDel="00000000" w:rsidR="00000000" w:rsidRPr="00000000">
              <w:rPr>
                <w:sz w:val="20"/>
                <w:szCs w:val="20"/>
                <w:rtl w:val="0"/>
              </w:rPr>
              <w:t xml:space="preserve">QDF-7</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E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E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E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E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F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F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F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F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F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F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r>
      <w:tr>
        <w:trPr>
          <w:cantSplit w:val="0"/>
          <w:trHeight w:val="315" w:hRule="atLeast"/>
          <w:tblHeader w:val="0"/>
        </w:trPr>
        <w:tc>
          <w:tcPr>
            <w:vMerge w:val="continue"/>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CF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F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F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CF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r>
    </w:tbl>
    <w:p w:rsidR="00000000" w:rsidDel="00000000" w:rsidP="00000000" w:rsidRDefault="00000000" w:rsidRPr="00000000" w14:paraId="00000CFD">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CFE">
      <w:pPr>
        <w:pStyle w:val="Heading3"/>
        <w:spacing w:after="200" w:before="200" w:lineRule="auto"/>
        <w:rPr>
          <w:color w:val="000000"/>
        </w:rPr>
      </w:pPr>
      <w:bookmarkStart w:colFirst="0" w:colLast="0" w:name="_heading=h.3fwokq0" w:id="103"/>
      <w:bookmarkEnd w:id="103"/>
      <w:r w:rsidDel="00000000" w:rsidR="00000000" w:rsidRPr="00000000">
        <w:rPr>
          <w:color w:val="000000"/>
          <w:rtl w:val="0"/>
        </w:rPr>
        <w:t xml:space="preserve">3.10.1 DIMENSIONAMENTO DO QDF-1</w:t>
      </w:r>
    </w:p>
    <w:p w:rsidR="00000000" w:rsidDel="00000000" w:rsidP="00000000" w:rsidRDefault="00000000" w:rsidRPr="00000000" w14:paraId="00000CFF">
      <w:pPr>
        <w:ind w:firstLine="720"/>
        <w:rPr/>
      </w:pPr>
      <w:r w:rsidDel="00000000" w:rsidR="00000000" w:rsidRPr="00000000">
        <w:rPr>
          <w:rtl w:val="0"/>
        </w:rPr>
        <w:t xml:space="preserve">O QDF1 será responsável por alimentar as tomadas da Sala de caldeiras. A Tabela 39 apresenta o cálculo do percentual de queda de tensão.</w:t>
      </w:r>
    </w:p>
    <w:p w:rsidR="00000000" w:rsidDel="00000000" w:rsidP="00000000" w:rsidRDefault="00000000" w:rsidRPr="00000000" w14:paraId="00000D00">
      <w:pPr>
        <w:jc w:val="center"/>
        <w:rPr>
          <w:b w:val="1"/>
          <w:sz w:val="20"/>
          <w:szCs w:val="20"/>
        </w:rPr>
      </w:pPr>
      <w:r w:rsidDel="00000000" w:rsidR="00000000" w:rsidRPr="00000000">
        <w:rPr>
          <w:b w:val="1"/>
          <w:sz w:val="20"/>
          <w:szCs w:val="20"/>
          <w:rtl w:val="0"/>
        </w:rPr>
        <w:t xml:space="preserve">Tabela 39 - Queda de tensão para o QDF-1</w:t>
      </w:r>
    </w:p>
    <w:tbl>
      <w:tblPr>
        <w:tblStyle w:val="Table4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QDF1 - Sala de Caldeiras</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QDF1-To1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2,727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0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17,860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0,6066%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0,61%</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To1-To2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1,818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10,470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0,2371%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0,84%</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To2-To3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0,909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1,970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0,0223%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0,87%</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1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2">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QDF1-To4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4,545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6,760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0,3827%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2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0,38%</w:t>
            </w:r>
            <w:r w:rsidDel="00000000" w:rsidR="00000000" w:rsidRPr="00000000">
              <w:rPr>
                <w:rtl w:val="0"/>
              </w:rPr>
            </w:r>
          </w:p>
        </w:tc>
      </w:tr>
    </w:tbl>
    <w:p w:rsidR="00000000" w:rsidDel="00000000" w:rsidP="00000000" w:rsidRDefault="00000000" w:rsidRPr="00000000" w14:paraId="00000D2B">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D2C">
      <w:pPr>
        <w:ind w:firstLine="720"/>
        <w:rPr/>
      </w:pPr>
      <w:r w:rsidDel="00000000" w:rsidR="00000000" w:rsidRPr="00000000">
        <w:rPr>
          <w:rtl w:val="0"/>
        </w:rPr>
        <w:t xml:space="preserve">Os disjuntores selecionados para esses circuitos foram o modelo monopolar MDW-C6 de 6A da WEG. Este dispositivo opera na curva de disparo C e tem uma capacidade de 5kA.</w:t>
      </w:r>
    </w:p>
    <w:p w:rsidR="00000000" w:rsidDel="00000000" w:rsidP="00000000" w:rsidRDefault="00000000" w:rsidRPr="00000000" w14:paraId="00000D2D">
      <w:pPr>
        <w:ind w:firstLine="720"/>
        <w:rPr/>
      </w:pPr>
      <w:r w:rsidDel="00000000" w:rsidR="00000000" w:rsidRPr="00000000">
        <w:rPr>
          <w:rtl w:val="0"/>
        </w:rPr>
        <w:t xml:space="preserve">Utilizou-se da fase mais carregada para calcular a corrente que será utilizada para o dimensionamento do barramento e alimentador, conforme a Tabela 40, será a fase R. Soma-se entre as potências das TUGs e TUEs do QDF-1.</w:t>
      </w:r>
    </w:p>
    <w:p w:rsidR="00000000" w:rsidDel="00000000" w:rsidP="00000000" w:rsidRDefault="00000000" w:rsidRPr="00000000" w14:paraId="00000D2E">
      <w:pPr>
        <w:ind w:firstLine="720"/>
        <w:jc w:val="center"/>
        <w:rPr>
          <w:sz w:val="26"/>
          <w:szCs w:val="26"/>
        </w:rPr>
      </w:pPr>
      <m:oMath>
        <m:r>
          <w:rPr>
            <w:sz w:val="26"/>
            <w:szCs w:val="26"/>
          </w:rPr>
          <m:t xml:space="preserve">S=Stue+Stug</m:t>
        </m:r>
      </m:oMath>
      <w:r w:rsidDel="00000000" w:rsidR="00000000" w:rsidRPr="00000000">
        <w:rPr>
          <w:rtl w:val="0"/>
        </w:rPr>
      </w:r>
    </w:p>
    <w:p w:rsidR="00000000" w:rsidDel="00000000" w:rsidP="00000000" w:rsidRDefault="00000000" w:rsidRPr="00000000" w14:paraId="00000D2F">
      <w:pPr>
        <w:ind w:firstLine="720"/>
        <w:jc w:val="center"/>
        <w:rPr>
          <w:sz w:val="26"/>
          <w:szCs w:val="26"/>
        </w:rPr>
      </w:pPr>
      <m:oMath>
        <m:r>
          <w:rPr>
            <w:sz w:val="26"/>
            <w:szCs w:val="26"/>
          </w:rPr>
          <m:t xml:space="preserve">S=1000+800=1800 VA</m:t>
        </m:r>
      </m:oMath>
      <w:r w:rsidDel="00000000" w:rsidR="00000000" w:rsidRPr="00000000">
        <w:rPr>
          <w:rtl w:val="0"/>
        </w:rPr>
      </w:r>
    </w:p>
    <w:p w:rsidR="00000000" w:rsidDel="00000000" w:rsidP="00000000" w:rsidRDefault="00000000" w:rsidRPr="00000000" w14:paraId="00000D30">
      <w:pPr>
        <w:ind w:firstLine="720"/>
        <w:jc w:val="center"/>
        <w:rPr/>
      </w:pPr>
      <m:oMath>
        <m:sSub>
          <m:sSubPr>
            <m:ctrlPr>
              <w:rPr/>
            </m:ctrlPr>
          </m:sSubPr>
          <m:e>
            <m:r>
              <w:rPr/>
              <m:t xml:space="preserve">I</m:t>
            </m:r>
          </m:e>
          <m:sub>
            <m:r>
              <w:rPr/>
              <m:t xml:space="preserve">QDF1</m:t>
            </m:r>
          </m:sub>
        </m:sSub>
        <m:r>
          <w:rPr/>
          <m:t xml:space="preserve">=</m:t>
        </m:r>
        <m:f>
          <m:fPr>
            <m:ctrlPr>
              <w:rPr/>
            </m:ctrlPr>
          </m:fPr>
          <m:num>
            <m:r>
              <w:rPr/>
              <m:t xml:space="preserve">1000</m:t>
            </m:r>
          </m:num>
          <m:den>
            <m:rad>
              <m:radPr>
                <m:degHide m:val="1"/>
                <m:ctrlPr>
                  <w:rPr/>
                </m:ctrlPr>
              </m:radPr>
              <m:e>
                <m:r>
                  <w:rPr/>
                  <m:t xml:space="preserve">3</m:t>
                </m:r>
              </m:e>
            </m:rad>
            <m:r>
              <w:rPr/>
              <m:t xml:space="preserve">*380</m:t>
            </m:r>
          </m:den>
        </m:f>
        <m:r>
          <w:rPr/>
          <m:t xml:space="preserve">+</m:t>
        </m:r>
        <m:f>
          <m:fPr>
            <m:ctrlPr>
              <w:rPr/>
            </m:ctrlPr>
          </m:fPr>
          <m:num>
            <m:r>
              <w:rPr/>
              <m:t xml:space="preserve">800</m:t>
            </m:r>
          </m:num>
          <m:den>
            <m:r>
              <w:rPr/>
              <m:t xml:space="preserve">220</m:t>
            </m:r>
          </m:den>
        </m:f>
        <m:r>
          <w:rPr/>
          <m:t xml:space="preserve">=5,156 A</m:t>
        </m:r>
      </m:oMath>
      <w:r w:rsidDel="00000000" w:rsidR="00000000" w:rsidRPr="00000000">
        <w:rPr>
          <w:rtl w:val="0"/>
        </w:rPr>
      </w:r>
    </w:p>
    <w:p w:rsidR="00000000" w:rsidDel="00000000" w:rsidP="00000000" w:rsidRDefault="00000000" w:rsidRPr="00000000" w14:paraId="00000D31">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D32">
      <w:pPr>
        <w:ind w:firstLine="720"/>
        <w:rPr/>
      </w:pPr>
      <w:r w:rsidDel="00000000" w:rsidR="00000000" w:rsidRPr="00000000">
        <w:rPr>
          <w:rtl w:val="0"/>
        </w:rPr>
        <w:t xml:space="preserve">Para a proteção deste barramento, foi escolhido o Minidisjuntores Termomagnéticos MDW-C10-3 que possui uma proteção de 10A para corrente e 5kA contra curto-circuito.</w:t>
      </w:r>
    </w:p>
    <w:p w:rsidR="00000000" w:rsidDel="00000000" w:rsidP="00000000" w:rsidRDefault="00000000" w:rsidRPr="00000000" w14:paraId="00000D33">
      <w:pPr>
        <w:ind w:firstLine="720"/>
        <w:rPr/>
      </w:pPr>
      <w:r w:rsidDel="00000000" w:rsidR="00000000" w:rsidRPr="00000000">
        <w:rPr>
          <w:rtl w:val="0"/>
        </w:rPr>
        <w:t xml:space="preserve">Os dados de instalação das tomadas da sala de caldeiras foram apresentados na Tabela 37,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D34">
      <w:pPr>
        <w:ind w:firstLine="720"/>
        <w:jc w:val="center"/>
        <w:rPr/>
      </w:pPr>
      <m:oMath>
        <m:r>
          <w:rPr/>
          <m:t xml:space="preserve">Iz'=31*0,8*0,82</m:t>
        </m:r>
      </m:oMath>
      <w:r w:rsidDel="00000000" w:rsidR="00000000" w:rsidRPr="00000000">
        <w:rPr>
          <w:rtl w:val="0"/>
        </w:rPr>
      </w:r>
    </w:p>
    <w:p w:rsidR="00000000" w:rsidDel="00000000" w:rsidP="00000000" w:rsidRDefault="00000000" w:rsidRPr="00000000" w14:paraId="00000D35">
      <w:pPr>
        <w:ind w:firstLine="720"/>
        <w:jc w:val="center"/>
        <w:rPr/>
      </w:pPr>
      <m:oMath>
        <m:r>
          <w:rPr/>
          <m:t xml:space="preserve">Iz'=20,336 A</m:t>
        </m:r>
      </m:oMath>
      <w:r w:rsidDel="00000000" w:rsidR="00000000" w:rsidRPr="00000000">
        <w:rPr>
          <w:rtl w:val="0"/>
        </w:rPr>
      </w:r>
    </w:p>
    <w:p w:rsidR="00000000" w:rsidDel="00000000" w:rsidP="00000000" w:rsidRDefault="00000000" w:rsidRPr="00000000" w14:paraId="00000D36">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QDF1</m:t>
            </m:r>
          </m:sub>
        </m:sSub>
      </m:oMath>
      <w:r w:rsidDel="00000000" w:rsidR="00000000" w:rsidRPr="00000000">
        <w:rPr>
          <w:rtl w:val="0"/>
        </w:rPr>
        <w:t xml:space="preserve">.</w:t>
      </w:r>
    </w:p>
    <w:p w:rsidR="00000000" w:rsidDel="00000000" w:rsidP="00000000" w:rsidRDefault="00000000" w:rsidRPr="00000000" w14:paraId="00000D37">
      <w:pPr>
        <w:ind w:firstLine="720"/>
        <w:rPr/>
      </w:pPr>
      <w:r w:rsidDel="00000000" w:rsidR="00000000" w:rsidRPr="00000000">
        <w:rPr>
          <w:rtl w:val="0"/>
        </w:rPr>
        <w:t xml:space="preserve">Então a seção é definida como:</w:t>
      </w:r>
    </w:p>
    <w:p w:rsidR="00000000" w:rsidDel="00000000" w:rsidP="00000000" w:rsidRDefault="00000000" w:rsidRPr="00000000" w14:paraId="00000D38">
      <w:pPr>
        <w:ind w:firstLine="720"/>
        <w:jc w:val="center"/>
        <w:rPr/>
      </w:pPr>
      <m:oMath>
        <m:sSub>
          <m:sSubPr>
            <m:ctrlPr>
              <w:rPr/>
            </m:ctrlPr>
          </m:sSubPr>
          <m:e>
            <m:r>
              <w:rPr/>
              <m:t xml:space="preserve">S</m:t>
            </m:r>
          </m:e>
          <m:sub>
            <m:r>
              <w:rPr/>
              <m:t xml:space="preserve">QDF1</m:t>
            </m:r>
          </m:sub>
        </m:sSub>
        <m:r>
          <w:rPr/>
          <m:t xml:space="preserve">=3#2,5(2,5)2,5 mm²</m:t>
        </m:r>
      </m:oMath>
      <w:r w:rsidDel="00000000" w:rsidR="00000000" w:rsidRPr="00000000">
        <w:rPr>
          <w:rtl w:val="0"/>
        </w:rPr>
      </w:r>
    </w:p>
    <w:p w:rsidR="00000000" w:rsidDel="00000000" w:rsidP="00000000" w:rsidRDefault="00000000" w:rsidRPr="00000000" w14:paraId="00000D39">
      <w:pPr>
        <w:ind w:firstLine="720"/>
        <w:rPr/>
      </w:pPr>
      <w:r w:rsidDel="00000000" w:rsidR="00000000" w:rsidRPr="00000000">
        <w:rPr>
          <w:rtl w:val="0"/>
        </w:rPr>
        <w:t xml:space="preserve">Além disso, será utilizado o interruptor diferencial residual RDW30-25-4, com sensibilidade de 30 mA para detecção de fuga à terra, garantindo a proteção de pessoas. Esse dispositivo é projetado para disparar em situações como choques elétricos ou quando há instalações ou equipamentos inadequados, interrompendo imediatamente o circuito para minimizar riscos de acidentes e danos. Sua aplicação é essencial em sistemas elétricos que exigem altos níveis de segurança, conforme normativas vigentes, promovendo confiabilidade e proteção ao usuário.</w:t>
      </w:r>
    </w:p>
    <w:p w:rsidR="00000000" w:rsidDel="00000000" w:rsidP="00000000" w:rsidRDefault="00000000" w:rsidRPr="00000000" w14:paraId="00000D3A">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D3B">
      <w:pPr>
        <w:jc w:val="center"/>
        <w:rPr>
          <w:b w:val="1"/>
          <w:sz w:val="20"/>
          <w:szCs w:val="20"/>
        </w:rPr>
      </w:pPr>
      <w:r w:rsidDel="00000000" w:rsidR="00000000" w:rsidRPr="00000000">
        <w:rPr>
          <w:b w:val="1"/>
          <w:sz w:val="20"/>
          <w:szCs w:val="20"/>
          <w:rtl w:val="0"/>
        </w:rPr>
        <w:t xml:space="preserve">Tabela 40 - Balanceamento de cargas QDF1.</w:t>
      </w:r>
    </w:p>
    <w:tbl>
      <w:tblPr>
        <w:tblStyle w:val="Table41"/>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3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3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3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3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40">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QDF1-T1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44">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QDF1-T2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333,3333333</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48">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RQDF1-1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4C">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RQDF1-2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4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w:t>
            </w:r>
            <w:r w:rsidDel="00000000" w:rsidR="00000000" w:rsidRPr="00000000">
              <w:rPr>
                <w:rtl w:val="0"/>
              </w:rPr>
            </w:r>
          </w:p>
        </w:tc>
      </w:tr>
    </w:tbl>
    <w:p w:rsidR="00000000" w:rsidDel="00000000" w:rsidP="00000000" w:rsidRDefault="00000000" w:rsidRPr="00000000" w14:paraId="00000D50">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D51">
      <w:pPr>
        <w:pStyle w:val="Heading3"/>
        <w:spacing w:after="200" w:before="200" w:lineRule="auto"/>
        <w:jc w:val="left"/>
        <w:rPr>
          <w:color w:val="000000"/>
        </w:rPr>
      </w:pPr>
      <w:bookmarkStart w:colFirst="0" w:colLast="0" w:name="_heading=h.1v1yuxt" w:id="104"/>
      <w:bookmarkEnd w:id="104"/>
      <w:r w:rsidDel="00000000" w:rsidR="00000000" w:rsidRPr="00000000">
        <w:rPr>
          <w:color w:val="000000"/>
          <w:rtl w:val="0"/>
        </w:rPr>
        <w:t xml:space="preserve">3.10.2 DIMENSIONAMENTO DO QDF-2</w:t>
      </w:r>
    </w:p>
    <w:p w:rsidR="00000000" w:rsidDel="00000000" w:rsidP="00000000" w:rsidRDefault="00000000" w:rsidRPr="00000000" w14:paraId="00000D52">
      <w:pPr>
        <w:ind w:firstLine="720"/>
        <w:rPr/>
      </w:pPr>
      <w:r w:rsidDel="00000000" w:rsidR="00000000" w:rsidRPr="00000000">
        <w:rPr>
          <w:rtl w:val="0"/>
        </w:rPr>
        <w:t xml:space="preserve">O QDF2 será responsável por alimentar as tomadas do Compressor. A Tabela 41 apresenta o cálculo do percentual de queda de tensão.</w:t>
      </w:r>
    </w:p>
    <w:p w:rsidR="00000000" w:rsidDel="00000000" w:rsidP="00000000" w:rsidRDefault="00000000" w:rsidRPr="00000000" w14:paraId="00000D53">
      <w:pPr>
        <w:jc w:val="center"/>
        <w:rPr>
          <w:b w:val="1"/>
          <w:sz w:val="20"/>
          <w:szCs w:val="20"/>
        </w:rPr>
      </w:pPr>
      <w:r w:rsidDel="00000000" w:rsidR="00000000" w:rsidRPr="00000000">
        <w:rPr>
          <w:b w:val="1"/>
          <w:sz w:val="20"/>
          <w:szCs w:val="20"/>
          <w:rtl w:val="0"/>
        </w:rPr>
        <w:t xml:space="preserve">Tabela 41 - Queda de tensão para o QDF-2.</w:t>
      </w:r>
    </w:p>
    <w:tbl>
      <w:tblPr>
        <w:tblStyle w:val="Table4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QDF2 - Compressor</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5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QDL2-To1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13,700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0,1706%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0,17%</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To1-To2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1,519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11,640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6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0,2203%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7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0,22%</w:t>
            </w:r>
            <w:r w:rsidDel="00000000" w:rsidR="00000000" w:rsidRPr="00000000">
              <w:rPr>
                <w:rtl w:val="0"/>
              </w:rPr>
            </w:r>
          </w:p>
        </w:tc>
      </w:tr>
    </w:tbl>
    <w:p w:rsidR="00000000" w:rsidDel="00000000" w:rsidP="00000000" w:rsidRDefault="00000000" w:rsidRPr="00000000" w14:paraId="00000D72">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D73">
      <w:pPr>
        <w:ind w:firstLine="720"/>
        <w:rPr/>
      </w:pPr>
      <w:r w:rsidDel="00000000" w:rsidR="00000000" w:rsidRPr="00000000">
        <w:rPr>
          <w:rtl w:val="0"/>
        </w:rPr>
        <w:t xml:space="preserve">Os disjuntores selecionados para esses circuitos foram o modelo monopolar MDW-C6 de 6A da WEG. Este dispositivo opera na curva de disparo C e tem uma capacidade de 5kA.</w:t>
      </w:r>
    </w:p>
    <w:p w:rsidR="00000000" w:rsidDel="00000000" w:rsidP="00000000" w:rsidRDefault="00000000" w:rsidRPr="00000000" w14:paraId="00000D74">
      <w:pPr>
        <w:ind w:firstLine="720"/>
        <w:rPr/>
      </w:pPr>
      <w:r w:rsidDel="00000000" w:rsidR="00000000" w:rsidRPr="00000000">
        <w:rPr>
          <w:rtl w:val="0"/>
        </w:rPr>
        <w:t xml:space="preserve">Utilizou-se da fase mais carregada para calcular a corrente que será utilizada para o dimensionamento do barramento e alimentador, conforme a Tabela 42, será a fase T. Soma-se as potências das TUGs e TUEs do QDF-2.</w:t>
      </w:r>
    </w:p>
    <w:p w:rsidR="00000000" w:rsidDel="00000000" w:rsidP="00000000" w:rsidRDefault="00000000" w:rsidRPr="00000000" w14:paraId="00000D75">
      <w:pPr>
        <w:ind w:firstLine="720"/>
        <w:jc w:val="center"/>
        <w:rPr>
          <w:sz w:val="26"/>
          <w:szCs w:val="26"/>
        </w:rPr>
      </w:pPr>
      <m:oMath>
        <m:r>
          <w:rPr>
            <w:sz w:val="26"/>
            <w:szCs w:val="26"/>
          </w:rPr>
          <m:t xml:space="preserve">S=Stue+Stug</m:t>
        </m:r>
      </m:oMath>
      <w:r w:rsidDel="00000000" w:rsidR="00000000" w:rsidRPr="00000000">
        <w:rPr>
          <w:rtl w:val="0"/>
        </w:rPr>
      </w:r>
    </w:p>
    <w:p w:rsidR="00000000" w:rsidDel="00000000" w:rsidP="00000000" w:rsidRDefault="00000000" w:rsidRPr="00000000" w14:paraId="00000D76">
      <w:pPr>
        <w:ind w:firstLine="720"/>
        <w:jc w:val="center"/>
        <w:rPr>
          <w:sz w:val="26"/>
          <w:szCs w:val="26"/>
        </w:rPr>
      </w:pPr>
      <m:oMath>
        <m:r>
          <w:rPr>
            <w:sz w:val="26"/>
            <w:szCs w:val="26"/>
          </w:rPr>
          <m:t xml:space="preserve">S=1000+1600=2600 VA</m:t>
        </m:r>
      </m:oMath>
      <w:r w:rsidDel="00000000" w:rsidR="00000000" w:rsidRPr="00000000">
        <w:rPr>
          <w:rtl w:val="0"/>
        </w:rPr>
      </w:r>
    </w:p>
    <w:p w:rsidR="00000000" w:rsidDel="00000000" w:rsidP="00000000" w:rsidRDefault="00000000" w:rsidRPr="00000000" w14:paraId="00000D77">
      <w:pPr>
        <w:ind w:firstLine="720"/>
        <w:jc w:val="center"/>
        <w:rPr/>
      </w:pPr>
      <m:oMath>
        <m:sSub>
          <m:sSubPr>
            <m:ctrlPr>
              <w:rPr/>
            </m:ctrlPr>
          </m:sSubPr>
          <m:e>
            <m:r>
              <w:rPr/>
              <m:t xml:space="preserve">I</m:t>
            </m:r>
          </m:e>
          <m:sub>
            <m:r>
              <w:rPr/>
              <m:t xml:space="preserve">QDF2</m:t>
            </m:r>
          </m:sub>
        </m:sSub>
        <m:r>
          <w:rPr/>
          <m:t xml:space="preserve">=</m:t>
        </m:r>
        <m:f>
          <m:fPr>
            <m:ctrlPr>
              <w:rPr/>
            </m:ctrlPr>
          </m:fPr>
          <m:num>
            <m:r>
              <w:rPr/>
              <m:t xml:space="preserve">1000</m:t>
            </m:r>
          </m:num>
          <m:den>
            <m:rad>
              <m:radPr>
                <m:degHide m:val="1"/>
                <m:ctrlPr>
                  <w:rPr/>
                </m:ctrlPr>
              </m:radPr>
              <m:e>
                <m:r>
                  <w:rPr/>
                  <m:t xml:space="preserve">3</m:t>
                </m:r>
              </m:e>
            </m:rad>
            <m:r>
              <w:rPr/>
              <m:t xml:space="preserve">*380</m:t>
            </m:r>
          </m:den>
        </m:f>
        <m:r>
          <w:rPr/>
          <m:t xml:space="preserve">+</m:t>
        </m:r>
        <m:f>
          <m:fPr>
            <m:ctrlPr>
              <w:rPr/>
            </m:ctrlPr>
          </m:fPr>
          <m:num>
            <m:r>
              <w:rPr/>
              <m:t xml:space="preserve">1600</m:t>
            </m:r>
          </m:num>
          <m:den>
            <m:r>
              <w:rPr/>
              <m:t xml:space="preserve">220</m:t>
            </m:r>
          </m:den>
        </m:f>
        <m:r>
          <w:rPr/>
          <m:t xml:space="preserve">=8,792 A</m:t>
        </m:r>
      </m:oMath>
      <w:r w:rsidDel="00000000" w:rsidR="00000000" w:rsidRPr="00000000">
        <w:rPr>
          <w:rtl w:val="0"/>
        </w:rPr>
      </w:r>
    </w:p>
    <w:p w:rsidR="00000000" w:rsidDel="00000000" w:rsidP="00000000" w:rsidRDefault="00000000" w:rsidRPr="00000000" w14:paraId="00000D78">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84.</w:t>
      </w:r>
    </w:p>
    <w:p w:rsidR="00000000" w:rsidDel="00000000" w:rsidP="00000000" w:rsidRDefault="00000000" w:rsidRPr="00000000" w14:paraId="00000D79">
      <w:pPr>
        <w:ind w:firstLine="720"/>
        <w:rPr/>
      </w:pPr>
      <w:r w:rsidDel="00000000" w:rsidR="00000000" w:rsidRPr="00000000">
        <w:rPr>
          <w:rtl w:val="0"/>
        </w:rPr>
        <w:t xml:space="preserve">Para a proteção deste barramento, foi escolhido o Minidisjuntores Termomagnéticos MDW-C10-3 que possui uma proteção de 10A para corrente e 5kA contra curto-circuito.</w:t>
      </w:r>
    </w:p>
    <w:p w:rsidR="00000000" w:rsidDel="00000000" w:rsidP="00000000" w:rsidRDefault="00000000" w:rsidRPr="00000000" w14:paraId="00000D7A">
      <w:pPr>
        <w:ind w:firstLine="720"/>
        <w:rPr/>
      </w:pPr>
      <w:r w:rsidDel="00000000" w:rsidR="00000000" w:rsidRPr="00000000">
        <w:rPr>
          <w:rtl w:val="0"/>
        </w:rPr>
        <w:t xml:space="preserve">Os dados de instalação das tomadas do compressor foram apresentados na Tabela 37,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D7B">
      <w:pPr>
        <w:ind w:firstLine="720"/>
        <w:jc w:val="center"/>
        <w:rPr/>
      </w:pPr>
      <m:oMath>
        <m:r>
          <w:rPr/>
          <m:t xml:space="preserve">Iz'=31*0,8*0,82</m:t>
        </m:r>
      </m:oMath>
      <w:r w:rsidDel="00000000" w:rsidR="00000000" w:rsidRPr="00000000">
        <w:rPr>
          <w:rtl w:val="0"/>
        </w:rPr>
      </w:r>
    </w:p>
    <w:p w:rsidR="00000000" w:rsidDel="00000000" w:rsidP="00000000" w:rsidRDefault="00000000" w:rsidRPr="00000000" w14:paraId="00000D7C">
      <w:pPr>
        <w:ind w:firstLine="720"/>
        <w:jc w:val="center"/>
        <w:rPr/>
      </w:pPr>
      <m:oMath>
        <m:r>
          <w:rPr/>
          <m:t xml:space="preserve">Iz'=20,336 A</m:t>
        </m:r>
      </m:oMath>
      <w:r w:rsidDel="00000000" w:rsidR="00000000" w:rsidRPr="00000000">
        <w:rPr>
          <w:rtl w:val="0"/>
        </w:rPr>
      </w:r>
    </w:p>
    <w:p w:rsidR="00000000" w:rsidDel="00000000" w:rsidP="00000000" w:rsidRDefault="00000000" w:rsidRPr="00000000" w14:paraId="00000D7D">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QDF2</m:t>
            </m:r>
          </m:sub>
        </m:sSub>
      </m:oMath>
      <w:r w:rsidDel="00000000" w:rsidR="00000000" w:rsidRPr="00000000">
        <w:rPr>
          <w:rtl w:val="0"/>
        </w:rPr>
        <w:t xml:space="preserve">.</w:t>
      </w:r>
    </w:p>
    <w:p w:rsidR="00000000" w:rsidDel="00000000" w:rsidP="00000000" w:rsidRDefault="00000000" w:rsidRPr="00000000" w14:paraId="00000D7E">
      <w:pPr>
        <w:ind w:firstLine="720"/>
        <w:rPr/>
      </w:pPr>
      <w:r w:rsidDel="00000000" w:rsidR="00000000" w:rsidRPr="00000000">
        <w:rPr>
          <w:rtl w:val="0"/>
        </w:rPr>
        <w:t xml:space="preserve">Então a seção é definida como:</w:t>
      </w:r>
    </w:p>
    <w:p w:rsidR="00000000" w:rsidDel="00000000" w:rsidP="00000000" w:rsidRDefault="00000000" w:rsidRPr="00000000" w14:paraId="00000D7F">
      <w:pPr>
        <w:ind w:firstLine="720"/>
        <w:jc w:val="center"/>
        <w:rPr/>
      </w:pPr>
      <m:oMath>
        <m:sSub>
          <m:sSubPr>
            <m:ctrlPr>
              <w:rPr/>
            </m:ctrlPr>
          </m:sSubPr>
          <m:e>
            <m:r>
              <w:rPr/>
              <m:t xml:space="preserve">S</m:t>
            </m:r>
          </m:e>
          <m:sub>
            <m:r>
              <w:rPr/>
              <m:t xml:space="preserve">QDF2</m:t>
            </m:r>
          </m:sub>
        </m:sSub>
        <m:r>
          <w:rPr/>
          <m:t xml:space="preserve">=3#2,5(2,5)2,5 mm²</m:t>
        </m:r>
      </m:oMath>
      <w:r w:rsidDel="00000000" w:rsidR="00000000" w:rsidRPr="00000000">
        <w:rPr>
          <w:rtl w:val="0"/>
        </w:rPr>
      </w:r>
    </w:p>
    <w:p w:rsidR="00000000" w:rsidDel="00000000" w:rsidP="00000000" w:rsidRDefault="00000000" w:rsidRPr="00000000" w14:paraId="00000D80">
      <w:pPr>
        <w:ind w:firstLine="720"/>
        <w:rPr/>
      </w:pPr>
      <w:r w:rsidDel="00000000" w:rsidR="00000000" w:rsidRPr="00000000">
        <w:rPr>
          <w:rtl w:val="0"/>
        </w:rPr>
        <w:t xml:space="preserve">Além disso, será utilizado o interruptor diferencial residual RDW30-25-4, com sensibilidade de 30 mA para detecção de fuga à terra, garantindo a proteção de pessoas. Esse dispositivo é projetado para disparar em situações como choques elétricos ou quando há instalações ou equipamentos inadequados, interrompendo imediatamente o circuito para minimizar riscos de acidentes e danos. Sua aplicação é essencial em sistemas elétricos que exigem altos níveis de segurança, conforme normativas vigentes, promovendo confiabilidade e proteção ao usuário.</w:t>
      </w:r>
    </w:p>
    <w:p w:rsidR="00000000" w:rsidDel="00000000" w:rsidP="00000000" w:rsidRDefault="00000000" w:rsidRPr="00000000" w14:paraId="00000D81">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D82">
      <w:pPr>
        <w:jc w:val="center"/>
        <w:rPr>
          <w:sz w:val="20"/>
          <w:szCs w:val="20"/>
        </w:rPr>
      </w:pPr>
      <w:r w:rsidDel="00000000" w:rsidR="00000000" w:rsidRPr="00000000">
        <w:rPr>
          <w:b w:val="1"/>
          <w:sz w:val="20"/>
          <w:szCs w:val="20"/>
          <w:rtl w:val="0"/>
        </w:rPr>
        <w:t xml:space="preserve">Tabela 42 - Balanceamento de cargas QDF2.</w:t>
      </w:r>
      <w:r w:rsidDel="00000000" w:rsidR="00000000" w:rsidRPr="00000000">
        <w:rPr>
          <w:rtl w:val="0"/>
        </w:rPr>
      </w:r>
    </w:p>
    <w:tbl>
      <w:tblPr>
        <w:tblStyle w:val="Table43"/>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8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8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8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8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8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QDF2-T3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88">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89">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8A">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1600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8B">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QDF2-T4</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8C">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333,3333333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8D">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333,3333333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8E">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333,3333333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8F">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RQDF2-1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90">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850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91">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92">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93">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RQDF2-2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94">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95">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850</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96">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bl>
    <w:p w:rsidR="00000000" w:rsidDel="00000000" w:rsidP="00000000" w:rsidRDefault="00000000" w:rsidRPr="00000000" w14:paraId="00000D97">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D98">
      <w:pPr>
        <w:jc w:val="center"/>
        <w:rPr>
          <w:sz w:val="20"/>
          <w:szCs w:val="20"/>
        </w:rPr>
      </w:pPr>
      <w:r w:rsidDel="00000000" w:rsidR="00000000" w:rsidRPr="00000000">
        <w:rPr>
          <w:rtl w:val="0"/>
        </w:rPr>
      </w:r>
    </w:p>
    <w:p w:rsidR="00000000" w:rsidDel="00000000" w:rsidP="00000000" w:rsidRDefault="00000000" w:rsidRPr="00000000" w14:paraId="00000D99">
      <w:pPr>
        <w:pStyle w:val="Heading3"/>
        <w:jc w:val="left"/>
        <w:rPr>
          <w:color w:val="000000"/>
          <w:highlight w:val="white"/>
        </w:rPr>
      </w:pPr>
      <w:bookmarkStart w:colFirst="0" w:colLast="0" w:name="_heading=h.4f1mdlm" w:id="105"/>
      <w:bookmarkEnd w:id="105"/>
      <w:r w:rsidDel="00000000" w:rsidR="00000000" w:rsidRPr="00000000">
        <w:rPr>
          <w:color w:val="000000"/>
          <w:highlight w:val="white"/>
          <w:rtl w:val="0"/>
        </w:rPr>
        <w:t xml:space="preserve">3.10.3 DIMENSIONAMENTO DO QDF-3</w:t>
      </w:r>
    </w:p>
    <w:p w:rsidR="00000000" w:rsidDel="00000000" w:rsidP="00000000" w:rsidRDefault="00000000" w:rsidRPr="00000000" w14:paraId="00000D9A">
      <w:pPr>
        <w:ind w:firstLine="720"/>
        <w:rPr/>
      </w:pPr>
      <w:r w:rsidDel="00000000" w:rsidR="00000000" w:rsidRPr="00000000">
        <w:rPr>
          <w:rtl w:val="0"/>
        </w:rPr>
        <w:t xml:space="preserve">O QDF3 será responsável por alimentar as tomadas do depósito de carcaças. A Tabela 43 apresenta o cálculo do percentual de queda de tensão.</w:t>
      </w:r>
    </w:p>
    <w:p w:rsidR="00000000" w:rsidDel="00000000" w:rsidP="00000000" w:rsidRDefault="00000000" w:rsidRPr="00000000" w14:paraId="00000D9B">
      <w:pPr>
        <w:jc w:val="center"/>
        <w:rPr>
          <w:highlight w:val="white"/>
        </w:rPr>
      </w:pPr>
      <w:r w:rsidDel="00000000" w:rsidR="00000000" w:rsidRPr="00000000">
        <w:rPr>
          <w:b w:val="1"/>
          <w:sz w:val="20"/>
          <w:szCs w:val="20"/>
          <w:rtl w:val="0"/>
        </w:rPr>
        <w:t xml:space="preserve">Tabela 43 - Queda de tensão para o QDF-3</w:t>
      </w:r>
      <w:r w:rsidDel="00000000" w:rsidR="00000000" w:rsidRPr="00000000">
        <w:rPr>
          <w:rtl w:val="0"/>
        </w:rPr>
      </w:r>
    </w:p>
    <w:sdt>
      <w:sdtPr>
        <w:lock w:val="contentLocked"/>
        <w:id w:val="303061057"/>
        <w:tag w:val="goog_rdk_1"/>
      </w:sdtPr>
      <w:sdtContent>
        <w:tbl>
          <w:tblPr>
            <w:tblStyle w:val="Table4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9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QDF3 - Depósito de Carcaça</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2">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QDL3-To1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1,818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12,780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0,2894%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0,29%</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To1-To2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A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0,909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6,710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0,0760%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0,37%</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QDL3-To3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1,519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10,060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0,1904%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B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0,19%</w:t>
                </w:r>
                <w:r w:rsidDel="00000000" w:rsidR="00000000" w:rsidRPr="00000000">
                  <w:rPr>
                    <w:rtl w:val="0"/>
                  </w:rPr>
                </w:r>
              </w:p>
            </w:tc>
          </w:tr>
        </w:tbl>
      </w:sdtContent>
    </w:sdt>
    <w:p w:rsidR="00000000" w:rsidDel="00000000" w:rsidP="00000000" w:rsidRDefault="00000000" w:rsidRPr="00000000" w14:paraId="00000DC0">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DC1">
      <w:pPr>
        <w:ind w:firstLine="720"/>
        <w:rPr/>
      </w:pPr>
      <w:r w:rsidDel="00000000" w:rsidR="00000000" w:rsidRPr="00000000">
        <w:rPr>
          <w:rtl w:val="0"/>
        </w:rPr>
        <w:t xml:space="preserve">Os disjuntores selecionados para esses circuitos foram o modelo monopolar MDW-C6 de 6A da WEG. Este dispositivo opera na curva de disparo C e tem uma capacidade de 5kA.</w:t>
      </w:r>
    </w:p>
    <w:p w:rsidR="00000000" w:rsidDel="00000000" w:rsidP="00000000" w:rsidRDefault="00000000" w:rsidRPr="00000000" w14:paraId="00000DC2">
      <w:pPr>
        <w:ind w:firstLine="720"/>
        <w:rPr/>
      </w:pPr>
      <w:r w:rsidDel="00000000" w:rsidR="00000000" w:rsidRPr="00000000">
        <w:rPr>
          <w:rtl w:val="0"/>
        </w:rPr>
        <w:t xml:space="preserve">Utilizou-se da fase mais carregada para calcular a corrente que será utilizada para o dimensionamento do barramento e alimentador, conforme a Tabela 44, será a fase R. Soma-se as potências das TUGs e TUEs do QDF-3.</w:t>
      </w:r>
    </w:p>
    <w:p w:rsidR="00000000" w:rsidDel="00000000" w:rsidP="00000000" w:rsidRDefault="00000000" w:rsidRPr="00000000" w14:paraId="00000DC3">
      <w:pPr>
        <w:ind w:firstLine="720"/>
        <w:jc w:val="center"/>
        <w:rPr>
          <w:sz w:val="26"/>
          <w:szCs w:val="26"/>
        </w:rPr>
      </w:pPr>
      <m:oMath>
        <m:r>
          <w:rPr>
            <w:sz w:val="26"/>
            <w:szCs w:val="26"/>
          </w:rPr>
          <m:t xml:space="preserve">S=Stue+Stug</m:t>
        </m:r>
      </m:oMath>
      <w:r w:rsidDel="00000000" w:rsidR="00000000" w:rsidRPr="00000000">
        <w:rPr>
          <w:rtl w:val="0"/>
        </w:rPr>
      </w:r>
    </w:p>
    <w:p w:rsidR="00000000" w:rsidDel="00000000" w:rsidP="00000000" w:rsidRDefault="00000000" w:rsidRPr="00000000" w14:paraId="00000DC4">
      <w:pPr>
        <w:ind w:firstLine="720"/>
        <w:jc w:val="center"/>
        <w:rPr>
          <w:sz w:val="26"/>
          <w:szCs w:val="26"/>
        </w:rPr>
      </w:pPr>
      <m:oMath>
        <m:r>
          <w:rPr>
            <w:sz w:val="26"/>
            <w:szCs w:val="26"/>
          </w:rPr>
          <m:t xml:space="preserve">S=1000+800=1800 VA</m:t>
        </m:r>
      </m:oMath>
      <w:r w:rsidDel="00000000" w:rsidR="00000000" w:rsidRPr="00000000">
        <w:rPr>
          <w:rtl w:val="0"/>
        </w:rPr>
      </w:r>
    </w:p>
    <w:p w:rsidR="00000000" w:rsidDel="00000000" w:rsidP="00000000" w:rsidRDefault="00000000" w:rsidRPr="00000000" w14:paraId="00000DC5">
      <w:pPr>
        <w:ind w:firstLine="720"/>
        <w:jc w:val="center"/>
        <w:rPr/>
      </w:pPr>
      <m:oMath>
        <m:sSub>
          <m:sSubPr>
            <m:ctrlPr>
              <w:rPr/>
            </m:ctrlPr>
          </m:sSubPr>
          <m:e>
            <m:r>
              <w:rPr/>
              <m:t xml:space="preserve">I</m:t>
            </m:r>
          </m:e>
          <m:sub>
            <m:r>
              <w:rPr/>
              <m:t xml:space="preserve">QDF3</m:t>
            </m:r>
          </m:sub>
        </m:sSub>
        <m:r>
          <w:rPr/>
          <m:t xml:space="preserve">=</m:t>
        </m:r>
        <m:f>
          <m:fPr>
            <m:ctrlPr>
              <w:rPr/>
            </m:ctrlPr>
          </m:fPr>
          <m:num>
            <m:r>
              <w:rPr/>
              <m:t xml:space="preserve">1000</m:t>
            </m:r>
          </m:num>
          <m:den>
            <m:rad>
              <m:radPr>
                <m:degHide m:val="1"/>
                <m:ctrlPr>
                  <w:rPr/>
                </m:ctrlPr>
              </m:radPr>
              <m:e>
                <m:r>
                  <w:rPr/>
                  <m:t xml:space="preserve">3</m:t>
                </m:r>
              </m:e>
            </m:rad>
            <m:r>
              <w:rPr/>
              <m:t xml:space="preserve">*380</m:t>
            </m:r>
          </m:den>
        </m:f>
        <m:r>
          <w:rPr/>
          <m:t xml:space="preserve">+</m:t>
        </m:r>
        <m:f>
          <m:fPr>
            <m:ctrlPr>
              <w:rPr/>
            </m:ctrlPr>
          </m:fPr>
          <m:num>
            <m:r>
              <w:rPr/>
              <m:t xml:space="preserve">800</m:t>
            </m:r>
          </m:num>
          <m:den>
            <m:r>
              <w:rPr/>
              <m:t xml:space="preserve">220</m:t>
            </m:r>
          </m:den>
        </m:f>
        <m:r>
          <w:rPr/>
          <m:t xml:space="preserve">=5,156 A</m:t>
        </m:r>
      </m:oMath>
      <w:r w:rsidDel="00000000" w:rsidR="00000000" w:rsidRPr="00000000">
        <w:rPr>
          <w:rtl w:val="0"/>
        </w:rPr>
      </w:r>
    </w:p>
    <w:p w:rsidR="00000000" w:rsidDel="00000000" w:rsidP="00000000" w:rsidRDefault="00000000" w:rsidRPr="00000000" w14:paraId="00000DC6">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84.</w:t>
      </w:r>
    </w:p>
    <w:p w:rsidR="00000000" w:rsidDel="00000000" w:rsidP="00000000" w:rsidRDefault="00000000" w:rsidRPr="00000000" w14:paraId="00000DC7">
      <w:pPr>
        <w:ind w:firstLine="720"/>
        <w:rPr/>
      </w:pPr>
      <w:r w:rsidDel="00000000" w:rsidR="00000000" w:rsidRPr="00000000">
        <w:rPr>
          <w:rtl w:val="0"/>
        </w:rPr>
        <w:t xml:space="preserve">Para a proteção deste barramento, foi escolhido o Minidisjuntores Termomagnéticos MDW-C10-3 que possui uma proteção de 10A para corrente e 5kA contra curto-circuito.</w:t>
      </w:r>
    </w:p>
    <w:p w:rsidR="00000000" w:rsidDel="00000000" w:rsidP="00000000" w:rsidRDefault="00000000" w:rsidRPr="00000000" w14:paraId="00000DC8">
      <w:pPr>
        <w:ind w:firstLine="720"/>
        <w:rPr/>
      </w:pPr>
      <w:r w:rsidDel="00000000" w:rsidR="00000000" w:rsidRPr="00000000">
        <w:rPr>
          <w:rtl w:val="0"/>
        </w:rPr>
        <w:t xml:space="preserve">Os dados de instalação das tomadas do compressor foram apresentados na Tabela 37,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DC9">
      <w:pPr>
        <w:ind w:firstLine="720"/>
        <w:jc w:val="center"/>
        <w:rPr/>
      </w:pPr>
      <m:oMath>
        <m:r>
          <w:rPr/>
          <m:t xml:space="preserve">Iz'=31*0,8*0,82</m:t>
        </m:r>
      </m:oMath>
      <w:r w:rsidDel="00000000" w:rsidR="00000000" w:rsidRPr="00000000">
        <w:rPr>
          <w:rtl w:val="0"/>
        </w:rPr>
      </w:r>
    </w:p>
    <w:p w:rsidR="00000000" w:rsidDel="00000000" w:rsidP="00000000" w:rsidRDefault="00000000" w:rsidRPr="00000000" w14:paraId="00000DCA">
      <w:pPr>
        <w:ind w:firstLine="720"/>
        <w:jc w:val="center"/>
        <w:rPr/>
      </w:pPr>
      <m:oMath>
        <m:r>
          <w:rPr/>
          <m:t xml:space="preserve">Iz'=20,336 A</m:t>
        </m:r>
      </m:oMath>
      <w:r w:rsidDel="00000000" w:rsidR="00000000" w:rsidRPr="00000000">
        <w:rPr>
          <w:rtl w:val="0"/>
        </w:rPr>
      </w:r>
    </w:p>
    <w:p w:rsidR="00000000" w:rsidDel="00000000" w:rsidP="00000000" w:rsidRDefault="00000000" w:rsidRPr="00000000" w14:paraId="00000DCB">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QDF3</m:t>
            </m:r>
          </m:sub>
        </m:sSub>
      </m:oMath>
      <w:r w:rsidDel="00000000" w:rsidR="00000000" w:rsidRPr="00000000">
        <w:rPr>
          <w:rtl w:val="0"/>
        </w:rPr>
        <w:t xml:space="preserve">.</w:t>
      </w:r>
    </w:p>
    <w:p w:rsidR="00000000" w:rsidDel="00000000" w:rsidP="00000000" w:rsidRDefault="00000000" w:rsidRPr="00000000" w14:paraId="00000DCC">
      <w:pPr>
        <w:ind w:firstLine="720"/>
        <w:rPr/>
      </w:pPr>
      <w:r w:rsidDel="00000000" w:rsidR="00000000" w:rsidRPr="00000000">
        <w:rPr>
          <w:rtl w:val="0"/>
        </w:rPr>
        <w:t xml:space="preserve">Então a seção é definida como:</w:t>
      </w:r>
    </w:p>
    <w:p w:rsidR="00000000" w:rsidDel="00000000" w:rsidP="00000000" w:rsidRDefault="00000000" w:rsidRPr="00000000" w14:paraId="00000DCD">
      <w:pPr>
        <w:ind w:firstLine="720"/>
        <w:jc w:val="center"/>
        <w:rPr/>
      </w:pPr>
      <m:oMath>
        <m:sSub>
          <m:sSubPr>
            <m:ctrlPr>
              <w:rPr/>
            </m:ctrlPr>
          </m:sSubPr>
          <m:e>
            <m:r>
              <w:rPr/>
              <m:t xml:space="preserve">S</m:t>
            </m:r>
          </m:e>
          <m:sub>
            <m:r>
              <w:rPr/>
              <m:t xml:space="preserve">QDF3</m:t>
            </m:r>
          </m:sub>
        </m:sSub>
        <m:r>
          <w:rPr/>
          <m:t xml:space="preserve">=3#2,5(2,5)2,5 mm²</m:t>
        </m:r>
      </m:oMath>
      <w:r w:rsidDel="00000000" w:rsidR="00000000" w:rsidRPr="00000000">
        <w:rPr>
          <w:rtl w:val="0"/>
        </w:rPr>
      </w:r>
    </w:p>
    <w:p w:rsidR="00000000" w:rsidDel="00000000" w:rsidP="00000000" w:rsidRDefault="00000000" w:rsidRPr="00000000" w14:paraId="00000DCE">
      <w:pPr>
        <w:ind w:firstLine="720"/>
        <w:rPr/>
      </w:pPr>
      <w:r w:rsidDel="00000000" w:rsidR="00000000" w:rsidRPr="00000000">
        <w:rPr>
          <w:rtl w:val="0"/>
        </w:rPr>
        <w:t xml:space="preserve">Além disso, será utilizado o interruptor diferencial residual RDW30-25-4, com sensibilidade de 30 mA para detecção de fuga à terra, garantindo a proteção de pessoas. Esse dispositivo é projetado para disparar em situações como choques elétricos ou quando há instalações ou equipamentos inadequados, interrompendo imediatamente o circuito para minimizar riscos de acidentes e danos. Sua aplicação é essencial em sistemas elétricos que exigem altos níveis de segurança, conforme normativas vigentes, promovendo confiabilidade e proteção ao usuário.</w:t>
      </w:r>
    </w:p>
    <w:p w:rsidR="00000000" w:rsidDel="00000000" w:rsidP="00000000" w:rsidRDefault="00000000" w:rsidRPr="00000000" w14:paraId="00000DCF">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DD0">
      <w:pPr>
        <w:jc w:val="center"/>
        <w:rPr>
          <w:b w:val="1"/>
          <w:sz w:val="20"/>
          <w:szCs w:val="20"/>
        </w:rPr>
      </w:pPr>
      <w:r w:rsidDel="00000000" w:rsidR="00000000" w:rsidRPr="00000000">
        <w:rPr>
          <w:b w:val="1"/>
          <w:sz w:val="20"/>
          <w:szCs w:val="20"/>
          <w:rtl w:val="0"/>
        </w:rPr>
        <w:t xml:space="preserve">Tabela 44 - Balanceamento de cargas QDF3.</w:t>
      </w:r>
    </w:p>
    <w:tbl>
      <w:tblPr>
        <w:tblStyle w:val="Table45"/>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D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D2">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D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DD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5">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QDF3-T5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6">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8">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9">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QDF3-T6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A">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333,3333333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B">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333,3333333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C">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333,3333333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D">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RQDF3-1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E">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DF">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E0">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E1">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RQDF3-2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E2">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E3">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900</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DE4">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bl>
    <w:p w:rsidR="00000000" w:rsidDel="00000000" w:rsidP="00000000" w:rsidRDefault="00000000" w:rsidRPr="00000000" w14:paraId="00000DE5">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DE6">
      <w:pPr>
        <w:jc w:val="center"/>
        <w:rPr>
          <w:sz w:val="20"/>
          <w:szCs w:val="20"/>
        </w:rPr>
      </w:pPr>
      <w:r w:rsidDel="00000000" w:rsidR="00000000" w:rsidRPr="00000000">
        <w:rPr>
          <w:rtl w:val="0"/>
        </w:rPr>
      </w:r>
    </w:p>
    <w:p w:rsidR="00000000" w:rsidDel="00000000" w:rsidP="00000000" w:rsidRDefault="00000000" w:rsidRPr="00000000" w14:paraId="00000DE7">
      <w:pPr>
        <w:pStyle w:val="Heading3"/>
        <w:jc w:val="left"/>
        <w:rPr>
          <w:color w:val="000000"/>
        </w:rPr>
      </w:pPr>
      <w:bookmarkStart w:colFirst="0" w:colLast="0" w:name="_heading=h.2u6wntf" w:id="106"/>
      <w:bookmarkEnd w:id="106"/>
      <w:r w:rsidDel="00000000" w:rsidR="00000000" w:rsidRPr="00000000">
        <w:rPr>
          <w:color w:val="000000"/>
          <w:rtl w:val="0"/>
        </w:rPr>
        <w:t xml:space="preserve">3.10.4 DIMENSIONAMENTO DO QDF-4</w:t>
      </w:r>
    </w:p>
    <w:p w:rsidR="00000000" w:rsidDel="00000000" w:rsidP="00000000" w:rsidRDefault="00000000" w:rsidRPr="00000000" w14:paraId="00000DE8">
      <w:pPr>
        <w:ind w:firstLine="720"/>
        <w:rPr/>
      </w:pPr>
      <w:r w:rsidDel="00000000" w:rsidR="00000000" w:rsidRPr="00000000">
        <w:rPr>
          <w:rtl w:val="0"/>
        </w:rPr>
        <w:t xml:space="preserve">O QDF4 será responsável por alimentar as tomadas da recapagem e raspa. A Tabela 45 apresenta o cálculo do percentual de queda de tensão.</w:t>
      </w:r>
    </w:p>
    <w:p w:rsidR="00000000" w:rsidDel="00000000" w:rsidP="00000000" w:rsidRDefault="00000000" w:rsidRPr="00000000" w14:paraId="00000DE9">
      <w:pPr>
        <w:jc w:val="center"/>
        <w:rPr/>
      </w:pPr>
      <w:r w:rsidDel="00000000" w:rsidR="00000000" w:rsidRPr="00000000">
        <w:rPr>
          <w:b w:val="1"/>
          <w:sz w:val="20"/>
          <w:szCs w:val="20"/>
          <w:rtl w:val="0"/>
        </w:rPr>
        <w:t xml:space="preserve">Tabela 45 - Queda de tensão para o QDF-4</w:t>
      </w:r>
      <w:r w:rsidDel="00000000" w:rsidR="00000000" w:rsidRPr="00000000">
        <w:rPr>
          <w:rtl w:val="0"/>
        </w:rPr>
      </w:r>
    </w:p>
    <w:tbl>
      <w:tblPr>
        <w:tblStyle w:val="Table4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E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QDF4 - Raspa</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2">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QDF4-To1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2,727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20,550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0,6980%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0,70%</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To1-To2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1,818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3,790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DF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0,0858%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0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0,78%</w:t>
            </w:r>
            <w:r w:rsidDel="00000000" w:rsidR="00000000" w:rsidRPr="00000000">
              <w:rPr>
                <w:rtl w:val="0"/>
              </w:rPr>
            </w:r>
          </w:p>
        </w:tc>
      </w:tr>
    </w:tbl>
    <w:p w:rsidR="00000000" w:rsidDel="00000000" w:rsidP="00000000" w:rsidRDefault="00000000" w:rsidRPr="00000000" w14:paraId="00000E02">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E03">
      <w:pPr>
        <w:ind w:firstLine="720"/>
        <w:rPr/>
      </w:pPr>
      <w:r w:rsidDel="00000000" w:rsidR="00000000" w:rsidRPr="00000000">
        <w:rPr>
          <w:rtl w:val="0"/>
        </w:rPr>
        <w:t xml:space="preserve">Os disjuntores selecionados para esses circuitos foram os estipulados na Tabela 46. Este dispositivo opera na curva de disparo C e tem uma capacidade de 5kA.</w:t>
      </w:r>
    </w:p>
    <w:p w:rsidR="00000000" w:rsidDel="00000000" w:rsidP="00000000" w:rsidRDefault="00000000" w:rsidRPr="00000000" w14:paraId="00000E04">
      <w:pPr>
        <w:jc w:val="center"/>
        <w:rPr/>
      </w:pPr>
      <w:r w:rsidDel="00000000" w:rsidR="00000000" w:rsidRPr="00000000">
        <w:rPr>
          <w:b w:val="1"/>
          <w:sz w:val="20"/>
          <w:szCs w:val="20"/>
          <w:rtl w:val="0"/>
        </w:rPr>
        <w:t xml:space="preserve">Tabela 46 - Dados disjuntores QDF4</w:t>
      </w:r>
      <w:r w:rsidDel="00000000" w:rsidR="00000000" w:rsidRPr="00000000">
        <w:rPr>
          <w:rtl w:val="0"/>
        </w:rPr>
      </w:r>
    </w:p>
    <w:tbl>
      <w:tblPr>
        <w:tblStyle w:val="Table47"/>
        <w:tblW w:w="76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80"/>
        <w:gridCol w:w="2310"/>
        <w:gridCol w:w="2580"/>
        <w:tblGridChange w:id="0">
          <w:tblGrid>
            <w:gridCol w:w="1380"/>
            <w:gridCol w:w="1380"/>
            <w:gridCol w:w="2310"/>
            <w:gridCol w:w="2580"/>
          </w:tblGrid>
        </w:tblGridChange>
      </w:tblGrid>
      <w:tr>
        <w:trPr>
          <w:cantSplit w:val="0"/>
          <w:trHeight w:val="630" w:hRule="atLeast"/>
          <w:tblHeader w:val="0"/>
        </w:trPr>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5">
            <w:pPr>
              <w:widowControl w:val="0"/>
              <w:spacing w:line="276" w:lineRule="auto"/>
              <w:jc w:val="center"/>
              <w:rPr>
                <w:b w:val="1"/>
                <w:sz w:val="20"/>
                <w:szCs w:val="20"/>
              </w:rPr>
            </w:pPr>
            <w:r w:rsidDel="00000000" w:rsidR="00000000" w:rsidRPr="00000000">
              <w:rPr>
                <w:b w:val="1"/>
                <w:sz w:val="20"/>
                <w:szCs w:val="20"/>
                <w:rtl w:val="0"/>
              </w:rPr>
              <w:t xml:space="preserve">Circuito</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6">
            <w:pPr>
              <w:widowControl w:val="0"/>
              <w:spacing w:line="276" w:lineRule="auto"/>
              <w:jc w:val="center"/>
              <w:rPr>
                <w:b w:val="1"/>
                <w:sz w:val="20"/>
                <w:szCs w:val="20"/>
              </w:rPr>
            </w:pPr>
            <w:r w:rsidDel="00000000" w:rsidR="00000000" w:rsidRPr="00000000">
              <w:rPr>
                <w:b w:val="1"/>
                <w:sz w:val="20"/>
                <w:szCs w:val="20"/>
                <w:rtl w:val="0"/>
              </w:rPr>
              <w:t xml:space="preserve">Disjuntor</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7">
            <w:pPr>
              <w:widowControl w:val="0"/>
              <w:spacing w:line="276" w:lineRule="auto"/>
              <w:jc w:val="center"/>
              <w:rPr>
                <w:b w:val="1"/>
                <w:sz w:val="20"/>
                <w:szCs w:val="20"/>
              </w:rPr>
            </w:pPr>
            <w:r w:rsidDel="00000000" w:rsidR="00000000" w:rsidRPr="00000000">
              <w:rPr>
                <w:b w:val="1"/>
                <w:sz w:val="20"/>
                <w:szCs w:val="20"/>
                <w:rtl w:val="0"/>
              </w:rPr>
              <w:t xml:space="preserve">Corrente do Disjuntor (A)</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8">
            <w:pPr>
              <w:widowControl w:val="0"/>
              <w:spacing w:line="276" w:lineRule="auto"/>
              <w:jc w:val="center"/>
              <w:rPr>
                <w:b w:val="1"/>
                <w:sz w:val="20"/>
                <w:szCs w:val="20"/>
              </w:rPr>
            </w:pPr>
            <w:r w:rsidDel="00000000" w:rsidR="00000000" w:rsidRPr="00000000">
              <w:rPr>
                <w:b w:val="1"/>
                <w:sz w:val="20"/>
                <w:szCs w:val="20"/>
                <w:rtl w:val="0"/>
              </w:rPr>
              <w:t xml:space="preserve">Capacidade de interrupção do disjuntor (kA)</w:t>
            </w:r>
          </w:p>
        </w:tc>
      </w:tr>
      <w:tr>
        <w:trPr>
          <w:cantSplit w:val="0"/>
          <w:tblHeader w:val="0"/>
        </w:trPr>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0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1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bl>
    <w:p w:rsidR="00000000" w:rsidDel="00000000" w:rsidP="00000000" w:rsidRDefault="00000000" w:rsidRPr="00000000" w14:paraId="00000E1D">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E1E">
      <w:pPr>
        <w:ind w:firstLine="720"/>
        <w:rPr/>
      </w:pPr>
      <w:r w:rsidDel="00000000" w:rsidR="00000000" w:rsidRPr="00000000">
        <w:rPr>
          <w:rtl w:val="0"/>
        </w:rPr>
        <w:t xml:space="preserve">Utilizou-se da fase mais carregada para calcular a corrente que será utilizada para o dimensionamento do barramento e alimentador, conforme a Tabela 47, será a fase R. Soma-se as potências das TUGs e TUEs do QDF-4.</w:t>
      </w:r>
    </w:p>
    <w:p w:rsidR="00000000" w:rsidDel="00000000" w:rsidP="00000000" w:rsidRDefault="00000000" w:rsidRPr="00000000" w14:paraId="00000E1F">
      <w:pPr>
        <w:ind w:firstLine="720"/>
        <w:jc w:val="center"/>
        <w:rPr>
          <w:sz w:val="26"/>
          <w:szCs w:val="26"/>
        </w:rPr>
      </w:pPr>
      <m:oMath>
        <m:r>
          <w:rPr>
            <w:sz w:val="26"/>
            <w:szCs w:val="26"/>
          </w:rPr>
          <m:t xml:space="preserve">S=Stue+Stug</m:t>
        </m:r>
      </m:oMath>
      <w:r w:rsidDel="00000000" w:rsidR="00000000" w:rsidRPr="00000000">
        <w:rPr>
          <w:rtl w:val="0"/>
        </w:rPr>
      </w:r>
    </w:p>
    <w:p w:rsidR="00000000" w:rsidDel="00000000" w:rsidP="00000000" w:rsidRDefault="00000000" w:rsidRPr="00000000" w14:paraId="00000E20">
      <w:pPr>
        <w:ind w:firstLine="720"/>
        <w:jc w:val="center"/>
        <w:rPr>
          <w:sz w:val="26"/>
          <w:szCs w:val="26"/>
        </w:rPr>
      </w:pPr>
      <m:oMath>
        <m:r>
          <w:rPr>
            <w:sz w:val="26"/>
            <w:szCs w:val="26"/>
          </w:rPr>
          <m:t xml:space="preserve">S=4000+1600=2000 VA</m:t>
        </m:r>
      </m:oMath>
      <w:r w:rsidDel="00000000" w:rsidR="00000000" w:rsidRPr="00000000">
        <w:rPr>
          <w:rtl w:val="0"/>
        </w:rPr>
      </w:r>
    </w:p>
    <w:p w:rsidR="00000000" w:rsidDel="00000000" w:rsidP="00000000" w:rsidRDefault="00000000" w:rsidRPr="00000000" w14:paraId="00000E21">
      <w:pPr>
        <w:ind w:firstLine="720"/>
        <w:jc w:val="center"/>
        <w:rPr/>
      </w:pPr>
      <m:oMath>
        <m:sSub>
          <m:sSubPr>
            <m:ctrlPr>
              <w:rPr/>
            </m:ctrlPr>
          </m:sSubPr>
          <m:e>
            <m:r>
              <w:rPr/>
              <m:t xml:space="preserve">I</m:t>
            </m:r>
          </m:e>
          <m:sub>
            <m:r>
              <w:rPr/>
              <m:t xml:space="preserve">QDF4</m:t>
            </m:r>
          </m:sub>
        </m:sSub>
        <m:r>
          <w:rPr/>
          <m:t xml:space="preserve">=</m:t>
        </m:r>
        <m:f>
          <m:fPr>
            <m:ctrlPr>
              <w:rPr/>
            </m:ctrlPr>
          </m:fPr>
          <m:num>
            <m:r>
              <w:rPr/>
              <m:t xml:space="preserve">4000</m:t>
            </m:r>
          </m:num>
          <m:den>
            <m:rad>
              <m:radPr>
                <m:degHide m:val="1"/>
                <m:ctrlPr>
                  <w:rPr/>
                </m:ctrlPr>
              </m:radPr>
              <m:e>
                <m:r>
                  <w:rPr/>
                  <m:t xml:space="preserve">3</m:t>
                </m:r>
              </m:e>
            </m:rad>
            <m:r>
              <w:rPr/>
              <m:t xml:space="preserve">*380</m:t>
            </m:r>
          </m:den>
        </m:f>
        <m:r>
          <w:rPr/>
          <m:t xml:space="preserve">+</m:t>
        </m:r>
        <m:f>
          <m:fPr>
            <m:ctrlPr>
              <w:rPr/>
            </m:ctrlPr>
          </m:fPr>
          <m:num>
            <m:r>
              <w:rPr/>
              <m:t xml:space="preserve">1600</m:t>
            </m:r>
          </m:num>
          <m:den>
            <m:r>
              <w:rPr/>
              <m:t xml:space="preserve">220</m:t>
            </m:r>
          </m:den>
        </m:f>
        <m:r>
          <w:rPr/>
          <m:t xml:space="preserve">=13,35 A</m:t>
        </m:r>
      </m:oMath>
      <w:r w:rsidDel="00000000" w:rsidR="00000000" w:rsidRPr="00000000">
        <w:rPr>
          <w:rtl w:val="0"/>
        </w:rPr>
      </w:r>
    </w:p>
    <w:p w:rsidR="00000000" w:rsidDel="00000000" w:rsidP="00000000" w:rsidRDefault="00000000" w:rsidRPr="00000000" w14:paraId="00000E22">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84.</w:t>
      </w:r>
    </w:p>
    <w:p w:rsidR="00000000" w:rsidDel="00000000" w:rsidP="00000000" w:rsidRDefault="00000000" w:rsidRPr="00000000" w14:paraId="00000E23">
      <w:pPr>
        <w:ind w:firstLine="720"/>
        <w:rPr/>
      </w:pPr>
      <w:r w:rsidDel="00000000" w:rsidR="00000000" w:rsidRPr="00000000">
        <w:rPr>
          <w:rtl w:val="0"/>
        </w:rPr>
        <w:t xml:space="preserve">Para a proteção deste barramento, foi escolhido o Minidisjuntores Termomagnéticos MDWH-C16-3 que possui uma proteção de 16A para corrente e 5kA contra curto-circuito.</w:t>
      </w:r>
    </w:p>
    <w:p w:rsidR="00000000" w:rsidDel="00000000" w:rsidP="00000000" w:rsidRDefault="00000000" w:rsidRPr="00000000" w14:paraId="00000E24">
      <w:pPr>
        <w:ind w:firstLine="720"/>
        <w:rPr/>
      </w:pPr>
      <w:r w:rsidDel="00000000" w:rsidR="00000000" w:rsidRPr="00000000">
        <w:rPr>
          <w:rtl w:val="0"/>
        </w:rPr>
        <w:t xml:space="preserve">Os dados de instalação das tomadas do compressor foram apresentados na Tabela 37,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E25">
      <w:pPr>
        <w:ind w:firstLine="720"/>
        <w:jc w:val="center"/>
        <w:rPr/>
      </w:pPr>
      <m:oMath>
        <m:r>
          <w:rPr/>
          <m:t xml:space="preserve">Iz'=31*0,8*0,82</m:t>
        </m:r>
      </m:oMath>
      <w:r w:rsidDel="00000000" w:rsidR="00000000" w:rsidRPr="00000000">
        <w:rPr>
          <w:rtl w:val="0"/>
        </w:rPr>
      </w:r>
    </w:p>
    <w:p w:rsidR="00000000" w:rsidDel="00000000" w:rsidP="00000000" w:rsidRDefault="00000000" w:rsidRPr="00000000" w14:paraId="00000E26">
      <w:pPr>
        <w:ind w:firstLine="720"/>
        <w:jc w:val="center"/>
        <w:rPr/>
      </w:pPr>
      <m:oMath>
        <m:r>
          <w:rPr/>
          <m:t xml:space="preserve">Iz'=20,336 A</m:t>
        </m:r>
      </m:oMath>
      <w:r w:rsidDel="00000000" w:rsidR="00000000" w:rsidRPr="00000000">
        <w:rPr>
          <w:rtl w:val="0"/>
        </w:rPr>
      </w:r>
    </w:p>
    <w:p w:rsidR="00000000" w:rsidDel="00000000" w:rsidP="00000000" w:rsidRDefault="00000000" w:rsidRPr="00000000" w14:paraId="00000E27">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QDF4</m:t>
            </m:r>
          </m:sub>
        </m:sSub>
      </m:oMath>
      <w:r w:rsidDel="00000000" w:rsidR="00000000" w:rsidRPr="00000000">
        <w:rPr>
          <w:rtl w:val="0"/>
        </w:rPr>
        <w:t xml:space="preserve">.</w:t>
      </w:r>
    </w:p>
    <w:p w:rsidR="00000000" w:rsidDel="00000000" w:rsidP="00000000" w:rsidRDefault="00000000" w:rsidRPr="00000000" w14:paraId="00000E28">
      <w:pPr>
        <w:ind w:firstLine="720"/>
        <w:rPr/>
      </w:pPr>
      <w:r w:rsidDel="00000000" w:rsidR="00000000" w:rsidRPr="00000000">
        <w:rPr>
          <w:rtl w:val="0"/>
        </w:rPr>
        <w:t xml:space="preserve">Então a seção é definida como:</w:t>
      </w:r>
    </w:p>
    <w:p w:rsidR="00000000" w:rsidDel="00000000" w:rsidP="00000000" w:rsidRDefault="00000000" w:rsidRPr="00000000" w14:paraId="00000E29">
      <w:pPr>
        <w:ind w:firstLine="720"/>
        <w:jc w:val="center"/>
        <w:rPr/>
      </w:pPr>
      <m:oMath>
        <m:sSub>
          <m:sSubPr>
            <m:ctrlPr>
              <w:rPr/>
            </m:ctrlPr>
          </m:sSubPr>
          <m:e>
            <m:r>
              <w:rPr/>
              <m:t xml:space="preserve">S</m:t>
            </m:r>
          </m:e>
          <m:sub>
            <m:r>
              <w:rPr/>
              <m:t xml:space="preserve">QDF4</m:t>
            </m:r>
          </m:sub>
        </m:sSub>
        <m:r>
          <w:rPr/>
          <m:t xml:space="preserve">=3#2,5(2,5)2,5 mm²</m:t>
        </m:r>
      </m:oMath>
      <w:r w:rsidDel="00000000" w:rsidR="00000000" w:rsidRPr="00000000">
        <w:rPr>
          <w:rtl w:val="0"/>
        </w:rPr>
      </w:r>
    </w:p>
    <w:p w:rsidR="00000000" w:rsidDel="00000000" w:rsidP="00000000" w:rsidRDefault="00000000" w:rsidRPr="00000000" w14:paraId="00000E2A">
      <w:pPr>
        <w:ind w:firstLine="720"/>
        <w:rPr/>
      </w:pPr>
      <w:r w:rsidDel="00000000" w:rsidR="00000000" w:rsidRPr="00000000">
        <w:rPr>
          <w:rtl w:val="0"/>
        </w:rPr>
        <w:t xml:space="preserve">Além disso, será utilizado o interruptor diferencial residual RDW30-25-4, com sensibilidade de 30 mA para detecção de fuga à terra, garantindo a proteção de pessoas. Esse dispositivo é projetado para disparar em situações como choques elétricos ou quando há instalações ou equipamentos inadequados, interrompendo imediatamente o circuito para minimizar riscos de acidentes e danos. Sua aplicação é essencial em sistemas elétricos que exigem altos níveis de segurança, conforme normativas vigentes, promovendo confiabilidade e proteção ao usuário.</w:t>
      </w:r>
    </w:p>
    <w:p w:rsidR="00000000" w:rsidDel="00000000" w:rsidP="00000000" w:rsidRDefault="00000000" w:rsidRPr="00000000" w14:paraId="00000E2B">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E2C">
      <w:pPr>
        <w:jc w:val="center"/>
        <w:rPr>
          <w:b w:val="1"/>
          <w:sz w:val="20"/>
          <w:szCs w:val="20"/>
        </w:rPr>
      </w:pPr>
      <w:r w:rsidDel="00000000" w:rsidR="00000000" w:rsidRPr="00000000">
        <w:rPr>
          <w:b w:val="1"/>
          <w:sz w:val="20"/>
          <w:szCs w:val="20"/>
          <w:rtl w:val="0"/>
        </w:rPr>
        <w:t xml:space="preserve">Tabela 47 - Balanceamento de cargas QDF4.</w:t>
      </w:r>
    </w:p>
    <w:tbl>
      <w:tblPr>
        <w:tblStyle w:val="Table48"/>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2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2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2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3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1">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QDF4-T7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2">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3">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1600,000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4">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5">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QDF4-T8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6">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1333,333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1333,333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8">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1333,333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9">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QDF4-T9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A">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1200,000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B">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C">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D">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QDF4-T10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E">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333,333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3F">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333,333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40">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333,333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41">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RQDF4-1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42">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3900,000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4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4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45">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RQDF4-2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46">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4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48">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3900,000</w:t>
            </w:r>
          </w:p>
        </w:tc>
      </w:tr>
    </w:tbl>
    <w:p w:rsidR="00000000" w:rsidDel="00000000" w:rsidP="00000000" w:rsidRDefault="00000000" w:rsidRPr="00000000" w14:paraId="00000E49">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E4A">
      <w:pPr>
        <w:pStyle w:val="Heading3"/>
        <w:spacing w:after="200" w:before="200" w:lineRule="auto"/>
        <w:jc w:val="left"/>
        <w:rPr>
          <w:color w:val="000000"/>
        </w:rPr>
      </w:pPr>
      <w:bookmarkStart w:colFirst="0" w:colLast="0" w:name="_heading=h.19c6y18" w:id="107"/>
      <w:bookmarkEnd w:id="107"/>
      <w:r w:rsidDel="00000000" w:rsidR="00000000" w:rsidRPr="00000000">
        <w:rPr>
          <w:color w:val="000000"/>
          <w:rtl w:val="0"/>
        </w:rPr>
        <w:t xml:space="preserve">3.10.5 DIMENSIONAMENTO DO QDF-5</w:t>
      </w:r>
    </w:p>
    <w:p w:rsidR="00000000" w:rsidDel="00000000" w:rsidP="00000000" w:rsidRDefault="00000000" w:rsidRPr="00000000" w14:paraId="00000E4B">
      <w:pPr>
        <w:ind w:firstLine="720"/>
        <w:rPr/>
      </w:pPr>
      <w:r w:rsidDel="00000000" w:rsidR="00000000" w:rsidRPr="00000000">
        <w:rPr>
          <w:rtl w:val="0"/>
        </w:rPr>
        <w:t xml:space="preserve">O QDF5 será responsável por alimentar as tomadas do escritório. A Tabela 48 apresenta o cálculo do percentual de queda de tensão.</w:t>
      </w:r>
    </w:p>
    <w:p w:rsidR="00000000" w:rsidDel="00000000" w:rsidP="00000000" w:rsidRDefault="00000000" w:rsidRPr="00000000" w14:paraId="00000E4C">
      <w:pPr>
        <w:jc w:val="center"/>
        <w:rPr/>
      </w:pPr>
      <w:r w:rsidDel="00000000" w:rsidR="00000000" w:rsidRPr="00000000">
        <w:rPr>
          <w:b w:val="1"/>
          <w:sz w:val="20"/>
          <w:szCs w:val="20"/>
          <w:rtl w:val="0"/>
        </w:rPr>
        <w:t xml:space="preserve">Tabela 48 - Queda de tensão para o QDF-5</w:t>
      </w:r>
      <w:r w:rsidDel="00000000" w:rsidR="00000000" w:rsidRPr="00000000">
        <w:rPr>
          <w:rtl w:val="0"/>
        </w:rPr>
      </w:r>
    </w:p>
    <w:tbl>
      <w:tblPr>
        <w:tblStyle w:val="Table4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gridSpan w:val="6"/>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E4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QDF5 - Escritório</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T11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QDL5-To1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2,727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11,250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0,3821%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0,38%</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5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To1-To2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1,818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2,100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0,0476%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0,43%</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To2-To3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0,909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2,610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0,0296%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0,46%</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T12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6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QDL5-To4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23,965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9,600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2,8653%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7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2,87%</w:t>
            </w:r>
            <w:r w:rsidDel="00000000" w:rsidR="00000000" w:rsidRPr="00000000">
              <w:rPr>
                <w:rtl w:val="0"/>
              </w:rPr>
            </w:r>
          </w:p>
        </w:tc>
      </w:tr>
    </w:tbl>
    <w:p w:rsidR="00000000" w:rsidDel="00000000" w:rsidP="00000000" w:rsidRDefault="00000000" w:rsidRPr="00000000" w14:paraId="00000E77">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E78">
      <w:pPr>
        <w:ind w:firstLine="720"/>
        <w:rPr/>
      </w:pPr>
      <w:r w:rsidDel="00000000" w:rsidR="00000000" w:rsidRPr="00000000">
        <w:rPr>
          <w:rtl w:val="0"/>
        </w:rPr>
        <w:t xml:space="preserve">Os disjuntores selecionados para esses circuitos foram os estipulados na Tabela 49. Este dispositivo opera na curva de disparo C e tem uma capacidade de 5kA.</w:t>
      </w:r>
    </w:p>
    <w:p w:rsidR="00000000" w:rsidDel="00000000" w:rsidP="00000000" w:rsidRDefault="00000000" w:rsidRPr="00000000" w14:paraId="00000E79">
      <w:pPr>
        <w:jc w:val="center"/>
        <w:rPr/>
      </w:pPr>
      <w:r w:rsidDel="00000000" w:rsidR="00000000" w:rsidRPr="00000000">
        <w:rPr>
          <w:b w:val="1"/>
          <w:sz w:val="20"/>
          <w:szCs w:val="20"/>
          <w:rtl w:val="0"/>
        </w:rPr>
        <w:t xml:space="preserve">Tabela 49 - Dados disjuntores QDF5</w:t>
      </w:r>
      <w:r w:rsidDel="00000000" w:rsidR="00000000" w:rsidRPr="00000000">
        <w:rPr>
          <w:rtl w:val="0"/>
        </w:rPr>
      </w:r>
    </w:p>
    <w:tbl>
      <w:tblPr>
        <w:tblStyle w:val="Table50"/>
        <w:tblW w:w="82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040"/>
        <w:gridCol w:w="1995"/>
        <w:gridCol w:w="2790"/>
        <w:tblGridChange w:id="0">
          <w:tblGrid>
            <w:gridCol w:w="1380"/>
            <w:gridCol w:w="2040"/>
            <w:gridCol w:w="1995"/>
            <w:gridCol w:w="2790"/>
          </w:tblGrid>
        </w:tblGridChange>
      </w:tblGrid>
      <w:tr>
        <w:trPr>
          <w:cantSplit w:val="0"/>
          <w:trHeight w:val="630" w:hRule="atLeast"/>
          <w:tblHeader w:val="0"/>
        </w:trPr>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7A">
            <w:pPr>
              <w:widowControl w:val="0"/>
              <w:spacing w:line="276" w:lineRule="auto"/>
              <w:jc w:val="center"/>
              <w:rPr>
                <w:b w:val="1"/>
                <w:sz w:val="20"/>
                <w:szCs w:val="20"/>
              </w:rPr>
            </w:pPr>
            <w:r w:rsidDel="00000000" w:rsidR="00000000" w:rsidRPr="00000000">
              <w:rPr>
                <w:b w:val="1"/>
                <w:sz w:val="20"/>
                <w:szCs w:val="20"/>
                <w:rtl w:val="0"/>
              </w:rPr>
              <w:t xml:space="preserve">Circuito</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7B">
            <w:pPr>
              <w:widowControl w:val="0"/>
              <w:spacing w:line="276" w:lineRule="auto"/>
              <w:jc w:val="center"/>
              <w:rPr>
                <w:b w:val="1"/>
                <w:sz w:val="20"/>
                <w:szCs w:val="20"/>
              </w:rPr>
            </w:pPr>
            <w:r w:rsidDel="00000000" w:rsidR="00000000" w:rsidRPr="00000000">
              <w:rPr>
                <w:b w:val="1"/>
                <w:sz w:val="20"/>
                <w:szCs w:val="20"/>
                <w:rtl w:val="0"/>
              </w:rPr>
              <w:t xml:space="preserve">Disjuntor</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7C">
            <w:pPr>
              <w:widowControl w:val="0"/>
              <w:spacing w:line="276" w:lineRule="auto"/>
              <w:jc w:val="center"/>
              <w:rPr>
                <w:b w:val="1"/>
                <w:sz w:val="20"/>
                <w:szCs w:val="20"/>
              </w:rPr>
            </w:pPr>
            <w:r w:rsidDel="00000000" w:rsidR="00000000" w:rsidRPr="00000000">
              <w:rPr>
                <w:b w:val="1"/>
                <w:sz w:val="20"/>
                <w:szCs w:val="20"/>
                <w:rtl w:val="0"/>
              </w:rPr>
              <w:t xml:space="preserve">Corrente do Disjuntor (A)</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7D">
            <w:pPr>
              <w:widowControl w:val="0"/>
              <w:spacing w:line="276" w:lineRule="auto"/>
              <w:jc w:val="center"/>
              <w:rPr>
                <w:b w:val="1"/>
                <w:sz w:val="20"/>
                <w:szCs w:val="20"/>
              </w:rPr>
            </w:pPr>
            <w:r w:rsidDel="00000000" w:rsidR="00000000" w:rsidRPr="00000000">
              <w:rPr>
                <w:b w:val="1"/>
                <w:sz w:val="20"/>
                <w:szCs w:val="20"/>
                <w:rtl w:val="0"/>
              </w:rPr>
              <w:t xml:space="preserve">Capacidade de interrupção do disjuntor (kA)</w:t>
            </w:r>
          </w:p>
        </w:tc>
      </w:tr>
      <w:tr>
        <w:trPr>
          <w:cantSplit w:val="0"/>
          <w:tblHeader w:val="0"/>
        </w:trPr>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8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8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8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8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8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8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MDW-C25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8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8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bl>
    <w:p w:rsidR="00000000" w:rsidDel="00000000" w:rsidP="00000000" w:rsidRDefault="00000000" w:rsidRPr="00000000" w14:paraId="00000E8A">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E8B">
      <w:pPr>
        <w:ind w:firstLine="720"/>
        <w:rPr/>
      </w:pPr>
      <w:r w:rsidDel="00000000" w:rsidR="00000000" w:rsidRPr="00000000">
        <w:rPr>
          <w:rtl w:val="0"/>
        </w:rPr>
        <w:t xml:space="preserve">Utilizou-se da fase mais carregada para calcular a corrente que será utilizada para o dimensionamento do barramento e alimentador, conforme a Tabela 50, será a fase R. Soma-se as potências das TUGs e TUEs do QDF-5.</w:t>
      </w:r>
    </w:p>
    <w:p w:rsidR="00000000" w:rsidDel="00000000" w:rsidP="00000000" w:rsidRDefault="00000000" w:rsidRPr="00000000" w14:paraId="00000E8C">
      <w:pPr>
        <w:ind w:firstLine="720"/>
        <w:jc w:val="center"/>
        <w:rPr>
          <w:sz w:val="26"/>
          <w:szCs w:val="26"/>
        </w:rPr>
      </w:pPr>
      <m:oMath>
        <m:r>
          <w:rPr>
            <w:sz w:val="26"/>
            <w:szCs w:val="26"/>
          </w:rPr>
          <m:t xml:space="preserve">S=Stue+Stug</m:t>
        </m:r>
      </m:oMath>
      <w:r w:rsidDel="00000000" w:rsidR="00000000" w:rsidRPr="00000000">
        <w:rPr>
          <w:rtl w:val="0"/>
        </w:rPr>
      </w:r>
    </w:p>
    <w:p w:rsidR="00000000" w:rsidDel="00000000" w:rsidP="00000000" w:rsidRDefault="00000000" w:rsidRPr="00000000" w14:paraId="00000E8D">
      <w:pPr>
        <w:ind w:firstLine="720"/>
        <w:jc w:val="center"/>
        <w:rPr>
          <w:sz w:val="26"/>
          <w:szCs w:val="26"/>
        </w:rPr>
      </w:pPr>
      <m:oMath>
        <m:r>
          <w:rPr>
            <w:sz w:val="26"/>
            <w:szCs w:val="26"/>
          </w:rPr>
          <m:t xml:space="preserve">S=5272,2+600=5872,2 VA</m:t>
        </m:r>
      </m:oMath>
      <w:r w:rsidDel="00000000" w:rsidR="00000000" w:rsidRPr="00000000">
        <w:rPr>
          <w:rtl w:val="0"/>
        </w:rPr>
      </w:r>
    </w:p>
    <w:p w:rsidR="00000000" w:rsidDel="00000000" w:rsidP="00000000" w:rsidRDefault="00000000" w:rsidRPr="00000000" w14:paraId="00000E8E">
      <w:pPr>
        <w:ind w:firstLine="720"/>
        <w:jc w:val="center"/>
        <w:rPr/>
      </w:pPr>
      <m:oMath>
        <m:sSub>
          <m:sSubPr>
            <m:ctrlPr>
              <w:rPr/>
            </m:ctrlPr>
          </m:sSubPr>
          <m:e>
            <m:r>
              <w:rPr/>
              <m:t xml:space="preserve">I</m:t>
            </m:r>
          </m:e>
          <m:sub>
            <m:r>
              <w:rPr/>
              <m:t xml:space="preserve">QDF5</m:t>
            </m:r>
          </m:sub>
        </m:sSub>
        <m:r>
          <w:rPr/>
          <m:t xml:space="preserve">=</m:t>
        </m:r>
        <m:f>
          <m:fPr>
            <m:ctrlPr>
              <w:rPr/>
            </m:ctrlPr>
          </m:fPr>
          <m:num>
            <m:r>
              <w:rPr>
                <w:sz w:val="26"/>
                <w:szCs w:val="26"/>
              </w:rPr>
              <m:t xml:space="preserve">5272,2</m:t>
            </m:r>
          </m:num>
          <m:den>
            <m:rad>
              <m:radPr>
                <m:degHide m:val="1"/>
                <m:ctrlPr>
                  <w:rPr/>
                </m:ctrlPr>
              </m:radPr>
              <m:e>
                <m:r>
                  <w:rPr/>
                  <m:t xml:space="preserve">3</m:t>
                </m:r>
              </m:e>
            </m:rad>
            <m:r>
              <w:rPr/>
              <m:t xml:space="preserve">*380</m:t>
            </m:r>
          </m:den>
        </m:f>
        <m:r>
          <w:rPr/>
          <m:t xml:space="preserve">+</m:t>
        </m:r>
        <m:f>
          <m:fPr>
            <m:ctrlPr>
              <w:rPr/>
            </m:ctrlPr>
          </m:fPr>
          <m:num>
            <m:r>
              <w:rPr/>
              <m:t xml:space="preserve">600</m:t>
            </m:r>
          </m:num>
          <m:den>
            <m:r>
              <w:rPr/>
              <m:t xml:space="preserve">220</m:t>
            </m:r>
          </m:den>
        </m:f>
        <m:r>
          <w:rPr/>
          <m:t xml:space="preserve">=10,738 A</m:t>
        </m:r>
      </m:oMath>
      <w:r w:rsidDel="00000000" w:rsidR="00000000" w:rsidRPr="00000000">
        <w:rPr>
          <w:rtl w:val="0"/>
        </w:rPr>
      </w:r>
    </w:p>
    <w:p w:rsidR="00000000" w:rsidDel="00000000" w:rsidP="00000000" w:rsidRDefault="00000000" w:rsidRPr="00000000" w14:paraId="00000E8F">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E90">
      <w:pPr>
        <w:ind w:firstLine="720"/>
        <w:rPr/>
      </w:pPr>
      <w:r w:rsidDel="00000000" w:rsidR="00000000" w:rsidRPr="00000000">
        <w:rPr>
          <w:rtl w:val="0"/>
        </w:rPr>
        <w:t xml:space="preserve">Para a proteção deste barramento, foi escolhido o Minidisjuntores Termomagnéticos MDWH-C16-3 que possui uma proteção de 16A para corrente e 5kA contra curto-circuito.</w:t>
      </w:r>
    </w:p>
    <w:p w:rsidR="00000000" w:rsidDel="00000000" w:rsidP="00000000" w:rsidRDefault="00000000" w:rsidRPr="00000000" w14:paraId="00000E91">
      <w:pPr>
        <w:ind w:firstLine="720"/>
        <w:rPr/>
      </w:pPr>
      <w:r w:rsidDel="00000000" w:rsidR="00000000" w:rsidRPr="00000000">
        <w:rPr>
          <w:rtl w:val="0"/>
        </w:rPr>
        <w:t xml:space="preserve">Os dados de instalação das tomadas do compressor foram apresentados na Tabela 37,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E92">
      <w:pPr>
        <w:ind w:firstLine="720"/>
        <w:jc w:val="center"/>
        <w:rPr/>
      </w:pPr>
      <m:oMath>
        <m:r>
          <w:rPr/>
          <m:t xml:space="preserve">Iz'=31*1*0,82</m:t>
        </m:r>
      </m:oMath>
      <w:r w:rsidDel="00000000" w:rsidR="00000000" w:rsidRPr="00000000">
        <w:rPr>
          <w:rtl w:val="0"/>
        </w:rPr>
      </w:r>
    </w:p>
    <w:p w:rsidR="00000000" w:rsidDel="00000000" w:rsidP="00000000" w:rsidRDefault="00000000" w:rsidRPr="00000000" w14:paraId="00000E93">
      <w:pPr>
        <w:ind w:firstLine="720"/>
        <w:jc w:val="center"/>
        <w:rPr/>
      </w:pPr>
      <m:oMath>
        <m:r>
          <w:rPr/>
          <m:t xml:space="preserve">Iz'=25,42 A</m:t>
        </m:r>
      </m:oMath>
      <w:r w:rsidDel="00000000" w:rsidR="00000000" w:rsidRPr="00000000">
        <w:rPr>
          <w:rtl w:val="0"/>
        </w:rPr>
      </w:r>
    </w:p>
    <w:p w:rsidR="00000000" w:rsidDel="00000000" w:rsidP="00000000" w:rsidRDefault="00000000" w:rsidRPr="00000000" w14:paraId="00000E94">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QDF5</m:t>
            </m:r>
          </m:sub>
        </m:sSub>
      </m:oMath>
      <w:r w:rsidDel="00000000" w:rsidR="00000000" w:rsidRPr="00000000">
        <w:rPr>
          <w:rtl w:val="0"/>
        </w:rPr>
        <w:t xml:space="preserve">.</w:t>
      </w:r>
    </w:p>
    <w:p w:rsidR="00000000" w:rsidDel="00000000" w:rsidP="00000000" w:rsidRDefault="00000000" w:rsidRPr="00000000" w14:paraId="00000E95">
      <w:pPr>
        <w:ind w:firstLine="720"/>
        <w:rPr/>
      </w:pPr>
      <w:r w:rsidDel="00000000" w:rsidR="00000000" w:rsidRPr="00000000">
        <w:rPr>
          <w:rtl w:val="0"/>
        </w:rPr>
        <w:t xml:space="preserve">Então a seção é definida como:</w:t>
      </w:r>
    </w:p>
    <w:p w:rsidR="00000000" w:rsidDel="00000000" w:rsidP="00000000" w:rsidRDefault="00000000" w:rsidRPr="00000000" w14:paraId="00000E96">
      <w:pPr>
        <w:ind w:firstLine="720"/>
        <w:jc w:val="center"/>
        <w:rPr/>
      </w:pPr>
      <m:oMath>
        <m:sSub>
          <m:sSubPr>
            <m:ctrlPr>
              <w:rPr/>
            </m:ctrlPr>
          </m:sSubPr>
          <m:e>
            <m:r>
              <w:rPr/>
              <m:t xml:space="preserve">S</m:t>
            </m:r>
          </m:e>
          <m:sub>
            <m:r>
              <w:rPr/>
              <m:t xml:space="preserve">QDF5</m:t>
            </m:r>
          </m:sub>
        </m:sSub>
        <m:r>
          <w:rPr/>
          <m:t xml:space="preserve">=3#2,5(2,5)2,5 mm²</m:t>
        </m:r>
      </m:oMath>
      <w:r w:rsidDel="00000000" w:rsidR="00000000" w:rsidRPr="00000000">
        <w:rPr>
          <w:rtl w:val="0"/>
        </w:rPr>
      </w:r>
    </w:p>
    <w:p w:rsidR="00000000" w:rsidDel="00000000" w:rsidP="00000000" w:rsidRDefault="00000000" w:rsidRPr="00000000" w14:paraId="00000E97">
      <w:pPr>
        <w:ind w:firstLine="720"/>
        <w:rPr/>
      </w:pPr>
      <w:r w:rsidDel="00000000" w:rsidR="00000000" w:rsidRPr="00000000">
        <w:rPr>
          <w:rtl w:val="0"/>
        </w:rPr>
        <w:t xml:space="preserve">Além disso, será utilizado o interruptor diferencial residual RDW30-25-4, com sensibilidade de 30 mA para detecção de fuga à terra, garantindo a proteção de pessoas. Esse dispositivo é projetado para disparar em situações como choques elétricos ou quando há instalações ou equipamentos inadequados, interrompendo imediatamente o circuito para minimizar riscos de acidentes e danos. Sua aplicação é essencial em sistemas elétricos que exigem altos níveis de segurança, conforme normativas vigentes, promovendo confiabilidade e proteção ao usuário.</w:t>
      </w:r>
    </w:p>
    <w:p w:rsidR="00000000" w:rsidDel="00000000" w:rsidP="00000000" w:rsidRDefault="00000000" w:rsidRPr="00000000" w14:paraId="00000E98">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E99">
      <w:pPr>
        <w:jc w:val="center"/>
        <w:rPr>
          <w:b w:val="1"/>
          <w:sz w:val="20"/>
          <w:szCs w:val="20"/>
        </w:rPr>
      </w:pPr>
      <w:r w:rsidDel="00000000" w:rsidR="00000000" w:rsidRPr="00000000">
        <w:rPr>
          <w:b w:val="1"/>
          <w:sz w:val="20"/>
          <w:szCs w:val="20"/>
          <w:rtl w:val="0"/>
        </w:rPr>
        <w:t xml:space="preserve">Tabela 50 - Balanceamento de cargas QDF5.</w:t>
      </w:r>
    </w:p>
    <w:tbl>
      <w:tblPr>
        <w:tblStyle w:val="Table51"/>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9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9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9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9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9E">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QDF5-T11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9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600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A2">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QDF5-T12</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A6">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RQDF5-1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7">
            <w:pPr>
              <w:widowControl w:val="0"/>
              <w:spacing w:line="276" w:lineRule="auto"/>
              <w:jc w:val="left"/>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2936,1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9">
            <w:pPr>
              <w:widowControl w:val="0"/>
              <w:spacing w:line="276" w:lineRule="auto"/>
              <w:jc w:val="left"/>
              <w:rPr>
                <w:rFonts w:ascii="Verdana" w:cs="Verdana" w:eastAsia="Verdana" w:hAnsi="Verdana"/>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EAA">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RQDF5-2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B">
            <w:pPr>
              <w:widowControl w:val="0"/>
              <w:spacing w:line="276" w:lineRule="auto"/>
              <w:jc w:val="left"/>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C">
            <w:pPr>
              <w:widowControl w:val="0"/>
              <w:spacing w:line="276" w:lineRule="auto"/>
              <w:jc w:val="left"/>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A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2936,1</w:t>
            </w:r>
            <w:r w:rsidDel="00000000" w:rsidR="00000000" w:rsidRPr="00000000">
              <w:rPr>
                <w:rtl w:val="0"/>
              </w:rPr>
            </w:r>
          </w:p>
        </w:tc>
      </w:tr>
    </w:tbl>
    <w:p w:rsidR="00000000" w:rsidDel="00000000" w:rsidP="00000000" w:rsidRDefault="00000000" w:rsidRPr="00000000" w14:paraId="00000EAE">
      <w:pPr>
        <w:jc w:val="center"/>
        <w:rPr>
          <w:highlight w:val="white"/>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EAF">
      <w:pPr>
        <w:ind w:firstLine="720"/>
        <w:jc w:val="center"/>
        <w:rPr/>
      </w:pPr>
      <w:r w:rsidDel="00000000" w:rsidR="00000000" w:rsidRPr="00000000">
        <w:rPr>
          <w:rtl w:val="0"/>
        </w:rPr>
      </w:r>
    </w:p>
    <w:p w:rsidR="00000000" w:rsidDel="00000000" w:rsidP="00000000" w:rsidRDefault="00000000" w:rsidRPr="00000000" w14:paraId="00000EB0">
      <w:pPr>
        <w:pStyle w:val="Heading3"/>
        <w:jc w:val="left"/>
        <w:rPr>
          <w:color w:val="000000"/>
        </w:rPr>
      </w:pPr>
      <w:bookmarkStart w:colFirst="0" w:colLast="0" w:name="_heading=h.3tbugp1" w:id="108"/>
      <w:bookmarkEnd w:id="108"/>
      <w:r w:rsidDel="00000000" w:rsidR="00000000" w:rsidRPr="00000000">
        <w:rPr>
          <w:color w:val="000000"/>
          <w:rtl w:val="0"/>
        </w:rPr>
        <w:t xml:space="preserve">3.10.6 DIMENSIONAMENTO DO QDF-6</w:t>
      </w:r>
    </w:p>
    <w:p w:rsidR="00000000" w:rsidDel="00000000" w:rsidP="00000000" w:rsidRDefault="00000000" w:rsidRPr="00000000" w14:paraId="00000EB1">
      <w:pPr>
        <w:ind w:firstLine="720"/>
        <w:rPr/>
      </w:pPr>
      <w:r w:rsidDel="00000000" w:rsidR="00000000" w:rsidRPr="00000000">
        <w:rPr>
          <w:rtl w:val="0"/>
        </w:rPr>
        <w:t xml:space="preserve">O QDF6 será responsável por alimentar as tomadas da sala de produtos e controle e qualidade. As Tabelas 51 e 52 apresentam os cálculos dos percentuais de queda de tensão.</w:t>
      </w:r>
    </w:p>
    <w:p w:rsidR="00000000" w:rsidDel="00000000" w:rsidP="00000000" w:rsidRDefault="00000000" w:rsidRPr="00000000" w14:paraId="00000EB2">
      <w:pPr>
        <w:jc w:val="center"/>
        <w:rPr/>
      </w:pPr>
      <w:r w:rsidDel="00000000" w:rsidR="00000000" w:rsidRPr="00000000">
        <w:rPr>
          <w:b w:val="1"/>
          <w:sz w:val="20"/>
          <w:szCs w:val="20"/>
          <w:rtl w:val="0"/>
        </w:rPr>
        <w:t xml:space="preserve">Tabela 51 - Queda de tensão para o QDF-6</w:t>
      </w:r>
      <w:r w:rsidDel="00000000" w:rsidR="00000000" w:rsidRPr="00000000">
        <w:rPr>
          <w:rtl w:val="0"/>
        </w:rPr>
      </w:r>
    </w:p>
    <w:tbl>
      <w:tblPr>
        <w:tblStyle w:val="Table5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gridSpan w:val="6"/>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EB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QDF6 - Saída de Produto</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T13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B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QDL6-To1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2,727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16,500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0,5605%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0,56%</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To1-To2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0,909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5,050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0,0572%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0,62%</w:t>
            </w:r>
            <w:r w:rsidDel="00000000" w:rsidR="00000000" w:rsidRPr="00000000">
              <w:rPr>
                <w:rtl w:val="0"/>
              </w:rPr>
            </w:r>
          </w:p>
        </w:tc>
      </w:tr>
    </w:tbl>
    <w:p w:rsidR="00000000" w:rsidDel="00000000" w:rsidP="00000000" w:rsidRDefault="00000000" w:rsidRPr="00000000" w14:paraId="00000ECB">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ECC">
      <w:pPr>
        <w:jc w:val="center"/>
        <w:rPr>
          <w:sz w:val="20"/>
          <w:szCs w:val="20"/>
        </w:rPr>
      </w:pPr>
      <w:r w:rsidDel="00000000" w:rsidR="00000000" w:rsidRPr="00000000">
        <w:rPr>
          <w:rtl w:val="0"/>
        </w:rPr>
      </w:r>
    </w:p>
    <w:p w:rsidR="00000000" w:rsidDel="00000000" w:rsidP="00000000" w:rsidRDefault="00000000" w:rsidRPr="00000000" w14:paraId="00000ECD">
      <w:pPr>
        <w:jc w:val="center"/>
        <w:rPr>
          <w:sz w:val="20"/>
          <w:szCs w:val="20"/>
        </w:rPr>
      </w:pPr>
      <w:r w:rsidDel="00000000" w:rsidR="00000000" w:rsidRPr="00000000">
        <w:rPr>
          <w:b w:val="1"/>
          <w:sz w:val="20"/>
          <w:szCs w:val="20"/>
          <w:rtl w:val="0"/>
        </w:rPr>
        <w:t xml:space="preserve">Tabela 52 - Queda de tensão para o QDF-6</w:t>
      </w:r>
      <w:r w:rsidDel="00000000" w:rsidR="00000000" w:rsidRPr="00000000">
        <w:rPr>
          <w:rtl w:val="0"/>
        </w:rPr>
      </w:r>
    </w:p>
    <w:tbl>
      <w:tblPr>
        <w:tblStyle w:val="Table5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C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QDF6 - Controle de Qualidade</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T15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QDL6-To1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1,818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7,460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0,1689%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D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0,17%</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To1-To2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0,909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4,450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0,0504%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0,22%</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T16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7">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8">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9">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Lu5-Lu6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23,965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4,740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E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F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1,4147%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EF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1,41%</w:t>
            </w:r>
            <w:r w:rsidDel="00000000" w:rsidR="00000000" w:rsidRPr="00000000">
              <w:rPr>
                <w:rtl w:val="0"/>
              </w:rPr>
            </w:r>
          </w:p>
        </w:tc>
      </w:tr>
    </w:tbl>
    <w:p w:rsidR="00000000" w:rsidDel="00000000" w:rsidP="00000000" w:rsidRDefault="00000000" w:rsidRPr="00000000" w14:paraId="00000EF2">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EF3">
      <w:pPr>
        <w:jc w:val="center"/>
        <w:rPr>
          <w:sz w:val="20"/>
          <w:szCs w:val="20"/>
        </w:rPr>
      </w:pPr>
      <w:r w:rsidDel="00000000" w:rsidR="00000000" w:rsidRPr="00000000">
        <w:rPr>
          <w:rtl w:val="0"/>
        </w:rPr>
      </w:r>
    </w:p>
    <w:p w:rsidR="00000000" w:rsidDel="00000000" w:rsidP="00000000" w:rsidRDefault="00000000" w:rsidRPr="00000000" w14:paraId="00000EF4">
      <w:pPr>
        <w:ind w:firstLine="720"/>
        <w:rPr/>
      </w:pPr>
      <w:r w:rsidDel="00000000" w:rsidR="00000000" w:rsidRPr="00000000">
        <w:rPr>
          <w:rtl w:val="0"/>
        </w:rPr>
        <w:t xml:space="preserve">Os disjuntores selecionados para esses circuitos foram os estipulados na Tabela 53. Este dispositivo opera na curva de disparo C e tem uma capacidade de 5kA.</w:t>
      </w:r>
    </w:p>
    <w:p w:rsidR="00000000" w:rsidDel="00000000" w:rsidP="00000000" w:rsidRDefault="00000000" w:rsidRPr="00000000" w14:paraId="00000EF5">
      <w:pPr>
        <w:jc w:val="center"/>
        <w:rPr>
          <w:sz w:val="20"/>
          <w:szCs w:val="20"/>
        </w:rPr>
      </w:pPr>
      <w:r w:rsidDel="00000000" w:rsidR="00000000" w:rsidRPr="00000000">
        <w:rPr>
          <w:rtl w:val="0"/>
        </w:rPr>
      </w:r>
    </w:p>
    <w:p w:rsidR="00000000" w:rsidDel="00000000" w:rsidP="00000000" w:rsidRDefault="00000000" w:rsidRPr="00000000" w14:paraId="00000EF6">
      <w:pPr>
        <w:jc w:val="center"/>
        <w:rPr>
          <w:sz w:val="20"/>
          <w:szCs w:val="20"/>
        </w:rPr>
      </w:pPr>
      <w:r w:rsidDel="00000000" w:rsidR="00000000" w:rsidRPr="00000000">
        <w:rPr>
          <w:rtl w:val="0"/>
        </w:rPr>
      </w:r>
    </w:p>
    <w:p w:rsidR="00000000" w:rsidDel="00000000" w:rsidP="00000000" w:rsidRDefault="00000000" w:rsidRPr="00000000" w14:paraId="00000EF7">
      <w:pPr>
        <w:jc w:val="center"/>
        <w:rPr>
          <w:sz w:val="20"/>
          <w:szCs w:val="20"/>
        </w:rPr>
      </w:pPr>
      <w:r w:rsidDel="00000000" w:rsidR="00000000" w:rsidRPr="00000000">
        <w:rPr>
          <w:rtl w:val="0"/>
        </w:rPr>
      </w:r>
    </w:p>
    <w:p w:rsidR="00000000" w:rsidDel="00000000" w:rsidP="00000000" w:rsidRDefault="00000000" w:rsidRPr="00000000" w14:paraId="00000EF8">
      <w:pPr>
        <w:jc w:val="center"/>
        <w:rPr>
          <w:sz w:val="20"/>
          <w:szCs w:val="20"/>
        </w:rPr>
      </w:pPr>
      <w:r w:rsidDel="00000000" w:rsidR="00000000" w:rsidRPr="00000000">
        <w:rPr>
          <w:rtl w:val="0"/>
        </w:rPr>
      </w:r>
    </w:p>
    <w:p w:rsidR="00000000" w:rsidDel="00000000" w:rsidP="00000000" w:rsidRDefault="00000000" w:rsidRPr="00000000" w14:paraId="00000EF9">
      <w:pPr>
        <w:jc w:val="center"/>
        <w:rPr>
          <w:sz w:val="20"/>
          <w:szCs w:val="20"/>
        </w:rPr>
      </w:pPr>
      <w:r w:rsidDel="00000000" w:rsidR="00000000" w:rsidRPr="00000000">
        <w:rPr>
          <w:rtl w:val="0"/>
        </w:rPr>
      </w:r>
    </w:p>
    <w:p w:rsidR="00000000" w:rsidDel="00000000" w:rsidP="00000000" w:rsidRDefault="00000000" w:rsidRPr="00000000" w14:paraId="00000EFA">
      <w:pPr>
        <w:jc w:val="center"/>
        <w:rPr/>
      </w:pPr>
      <w:r w:rsidDel="00000000" w:rsidR="00000000" w:rsidRPr="00000000">
        <w:rPr>
          <w:b w:val="1"/>
          <w:sz w:val="20"/>
          <w:szCs w:val="20"/>
          <w:rtl w:val="0"/>
        </w:rPr>
        <w:t xml:space="preserve">Tabela 53 - Dados disjuntores QDF6</w:t>
      </w:r>
      <w:r w:rsidDel="00000000" w:rsidR="00000000" w:rsidRPr="00000000">
        <w:rPr>
          <w:rtl w:val="0"/>
        </w:rPr>
      </w:r>
    </w:p>
    <w:tbl>
      <w:tblPr>
        <w:tblStyle w:val="Table54"/>
        <w:tblW w:w="9060.5905511811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3.2962673558932"/>
        <w:gridCol w:w="1383.2962673558932"/>
        <w:gridCol w:w="2310.1047664843422"/>
        <w:gridCol w:w="3983.8932499849725"/>
        <w:tblGridChange w:id="0">
          <w:tblGrid>
            <w:gridCol w:w="1383.2962673558932"/>
            <w:gridCol w:w="1383.2962673558932"/>
            <w:gridCol w:w="2310.1047664843422"/>
            <w:gridCol w:w="3983.8932499849725"/>
          </w:tblGrid>
        </w:tblGridChange>
      </w:tblGrid>
      <w:tr>
        <w:trPr>
          <w:cantSplit w:val="0"/>
          <w:trHeight w:val="630" w:hRule="atLeast"/>
          <w:tblHeader w:val="0"/>
        </w:trPr>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FB">
            <w:pPr>
              <w:widowControl w:val="0"/>
              <w:spacing w:line="276" w:lineRule="auto"/>
              <w:jc w:val="center"/>
              <w:rPr>
                <w:b w:val="1"/>
                <w:sz w:val="20"/>
                <w:szCs w:val="20"/>
              </w:rPr>
            </w:pPr>
            <w:r w:rsidDel="00000000" w:rsidR="00000000" w:rsidRPr="00000000">
              <w:rPr>
                <w:b w:val="1"/>
                <w:sz w:val="20"/>
                <w:szCs w:val="20"/>
                <w:rtl w:val="0"/>
              </w:rPr>
              <w:t xml:space="preserve">Circuito</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FC">
            <w:pPr>
              <w:widowControl w:val="0"/>
              <w:spacing w:line="276" w:lineRule="auto"/>
              <w:jc w:val="center"/>
              <w:rPr>
                <w:b w:val="1"/>
                <w:sz w:val="20"/>
                <w:szCs w:val="20"/>
              </w:rPr>
            </w:pPr>
            <w:r w:rsidDel="00000000" w:rsidR="00000000" w:rsidRPr="00000000">
              <w:rPr>
                <w:b w:val="1"/>
                <w:sz w:val="20"/>
                <w:szCs w:val="20"/>
                <w:rtl w:val="0"/>
              </w:rPr>
              <w:t xml:space="preserve">Disjuntor</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FD">
            <w:pPr>
              <w:widowControl w:val="0"/>
              <w:spacing w:line="276" w:lineRule="auto"/>
              <w:jc w:val="center"/>
              <w:rPr>
                <w:b w:val="1"/>
                <w:sz w:val="20"/>
                <w:szCs w:val="20"/>
              </w:rPr>
            </w:pPr>
            <w:r w:rsidDel="00000000" w:rsidR="00000000" w:rsidRPr="00000000">
              <w:rPr>
                <w:b w:val="1"/>
                <w:sz w:val="20"/>
                <w:szCs w:val="20"/>
                <w:rtl w:val="0"/>
              </w:rPr>
              <w:t xml:space="preserve">Corrente do Disjuntor (A)</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FE">
            <w:pPr>
              <w:widowControl w:val="0"/>
              <w:spacing w:line="276" w:lineRule="auto"/>
              <w:jc w:val="center"/>
              <w:rPr>
                <w:b w:val="1"/>
                <w:sz w:val="20"/>
                <w:szCs w:val="20"/>
              </w:rPr>
            </w:pPr>
            <w:r w:rsidDel="00000000" w:rsidR="00000000" w:rsidRPr="00000000">
              <w:rPr>
                <w:b w:val="1"/>
                <w:sz w:val="20"/>
                <w:szCs w:val="20"/>
                <w:rtl w:val="0"/>
              </w:rPr>
              <w:t xml:space="preserve">Capacidade de interrupção do disjuntor (kA)</w:t>
            </w:r>
          </w:p>
        </w:tc>
      </w:tr>
      <w:tr>
        <w:trPr>
          <w:cantSplit w:val="0"/>
          <w:tblHeader w:val="0"/>
        </w:trPr>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0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1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MDW-C25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1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1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bl>
    <w:p w:rsidR="00000000" w:rsidDel="00000000" w:rsidP="00000000" w:rsidRDefault="00000000" w:rsidRPr="00000000" w14:paraId="00000F13">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F14">
      <w:pPr>
        <w:ind w:firstLine="720"/>
        <w:rPr/>
      </w:pPr>
      <w:r w:rsidDel="00000000" w:rsidR="00000000" w:rsidRPr="00000000">
        <w:rPr>
          <w:rtl w:val="0"/>
        </w:rPr>
        <w:t xml:space="preserve">Utilizou-se da fase mais carregada para calcular a corrente que será utilizada para o dimensionamento do barramento e alimentador, conforme a Tabela 54, será a fase R. Soma-se as potências das TUGs e TUEs do QDF-6.</w:t>
      </w:r>
    </w:p>
    <w:p w:rsidR="00000000" w:rsidDel="00000000" w:rsidP="00000000" w:rsidRDefault="00000000" w:rsidRPr="00000000" w14:paraId="00000F15">
      <w:pPr>
        <w:ind w:firstLine="720"/>
        <w:jc w:val="center"/>
        <w:rPr>
          <w:sz w:val="26"/>
          <w:szCs w:val="26"/>
        </w:rPr>
      </w:pPr>
      <m:oMath>
        <m:r>
          <w:rPr>
            <w:sz w:val="26"/>
            <w:szCs w:val="26"/>
          </w:rPr>
          <m:t xml:space="preserve">S=Stue+Stug</m:t>
        </m:r>
      </m:oMath>
      <w:r w:rsidDel="00000000" w:rsidR="00000000" w:rsidRPr="00000000">
        <w:rPr>
          <w:rtl w:val="0"/>
        </w:rPr>
      </w:r>
    </w:p>
    <w:p w:rsidR="00000000" w:rsidDel="00000000" w:rsidP="00000000" w:rsidRDefault="00000000" w:rsidRPr="00000000" w14:paraId="00000F16">
      <w:pPr>
        <w:ind w:firstLine="720"/>
        <w:jc w:val="center"/>
        <w:rPr>
          <w:sz w:val="26"/>
          <w:szCs w:val="26"/>
        </w:rPr>
      </w:pPr>
      <m:oMath>
        <m:r>
          <w:rPr>
            <w:sz w:val="26"/>
            <w:szCs w:val="26"/>
          </w:rPr>
          <m:t xml:space="preserve">S=5272,2+500=5772,2 VA</m:t>
        </m:r>
      </m:oMath>
      <w:r w:rsidDel="00000000" w:rsidR="00000000" w:rsidRPr="00000000">
        <w:rPr>
          <w:rtl w:val="0"/>
        </w:rPr>
      </w:r>
    </w:p>
    <w:p w:rsidR="00000000" w:rsidDel="00000000" w:rsidP="00000000" w:rsidRDefault="00000000" w:rsidRPr="00000000" w14:paraId="00000F17">
      <w:pPr>
        <w:ind w:firstLine="720"/>
        <w:jc w:val="center"/>
        <w:rPr/>
      </w:pPr>
      <m:oMath>
        <m:sSub>
          <m:sSubPr>
            <m:ctrlPr>
              <w:rPr/>
            </m:ctrlPr>
          </m:sSubPr>
          <m:e>
            <m:r>
              <w:rPr/>
              <m:t xml:space="preserve">I</m:t>
            </m:r>
          </m:e>
          <m:sub>
            <m:r>
              <w:rPr/>
              <m:t xml:space="preserve">QDF6</m:t>
            </m:r>
          </m:sub>
        </m:sSub>
        <m:r>
          <w:rPr/>
          <m:t xml:space="preserve">=</m:t>
        </m:r>
        <m:f>
          <m:fPr>
            <m:ctrlPr>
              <w:rPr/>
            </m:ctrlPr>
          </m:fPr>
          <m:num>
            <m:r>
              <w:rPr>
                <w:sz w:val="26"/>
                <w:szCs w:val="26"/>
              </w:rPr>
              <m:t xml:space="preserve">5272,2</m:t>
            </m:r>
          </m:num>
          <m:den>
            <m:rad>
              <m:radPr>
                <m:degHide m:val="1"/>
                <m:ctrlPr>
                  <w:rPr/>
                </m:ctrlPr>
              </m:radPr>
              <m:e>
                <m:r>
                  <w:rPr/>
                  <m:t xml:space="preserve">3</m:t>
                </m:r>
              </m:e>
            </m:rad>
            <m:r>
              <w:rPr/>
              <m:t xml:space="preserve">*380</m:t>
            </m:r>
          </m:den>
        </m:f>
        <m:r>
          <w:rPr/>
          <m:t xml:space="preserve">+</m:t>
        </m:r>
        <m:f>
          <m:fPr>
            <m:ctrlPr>
              <w:rPr/>
            </m:ctrlPr>
          </m:fPr>
          <m:num>
            <m:r>
              <w:rPr/>
              <m:t xml:space="preserve">500</m:t>
            </m:r>
          </m:num>
          <m:den>
            <m:r>
              <w:rPr/>
              <m:t xml:space="preserve">220</m:t>
            </m:r>
          </m:den>
        </m:f>
        <m:r>
          <w:rPr/>
          <m:t xml:space="preserve">=10,283 A</m:t>
        </m:r>
      </m:oMath>
      <w:r w:rsidDel="00000000" w:rsidR="00000000" w:rsidRPr="00000000">
        <w:rPr>
          <w:rtl w:val="0"/>
        </w:rPr>
      </w:r>
    </w:p>
    <w:p w:rsidR="00000000" w:rsidDel="00000000" w:rsidP="00000000" w:rsidRDefault="00000000" w:rsidRPr="00000000" w14:paraId="00000F18">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F19">
      <w:pPr>
        <w:ind w:firstLine="720"/>
        <w:rPr/>
      </w:pPr>
      <w:r w:rsidDel="00000000" w:rsidR="00000000" w:rsidRPr="00000000">
        <w:rPr>
          <w:rtl w:val="0"/>
        </w:rPr>
        <w:t xml:space="preserve">Para a proteção deste barramento, foi escolhido o Minidisjuntores Termomagnéticos MDWH-C25-3 que possui uma proteção de 25A para corrente e 5kA contra curto-circuito.</w:t>
      </w:r>
    </w:p>
    <w:p w:rsidR="00000000" w:rsidDel="00000000" w:rsidP="00000000" w:rsidRDefault="00000000" w:rsidRPr="00000000" w14:paraId="00000F1A">
      <w:pPr>
        <w:ind w:firstLine="720"/>
        <w:rPr/>
      </w:pPr>
      <w:r w:rsidDel="00000000" w:rsidR="00000000" w:rsidRPr="00000000">
        <w:rPr>
          <w:rtl w:val="0"/>
        </w:rPr>
        <w:t xml:space="preserve">Os dados de instalação das tomadas do compressor foram apresentados na Tabela 37,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F1B">
      <w:pPr>
        <w:ind w:firstLine="720"/>
        <w:jc w:val="center"/>
        <w:rPr/>
      </w:pPr>
      <m:oMath>
        <m:r>
          <w:rPr/>
          <m:t xml:space="preserve">Iz'=31*1*0,82</m:t>
        </m:r>
      </m:oMath>
      <w:r w:rsidDel="00000000" w:rsidR="00000000" w:rsidRPr="00000000">
        <w:rPr>
          <w:rtl w:val="0"/>
        </w:rPr>
      </w:r>
    </w:p>
    <w:p w:rsidR="00000000" w:rsidDel="00000000" w:rsidP="00000000" w:rsidRDefault="00000000" w:rsidRPr="00000000" w14:paraId="00000F1C">
      <w:pPr>
        <w:ind w:firstLine="720"/>
        <w:jc w:val="center"/>
        <w:rPr/>
      </w:pPr>
      <m:oMath>
        <m:r>
          <w:rPr/>
          <m:t xml:space="preserve">Iz'=25,42 A</m:t>
        </m:r>
      </m:oMath>
      <w:r w:rsidDel="00000000" w:rsidR="00000000" w:rsidRPr="00000000">
        <w:rPr>
          <w:rtl w:val="0"/>
        </w:rPr>
      </w:r>
    </w:p>
    <w:p w:rsidR="00000000" w:rsidDel="00000000" w:rsidP="00000000" w:rsidRDefault="00000000" w:rsidRPr="00000000" w14:paraId="00000F1D">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QDF6</m:t>
            </m:r>
          </m:sub>
        </m:sSub>
      </m:oMath>
      <w:r w:rsidDel="00000000" w:rsidR="00000000" w:rsidRPr="00000000">
        <w:rPr>
          <w:rtl w:val="0"/>
        </w:rPr>
        <w:t xml:space="preserve">.</w:t>
      </w:r>
    </w:p>
    <w:p w:rsidR="00000000" w:rsidDel="00000000" w:rsidP="00000000" w:rsidRDefault="00000000" w:rsidRPr="00000000" w14:paraId="00000F1E">
      <w:pPr>
        <w:ind w:firstLine="720"/>
        <w:rPr/>
      </w:pPr>
      <w:r w:rsidDel="00000000" w:rsidR="00000000" w:rsidRPr="00000000">
        <w:rPr>
          <w:rtl w:val="0"/>
        </w:rPr>
        <w:t xml:space="preserve">Então a seção é definida como:</w:t>
      </w:r>
    </w:p>
    <w:p w:rsidR="00000000" w:rsidDel="00000000" w:rsidP="00000000" w:rsidRDefault="00000000" w:rsidRPr="00000000" w14:paraId="00000F1F">
      <w:pPr>
        <w:ind w:firstLine="720"/>
        <w:jc w:val="center"/>
        <w:rPr/>
      </w:pPr>
      <m:oMath>
        <m:sSub>
          <m:sSubPr>
            <m:ctrlPr>
              <w:rPr/>
            </m:ctrlPr>
          </m:sSubPr>
          <m:e>
            <m:r>
              <w:rPr/>
              <m:t xml:space="preserve">S</m:t>
            </m:r>
          </m:e>
          <m:sub>
            <m:r>
              <w:rPr/>
              <m:t xml:space="preserve">QDF6</m:t>
            </m:r>
          </m:sub>
        </m:sSub>
        <m:r>
          <w:rPr/>
          <m:t xml:space="preserve">=3#2,5(2,5)2,5 mm²</m:t>
        </m:r>
      </m:oMath>
      <w:r w:rsidDel="00000000" w:rsidR="00000000" w:rsidRPr="00000000">
        <w:rPr>
          <w:rtl w:val="0"/>
        </w:rPr>
      </w:r>
    </w:p>
    <w:p w:rsidR="00000000" w:rsidDel="00000000" w:rsidP="00000000" w:rsidRDefault="00000000" w:rsidRPr="00000000" w14:paraId="00000F20">
      <w:pPr>
        <w:ind w:firstLine="720"/>
        <w:rPr/>
      </w:pPr>
      <w:r w:rsidDel="00000000" w:rsidR="00000000" w:rsidRPr="00000000">
        <w:rPr>
          <w:rtl w:val="0"/>
        </w:rPr>
        <w:t xml:space="preserve">Além disso, será utilizado o interruptor diferencial residual RDW30-25-4, com sensibilidade de 30 mA para detecção de fuga à terra, garantindo a proteção de pessoas. Esse dispositivo é projetado para disparar em situações como choques elétricos ou quando há instalações ou equipamentos inadequados, interrompendo imediatamente o circuito para minimizar riscos de acidentes e danos. Sua aplicação é essencial em sistemas elétricos que exigem altos níveis de segurança, conforme normativas vigentes, promovendo confiabilidade e proteção ao usuário.</w:t>
      </w:r>
    </w:p>
    <w:p w:rsidR="00000000" w:rsidDel="00000000" w:rsidP="00000000" w:rsidRDefault="00000000" w:rsidRPr="00000000" w14:paraId="00000F21">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F22">
      <w:pPr>
        <w:jc w:val="center"/>
        <w:rPr>
          <w:b w:val="1"/>
          <w:sz w:val="20"/>
          <w:szCs w:val="20"/>
        </w:rPr>
      </w:pPr>
      <w:r w:rsidDel="00000000" w:rsidR="00000000" w:rsidRPr="00000000">
        <w:rPr>
          <w:b w:val="1"/>
          <w:sz w:val="20"/>
          <w:szCs w:val="20"/>
          <w:rtl w:val="0"/>
        </w:rPr>
        <w:t xml:space="preserve">Tabela 54 - Balanceamento de cargas QDF6.</w:t>
      </w:r>
    </w:p>
    <w:tbl>
      <w:tblPr>
        <w:tblStyle w:val="Table55"/>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2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2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2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2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2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QDF6-T13</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2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2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2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2B">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QDF6-T14</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2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2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2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2F">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QDF6-T15</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33">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QDF6-T16</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3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RQDF6-1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3B">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RQDF6-2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3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w:t>
            </w:r>
            <w:r w:rsidDel="00000000" w:rsidR="00000000" w:rsidRPr="00000000">
              <w:rPr>
                <w:rtl w:val="0"/>
              </w:rPr>
            </w:r>
          </w:p>
        </w:tc>
      </w:tr>
    </w:tbl>
    <w:p w:rsidR="00000000" w:rsidDel="00000000" w:rsidP="00000000" w:rsidRDefault="00000000" w:rsidRPr="00000000" w14:paraId="00000F3F">
      <w:pPr>
        <w:jc w:val="center"/>
        <w:rPr>
          <w:highlight w:val="white"/>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F40">
      <w:pPr>
        <w:jc w:val="center"/>
        <w:rPr>
          <w:sz w:val="20"/>
          <w:szCs w:val="20"/>
        </w:rPr>
      </w:pPr>
      <w:r w:rsidDel="00000000" w:rsidR="00000000" w:rsidRPr="00000000">
        <w:rPr>
          <w:rtl w:val="0"/>
        </w:rPr>
      </w:r>
    </w:p>
    <w:p w:rsidR="00000000" w:rsidDel="00000000" w:rsidP="00000000" w:rsidRDefault="00000000" w:rsidRPr="00000000" w14:paraId="00000F41">
      <w:pPr>
        <w:pStyle w:val="Heading3"/>
        <w:jc w:val="left"/>
        <w:rPr>
          <w:color w:val="000000"/>
        </w:rPr>
      </w:pPr>
      <w:bookmarkStart w:colFirst="0" w:colLast="0" w:name="_heading=h.28h4qwu" w:id="109"/>
      <w:bookmarkEnd w:id="109"/>
      <w:r w:rsidDel="00000000" w:rsidR="00000000" w:rsidRPr="00000000">
        <w:rPr>
          <w:color w:val="000000"/>
          <w:rtl w:val="0"/>
        </w:rPr>
        <w:t xml:space="preserve">3.10.7 DIMENSIONAMENTO DO QDF-7</w:t>
      </w:r>
    </w:p>
    <w:p w:rsidR="00000000" w:rsidDel="00000000" w:rsidP="00000000" w:rsidRDefault="00000000" w:rsidRPr="00000000" w14:paraId="00000F42">
      <w:pPr>
        <w:ind w:firstLine="720"/>
        <w:rPr/>
      </w:pPr>
      <w:r w:rsidDel="00000000" w:rsidR="00000000" w:rsidRPr="00000000">
        <w:rPr>
          <w:rtl w:val="0"/>
        </w:rPr>
        <w:t xml:space="preserve">O QDF7 será responsável por alimentar as tomadas da sala de produtos e controle e qualidade. As Tabelas 56 apresentam os cálculos dos percentuais de queda de tensão.</w:t>
      </w:r>
    </w:p>
    <w:p w:rsidR="00000000" w:rsidDel="00000000" w:rsidP="00000000" w:rsidRDefault="00000000" w:rsidRPr="00000000" w14:paraId="00000F43">
      <w:pPr>
        <w:jc w:val="center"/>
        <w:rPr>
          <w:color w:val="ff0000"/>
        </w:rPr>
      </w:pPr>
      <w:r w:rsidDel="00000000" w:rsidR="00000000" w:rsidRPr="00000000">
        <w:rPr>
          <w:b w:val="1"/>
          <w:sz w:val="20"/>
          <w:szCs w:val="20"/>
          <w:rtl w:val="0"/>
        </w:rPr>
        <w:t xml:space="preserve">Tabela 56 - Queda de tensão para o QDF-7</w:t>
      </w:r>
      <w:r w:rsidDel="00000000" w:rsidR="00000000" w:rsidRPr="00000000">
        <w:rPr>
          <w:rtl w:val="0"/>
        </w:rPr>
      </w:r>
    </w:p>
    <w:tbl>
      <w:tblPr>
        <w:tblStyle w:val="Table5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QDL7 - Banheiros</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A">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T17</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4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QDL7-To1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1,818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8,634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0,1955%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0,20%</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To1-To2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0,909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2,060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27,4</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0,0233%</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5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0,22%</w:t>
            </w:r>
            <w:r w:rsidDel="00000000" w:rsidR="00000000" w:rsidRPr="00000000">
              <w:rPr>
                <w:rtl w:val="0"/>
              </w:rPr>
            </w:r>
          </w:p>
        </w:tc>
      </w:tr>
    </w:tbl>
    <w:p w:rsidR="00000000" w:rsidDel="00000000" w:rsidP="00000000" w:rsidRDefault="00000000" w:rsidRPr="00000000" w14:paraId="00000F5C">
      <w:pPr>
        <w:jc w:val="center"/>
        <w:rPr>
          <w:color w:val="ff0000"/>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F5D">
      <w:pPr>
        <w:jc w:val="center"/>
        <w:rPr>
          <w:sz w:val="20"/>
          <w:szCs w:val="20"/>
        </w:rPr>
      </w:pPr>
      <w:r w:rsidDel="00000000" w:rsidR="00000000" w:rsidRPr="00000000">
        <w:rPr>
          <w:rtl w:val="0"/>
        </w:rPr>
      </w:r>
    </w:p>
    <w:p w:rsidR="00000000" w:rsidDel="00000000" w:rsidP="00000000" w:rsidRDefault="00000000" w:rsidRPr="00000000" w14:paraId="00000F5E">
      <w:pPr>
        <w:ind w:firstLine="720"/>
        <w:rPr/>
      </w:pPr>
      <w:r w:rsidDel="00000000" w:rsidR="00000000" w:rsidRPr="00000000">
        <w:rPr>
          <w:rtl w:val="0"/>
        </w:rPr>
        <w:t xml:space="preserve">Os disjuntores selecionados para esses circuitos foram os estipulados na Tabela 57. Este dispositivo opera na curva de disparo C e tem uma capacidade de 5kA.</w:t>
      </w:r>
    </w:p>
    <w:p w:rsidR="00000000" w:rsidDel="00000000" w:rsidP="00000000" w:rsidRDefault="00000000" w:rsidRPr="00000000" w14:paraId="00000F5F">
      <w:pPr>
        <w:jc w:val="center"/>
        <w:rPr>
          <w:sz w:val="20"/>
          <w:szCs w:val="20"/>
        </w:rPr>
      </w:pPr>
      <w:r w:rsidDel="00000000" w:rsidR="00000000" w:rsidRPr="00000000">
        <w:rPr>
          <w:rtl w:val="0"/>
        </w:rPr>
      </w:r>
    </w:p>
    <w:p w:rsidR="00000000" w:rsidDel="00000000" w:rsidP="00000000" w:rsidRDefault="00000000" w:rsidRPr="00000000" w14:paraId="00000F60">
      <w:pPr>
        <w:jc w:val="center"/>
        <w:rPr>
          <w:b w:val="1"/>
          <w:sz w:val="20"/>
          <w:szCs w:val="20"/>
        </w:rPr>
      </w:pPr>
      <w:r w:rsidDel="00000000" w:rsidR="00000000" w:rsidRPr="00000000">
        <w:rPr>
          <w:b w:val="1"/>
          <w:sz w:val="20"/>
          <w:szCs w:val="20"/>
          <w:rtl w:val="0"/>
        </w:rPr>
        <w:t xml:space="preserve">Tabela 57 - Dados disjuntores QDF7</w:t>
      </w:r>
    </w:p>
    <w:tbl>
      <w:tblPr>
        <w:tblStyle w:val="Table57"/>
        <w:tblW w:w="9060.5905511811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3.2962673558932"/>
        <w:gridCol w:w="1383.2962673558932"/>
        <w:gridCol w:w="2310.1047664843422"/>
        <w:gridCol w:w="3983.8932499849725"/>
        <w:tblGridChange w:id="0">
          <w:tblGrid>
            <w:gridCol w:w="1383.2962673558932"/>
            <w:gridCol w:w="1383.2962673558932"/>
            <w:gridCol w:w="2310.1047664843422"/>
            <w:gridCol w:w="3983.8932499849725"/>
          </w:tblGrid>
        </w:tblGridChange>
      </w:tblGrid>
      <w:tr>
        <w:trPr>
          <w:cantSplit w:val="0"/>
          <w:trHeight w:val="630" w:hRule="atLeast"/>
          <w:tblHeader w:val="0"/>
        </w:trPr>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1">
            <w:pPr>
              <w:widowControl w:val="0"/>
              <w:spacing w:line="276" w:lineRule="auto"/>
              <w:jc w:val="center"/>
              <w:rPr>
                <w:b w:val="1"/>
                <w:sz w:val="20"/>
                <w:szCs w:val="20"/>
              </w:rPr>
            </w:pPr>
            <w:r w:rsidDel="00000000" w:rsidR="00000000" w:rsidRPr="00000000">
              <w:rPr>
                <w:b w:val="1"/>
                <w:sz w:val="20"/>
                <w:szCs w:val="20"/>
                <w:rtl w:val="0"/>
              </w:rPr>
              <w:t xml:space="preserve">Circuito</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2">
            <w:pPr>
              <w:widowControl w:val="0"/>
              <w:spacing w:line="276" w:lineRule="auto"/>
              <w:jc w:val="center"/>
              <w:rPr>
                <w:b w:val="1"/>
                <w:sz w:val="20"/>
                <w:szCs w:val="20"/>
              </w:rPr>
            </w:pPr>
            <w:r w:rsidDel="00000000" w:rsidR="00000000" w:rsidRPr="00000000">
              <w:rPr>
                <w:b w:val="1"/>
                <w:sz w:val="20"/>
                <w:szCs w:val="20"/>
                <w:rtl w:val="0"/>
              </w:rPr>
              <w:t xml:space="preserve">Disjuntor</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3">
            <w:pPr>
              <w:widowControl w:val="0"/>
              <w:spacing w:line="276" w:lineRule="auto"/>
              <w:jc w:val="center"/>
              <w:rPr>
                <w:b w:val="1"/>
                <w:sz w:val="20"/>
                <w:szCs w:val="20"/>
              </w:rPr>
            </w:pPr>
            <w:r w:rsidDel="00000000" w:rsidR="00000000" w:rsidRPr="00000000">
              <w:rPr>
                <w:b w:val="1"/>
                <w:sz w:val="20"/>
                <w:szCs w:val="20"/>
                <w:rtl w:val="0"/>
              </w:rPr>
              <w:t xml:space="preserve">Corrente do Disjuntor (A)</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4">
            <w:pPr>
              <w:widowControl w:val="0"/>
              <w:spacing w:line="276" w:lineRule="auto"/>
              <w:jc w:val="center"/>
              <w:rPr>
                <w:b w:val="1"/>
                <w:sz w:val="20"/>
                <w:szCs w:val="20"/>
              </w:rPr>
            </w:pPr>
            <w:r w:rsidDel="00000000" w:rsidR="00000000" w:rsidRPr="00000000">
              <w:rPr>
                <w:b w:val="1"/>
                <w:sz w:val="20"/>
                <w:szCs w:val="20"/>
                <w:rtl w:val="0"/>
              </w:rPr>
              <w:t xml:space="preserve">Capacidade de interrupção do disjuntor (kA)</w:t>
            </w:r>
          </w:p>
        </w:tc>
      </w:tr>
      <w:tr>
        <w:trPr>
          <w:cantSplit w:val="0"/>
          <w:tblHeader w:val="0"/>
        </w:trPr>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6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7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7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7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7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7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7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7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MDW-C50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7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7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bl>
    <w:p w:rsidR="00000000" w:rsidDel="00000000" w:rsidP="00000000" w:rsidRDefault="00000000" w:rsidRPr="00000000" w14:paraId="00000F79">
      <w:pPr>
        <w:jc w:val="center"/>
        <w:rPr>
          <w:b w:val="1"/>
          <w:sz w:val="20"/>
          <w:szCs w:val="20"/>
        </w:rPr>
      </w:pPr>
      <w:r w:rsidDel="00000000" w:rsidR="00000000" w:rsidRPr="00000000">
        <w:rPr>
          <w:rtl w:val="0"/>
        </w:rPr>
      </w:r>
    </w:p>
    <w:p w:rsidR="00000000" w:rsidDel="00000000" w:rsidP="00000000" w:rsidRDefault="00000000" w:rsidRPr="00000000" w14:paraId="00000F7A">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F7B">
      <w:pPr>
        <w:ind w:firstLine="720"/>
        <w:rPr/>
      </w:pPr>
      <w:r w:rsidDel="00000000" w:rsidR="00000000" w:rsidRPr="00000000">
        <w:rPr>
          <w:rtl w:val="0"/>
        </w:rPr>
        <w:t xml:space="preserve">Utilizou-se da fase mais carregada para calcular a corrente que será utilizada para o dimensionamento do barramento e alimentador, conforme a Tabela 58, será a fase R. Soma-se as potências das TUGs e TUEs do QDF-7.</w:t>
      </w:r>
    </w:p>
    <w:p w:rsidR="00000000" w:rsidDel="00000000" w:rsidP="00000000" w:rsidRDefault="00000000" w:rsidRPr="00000000" w14:paraId="00000F7C">
      <w:pPr>
        <w:ind w:firstLine="720"/>
        <w:jc w:val="center"/>
        <w:rPr>
          <w:sz w:val="26"/>
          <w:szCs w:val="26"/>
        </w:rPr>
      </w:pPr>
      <m:oMath>
        <m:r>
          <w:rPr>
            <w:sz w:val="26"/>
            <w:szCs w:val="26"/>
          </w:rPr>
          <m:t xml:space="preserve">S=Stue+Stug</m:t>
        </m:r>
      </m:oMath>
      <w:r w:rsidDel="00000000" w:rsidR="00000000" w:rsidRPr="00000000">
        <w:rPr>
          <w:rtl w:val="0"/>
        </w:rPr>
      </w:r>
    </w:p>
    <w:p w:rsidR="00000000" w:rsidDel="00000000" w:rsidP="00000000" w:rsidRDefault="00000000" w:rsidRPr="00000000" w14:paraId="00000F7D">
      <w:pPr>
        <w:ind w:firstLine="720"/>
        <w:jc w:val="center"/>
        <w:rPr>
          <w:sz w:val="26"/>
          <w:szCs w:val="26"/>
        </w:rPr>
      </w:pPr>
      <m:oMath>
        <m:r>
          <w:rPr>
            <w:sz w:val="26"/>
            <w:szCs w:val="26"/>
          </w:rPr>
          <m:t xml:space="preserve">S=9000+400=9400 VA</m:t>
        </m:r>
      </m:oMath>
      <w:r w:rsidDel="00000000" w:rsidR="00000000" w:rsidRPr="00000000">
        <w:rPr>
          <w:rtl w:val="0"/>
        </w:rPr>
      </w:r>
    </w:p>
    <w:p w:rsidR="00000000" w:rsidDel="00000000" w:rsidP="00000000" w:rsidRDefault="00000000" w:rsidRPr="00000000" w14:paraId="00000F7E">
      <w:pPr>
        <w:ind w:firstLine="720"/>
        <w:jc w:val="center"/>
        <w:rPr/>
      </w:pPr>
      <m:oMath>
        <m:sSub>
          <m:sSubPr>
            <m:ctrlPr>
              <w:rPr/>
            </m:ctrlPr>
          </m:sSubPr>
          <m:e>
            <m:r>
              <w:rPr/>
              <m:t xml:space="preserve">I</m:t>
            </m:r>
          </m:e>
          <m:sub>
            <m:r>
              <w:rPr/>
              <m:t xml:space="preserve">QDF7</m:t>
            </m:r>
          </m:sub>
        </m:sSub>
        <m:r>
          <w:rPr/>
          <m:t xml:space="preserve">=</m:t>
        </m:r>
        <m:f>
          <m:fPr>
            <m:ctrlPr>
              <w:rPr/>
            </m:ctrlPr>
          </m:fPr>
          <m:num>
            <m:r>
              <w:rPr>
                <w:sz w:val="26"/>
                <w:szCs w:val="26"/>
              </w:rPr>
              <m:t xml:space="preserve">9000</m:t>
            </m:r>
          </m:num>
          <m:den>
            <m:rad>
              <m:radPr>
                <m:degHide m:val="1"/>
                <m:ctrlPr>
                  <w:rPr/>
                </m:ctrlPr>
              </m:radPr>
              <m:e>
                <m:r>
                  <w:rPr/>
                  <m:t xml:space="preserve">3</m:t>
                </m:r>
              </m:e>
            </m:rad>
            <m:r>
              <w:rPr/>
              <m:t xml:space="preserve">*380</m:t>
            </m:r>
          </m:den>
        </m:f>
        <m:r>
          <w:rPr/>
          <m:t xml:space="preserve">+</m:t>
        </m:r>
        <m:f>
          <m:fPr>
            <m:ctrlPr>
              <w:rPr/>
            </m:ctrlPr>
          </m:fPr>
          <m:num>
            <m:r>
              <w:rPr/>
              <m:t xml:space="preserve">400</m:t>
            </m:r>
          </m:num>
          <m:den>
            <m:r>
              <w:rPr/>
              <m:t xml:space="preserve">220</m:t>
            </m:r>
          </m:den>
        </m:f>
        <m:r>
          <w:rPr/>
          <m:t xml:space="preserve">=15,492 A</m:t>
        </m:r>
      </m:oMath>
      <w:r w:rsidDel="00000000" w:rsidR="00000000" w:rsidRPr="00000000">
        <w:rPr>
          <w:rtl w:val="0"/>
        </w:rPr>
      </w:r>
    </w:p>
    <w:p w:rsidR="00000000" w:rsidDel="00000000" w:rsidP="00000000" w:rsidRDefault="00000000" w:rsidRPr="00000000" w14:paraId="00000F7F">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84.</w:t>
      </w:r>
    </w:p>
    <w:p w:rsidR="00000000" w:rsidDel="00000000" w:rsidP="00000000" w:rsidRDefault="00000000" w:rsidRPr="00000000" w14:paraId="00000F80">
      <w:pPr>
        <w:ind w:firstLine="720"/>
        <w:rPr/>
      </w:pPr>
      <w:r w:rsidDel="00000000" w:rsidR="00000000" w:rsidRPr="00000000">
        <w:rPr>
          <w:rtl w:val="0"/>
        </w:rPr>
        <w:t xml:space="preserve">Para a proteção deste barramento, foi escolhido o Minidisjuntores Termomagnéticos MDWH-C50-3 que possui uma proteção de 50A para corrente e 5kA contra curto-circuito.</w:t>
      </w:r>
    </w:p>
    <w:p w:rsidR="00000000" w:rsidDel="00000000" w:rsidP="00000000" w:rsidRDefault="00000000" w:rsidRPr="00000000" w14:paraId="00000F81">
      <w:pPr>
        <w:ind w:firstLine="720"/>
        <w:rPr/>
      </w:pPr>
      <w:r w:rsidDel="00000000" w:rsidR="00000000" w:rsidRPr="00000000">
        <w:rPr>
          <w:rtl w:val="0"/>
        </w:rPr>
        <w:t xml:space="preserve">Os dados de instalação das tomadas do compressor foram apresentados na Tabela 37,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F82">
      <w:pPr>
        <w:ind w:firstLine="720"/>
        <w:jc w:val="center"/>
        <w:rPr/>
      </w:pPr>
      <m:oMath>
        <m:r>
          <w:rPr/>
          <m:t xml:space="preserve">Iz'=54*1*0,82</m:t>
        </m:r>
      </m:oMath>
      <w:r w:rsidDel="00000000" w:rsidR="00000000" w:rsidRPr="00000000">
        <w:rPr>
          <w:rtl w:val="0"/>
        </w:rPr>
      </w:r>
    </w:p>
    <w:p w:rsidR="00000000" w:rsidDel="00000000" w:rsidP="00000000" w:rsidRDefault="00000000" w:rsidRPr="00000000" w14:paraId="00000F83">
      <w:pPr>
        <w:ind w:firstLine="720"/>
        <w:jc w:val="center"/>
        <w:rPr/>
      </w:pPr>
      <m:oMath>
        <m:r>
          <w:rPr/>
          <m:t xml:space="preserve">Iz'=44,28 A</m:t>
        </m:r>
      </m:oMath>
      <w:r w:rsidDel="00000000" w:rsidR="00000000" w:rsidRPr="00000000">
        <w:rPr>
          <w:rtl w:val="0"/>
        </w:rPr>
      </w:r>
    </w:p>
    <w:p w:rsidR="00000000" w:rsidDel="00000000" w:rsidP="00000000" w:rsidRDefault="00000000" w:rsidRPr="00000000" w14:paraId="00000F84">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QDF7</m:t>
            </m:r>
          </m:sub>
        </m:sSub>
      </m:oMath>
      <w:r w:rsidDel="00000000" w:rsidR="00000000" w:rsidRPr="00000000">
        <w:rPr>
          <w:rtl w:val="0"/>
        </w:rPr>
        <w:t xml:space="preserve">.</w:t>
      </w:r>
    </w:p>
    <w:p w:rsidR="00000000" w:rsidDel="00000000" w:rsidP="00000000" w:rsidRDefault="00000000" w:rsidRPr="00000000" w14:paraId="00000F85">
      <w:pPr>
        <w:ind w:firstLine="720"/>
        <w:rPr/>
      </w:pPr>
      <w:r w:rsidDel="00000000" w:rsidR="00000000" w:rsidRPr="00000000">
        <w:rPr>
          <w:rtl w:val="0"/>
        </w:rPr>
        <w:t xml:space="preserve">Então a seção é definida como:</w:t>
      </w:r>
    </w:p>
    <w:p w:rsidR="00000000" w:rsidDel="00000000" w:rsidP="00000000" w:rsidRDefault="00000000" w:rsidRPr="00000000" w14:paraId="00000F86">
      <w:pPr>
        <w:ind w:firstLine="720"/>
        <w:jc w:val="center"/>
        <w:rPr/>
      </w:pPr>
      <m:oMath>
        <m:sSub>
          <m:sSubPr>
            <m:ctrlPr>
              <w:rPr/>
            </m:ctrlPr>
          </m:sSubPr>
          <m:e>
            <m:r>
              <w:rPr/>
              <m:t xml:space="preserve">S</m:t>
            </m:r>
          </m:e>
          <m:sub>
            <m:r>
              <w:rPr/>
              <m:t xml:space="preserve">QDF7</m:t>
            </m:r>
          </m:sub>
        </m:sSub>
        <m:r>
          <w:rPr/>
          <m:t xml:space="preserve">=3#6(6)6 mm²</m:t>
        </m:r>
      </m:oMath>
      <w:r w:rsidDel="00000000" w:rsidR="00000000" w:rsidRPr="00000000">
        <w:rPr>
          <w:rtl w:val="0"/>
        </w:rPr>
      </w:r>
    </w:p>
    <w:p w:rsidR="00000000" w:rsidDel="00000000" w:rsidP="00000000" w:rsidRDefault="00000000" w:rsidRPr="00000000" w14:paraId="00000F87">
      <w:pPr>
        <w:ind w:firstLine="720"/>
        <w:rPr/>
      </w:pPr>
      <w:r w:rsidDel="00000000" w:rsidR="00000000" w:rsidRPr="00000000">
        <w:rPr>
          <w:rtl w:val="0"/>
        </w:rPr>
      </w:r>
    </w:p>
    <w:p w:rsidR="00000000" w:rsidDel="00000000" w:rsidP="00000000" w:rsidRDefault="00000000" w:rsidRPr="00000000" w14:paraId="00000F88">
      <w:pPr>
        <w:ind w:firstLine="720"/>
        <w:rPr/>
      </w:pPr>
      <w:r w:rsidDel="00000000" w:rsidR="00000000" w:rsidRPr="00000000">
        <w:rPr>
          <w:rtl w:val="0"/>
        </w:rPr>
        <w:t xml:space="preserve">Além disso, será utilizado o interruptor diferencial residual RDW30-25-4, com sensibilidade de 30 mA para detecção de fuga à terra, garantindo a proteção de pessoas. Esse dispositivo é projetado para disparar em situações como choques elétricos ou quando há instalações ou equipamentos inadequados, interrompendo imediatamente o circuito para minimizar riscos de acidentes e danos. Sua aplicação é essencial em sistemas elétricos que exigem altos níveis de segurança, conforme normativas vigentes, promovendo confiabilidade e proteção ao usuário.</w:t>
      </w:r>
    </w:p>
    <w:p w:rsidR="00000000" w:rsidDel="00000000" w:rsidP="00000000" w:rsidRDefault="00000000" w:rsidRPr="00000000" w14:paraId="00000F89">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F8A">
      <w:pPr>
        <w:jc w:val="center"/>
        <w:rPr>
          <w:b w:val="1"/>
          <w:sz w:val="20"/>
          <w:szCs w:val="20"/>
        </w:rPr>
      </w:pPr>
      <w:r w:rsidDel="00000000" w:rsidR="00000000" w:rsidRPr="00000000">
        <w:rPr>
          <w:b w:val="1"/>
          <w:sz w:val="20"/>
          <w:szCs w:val="20"/>
          <w:rtl w:val="0"/>
        </w:rPr>
        <w:t xml:space="preserve">Tabela 58 - Balanceamento de cargas QDF7.</w:t>
      </w:r>
    </w:p>
    <w:tbl>
      <w:tblPr>
        <w:tblStyle w:val="Table58"/>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8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8C">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8D">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8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8F">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QDF7-T17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93">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QDF7-T18</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9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QDF7-T19</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9B">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QDF7-T20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9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9F">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RQDF7-1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A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13700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A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A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A3">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RQDF7-2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A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A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13700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A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FA7">
      <w:pPr>
        <w:jc w:val="center"/>
        <w:rPr>
          <w:highlight w:val="white"/>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FA8">
      <w:pPr>
        <w:pStyle w:val="Heading3"/>
        <w:jc w:val="left"/>
        <w:rPr>
          <w:color w:val="000000"/>
        </w:rPr>
      </w:pPr>
      <w:bookmarkStart w:colFirst="0" w:colLast="0" w:name="_heading=h.4xid6ydr6lg7" w:id="110"/>
      <w:bookmarkEnd w:id="110"/>
      <w:r w:rsidDel="00000000" w:rsidR="00000000" w:rsidRPr="00000000">
        <w:rPr>
          <w:color w:val="000000"/>
          <w:rtl w:val="0"/>
        </w:rPr>
        <w:t xml:space="preserve">3.10.8 DIMENSIONAMENTO DO QDF-0</w:t>
      </w:r>
    </w:p>
    <w:p w:rsidR="00000000" w:rsidDel="00000000" w:rsidP="00000000" w:rsidRDefault="00000000" w:rsidRPr="00000000" w14:paraId="00000FA9">
      <w:pPr>
        <w:ind w:firstLine="720"/>
        <w:rPr/>
      </w:pPr>
      <w:r w:rsidDel="00000000" w:rsidR="00000000" w:rsidRPr="00000000">
        <w:rPr>
          <w:rtl w:val="0"/>
        </w:rPr>
        <w:t xml:space="preserve">O QDF0 será responsável por alimentar as tomadas da sala de produtos e controle e qualidade. As Tabelas 59 apresentam os cálculos dos percentuais de queda de tensão.</w:t>
      </w:r>
    </w:p>
    <w:p w:rsidR="00000000" w:rsidDel="00000000" w:rsidP="00000000" w:rsidRDefault="00000000" w:rsidRPr="00000000" w14:paraId="00000FAA">
      <w:pPr>
        <w:jc w:val="center"/>
        <w:rPr>
          <w:b w:val="1"/>
          <w:sz w:val="20"/>
          <w:szCs w:val="20"/>
        </w:rPr>
      </w:pPr>
      <w:r w:rsidDel="00000000" w:rsidR="00000000" w:rsidRPr="00000000">
        <w:rPr>
          <w:b w:val="1"/>
          <w:sz w:val="20"/>
          <w:szCs w:val="20"/>
          <w:rtl w:val="0"/>
        </w:rPr>
        <w:t xml:space="preserve">Tabela 59 - Queda de tensão para o QDF-0</w:t>
      </w:r>
    </w:p>
    <w:tbl>
      <w:tblPr>
        <w:tblStyle w:val="Table5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55"/>
        <w:gridCol w:w="1365"/>
        <w:gridCol w:w="1545"/>
        <w:gridCol w:w="1200"/>
        <w:gridCol w:w="1335"/>
        <w:tblGridChange w:id="0">
          <w:tblGrid>
            <w:gridCol w:w="1830"/>
            <w:gridCol w:w="1755"/>
            <w:gridCol w:w="1365"/>
            <w:gridCol w:w="1545"/>
            <w:gridCol w:w="1200"/>
            <w:gridCol w:w="1335"/>
          </w:tblGrid>
        </w:tblGridChange>
      </w:tblGrid>
      <w:tr>
        <w:trPr>
          <w:cantSplit w:val="0"/>
          <w:trHeight w:val="33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AB">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QDF0 - Substação</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 T21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2">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Corrente (A)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3">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Distância (m)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unitário [V]</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QDF0-To1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0,909</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7,560</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0,0525%</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FB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0,05%</w:t>
            </w:r>
            <w:r w:rsidDel="00000000" w:rsidR="00000000" w:rsidRPr="00000000">
              <w:rPr>
                <w:rtl w:val="0"/>
              </w:rPr>
            </w:r>
          </w:p>
        </w:tc>
      </w:tr>
    </w:tbl>
    <w:p w:rsidR="00000000" w:rsidDel="00000000" w:rsidP="00000000" w:rsidRDefault="00000000" w:rsidRPr="00000000" w14:paraId="00000FBD">
      <w:pPr>
        <w:jc w:val="center"/>
        <w:rPr>
          <w:color w:val="ff0000"/>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FBE">
      <w:pPr>
        <w:jc w:val="center"/>
        <w:rPr>
          <w:sz w:val="20"/>
          <w:szCs w:val="20"/>
        </w:rPr>
      </w:pPr>
      <w:r w:rsidDel="00000000" w:rsidR="00000000" w:rsidRPr="00000000">
        <w:rPr>
          <w:rtl w:val="0"/>
        </w:rPr>
      </w:r>
    </w:p>
    <w:p w:rsidR="00000000" w:rsidDel="00000000" w:rsidP="00000000" w:rsidRDefault="00000000" w:rsidRPr="00000000" w14:paraId="00000FBF">
      <w:pPr>
        <w:ind w:firstLine="720"/>
        <w:rPr/>
      </w:pPr>
      <w:r w:rsidDel="00000000" w:rsidR="00000000" w:rsidRPr="00000000">
        <w:rPr>
          <w:rtl w:val="0"/>
        </w:rPr>
        <w:t xml:space="preserve">Os disjuntores selecionados para esses circuitos foram os estipulados na Tabela 60. Este dispositivo opera na curva de disparo C e tem uma capacidade de 5kA.</w:t>
      </w:r>
    </w:p>
    <w:p w:rsidR="00000000" w:rsidDel="00000000" w:rsidP="00000000" w:rsidRDefault="00000000" w:rsidRPr="00000000" w14:paraId="00000FC0">
      <w:pPr>
        <w:jc w:val="center"/>
        <w:rPr>
          <w:b w:val="1"/>
          <w:sz w:val="20"/>
          <w:szCs w:val="20"/>
        </w:rPr>
      </w:pPr>
      <w:r w:rsidDel="00000000" w:rsidR="00000000" w:rsidRPr="00000000">
        <w:rPr>
          <w:b w:val="1"/>
          <w:sz w:val="20"/>
          <w:szCs w:val="20"/>
          <w:rtl w:val="0"/>
        </w:rPr>
        <w:t xml:space="preserve">Tabela 60 - Especificação de dispositivos de proteção QDF0</w:t>
      </w:r>
    </w:p>
    <w:tbl>
      <w:tblPr>
        <w:tblStyle w:val="Table60"/>
        <w:tblW w:w="9060.5905511811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3.2962673558932"/>
        <w:gridCol w:w="1383.2962673558932"/>
        <w:gridCol w:w="2310.1047664843422"/>
        <w:gridCol w:w="3983.8932499849725"/>
        <w:tblGridChange w:id="0">
          <w:tblGrid>
            <w:gridCol w:w="1383.2962673558932"/>
            <w:gridCol w:w="1383.2962673558932"/>
            <w:gridCol w:w="2310.1047664843422"/>
            <w:gridCol w:w="3983.8932499849725"/>
          </w:tblGrid>
        </w:tblGridChange>
      </w:tblGrid>
      <w:tr>
        <w:trPr>
          <w:cantSplit w:val="0"/>
          <w:trHeight w:val="630" w:hRule="atLeast"/>
          <w:tblHeader w:val="0"/>
        </w:trPr>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1">
            <w:pPr>
              <w:widowControl w:val="0"/>
              <w:spacing w:line="276" w:lineRule="auto"/>
              <w:jc w:val="center"/>
              <w:rPr>
                <w:b w:val="1"/>
                <w:sz w:val="20"/>
                <w:szCs w:val="20"/>
              </w:rPr>
            </w:pPr>
            <w:r w:rsidDel="00000000" w:rsidR="00000000" w:rsidRPr="00000000">
              <w:rPr>
                <w:b w:val="1"/>
                <w:sz w:val="20"/>
                <w:szCs w:val="20"/>
                <w:rtl w:val="0"/>
              </w:rPr>
              <w:t xml:space="preserve">Circuito</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2">
            <w:pPr>
              <w:widowControl w:val="0"/>
              <w:spacing w:line="276" w:lineRule="auto"/>
              <w:jc w:val="center"/>
              <w:rPr>
                <w:b w:val="1"/>
                <w:sz w:val="20"/>
                <w:szCs w:val="20"/>
              </w:rPr>
            </w:pPr>
            <w:r w:rsidDel="00000000" w:rsidR="00000000" w:rsidRPr="00000000">
              <w:rPr>
                <w:b w:val="1"/>
                <w:sz w:val="20"/>
                <w:szCs w:val="20"/>
                <w:rtl w:val="0"/>
              </w:rPr>
              <w:t xml:space="preserve">Disjuntor</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3">
            <w:pPr>
              <w:widowControl w:val="0"/>
              <w:spacing w:line="276" w:lineRule="auto"/>
              <w:jc w:val="center"/>
              <w:rPr>
                <w:b w:val="1"/>
                <w:sz w:val="20"/>
                <w:szCs w:val="20"/>
              </w:rPr>
            </w:pPr>
            <w:r w:rsidDel="00000000" w:rsidR="00000000" w:rsidRPr="00000000">
              <w:rPr>
                <w:b w:val="1"/>
                <w:sz w:val="20"/>
                <w:szCs w:val="20"/>
                <w:rtl w:val="0"/>
              </w:rPr>
              <w:t xml:space="preserve">Corrente do Disjuntor (A)</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4">
            <w:pPr>
              <w:widowControl w:val="0"/>
              <w:spacing w:line="276" w:lineRule="auto"/>
              <w:jc w:val="center"/>
              <w:rPr>
                <w:b w:val="1"/>
                <w:sz w:val="20"/>
                <w:szCs w:val="20"/>
              </w:rPr>
            </w:pPr>
            <w:r w:rsidDel="00000000" w:rsidR="00000000" w:rsidRPr="00000000">
              <w:rPr>
                <w:b w:val="1"/>
                <w:sz w:val="20"/>
                <w:szCs w:val="20"/>
                <w:rtl w:val="0"/>
              </w:rPr>
              <w:t xml:space="preserve">Capacidade de interrupção do disjuntor (kA)</w:t>
            </w:r>
          </w:p>
        </w:tc>
      </w:tr>
      <w:tr>
        <w:trPr>
          <w:cantSplit w:val="0"/>
          <w:tblHeader w:val="0"/>
        </w:trPr>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L0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C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w:t>
            </w:r>
            <w:r w:rsidDel="00000000" w:rsidR="00000000" w:rsidRPr="00000000">
              <w:rPr>
                <w:rtl w:val="0"/>
              </w:rPr>
            </w:r>
          </w:p>
        </w:tc>
      </w:tr>
    </w:tbl>
    <w:p w:rsidR="00000000" w:rsidDel="00000000" w:rsidP="00000000" w:rsidRDefault="00000000" w:rsidRPr="00000000" w14:paraId="00000FCD">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0FCE">
      <w:pPr>
        <w:jc w:val="center"/>
        <w:rPr>
          <w:sz w:val="20"/>
          <w:szCs w:val="20"/>
        </w:rPr>
      </w:pPr>
      <w:r w:rsidDel="00000000" w:rsidR="00000000" w:rsidRPr="00000000">
        <w:rPr>
          <w:rtl w:val="0"/>
        </w:rPr>
      </w:r>
    </w:p>
    <w:p w:rsidR="00000000" w:rsidDel="00000000" w:rsidP="00000000" w:rsidRDefault="00000000" w:rsidRPr="00000000" w14:paraId="00000FCF">
      <w:pPr>
        <w:ind w:firstLine="720"/>
        <w:rPr/>
      </w:pPr>
      <w:r w:rsidDel="00000000" w:rsidR="00000000" w:rsidRPr="00000000">
        <w:rPr>
          <w:rtl w:val="0"/>
        </w:rPr>
        <w:t xml:space="preserve">Utilizou-se da fase mais carregada para calcular a corrente que será utilizada para o dimensionamento do barramento e alimentador, conforme a Tabela 61, será a fase R. Soma-se as potências das TUGs e TUEs do QDF-0.</w:t>
      </w:r>
    </w:p>
    <w:p w:rsidR="00000000" w:rsidDel="00000000" w:rsidP="00000000" w:rsidRDefault="00000000" w:rsidRPr="00000000" w14:paraId="00000FD0">
      <w:pPr>
        <w:ind w:firstLine="720"/>
        <w:jc w:val="center"/>
        <w:rPr>
          <w:sz w:val="26"/>
          <w:szCs w:val="26"/>
        </w:rPr>
      </w:pPr>
      <m:oMath>
        <m:r>
          <w:rPr>
            <w:sz w:val="26"/>
            <w:szCs w:val="26"/>
          </w:rPr>
          <m:t xml:space="preserve">S=Stue+Stug</m:t>
        </m:r>
      </m:oMath>
      <w:r w:rsidDel="00000000" w:rsidR="00000000" w:rsidRPr="00000000">
        <w:rPr>
          <w:rtl w:val="0"/>
        </w:rPr>
      </w:r>
    </w:p>
    <w:p w:rsidR="00000000" w:rsidDel="00000000" w:rsidP="00000000" w:rsidRDefault="00000000" w:rsidRPr="00000000" w14:paraId="00000FD1">
      <w:pPr>
        <w:ind w:firstLine="720"/>
        <w:jc w:val="center"/>
        <w:rPr>
          <w:sz w:val="26"/>
          <w:szCs w:val="26"/>
        </w:rPr>
      </w:pPr>
      <m:oMath>
        <m:r>
          <w:rPr>
            <w:sz w:val="26"/>
            <w:szCs w:val="26"/>
          </w:rPr>
          <m:t xml:space="preserve">S=0+200=200 VA</m:t>
        </m:r>
      </m:oMath>
      <w:r w:rsidDel="00000000" w:rsidR="00000000" w:rsidRPr="00000000">
        <w:rPr>
          <w:rtl w:val="0"/>
        </w:rPr>
      </w:r>
    </w:p>
    <w:p w:rsidR="00000000" w:rsidDel="00000000" w:rsidP="00000000" w:rsidRDefault="00000000" w:rsidRPr="00000000" w14:paraId="00000FD2">
      <w:pPr>
        <w:ind w:firstLine="720"/>
        <w:jc w:val="center"/>
        <w:rPr/>
      </w:pPr>
      <m:oMath>
        <m:sSub>
          <m:sSubPr>
            <m:ctrlPr>
              <w:rPr/>
            </m:ctrlPr>
          </m:sSubPr>
          <m:e>
            <m:r>
              <w:rPr/>
              <m:t xml:space="preserve">I</m:t>
            </m:r>
          </m:e>
          <m:sub>
            <m:r>
              <w:rPr/>
              <m:t xml:space="preserve">QDF0</m:t>
            </m:r>
          </m:sub>
        </m:sSub>
        <m:r>
          <w:rPr/>
          <m:t xml:space="preserve">=</m:t>
        </m:r>
        <m:f>
          <m:fPr>
            <m:ctrlPr>
              <w:rPr/>
            </m:ctrlPr>
          </m:fPr>
          <m:num>
            <m:r>
              <w:rPr>
                <w:sz w:val="26"/>
                <w:szCs w:val="26"/>
              </w:rPr>
              <m:t xml:space="preserve">0</m:t>
            </m:r>
          </m:num>
          <m:den>
            <m:rad>
              <m:radPr>
                <m:degHide m:val="1"/>
                <m:ctrlPr>
                  <w:rPr/>
                </m:ctrlPr>
              </m:radPr>
              <m:e>
                <m:r>
                  <w:rPr/>
                  <m:t xml:space="preserve">3</m:t>
                </m:r>
              </m:e>
            </m:rad>
            <m:r>
              <w:rPr/>
              <m:t xml:space="preserve">*380</m:t>
            </m:r>
          </m:den>
        </m:f>
        <m:r>
          <w:rPr/>
          <m:t xml:space="preserve">+</m:t>
        </m:r>
        <m:f>
          <m:fPr>
            <m:ctrlPr>
              <w:rPr/>
            </m:ctrlPr>
          </m:fPr>
          <m:num>
            <m:r>
              <w:rPr/>
              <m:t xml:space="preserve">200</m:t>
            </m:r>
          </m:num>
          <m:den>
            <m:r>
              <w:rPr/>
              <m:t xml:space="preserve">220</m:t>
            </m:r>
          </m:den>
        </m:f>
        <m:r>
          <w:rPr/>
          <m:t xml:space="preserve">=0,909 A</m:t>
        </m:r>
      </m:oMath>
      <w:r w:rsidDel="00000000" w:rsidR="00000000" w:rsidRPr="00000000">
        <w:rPr>
          <w:rtl w:val="0"/>
        </w:rPr>
      </w:r>
    </w:p>
    <w:p w:rsidR="00000000" w:rsidDel="00000000" w:rsidP="00000000" w:rsidRDefault="00000000" w:rsidRPr="00000000" w14:paraId="00000FD3">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84.</w:t>
      </w:r>
    </w:p>
    <w:p w:rsidR="00000000" w:rsidDel="00000000" w:rsidP="00000000" w:rsidRDefault="00000000" w:rsidRPr="00000000" w14:paraId="00000FD4">
      <w:pPr>
        <w:ind w:firstLine="720"/>
        <w:rPr/>
      </w:pPr>
      <w:r w:rsidDel="00000000" w:rsidR="00000000" w:rsidRPr="00000000">
        <w:rPr>
          <w:rtl w:val="0"/>
        </w:rPr>
        <w:t xml:space="preserve">Para a proteção deste barramento, foi escolhido o Minidisjuntores Termomagnéticos MDWH-C10-3 que possui uma proteção de 10A para corrente e 5kA contra curto-circuito.</w:t>
      </w:r>
    </w:p>
    <w:p w:rsidR="00000000" w:rsidDel="00000000" w:rsidP="00000000" w:rsidRDefault="00000000" w:rsidRPr="00000000" w14:paraId="00000FD5">
      <w:pPr>
        <w:ind w:firstLine="720"/>
        <w:rPr/>
      </w:pPr>
      <w:r w:rsidDel="00000000" w:rsidR="00000000" w:rsidRPr="00000000">
        <w:rPr>
          <w:rtl w:val="0"/>
        </w:rPr>
        <w:t xml:space="preserve">Os dados de instalação das tomadas do compressor foram apresentados na Tabela 37, nela pode-se observar qual foi o fator de temperatura e agrupamento e a isolação do condutor. Utilizando-se desses valores para calcular a corrente corrigida de condução do cabo, tem-se que:</w:t>
      </w:r>
    </w:p>
    <w:p w:rsidR="00000000" w:rsidDel="00000000" w:rsidP="00000000" w:rsidRDefault="00000000" w:rsidRPr="00000000" w14:paraId="00000FD6">
      <w:pPr>
        <w:ind w:firstLine="720"/>
        <w:jc w:val="center"/>
        <w:rPr/>
      </w:pPr>
      <m:oMath>
        <m:r>
          <w:rPr/>
          <m:t xml:space="preserve">Iz'=31*1*0,82</m:t>
        </m:r>
      </m:oMath>
      <w:r w:rsidDel="00000000" w:rsidR="00000000" w:rsidRPr="00000000">
        <w:rPr>
          <w:rtl w:val="0"/>
        </w:rPr>
      </w:r>
    </w:p>
    <w:p w:rsidR="00000000" w:rsidDel="00000000" w:rsidP="00000000" w:rsidRDefault="00000000" w:rsidRPr="00000000" w14:paraId="00000FD7">
      <w:pPr>
        <w:ind w:firstLine="720"/>
        <w:jc w:val="center"/>
        <w:rPr/>
      </w:pPr>
      <m:oMath>
        <m:r>
          <w:rPr/>
          <m:t xml:space="preserve">Iz'=25,42 A</m:t>
        </m:r>
      </m:oMath>
      <w:r w:rsidDel="00000000" w:rsidR="00000000" w:rsidRPr="00000000">
        <w:rPr>
          <w:rtl w:val="0"/>
        </w:rPr>
      </w:r>
    </w:p>
    <w:p w:rsidR="00000000" w:rsidDel="00000000" w:rsidP="00000000" w:rsidRDefault="00000000" w:rsidRPr="00000000" w14:paraId="00000FD8">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QDF0</m:t>
            </m:r>
          </m:sub>
        </m:sSub>
      </m:oMath>
      <w:r w:rsidDel="00000000" w:rsidR="00000000" w:rsidRPr="00000000">
        <w:rPr>
          <w:rtl w:val="0"/>
        </w:rPr>
        <w:t xml:space="preserve">.</w:t>
      </w:r>
    </w:p>
    <w:p w:rsidR="00000000" w:rsidDel="00000000" w:rsidP="00000000" w:rsidRDefault="00000000" w:rsidRPr="00000000" w14:paraId="00000FD9">
      <w:pPr>
        <w:ind w:firstLine="720"/>
        <w:rPr/>
      </w:pPr>
      <w:r w:rsidDel="00000000" w:rsidR="00000000" w:rsidRPr="00000000">
        <w:rPr>
          <w:rtl w:val="0"/>
        </w:rPr>
        <w:t xml:space="preserve">Então a seção é definida como:</w:t>
      </w:r>
    </w:p>
    <w:p w:rsidR="00000000" w:rsidDel="00000000" w:rsidP="00000000" w:rsidRDefault="00000000" w:rsidRPr="00000000" w14:paraId="00000FDA">
      <w:pPr>
        <w:ind w:firstLine="720"/>
        <w:jc w:val="center"/>
        <w:rPr/>
      </w:pPr>
      <m:oMath>
        <m:sSub>
          <m:sSubPr>
            <m:ctrlPr>
              <w:rPr/>
            </m:ctrlPr>
          </m:sSubPr>
          <m:e>
            <m:r>
              <w:rPr/>
              <m:t xml:space="preserve">S</m:t>
            </m:r>
          </m:e>
          <m:sub>
            <m:r>
              <w:rPr/>
              <m:t xml:space="preserve">QDF0</m:t>
            </m:r>
          </m:sub>
        </m:sSub>
        <m:r>
          <w:rPr/>
          <m:t xml:space="preserve">=3#2,5(2,5)2,5 mm²</m:t>
        </m:r>
      </m:oMath>
      <w:r w:rsidDel="00000000" w:rsidR="00000000" w:rsidRPr="00000000">
        <w:rPr>
          <w:rtl w:val="0"/>
        </w:rPr>
      </w:r>
    </w:p>
    <w:p w:rsidR="00000000" w:rsidDel="00000000" w:rsidP="00000000" w:rsidRDefault="00000000" w:rsidRPr="00000000" w14:paraId="00000FDB">
      <w:pPr>
        <w:ind w:firstLine="720"/>
        <w:rPr/>
      </w:pPr>
      <w:r w:rsidDel="00000000" w:rsidR="00000000" w:rsidRPr="00000000">
        <w:rPr>
          <w:rtl w:val="0"/>
        </w:rPr>
        <w:t xml:space="preserve">Além disso, será utilizado o interruptor diferencial residual RDW30-25-4, com sensibilidade de 30 mA para detecção de fuga à terra, garantindo a proteção de pessoas. Esse dispositivo é projetado para disparar em situações como choques elétricos ou quando há instalações ou equipamentos inadequados, interrompendo imediatamente o circuito para minimizar riscos de acidentes e danos. Sua aplicação é essencial em sistemas elétricos que exigem altos níveis de segurança, conforme normativas vigentes, promovendo confiabilidade e proteção ao usuário.</w:t>
      </w:r>
    </w:p>
    <w:p w:rsidR="00000000" w:rsidDel="00000000" w:rsidP="00000000" w:rsidRDefault="00000000" w:rsidRPr="00000000" w14:paraId="00000FDC">
      <w:pPr>
        <w:ind w:firstLine="720"/>
        <w:rPr/>
      </w:pPr>
      <w:r w:rsidDel="00000000" w:rsidR="00000000" w:rsidRPr="00000000">
        <w:rPr>
          <w:rtl w:val="0"/>
        </w:rPr>
        <w:t xml:space="preserve">Por fim, considerando a quantidade de circuitos efetivos e suas respectivas potências demandadas, foram adicionados dois circuitos reserva ao quadro. Abaixo, apresenta-se o balanceamento das cargas dos circuitos de iluminação e dos respectivos reservas. </w:t>
      </w:r>
    </w:p>
    <w:p w:rsidR="00000000" w:rsidDel="00000000" w:rsidP="00000000" w:rsidRDefault="00000000" w:rsidRPr="00000000" w14:paraId="00000FDD">
      <w:pPr>
        <w:jc w:val="center"/>
        <w:rPr>
          <w:b w:val="1"/>
          <w:sz w:val="20"/>
          <w:szCs w:val="20"/>
        </w:rPr>
      </w:pPr>
      <w:r w:rsidDel="00000000" w:rsidR="00000000" w:rsidRPr="00000000">
        <w:rPr>
          <w:b w:val="1"/>
          <w:sz w:val="20"/>
          <w:szCs w:val="20"/>
          <w:rtl w:val="0"/>
        </w:rPr>
        <w:t xml:space="preserve">Tabela 61 - Balanceamento de cargas QDF0.</w:t>
      </w:r>
    </w:p>
    <w:tbl>
      <w:tblPr>
        <w:tblStyle w:val="Table61"/>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DE">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Circuito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D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E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E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E2">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QDF0-T21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E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E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E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E6">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RQDF0-1</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E7">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E8">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E9">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FEA">
            <w:pPr>
              <w:widowControl w:val="0"/>
              <w:spacing w:line="276"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RQDF0-2</w:t>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E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E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E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FEE">
      <w:pPr>
        <w:jc w:val="center"/>
        <w:rPr>
          <w:highlight w:val="white"/>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0FEF">
      <w:pPr>
        <w:pStyle w:val="Heading3"/>
        <w:spacing w:after="200" w:before="200" w:lineRule="auto"/>
        <w:rPr>
          <w:color w:val="000000"/>
        </w:rPr>
      </w:pPr>
      <w:bookmarkStart w:colFirst="0" w:colLast="0" w:name="_heading=h.nmf14n" w:id="111"/>
      <w:bookmarkEnd w:id="111"/>
      <w:r w:rsidDel="00000000" w:rsidR="00000000" w:rsidRPr="00000000">
        <w:rPr>
          <w:color w:val="000000"/>
          <w:rtl w:val="0"/>
        </w:rPr>
        <w:t xml:space="preserve">3.10.9 DIMENSIONAMENTO DO QDGF</w:t>
      </w:r>
    </w:p>
    <w:p w:rsidR="00000000" w:rsidDel="00000000" w:rsidP="00000000" w:rsidRDefault="00000000" w:rsidRPr="00000000" w14:paraId="00000FF0">
      <w:pPr>
        <w:rPr/>
      </w:pPr>
      <w:r w:rsidDel="00000000" w:rsidR="00000000" w:rsidRPr="00000000">
        <w:rPr>
          <w:color w:val="ff0000"/>
          <w:rtl w:val="0"/>
        </w:rPr>
        <w:tab/>
      </w:r>
      <w:r w:rsidDel="00000000" w:rsidR="00000000" w:rsidRPr="00000000">
        <w:rPr>
          <w:rtl w:val="0"/>
        </w:rPr>
        <w:t xml:space="preserve">O QDGF será responsável por alimentar os demais quadros de força. A Tabela 62 apresenta o cálculo do percentual de queda de tensão.</w:t>
      </w:r>
    </w:p>
    <w:p w:rsidR="00000000" w:rsidDel="00000000" w:rsidP="00000000" w:rsidRDefault="00000000" w:rsidRPr="00000000" w14:paraId="00000FF1">
      <w:pPr>
        <w:jc w:val="center"/>
        <w:rPr>
          <w:b w:val="1"/>
          <w:sz w:val="20"/>
          <w:szCs w:val="20"/>
        </w:rPr>
      </w:pPr>
      <w:r w:rsidDel="00000000" w:rsidR="00000000" w:rsidRPr="00000000">
        <w:rPr>
          <w:b w:val="1"/>
          <w:sz w:val="20"/>
          <w:szCs w:val="20"/>
          <w:rtl w:val="0"/>
        </w:rPr>
        <w:t xml:space="preserve">Tabela 62 - Queda de tensão para o QDGF</w:t>
      </w:r>
    </w:p>
    <w:tbl>
      <w:tblPr>
        <w:tblStyle w:val="Table62"/>
        <w:tblW w:w="9060.5905511811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9.9546388223212"/>
        <w:gridCol w:w="656.5645326942829"/>
        <w:gridCol w:w="1256.8521054433413"/>
        <w:gridCol w:w="1247.4726121191375"/>
        <w:gridCol w:w="937.9493324204041"/>
        <w:gridCol w:w="937.9493324204041"/>
        <w:gridCol w:w="937.9493324204041"/>
        <w:gridCol w:w="937.9493324204041"/>
        <w:gridCol w:w="937.9493324204041"/>
        <w:tblGridChange w:id="0">
          <w:tblGrid>
            <w:gridCol w:w="1209.9546388223212"/>
            <w:gridCol w:w="656.5645326942829"/>
            <w:gridCol w:w="1256.8521054433413"/>
            <w:gridCol w:w="1247.4726121191375"/>
            <w:gridCol w:w="937.9493324204041"/>
            <w:gridCol w:w="937.9493324204041"/>
            <w:gridCol w:w="937.9493324204041"/>
            <w:gridCol w:w="937.9493324204041"/>
            <w:gridCol w:w="937.9493324204041"/>
          </w:tblGrid>
        </w:tblGridChange>
      </w:tblGrid>
      <w:tr>
        <w:trPr>
          <w:cantSplit w:val="0"/>
          <w:trHeight w:val="57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2">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Circuito L1</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3">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Corrente (A)</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4">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Distância (m)</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5">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R [Ω/m]</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6">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X [Ω/m]</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7">
            <w:pPr>
              <w:widowControl w:val="0"/>
              <w:spacing w:line="276" w:lineRule="auto"/>
              <w:jc w:val="center"/>
              <w:rPr>
                <w:rFonts w:ascii="Verdana" w:cs="Verdana" w:eastAsia="Verdana" w:hAnsi="Verdana"/>
                <w:sz w:val="18"/>
                <w:szCs w:val="18"/>
              </w:rPr>
            </w:pPr>
            <w:r w:rsidDel="00000000" w:rsidR="00000000" w:rsidRPr="00000000">
              <w:rPr>
                <w:b w:val="1"/>
                <w:sz w:val="18"/>
                <w:szCs w:val="18"/>
                <w:rtl w:val="0"/>
              </w:rPr>
              <w:t xml:space="preserve">FP</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8">
            <w:pPr>
              <w:widowControl w:val="0"/>
              <w:spacing w:line="276" w:lineRule="auto"/>
              <w:jc w:val="center"/>
              <w:rPr>
                <w:rFonts w:ascii="Verdana" w:cs="Verdana" w:eastAsia="Verdana" w:hAnsi="Verdana"/>
                <w:sz w:val="18"/>
                <w:szCs w:val="18"/>
              </w:rPr>
            </w:pPr>
            <w:r w:rsidDel="00000000" w:rsidR="00000000" w:rsidRPr="00000000">
              <w:rPr>
                <w:b w:val="1"/>
                <w:color w:val="202124"/>
                <w:sz w:val="18"/>
                <w:szCs w:val="18"/>
                <w:rtl w:val="0"/>
              </w:rPr>
              <w:t xml:space="preserve">ΔV [V]</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9">
            <w:pPr>
              <w:widowControl w:val="0"/>
              <w:spacing w:line="276" w:lineRule="auto"/>
              <w:jc w:val="center"/>
              <w:rPr>
                <w:rFonts w:ascii="Verdana" w:cs="Verdana" w:eastAsia="Verdana" w:hAnsi="Verdana"/>
                <w:sz w:val="18"/>
                <w:szCs w:val="18"/>
              </w:rPr>
            </w:pPr>
            <w:r w:rsidDel="00000000" w:rsidR="00000000" w:rsidRPr="00000000">
              <w:rPr>
                <w:b w:val="1"/>
                <w:color w:val="202124"/>
                <w:sz w:val="18"/>
                <w:szCs w:val="18"/>
                <w:rtl w:val="0"/>
              </w:rPr>
              <w:t xml:space="preserve">ΔV [%]</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A">
            <w:pPr>
              <w:widowControl w:val="0"/>
              <w:spacing w:line="276" w:lineRule="auto"/>
              <w:jc w:val="center"/>
              <w:rPr>
                <w:rFonts w:ascii="Verdana" w:cs="Verdana" w:eastAsia="Verdana" w:hAnsi="Verdana"/>
                <w:sz w:val="18"/>
                <w:szCs w:val="18"/>
              </w:rPr>
            </w:pPr>
            <w:r w:rsidDel="00000000" w:rsidR="00000000" w:rsidRPr="00000000">
              <w:rPr>
                <w:b w:val="1"/>
                <w:color w:val="202124"/>
                <w:sz w:val="18"/>
                <w:szCs w:val="18"/>
                <w:rtl w:val="0"/>
              </w:rPr>
              <w:t xml:space="preserve">ΔV[%]*</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B">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QDGF-QDF5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C">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10,7376</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D">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60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E">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0,0148137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0FFF">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0,0001378</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00">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0,92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01">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17,630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02">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4,64%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03">
            <w:pPr>
              <w:widowControl w:val="0"/>
              <w:spacing w:line="276" w:lineRule="auto"/>
              <w:jc w:val="center"/>
              <w:rPr>
                <w:rFonts w:ascii="Verdana" w:cs="Verdana" w:eastAsia="Verdana" w:hAnsi="Verdana"/>
                <w:sz w:val="18"/>
                <w:szCs w:val="18"/>
              </w:rPr>
            </w:pPr>
            <w:r w:rsidDel="00000000" w:rsidR="00000000" w:rsidRPr="00000000">
              <w:rPr>
                <w:sz w:val="18"/>
                <w:szCs w:val="18"/>
                <w:rtl w:val="0"/>
              </w:rPr>
              <w:t xml:space="preserve">4,64%</w:t>
            </w:r>
            <w:r w:rsidDel="00000000" w:rsidR="00000000" w:rsidRPr="00000000">
              <w:rPr>
                <w:rtl w:val="0"/>
              </w:rPr>
            </w:r>
          </w:p>
        </w:tc>
      </w:tr>
    </w:tbl>
    <w:p w:rsidR="00000000" w:rsidDel="00000000" w:rsidP="00000000" w:rsidRDefault="00000000" w:rsidRPr="00000000" w14:paraId="00001004">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1005">
      <w:pPr>
        <w:ind w:firstLine="720"/>
        <w:rPr/>
      </w:pPr>
      <w:r w:rsidDel="00000000" w:rsidR="00000000" w:rsidRPr="00000000">
        <w:rPr>
          <w:rtl w:val="0"/>
        </w:rPr>
        <w:t xml:space="preserve">Na Tabela 63 é calculado as correntes nominais de cada QDF subordinado, assim como os métodos de instalação.</w:t>
      </w:r>
    </w:p>
    <w:p w:rsidR="00000000" w:rsidDel="00000000" w:rsidP="00000000" w:rsidRDefault="00000000" w:rsidRPr="00000000" w14:paraId="00001006">
      <w:pPr>
        <w:jc w:val="center"/>
        <w:rPr>
          <w:b w:val="1"/>
          <w:sz w:val="20"/>
          <w:szCs w:val="20"/>
        </w:rPr>
      </w:pPr>
      <w:r w:rsidDel="00000000" w:rsidR="00000000" w:rsidRPr="00000000">
        <w:rPr>
          <w:b w:val="1"/>
          <w:sz w:val="20"/>
          <w:szCs w:val="20"/>
          <w:rtl w:val="0"/>
        </w:rPr>
        <w:t xml:space="preserve">Tabela 63- Dados calculados para o QDGF</w:t>
      </w:r>
    </w:p>
    <w:tbl>
      <w:tblPr>
        <w:tblStyle w:val="Table63"/>
        <w:tblW w:w="77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935"/>
        <w:gridCol w:w="1050"/>
        <w:gridCol w:w="2010"/>
        <w:gridCol w:w="1995"/>
        <w:tblGridChange w:id="0">
          <w:tblGrid>
            <w:gridCol w:w="765"/>
            <w:gridCol w:w="1935"/>
            <w:gridCol w:w="1050"/>
            <w:gridCol w:w="2010"/>
            <w:gridCol w:w="199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0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Quadro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0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Corrente nominal [A]</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0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Tensão [V]</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0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Método de instalação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0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Método de referência</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0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0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5,156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0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0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1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1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1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8,792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1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1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1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1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1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5,156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1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1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1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1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1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1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1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1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2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2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10,738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2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2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2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2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2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20,566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2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2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2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2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2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70,075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2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2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2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F</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2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3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1,818</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3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220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3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3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B1</w:t>
            </w:r>
            <w:r w:rsidDel="00000000" w:rsidR="00000000" w:rsidRPr="00000000">
              <w:rPr>
                <w:rtl w:val="0"/>
              </w:rPr>
            </w:r>
          </w:p>
        </w:tc>
      </w:tr>
    </w:tbl>
    <w:p w:rsidR="00000000" w:rsidDel="00000000" w:rsidP="00000000" w:rsidRDefault="00000000" w:rsidRPr="00000000" w14:paraId="00001034">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1035">
      <w:pPr>
        <w:ind w:firstLine="720"/>
        <w:rPr/>
      </w:pPr>
      <w:r w:rsidDel="00000000" w:rsidR="00000000" w:rsidRPr="00000000">
        <w:rPr>
          <w:rtl w:val="0"/>
        </w:rPr>
        <w:t xml:space="preserve">Verifica-se na Tabela 64 os dispositivos de proteção para os circuitos do QDGF, sendo que a capacidade de interrupção do disjuntor é superior à corrente de curto circuito no ponto de instalação, isto é, não é necessário utilizar fusível. </w:t>
      </w:r>
    </w:p>
    <w:p w:rsidR="00000000" w:rsidDel="00000000" w:rsidP="00000000" w:rsidRDefault="00000000" w:rsidRPr="00000000" w14:paraId="00001036">
      <w:pPr>
        <w:jc w:val="center"/>
        <w:rPr>
          <w:b w:val="1"/>
          <w:sz w:val="20"/>
          <w:szCs w:val="20"/>
        </w:rPr>
      </w:pPr>
      <w:r w:rsidDel="00000000" w:rsidR="00000000" w:rsidRPr="00000000">
        <w:rPr>
          <w:b w:val="1"/>
          <w:sz w:val="20"/>
          <w:szCs w:val="20"/>
          <w:rtl w:val="0"/>
        </w:rPr>
        <w:t xml:space="preserve">Tabela 64 - Especificação de dispositivos de proteção QDGF.</w:t>
      </w:r>
    </w:p>
    <w:tbl>
      <w:tblPr>
        <w:tblStyle w:val="Table64"/>
        <w:tblW w:w="45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630" w:hRule="atLeast"/>
          <w:tblHeader w:val="0"/>
        </w:trPr>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37">
            <w:pPr>
              <w:widowControl w:val="0"/>
              <w:spacing w:line="276" w:lineRule="auto"/>
              <w:jc w:val="center"/>
              <w:rPr>
                <w:b w:val="1"/>
                <w:sz w:val="20"/>
                <w:szCs w:val="20"/>
              </w:rPr>
            </w:pPr>
            <w:r w:rsidDel="00000000" w:rsidR="00000000" w:rsidRPr="00000000">
              <w:rPr>
                <w:b w:val="1"/>
                <w:sz w:val="20"/>
                <w:szCs w:val="20"/>
                <w:rtl w:val="0"/>
              </w:rPr>
              <w:t xml:space="preserve">Circuito</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38">
            <w:pPr>
              <w:widowControl w:val="0"/>
              <w:spacing w:line="276" w:lineRule="auto"/>
              <w:jc w:val="center"/>
              <w:rPr>
                <w:b w:val="1"/>
                <w:sz w:val="20"/>
                <w:szCs w:val="20"/>
              </w:rPr>
            </w:pPr>
            <w:r w:rsidDel="00000000" w:rsidR="00000000" w:rsidRPr="00000000">
              <w:rPr>
                <w:b w:val="1"/>
                <w:sz w:val="20"/>
                <w:szCs w:val="20"/>
                <w:rtl w:val="0"/>
              </w:rPr>
              <w:t xml:space="preserve">Disjuntor</w:t>
            </w:r>
          </w:p>
        </w:tc>
        <w:tc>
          <w:tcPr>
            <w:vMerge w:val="restart"/>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39">
            <w:pPr>
              <w:widowControl w:val="0"/>
              <w:spacing w:line="276" w:lineRule="auto"/>
              <w:jc w:val="center"/>
              <w:rPr>
                <w:b w:val="1"/>
                <w:sz w:val="20"/>
                <w:szCs w:val="20"/>
              </w:rPr>
            </w:pPr>
            <w:r w:rsidDel="00000000" w:rsidR="00000000" w:rsidRPr="00000000">
              <w:rPr>
                <w:b w:val="1"/>
                <w:sz w:val="20"/>
                <w:szCs w:val="20"/>
                <w:rtl w:val="0"/>
              </w:rPr>
              <w:t xml:space="preserve">Corrente do Disjuntor (A)</w:t>
            </w:r>
          </w:p>
        </w:tc>
      </w:tr>
      <w:tr>
        <w:trPr>
          <w:cantSplit w:val="0"/>
          <w:tblHeader w:val="0"/>
        </w:trPr>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3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3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3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4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4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4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4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4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4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4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4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4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4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4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4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4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4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4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25</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4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5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MDWH-C90-3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5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5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QDF-0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5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MDWH-C10-3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5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10</w:t>
            </w:r>
            <w:r w:rsidDel="00000000" w:rsidR="00000000" w:rsidRPr="00000000">
              <w:rPr>
                <w:rtl w:val="0"/>
              </w:rPr>
            </w:r>
          </w:p>
        </w:tc>
      </w:tr>
    </w:tbl>
    <w:p w:rsidR="00000000" w:rsidDel="00000000" w:rsidP="00000000" w:rsidRDefault="00000000" w:rsidRPr="00000000" w14:paraId="00001055">
      <w:pPr>
        <w:jc w:val="center"/>
        <w:rPr>
          <w:sz w:val="20"/>
          <w:szCs w:val="20"/>
        </w:rPr>
      </w:pPr>
      <w:r w:rsidDel="00000000" w:rsidR="00000000" w:rsidRPr="00000000">
        <w:rPr>
          <w:sz w:val="20"/>
          <w:szCs w:val="20"/>
          <w:rtl w:val="0"/>
        </w:rPr>
        <w:t xml:space="preserve">Fonte: Elaborado pelos autores (2024).</w:t>
      </w:r>
    </w:p>
    <w:p w:rsidR="00000000" w:rsidDel="00000000" w:rsidP="00000000" w:rsidRDefault="00000000" w:rsidRPr="00000000" w14:paraId="00001056">
      <w:pPr>
        <w:ind w:firstLine="720"/>
        <w:rPr/>
      </w:pPr>
      <w:r w:rsidDel="00000000" w:rsidR="00000000" w:rsidRPr="00000000">
        <w:rPr>
          <w:rtl w:val="0"/>
        </w:rPr>
        <w:t xml:space="preserve">Utilizou-se da fase mais carregada para calcular a corrente que será utilizada para o dimensionamento do barramento e alimentador, conforme a Tabela 65, será a fase S.</w:t>
      </w:r>
    </w:p>
    <w:p w:rsidR="00000000" w:rsidDel="00000000" w:rsidP="00000000" w:rsidRDefault="00000000" w:rsidRPr="00000000" w14:paraId="00001057">
      <w:pPr>
        <w:jc w:val="center"/>
        <w:rPr/>
      </w:pPr>
      <m:oMath>
        <m:sSub>
          <m:sSubPr>
            <m:ctrlPr>
              <w:rPr/>
            </m:ctrlPr>
          </m:sSubPr>
          <m:e>
            <m:r>
              <w:rPr/>
              <m:t xml:space="preserve">S</m:t>
            </m:r>
          </m:e>
          <m:sub>
            <m:r>
              <w:rPr/>
              <m:t xml:space="preserve">QDGF</m:t>
            </m:r>
          </m:sub>
        </m:sSub>
        <m:r>
          <w:rPr/>
          <m:t xml:space="preserve">=20960 VA</m:t>
        </m:r>
      </m:oMath>
      <w:r w:rsidDel="00000000" w:rsidR="00000000" w:rsidRPr="00000000">
        <w:rPr>
          <w:rtl w:val="0"/>
        </w:rPr>
      </w:r>
    </w:p>
    <w:p w:rsidR="00000000" w:rsidDel="00000000" w:rsidP="00000000" w:rsidRDefault="00000000" w:rsidRPr="00000000" w14:paraId="00001058">
      <w:pPr>
        <w:jc w:val="center"/>
        <w:rPr/>
      </w:pPr>
      <m:oMath>
        <m:sSub>
          <m:sSubPr>
            <m:ctrlPr>
              <w:rPr/>
            </m:ctrlPr>
          </m:sSubPr>
          <m:e>
            <m:r>
              <w:rPr/>
              <m:t xml:space="preserve">I</m:t>
            </m:r>
          </m:e>
          <m:sub>
            <m:r>
              <w:rPr/>
              <m:t xml:space="preserve">QDGF</m:t>
            </m:r>
          </m:sub>
        </m:sSub>
        <m:r>
          <w:rPr/>
          <m:t xml:space="preserve">=</m:t>
        </m:r>
        <m:f>
          <m:fPr>
            <m:ctrlPr>
              <w:rPr/>
            </m:ctrlPr>
          </m:fPr>
          <m:num>
            <m:r>
              <w:rPr/>
              <m:t xml:space="preserve">20960</m:t>
            </m:r>
          </m:num>
          <m:den>
            <m:r>
              <w:rPr/>
              <m:t xml:space="preserve">220</m:t>
            </m:r>
          </m:den>
        </m:f>
        <m:r>
          <w:rPr/>
          <m:t xml:space="preserve">=95,28 A</m:t>
        </m:r>
      </m:oMath>
      <w:r w:rsidDel="00000000" w:rsidR="00000000" w:rsidRPr="00000000">
        <w:rPr>
          <w:rtl w:val="0"/>
        </w:rPr>
      </w:r>
    </w:p>
    <w:p w:rsidR="00000000" w:rsidDel="00000000" w:rsidP="00000000" w:rsidRDefault="00000000" w:rsidRPr="00000000" w14:paraId="00001059">
      <w:pPr>
        <w:ind w:firstLine="720"/>
        <w:rPr/>
      </w:pPr>
      <w:r w:rsidDel="00000000" w:rsidR="00000000" w:rsidRPr="00000000">
        <w:rPr>
          <w:rtl w:val="0"/>
        </w:rPr>
        <w:t xml:space="preserve">Levando em consideração a corrente e demanda, para este quadro, utilizaremos uma Barra retangular de cobre pintada de 380/220 V e com capacidade de corrente de 148 A, conforme observado na Figura 101.</w:t>
      </w:r>
    </w:p>
    <w:p w:rsidR="00000000" w:rsidDel="00000000" w:rsidP="00000000" w:rsidRDefault="00000000" w:rsidRPr="00000000" w14:paraId="0000105A">
      <w:pPr>
        <w:jc w:val="center"/>
        <w:rPr/>
      </w:pPr>
      <w:r w:rsidDel="00000000" w:rsidR="00000000" w:rsidRPr="00000000">
        <w:rPr>
          <w:b w:val="1"/>
          <w:sz w:val="20"/>
          <w:szCs w:val="20"/>
          <w:rtl w:val="0"/>
        </w:rPr>
        <w:t xml:space="preserve">Figura 101- Especificações do barramento para o QDGF.</w:t>
      </w:r>
      <w:r w:rsidDel="00000000" w:rsidR="00000000" w:rsidRPr="00000000">
        <w:rPr/>
        <w:drawing>
          <wp:inline distB="114300" distT="114300" distL="114300" distR="114300">
            <wp:extent cx="5753475" cy="1181100"/>
            <wp:effectExtent b="0" l="0" r="0" t="0"/>
            <wp:docPr id="210" name="image14.png"/>
            <a:graphic>
              <a:graphicData uri="http://schemas.openxmlformats.org/drawingml/2006/picture">
                <pic:pic>
                  <pic:nvPicPr>
                    <pic:cNvPr id="0" name="image14.png"/>
                    <pic:cNvPicPr preferRelativeResize="0"/>
                  </pic:nvPicPr>
                  <pic:blipFill>
                    <a:blip r:embed="rId79"/>
                    <a:srcRect b="0" l="0" r="0" t="0"/>
                    <a:stretch>
                      <a:fillRect/>
                    </a:stretch>
                  </pic:blipFill>
                  <pic:spPr>
                    <a:xfrm>
                      <a:off x="0" y="0"/>
                      <a:ext cx="57534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105B">
      <w:pPr>
        <w:ind w:firstLine="720"/>
        <w:rPr/>
      </w:pPr>
      <w:r w:rsidDel="00000000" w:rsidR="00000000" w:rsidRPr="00000000">
        <w:rPr>
          <w:rtl w:val="0"/>
        </w:rPr>
        <w:t xml:space="preserve">Para a proteção deste barramento, utilizaremos o Minidisjuntor Termomagnético MDW-C100-3, que possui uma proteção de 100A para correntes e 5kA contra curto-circuito.</w:t>
      </w:r>
    </w:p>
    <w:p w:rsidR="00000000" w:rsidDel="00000000" w:rsidP="00000000" w:rsidRDefault="00000000" w:rsidRPr="00000000" w14:paraId="0000105C">
      <w:pPr>
        <w:ind w:firstLine="720"/>
        <w:rPr/>
      </w:pPr>
      <w:r w:rsidDel="00000000" w:rsidR="00000000" w:rsidRPr="00000000">
        <w:rPr>
          <w:rtl w:val="0"/>
        </w:rPr>
        <w:t xml:space="preserve">Utiliza-se dos valores de fator de temperatura e agrupamento e a isolação do condutor para calcular a corrente corrigida de condução do cabo, portanto:</w:t>
      </w:r>
    </w:p>
    <w:p w:rsidR="00000000" w:rsidDel="00000000" w:rsidP="00000000" w:rsidRDefault="00000000" w:rsidRPr="00000000" w14:paraId="0000105D">
      <w:pPr>
        <w:ind w:firstLine="720"/>
        <w:jc w:val="center"/>
        <w:rPr/>
      </w:pPr>
      <m:oMath>
        <m:r>
          <w:rPr/>
          <m:t xml:space="preserve">Iz'=144*1*0,82</m:t>
        </m:r>
      </m:oMath>
      <w:r w:rsidDel="00000000" w:rsidR="00000000" w:rsidRPr="00000000">
        <w:rPr>
          <w:rtl w:val="0"/>
        </w:rPr>
      </w:r>
    </w:p>
    <w:p w:rsidR="00000000" w:rsidDel="00000000" w:rsidP="00000000" w:rsidRDefault="00000000" w:rsidRPr="00000000" w14:paraId="0000105E">
      <w:pPr>
        <w:ind w:firstLine="720"/>
        <w:jc w:val="center"/>
        <w:rPr/>
      </w:pPr>
      <m:oMath>
        <m:r>
          <w:rPr/>
          <m:t xml:space="preserve">Iz'= 118,08 A</m:t>
        </m:r>
      </m:oMath>
      <w:r w:rsidDel="00000000" w:rsidR="00000000" w:rsidRPr="00000000">
        <w:rPr>
          <w:rtl w:val="0"/>
        </w:rPr>
      </w:r>
    </w:p>
    <w:p w:rsidR="00000000" w:rsidDel="00000000" w:rsidP="00000000" w:rsidRDefault="00000000" w:rsidRPr="00000000" w14:paraId="0000105F">
      <w:pPr>
        <w:ind w:firstLine="720"/>
        <w:rPr/>
      </w:pPr>
      <w:r w:rsidDel="00000000" w:rsidR="00000000" w:rsidRPr="00000000">
        <w:rPr>
          <w:rtl w:val="0"/>
        </w:rPr>
        <w:t xml:space="preserve">Com isso é possível verificar que o dimensionamento da seção e da proteção foi feita de forma correta, uma vez que </w:t>
      </w:r>
      <m:oMath>
        <m:r>
          <w:rPr/>
          <m:t xml:space="preserve">Iz'&gt;Idisj&gt;</m:t>
        </m:r>
        <m:sSub>
          <m:sSubPr>
            <m:ctrlPr>
              <w:rPr/>
            </m:ctrlPr>
          </m:sSubPr>
          <m:e>
            <m:r>
              <w:rPr/>
              <m:t xml:space="preserve">I</m:t>
            </m:r>
          </m:e>
          <m:sub>
            <m:r>
              <w:rPr/>
              <m:t xml:space="preserve">QDGF</m:t>
            </m:r>
          </m:sub>
        </m:sSub>
      </m:oMath>
      <w:r w:rsidDel="00000000" w:rsidR="00000000" w:rsidRPr="00000000">
        <w:rPr>
          <w:rtl w:val="0"/>
        </w:rPr>
        <w:t xml:space="preserve">.</w:t>
      </w:r>
    </w:p>
    <w:p w:rsidR="00000000" w:rsidDel="00000000" w:rsidP="00000000" w:rsidRDefault="00000000" w:rsidRPr="00000000" w14:paraId="00001060">
      <w:pPr>
        <w:ind w:firstLine="720"/>
        <w:rPr/>
      </w:pPr>
      <w:r w:rsidDel="00000000" w:rsidR="00000000" w:rsidRPr="00000000">
        <w:rPr>
          <w:rtl w:val="0"/>
        </w:rPr>
        <w:t xml:space="preserve">Então a seção é definida como:</w:t>
      </w:r>
    </w:p>
    <w:p w:rsidR="00000000" w:rsidDel="00000000" w:rsidP="00000000" w:rsidRDefault="00000000" w:rsidRPr="00000000" w14:paraId="00001061">
      <w:pPr>
        <w:ind w:firstLine="720"/>
        <w:jc w:val="center"/>
        <w:rPr/>
      </w:pPr>
      <m:oMath>
        <m:sSub>
          <m:sSubPr>
            <m:ctrlPr>
              <w:rPr/>
            </m:ctrlPr>
          </m:sSubPr>
          <m:e>
            <m:r>
              <w:rPr/>
              <m:t xml:space="preserve">S</m:t>
            </m:r>
          </m:e>
          <m:sub>
            <m:r>
              <w:rPr/>
              <m:t xml:space="preserve">QDGF</m:t>
            </m:r>
          </m:sub>
        </m:sSub>
        <m:r>
          <w:rPr/>
          <m:t xml:space="preserve">=3#35(25)16 mm²</m:t>
        </m:r>
      </m:oMath>
      <w:r w:rsidDel="00000000" w:rsidR="00000000" w:rsidRPr="00000000">
        <w:rPr>
          <w:rtl w:val="0"/>
        </w:rPr>
      </w:r>
    </w:p>
    <w:p w:rsidR="00000000" w:rsidDel="00000000" w:rsidP="00000000" w:rsidRDefault="00000000" w:rsidRPr="00000000" w14:paraId="00001062">
      <w:pPr>
        <w:ind w:firstLine="720"/>
        <w:rPr/>
      </w:pPr>
      <w:r w:rsidDel="00000000" w:rsidR="00000000" w:rsidRPr="00000000">
        <w:rPr>
          <w:rtl w:val="0"/>
        </w:rPr>
        <w:t xml:space="preserve">Por fim, considerando a quantidade de circuitos efetivos e suas respectivas potências demandadas, foram adicionados três circuitos reserva ao quadro. Abaixo, apresenta-se o balanceamento das cargas dos circuitos de iluminação e dos respectivos reservas. </w:t>
      </w:r>
    </w:p>
    <w:p w:rsidR="00000000" w:rsidDel="00000000" w:rsidP="00000000" w:rsidRDefault="00000000" w:rsidRPr="00000000" w14:paraId="00001063">
      <w:pPr>
        <w:ind w:firstLine="720"/>
        <w:rPr/>
      </w:pPr>
      <w:r w:rsidDel="00000000" w:rsidR="00000000" w:rsidRPr="00000000">
        <w:rPr>
          <w:rtl w:val="0"/>
        </w:rPr>
      </w:r>
    </w:p>
    <w:p w:rsidR="00000000" w:rsidDel="00000000" w:rsidP="00000000" w:rsidRDefault="00000000" w:rsidRPr="00000000" w14:paraId="00001064">
      <w:pPr>
        <w:ind w:firstLine="720"/>
        <w:rPr/>
      </w:pPr>
      <w:r w:rsidDel="00000000" w:rsidR="00000000" w:rsidRPr="00000000">
        <w:rPr>
          <w:rtl w:val="0"/>
        </w:rPr>
      </w:r>
    </w:p>
    <w:p w:rsidR="00000000" w:rsidDel="00000000" w:rsidP="00000000" w:rsidRDefault="00000000" w:rsidRPr="00000000" w14:paraId="00001065">
      <w:pPr>
        <w:ind w:firstLine="720"/>
        <w:rPr/>
      </w:pPr>
      <w:r w:rsidDel="00000000" w:rsidR="00000000" w:rsidRPr="00000000">
        <w:rPr>
          <w:rtl w:val="0"/>
        </w:rPr>
      </w:r>
    </w:p>
    <w:p w:rsidR="00000000" w:rsidDel="00000000" w:rsidP="00000000" w:rsidRDefault="00000000" w:rsidRPr="00000000" w14:paraId="00001066">
      <w:pPr>
        <w:ind w:firstLine="720"/>
        <w:rPr/>
      </w:pPr>
      <w:r w:rsidDel="00000000" w:rsidR="00000000" w:rsidRPr="00000000">
        <w:rPr>
          <w:rtl w:val="0"/>
        </w:rPr>
      </w:r>
    </w:p>
    <w:p w:rsidR="00000000" w:rsidDel="00000000" w:rsidP="00000000" w:rsidRDefault="00000000" w:rsidRPr="00000000" w14:paraId="00001067">
      <w:pPr>
        <w:ind w:firstLine="720"/>
        <w:rPr/>
      </w:pPr>
      <w:r w:rsidDel="00000000" w:rsidR="00000000" w:rsidRPr="00000000">
        <w:rPr>
          <w:rtl w:val="0"/>
        </w:rPr>
      </w:r>
    </w:p>
    <w:p w:rsidR="00000000" w:rsidDel="00000000" w:rsidP="00000000" w:rsidRDefault="00000000" w:rsidRPr="00000000" w14:paraId="00001068">
      <w:pPr>
        <w:ind w:firstLine="720"/>
        <w:rPr/>
      </w:pPr>
      <w:r w:rsidDel="00000000" w:rsidR="00000000" w:rsidRPr="00000000">
        <w:rPr>
          <w:rtl w:val="0"/>
        </w:rPr>
      </w:r>
    </w:p>
    <w:p w:rsidR="00000000" w:rsidDel="00000000" w:rsidP="00000000" w:rsidRDefault="00000000" w:rsidRPr="00000000" w14:paraId="00001069">
      <w:pPr>
        <w:ind w:firstLine="720"/>
        <w:rPr/>
      </w:pPr>
      <w:r w:rsidDel="00000000" w:rsidR="00000000" w:rsidRPr="00000000">
        <w:rPr>
          <w:rtl w:val="0"/>
        </w:rPr>
      </w:r>
    </w:p>
    <w:p w:rsidR="00000000" w:rsidDel="00000000" w:rsidP="00000000" w:rsidRDefault="00000000" w:rsidRPr="00000000" w14:paraId="0000106A">
      <w:pPr>
        <w:ind w:firstLine="720"/>
        <w:rPr/>
      </w:pPr>
      <w:r w:rsidDel="00000000" w:rsidR="00000000" w:rsidRPr="00000000">
        <w:rPr>
          <w:rtl w:val="0"/>
        </w:rPr>
      </w:r>
    </w:p>
    <w:p w:rsidR="00000000" w:rsidDel="00000000" w:rsidP="00000000" w:rsidRDefault="00000000" w:rsidRPr="00000000" w14:paraId="0000106B">
      <w:pPr>
        <w:ind w:firstLine="720"/>
        <w:rPr/>
      </w:pPr>
      <w:r w:rsidDel="00000000" w:rsidR="00000000" w:rsidRPr="00000000">
        <w:rPr>
          <w:rtl w:val="0"/>
        </w:rPr>
      </w:r>
    </w:p>
    <w:p w:rsidR="00000000" w:rsidDel="00000000" w:rsidP="00000000" w:rsidRDefault="00000000" w:rsidRPr="00000000" w14:paraId="0000106C">
      <w:pPr>
        <w:ind w:firstLine="720"/>
        <w:rPr/>
      </w:pPr>
      <w:r w:rsidDel="00000000" w:rsidR="00000000" w:rsidRPr="00000000">
        <w:rPr>
          <w:rtl w:val="0"/>
        </w:rPr>
      </w:r>
    </w:p>
    <w:p w:rsidR="00000000" w:rsidDel="00000000" w:rsidP="00000000" w:rsidRDefault="00000000" w:rsidRPr="00000000" w14:paraId="0000106D">
      <w:pPr>
        <w:ind w:firstLine="720"/>
        <w:rPr/>
      </w:pPr>
      <w:r w:rsidDel="00000000" w:rsidR="00000000" w:rsidRPr="00000000">
        <w:rPr>
          <w:rtl w:val="0"/>
        </w:rPr>
      </w:r>
    </w:p>
    <w:p w:rsidR="00000000" w:rsidDel="00000000" w:rsidP="00000000" w:rsidRDefault="00000000" w:rsidRPr="00000000" w14:paraId="0000106E">
      <w:pPr>
        <w:ind w:firstLine="720"/>
        <w:rPr/>
      </w:pPr>
      <w:r w:rsidDel="00000000" w:rsidR="00000000" w:rsidRPr="00000000">
        <w:rPr>
          <w:rtl w:val="0"/>
        </w:rPr>
      </w:r>
    </w:p>
    <w:p w:rsidR="00000000" w:rsidDel="00000000" w:rsidP="00000000" w:rsidRDefault="00000000" w:rsidRPr="00000000" w14:paraId="0000106F">
      <w:pPr>
        <w:ind w:firstLine="720"/>
        <w:rPr/>
      </w:pPr>
      <w:r w:rsidDel="00000000" w:rsidR="00000000" w:rsidRPr="00000000">
        <w:rPr>
          <w:rtl w:val="0"/>
        </w:rPr>
      </w:r>
    </w:p>
    <w:p w:rsidR="00000000" w:rsidDel="00000000" w:rsidP="00000000" w:rsidRDefault="00000000" w:rsidRPr="00000000" w14:paraId="00001070">
      <w:pPr>
        <w:ind w:firstLine="720"/>
        <w:rPr/>
      </w:pPr>
      <w:r w:rsidDel="00000000" w:rsidR="00000000" w:rsidRPr="00000000">
        <w:rPr>
          <w:rtl w:val="0"/>
        </w:rPr>
      </w:r>
    </w:p>
    <w:p w:rsidR="00000000" w:rsidDel="00000000" w:rsidP="00000000" w:rsidRDefault="00000000" w:rsidRPr="00000000" w14:paraId="00001071">
      <w:pPr>
        <w:ind w:firstLine="720"/>
        <w:rPr/>
      </w:pPr>
      <w:r w:rsidDel="00000000" w:rsidR="00000000" w:rsidRPr="00000000">
        <w:rPr>
          <w:rtl w:val="0"/>
        </w:rPr>
      </w:r>
    </w:p>
    <w:p w:rsidR="00000000" w:rsidDel="00000000" w:rsidP="00000000" w:rsidRDefault="00000000" w:rsidRPr="00000000" w14:paraId="00001072">
      <w:pPr>
        <w:ind w:left="0" w:firstLine="0"/>
        <w:rPr/>
      </w:pPr>
      <w:r w:rsidDel="00000000" w:rsidR="00000000" w:rsidRPr="00000000">
        <w:rPr>
          <w:rtl w:val="0"/>
        </w:rPr>
      </w:r>
    </w:p>
    <w:p w:rsidR="00000000" w:rsidDel="00000000" w:rsidP="00000000" w:rsidRDefault="00000000" w:rsidRPr="00000000" w14:paraId="00001073">
      <w:pPr>
        <w:jc w:val="center"/>
        <w:rPr>
          <w:b w:val="1"/>
          <w:sz w:val="20"/>
          <w:szCs w:val="20"/>
        </w:rPr>
      </w:pPr>
      <w:r w:rsidDel="00000000" w:rsidR="00000000" w:rsidRPr="00000000">
        <w:rPr>
          <w:b w:val="1"/>
          <w:sz w:val="20"/>
          <w:szCs w:val="20"/>
          <w:rtl w:val="0"/>
        </w:rPr>
        <w:t xml:space="preserve">Tabela 35 - Balanceamento de cargas QDGF.</w:t>
      </w:r>
    </w:p>
    <w:tbl>
      <w:tblPr>
        <w:tblStyle w:val="Table65"/>
        <w:tblW w:w="45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4">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5">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6">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7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1600,000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800,000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1600,000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1333,333</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8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1200,000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333,333</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600,000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D">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E">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9F">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0">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5272,200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1">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2">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3">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4">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5">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5272,200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6">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7">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8">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9">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400,000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A">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9000,000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B">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C">
            <w:pPr>
              <w:widowControl w:val="0"/>
              <w:spacing w:line="276" w:lineRule="auto"/>
              <w:jc w:val="center"/>
              <w:rPr>
                <w:rFonts w:ascii="Verdana" w:cs="Verdana" w:eastAsia="Verdana" w:hAnsi="Verdana"/>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D">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E">
            <w:pPr>
              <w:widowControl w:val="0"/>
              <w:spacing w:line="276" w:lineRule="auto"/>
              <w:jc w:val="center"/>
              <w:rPr>
                <w:sz w:val="20"/>
                <w:szCs w:val="20"/>
              </w:rPr>
            </w:pPr>
            <w:r w:rsidDel="00000000" w:rsidR="00000000" w:rsidRPr="00000000">
              <w:rPr>
                <w:sz w:val="20"/>
                <w:szCs w:val="20"/>
                <w:rtl w:val="0"/>
              </w:rPr>
              <w:t xml:space="preserve">9000,000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AF">
            <w:pPr>
              <w:widowControl w:val="0"/>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B0">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B1">
            <w:pPr>
              <w:widowControl w:val="0"/>
              <w:spacing w:line="276"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B2">
            <w:pPr>
              <w:widowControl w:val="0"/>
              <w:spacing w:line="276" w:lineRule="auto"/>
              <w:jc w:val="center"/>
              <w:rPr>
                <w:sz w:val="20"/>
                <w:szCs w:val="20"/>
              </w:rPr>
            </w:pPr>
            <w:r w:rsidDel="00000000" w:rsidR="00000000" w:rsidRPr="00000000">
              <w:rPr>
                <w:sz w:val="20"/>
                <w:szCs w:val="20"/>
                <w:rtl w:val="0"/>
              </w:rPr>
              <w:t xml:space="preserve">9000,000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400,000</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19738,867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19738,867</w:t>
            </w:r>
          </w:p>
        </w:tc>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1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19738,867</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BF">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39477,733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C0">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39677,733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ffffff" w:val="clear"/>
            <w:tcMar>
              <w:top w:w="40.0" w:type="dxa"/>
              <w:left w:w="40.0" w:type="dxa"/>
              <w:bottom w:w="40.0" w:type="dxa"/>
              <w:right w:w="40.0" w:type="dxa"/>
            </w:tcMar>
            <w:vAlign w:val="center"/>
          </w:tcPr>
          <w:p w:rsidR="00000000" w:rsidDel="00000000" w:rsidP="00000000" w:rsidRDefault="00000000" w:rsidRPr="00000000" w14:paraId="000010C1">
            <w:pPr>
              <w:widowControl w:val="0"/>
              <w:spacing w:line="276" w:lineRule="auto"/>
              <w:jc w:val="center"/>
              <w:rPr>
                <w:rFonts w:ascii="Verdana" w:cs="Verdana" w:eastAsia="Verdana" w:hAnsi="Verdana"/>
                <w:sz w:val="20"/>
                <w:szCs w:val="20"/>
              </w:rPr>
            </w:pPr>
            <w:r w:rsidDel="00000000" w:rsidR="00000000" w:rsidRPr="00000000">
              <w:rPr>
                <w:b w:val="1"/>
                <w:sz w:val="20"/>
                <w:szCs w:val="20"/>
                <w:rtl w:val="0"/>
              </w:rPr>
              <w:t xml:space="preserve">39277,733</w:t>
            </w:r>
            <w:r w:rsidDel="00000000" w:rsidR="00000000" w:rsidRPr="00000000">
              <w:rPr>
                <w:rtl w:val="0"/>
              </w:rPr>
            </w:r>
          </w:p>
        </w:tc>
      </w:tr>
    </w:tbl>
    <w:p w:rsidR="00000000" w:rsidDel="00000000" w:rsidP="00000000" w:rsidRDefault="00000000" w:rsidRPr="00000000" w14:paraId="000010C2">
      <w:pPr>
        <w:jc w:val="center"/>
        <w:rPr/>
      </w:pPr>
      <w:r w:rsidDel="00000000" w:rsidR="00000000" w:rsidRPr="00000000">
        <w:rPr>
          <w:sz w:val="20"/>
          <w:szCs w:val="20"/>
          <w:rtl w:val="0"/>
        </w:rPr>
        <w:t xml:space="preserve">Fonte: Elaborado pelos autores (2024).</w:t>
      </w:r>
      <w:r w:rsidDel="00000000" w:rsidR="00000000" w:rsidRPr="00000000">
        <w:rPr>
          <w:rtl w:val="0"/>
        </w:rPr>
      </w:r>
    </w:p>
    <w:p w:rsidR="00000000" w:rsidDel="00000000" w:rsidP="00000000" w:rsidRDefault="00000000" w:rsidRPr="00000000" w14:paraId="000010C3">
      <w:pPr>
        <w:rPr/>
      </w:pPr>
      <w:r w:rsidDel="00000000" w:rsidR="00000000" w:rsidRPr="00000000">
        <w:rPr>
          <w:rtl w:val="0"/>
        </w:rPr>
      </w:r>
    </w:p>
    <w:sectPr>
      <w:headerReference r:id="rId80" w:type="default"/>
      <w:pgSz w:h="16838" w:w="11906" w:orient="portrait"/>
      <w:pgMar w:bottom="1133.8582677165355" w:top="1700.7874015748032" w:left="1700.7874015748032" w:right="1144.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sz w:val="24"/>
      <w:szCs w:val="24"/>
    </w:rPr>
  </w:style>
  <w:style w:type="paragraph" w:styleId="Heading2">
    <w:name w:val="heading 2"/>
    <w:basedOn w:val="Normal"/>
    <w:next w:val="Normal"/>
    <w:pPr>
      <w:keepNext w:val="1"/>
      <w:keepLines w:val="1"/>
    </w:pPr>
    <w:rPr>
      <w:sz w:val="24"/>
      <w:szCs w:val="24"/>
    </w:rPr>
  </w:style>
  <w:style w:type="paragraph" w:styleId="Heading3">
    <w:name w:val="heading 3"/>
    <w:basedOn w:val="Normal"/>
    <w:next w:val="Normal"/>
    <w:pPr>
      <w:keepNext w:val="1"/>
      <w:keepLines w:val="1"/>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7.png"/><Relationship Id="rId41" Type="http://schemas.openxmlformats.org/officeDocument/2006/relationships/image" Target="media/image23.png"/><Relationship Id="rId44" Type="http://schemas.openxmlformats.org/officeDocument/2006/relationships/image" Target="media/image1.png"/><Relationship Id="rId43" Type="http://schemas.openxmlformats.org/officeDocument/2006/relationships/image" Target="media/image3.png"/><Relationship Id="rId46" Type="http://schemas.openxmlformats.org/officeDocument/2006/relationships/image" Target="media/image6.png"/><Relationship Id="rId45" Type="http://schemas.openxmlformats.org/officeDocument/2006/relationships/image" Target="media/image9.png"/><Relationship Id="rId8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5.png"/><Relationship Id="rId47" Type="http://schemas.openxmlformats.org/officeDocument/2006/relationships/image" Target="media/image10.png"/><Relationship Id="rId49" Type="http://schemas.openxmlformats.org/officeDocument/2006/relationships/image" Target="media/image4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9.png"/><Relationship Id="rId8" Type="http://schemas.openxmlformats.org/officeDocument/2006/relationships/image" Target="media/image44.png"/><Relationship Id="rId73" Type="http://schemas.openxmlformats.org/officeDocument/2006/relationships/image" Target="media/image66.png"/><Relationship Id="rId72" Type="http://schemas.openxmlformats.org/officeDocument/2006/relationships/image" Target="media/image18.png"/><Relationship Id="rId31" Type="http://schemas.openxmlformats.org/officeDocument/2006/relationships/image" Target="media/image39.png"/><Relationship Id="rId75" Type="http://schemas.openxmlformats.org/officeDocument/2006/relationships/image" Target="media/image2.png"/><Relationship Id="rId30" Type="http://schemas.openxmlformats.org/officeDocument/2006/relationships/image" Target="media/image53.png"/><Relationship Id="rId74" Type="http://schemas.openxmlformats.org/officeDocument/2006/relationships/image" Target="media/image22.png"/><Relationship Id="rId33" Type="http://schemas.openxmlformats.org/officeDocument/2006/relationships/image" Target="media/image45.png"/><Relationship Id="rId77" Type="http://schemas.openxmlformats.org/officeDocument/2006/relationships/image" Target="media/image24.png"/><Relationship Id="rId32" Type="http://schemas.openxmlformats.org/officeDocument/2006/relationships/image" Target="media/image37.png"/><Relationship Id="rId76" Type="http://schemas.openxmlformats.org/officeDocument/2006/relationships/image" Target="media/image35.png"/><Relationship Id="rId35" Type="http://schemas.openxmlformats.org/officeDocument/2006/relationships/image" Target="media/image8.png"/><Relationship Id="rId79" Type="http://schemas.openxmlformats.org/officeDocument/2006/relationships/image" Target="media/image14.png"/><Relationship Id="rId34" Type="http://schemas.openxmlformats.org/officeDocument/2006/relationships/image" Target="media/image41.png"/><Relationship Id="rId78" Type="http://schemas.openxmlformats.org/officeDocument/2006/relationships/image" Target="media/image15.png"/><Relationship Id="rId71" Type="http://schemas.openxmlformats.org/officeDocument/2006/relationships/image" Target="media/image17.png"/><Relationship Id="rId70" Type="http://schemas.openxmlformats.org/officeDocument/2006/relationships/image" Target="media/image13.png"/><Relationship Id="rId37" Type="http://schemas.openxmlformats.org/officeDocument/2006/relationships/image" Target="media/image16.png"/><Relationship Id="rId36" Type="http://schemas.openxmlformats.org/officeDocument/2006/relationships/image" Target="media/image56.png"/><Relationship Id="rId39" Type="http://schemas.openxmlformats.org/officeDocument/2006/relationships/image" Target="media/image19.png"/><Relationship Id="rId38" Type="http://schemas.openxmlformats.org/officeDocument/2006/relationships/image" Target="media/image20.png"/><Relationship Id="rId62" Type="http://schemas.openxmlformats.org/officeDocument/2006/relationships/image" Target="media/image31.png"/><Relationship Id="rId61" Type="http://schemas.openxmlformats.org/officeDocument/2006/relationships/image" Target="media/image32.png"/><Relationship Id="rId20" Type="http://schemas.openxmlformats.org/officeDocument/2006/relationships/image" Target="media/image65.png"/><Relationship Id="rId64" Type="http://schemas.openxmlformats.org/officeDocument/2006/relationships/image" Target="media/image38.png"/><Relationship Id="rId63" Type="http://schemas.openxmlformats.org/officeDocument/2006/relationships/image" Target="media/image42.png"/><Relationship Id="rId22" Type="http://schemas.openxmlformats.org/officeDocument/2006/relationships/image" Target="media/image71.png"/><Relationship Id="rId66" Type="http://schemas.openxmlformats.org/officeDocument/2006/relationships/image" Target="media/image61.png"/><Relationship Id="rId21" Type="http://schemas.openxmlformats.org/officeDocument/2006/relationships/image" Target="media/image60.png"/><Relationship Id="rId65" Type="http://schemas.openxmlformats.org/officeDocument/2006/relationships/image" Target="media/image46.png"/><Relationship Id="rId24" Type="http://schemas.openxmlformats.org/officeDocument/2006/relationships/image" Target="media/image67.png"/><Relationship Id="rId68" Type="http://schemas.openxmlformats.org/officeDocument/2006/relationships/image" Target="media/image33.png"/><Relationship Id="rId23" Type="http://schemas.openxmlformats.org/officeDocument/2006/relationships/image" Target="media/image62.png"/><Relationship Id="rId67" Type="http://schemas.openxmlformats.org/officeDocument/2006/relationships/image" Target="media/image4.png"/><Relationship Id="rId60" Type="http://schemas.openxmlformats.org/officeDocument/2006/relationships/image" Target="media/image34.png"/><Relationship Id="rId26" Type="http://schemas.openxmlformats.org/officeDocument/2006/relationships/image" Target="media/image72.png"/><Relationship Id="rId25" Type="http://schemas.openxmlformats.org/officeDocument/2006/relationships/image" Target="media/image73.png"/><Relationship Id="rId69" Type="http://schemas.openxmlformats.org/officeDocument/2006/relationships/image" Target="media/image11.png"/><Relationship Id="rId28" Type="http://schemas.openxmlformats.org/officeDocument/2006/relationships/image" Target="media/image27.png"/><Relationship Id="rId27" Type="http://schemas.openxmlformats.org/officeDocument/2006/relationships/image" Target="media/image30.png"/><Relationship Id="rId29" Type="http://schemas.openxmlformats.org/officeDocument/2006/relationships/image" Target="media/image29.png"/><Relationship Id="rId51" Type="http://schemas.openxmlformats.org/officeDocument/2006/relationships/image" Target="media/image48.png"/><Relationship Id="rId50" Type="http://schemas.openxmlformats.org/officeDocument/2006/relationships/image" Target="media/image52.png"/><Relationship Id="rId53" Type="http://schemas.openxmlformats.org/officeDocument/2006/relationships/image" Target="media/image58.png"/><Relationship Id="rId52" Type="http://schemas.openxmlformats.org/officeDocument/2006/relationships/image" Target="media/image55.png"/><Relationship Id="rId11" Type="http://schemas.openxmlformats.org/officeDocument/2006/relationships/image" Target="media/image36.png"/><Relationship Id="rId55" Type="http://schemas.openxmlformats.org/officeDocument/2006/relationships/image" Target="media/image70.png"/><Relationship Id="rId10" Type="http://schemas.openxmlformats.org/officeDocument/2006/relationships/image" Target="media/image21.png"/><Relationship Id="rId54" Type="http://schemas.openxmlformats.org/officeDocument/2006/relationships/image" Target="media/image69.png"/><Relationship Id="rId13" Type="http://schemas.openxmlformats.org/officeDocument/2006/relationships/image" Target="media/image50.png"/><Relationship Id="rId57" Type="http://schemas.openxmlformats.org/officeDocument/2006/relationships/image" Target="media/image25.png"/><Relationship Id="rId12" Type="http://schemas.openxmlformats.org/officeDocument/2006/relationships/image" Target="media/image49.png"/><Relationship Id="rId56" Type="http://schemas.openxmlformats.org/officeDocument/2006/relationships/image" Target="media/image40.png"/><Relationship Id="rId15" Type="http://schemas.openxmlformats.org/officeDocument/2006/relationships/image" Target="media/image51.png"/><Relationship Id="rId59" Type="http://schemas.openxmlformats.org/officeDocument/2006/relationships/image" Target="media/image28.png"/><Relationship Id="rId14" Type="http://schemas.openxmlformats.org/officeDocument/2006/relationships/image" Target="media/image68.png"/><Relationship Id="rId58" Type="http://schemas.openxmlformats.org/officeDocument/2006/relationships/image" Target="media/image26.png"/><Relationship Id="rId17" Type="http://schemas.openxmlformats.org/officeDocument/2006/relationships/image" Target="media/image54.png"/><Relationship Id="rId16" Type="http://schemas.openxmlformats.org/officeDocument/2006/relationships/image" Target="media/image64.png"/><Relationship Id="rId19" Type="http://schemas.openxmlformats.org/officeDocument/2006/relationships/image" Target="media/image57.png"/><Relationship Id="rId18"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ciWVf3tuHyfnwnyQQHnM2fxAmw==">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