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45638F12" w:rsidR="00CE2CCF" w:rsidRPr="00106873" w:rsidRDefault="0010687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Analista: </w:t>
      </w:r>
      <w:r>
        <w:rPr>
          <w:rFonts w:ascii="Arial" w:eastAsia="Arial" w:hAnsi="Arial" w:cs="Arial"/>
        </w:rPr>
        <w:t>Lindomar</w:t>
      </w:r>
    </w:p>
    <w:p w14:paraId="34CF9B86" w14:textId="2A4294B4" w:rsidR="00CE2CCF" w:rsidRPr="00106873" w:rsidRDefault="0010687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Data: </w:t>
      </w:r>
      <w:r>
        <w:rPr>
          <w:rFonts w:ascii="Arial" w:eastAsia="Arial" w:hAnsi="Arial" w:cs="Arial"/>
        </w:rPr>
        <w:t>28/11/2025</w:t>
      </w:r>
    </w:p>
    <w:p w14:paraId="1B8E385A" w14:textId="40DB3430" w:rsidR="00CE2CCF" w:rsidRPr="00106873" w:rsidRDefault="0010687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Prova: </w:t>
      </w:r>
      <w:r>
        <w:rPr>
          <w:rFonts w:ascii="Arial" w:eastAsia="Arial" w:hAnsi="Arial" w:cs="Arial"/>
        </w:rPr>
        <w:t>SAEP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5E7A8711" w:rsidR="00CE2CCF" w:rsidRPr="00106873" w:rsidRDefault="0010687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Sistema: </w:t>
            </w:r>
            <w:proofErr w:type="spellStart"/>
            <w:r>
              <w:rPr>
                <w:rFonts w:ascii="Arial" w:eastAsia="Arial" w:hAnsi="Arial" w:cs="Arial"/>
              </w:rPr>
              <w:t>TechnoLucas</w:t>
            </w:r>
            <w:proofErr w:type="spellEnd"/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106873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10687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10687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106873" w14:paraId="5641D5F0" w14:textId="77777777">
        <w:tc>
          <w:tcPr>
            <w:tcW w:w="1680" w:type="dxa"/>
          </w:tcPr>
          <w:p w14:paraId="4683CD55" w14:textId="4553522E" w:rsidR="00106873" w:rsidRPr="00106873" w:rsidRDefault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</w:tcPr>
          <w:p w14:paraId="4969115E" w14:textId="7294C380" w:rsidR="00106873" w:rsidRPr="00106873" w:rsidRDefault="00106873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Cadastrar produto</w:t>
            </w:r>
            <w:r w:rsidR="001B50BE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</w:tcPr>
          <w:p w14:paraId="5ECC14AB" w14:textId="11955082" w:rsidR="00106873" w:rsidRPr="00106873" w:rsidRDefault="00106873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 w:rsidRPr="00106873">
              <w:rPr>
                <w:rFonts w:ascii="Arial" w:hAnsi="Arial" w:cs="Arial"/>
                <w:color w:val="000000"/>
              </w:rPr>
              <w:t>O usuário irá cadastrar os produtos, inserindo seu nome, tipo, tensão, dimensão, resolução, armazenamento, conectividade, quantidade, estoque mínimo, preço e descrição.</w:t>
            </w:r>
          </w:p>
        </w:tc>
      </w:tr>
      <w:tr w:rsidR="00106873" w14:paraId="17E0AC9D" w14:textId="77777777">
        <w:tc>
          <w:tcPr>
            <w:tcW w:w="1680" w:type="dxa"/>
          </w:tcPr>
          <w:p w14:paraId="44FACB67" w14:textId="6521A655" w:rsidR="00106873" w:rsidRDefault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</w:tcPr>
          <w:p w14:paraId="645A0017" w14:textId="01248F29" w:rsidR="00106873" w:rsidRPr="00106873" w:rsidRDefault="00106873" w:rsidP="00106873">
            <w:pPr>
              <w:rPr>
                <w:rFonts w:ascii="Arial" w:eastAsia="Arial" w:hAnsi="Arial" w:cs="Arial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Editar produto</w:t>
            </w:r>
            <w:r w:rsidR="001B50BE">
              <w:rPr>
                <w:rFonts w:ascii="Arial" w:hAnsi="Arial" w:cs="Arial"/>
                <w:color w:val="000000"/>
                <w:shd w:val="clear" w:color="auto" w:fill="FFFFFF"/>
              </w:rPr>
              <w:t>.</w:t>
            </w:r>
          </w:p>
        </w:tc>
        <w:tc>
          <w:tcPr>
            <w:tcW w:w="4440" w:type="dxa"/>
          </w:tcPr>
          <w:p w14:paraId="6BC24BBE" w14:textId="4D3A9FF3" w:rsidR="00106873" w:rsidRPr="00106873" w:rsidRDefault="00106873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 w:rsidRPr="00106873">
              <w:rPr>
                <w:rFonts w:ascii="Arial" w:hAnsi="Arial" w:cs="Arial"/>
                <w:color w:val="000000"/>
              </w:rPr>
              <w:t xml:space="preserve">O usuário poderá editar um produto já cadastrado. </w:t>
            </w:r>
          </w:p>
        </w:tc>
      </w:tr>
      <w:tr w:rsidR="00106873" w14:paraId="1CBB7D16" w14:textId="77777777">
        <w:tc>
          <w:tcPr>
            <w:tcW w:w="1680" w:type="dxa"/>
          </w:tcPr>
          <w:p w14:paraId="19C7A5DC" w14:textId="60396E01" w:rsidR="00106873" w:rsidRDefault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</w:tcPr>
          <w:p w14:paraId="1B329834" w14:textId="58103741" w:rsidR="00106873" w:rsidRPr="00106873" w:rsidRDefault="00106873" w:rsidP="00106873">
            <w:pPr>
              <w:rPr>
                <w:rFonts w:ascii="Arial" w:eastAsia="Arial" w:hAnsi="Arial" w:cs="Arial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Deletar produto</w:t>
            </w:r>
            <w:r w:rsidR="001B50BE">
              <w:rPr>
                <w:rFonts w:ascii="Arial" w:hAnsi="Arial" w:cs="Arial"/>
                <w:color w:val="000000"/>
                <w:shd w:val="clear" w:color="auto" w:fill="FFFFFF"/>
              </w:rPr>
              <w:t>.</w:t>
            </w:r>
          </w:p>
        </w:tc>
        <w:tc>
          <w:tcPr>
            <w:tcW w:w="4440" w:type="dxa"/>
          </w:tcPr>
          <w:p w14:paraId="7F05CDF7" w14:textId="303423AB" w:rsidR="00106873" w:rsidRPr="00106873" w:rsidRDefault="00106873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O usuário poderá deletar um produto.</w:t>
            </w:r>
          </w:p>
        </w:tc>
      </w:tr>
      <w:tr w:rsidR="00106873" w14:paraId="624C841F" w14:textId="77777777">
        <w:tc>
          <w:tcPr>
            <w:tcW w:w="1680" w:type="dxa"/>
          </w:tcPr>
          <w:p w14:paraId="129775C3" w14:textId="753665FD" w:rsidR="00106873" w:rsidRDefault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</w:tcPr>
          <w:p w14:paraId="578D7F73" w14:textId="6B593341" w:rsidR="00106873" w:rsidRPr="00106873" w:rsidRDefault="00106873" w:rsidP="00106873">
            <w:pPr>
              <w:rPr>
                <w:rFonts w:ascii="Arial" w:eastAsia="Arial" w:hAnsi="Arial" w:cs="Arial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Cadastro de usuário</w:t>
            </w:r>
            <w:r w:rsidR="001B50BE">
              <w:rPr>
                <w:rFonts w:ascii="Arial" w:hAnsi="Arial" w:cs="Arial"/>
                <w:color w:val="000000"/>
                <w:shd w:val="clear" w:color="auto" w:fill="FFFFFF"/>
              </w:rPr>
              <w:t>.</w:t>
            </w:r>
          </w:p>
        </w:tc>
        <w:tc>
          <w:tcPr>
            <w:tcW w:w="4440" w:type="dxa"/>
          </w:tcPr>
          <w:p w14:paraId="6A5F3A4D" w14:textId="5CFAD2D8" w:rsidR="00106873" w:rsidRPr="00106873" w:rsidRDefault="00106873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O usuário poderá se cadastrar inserindo seu nome e sua senha.</w:t>
            </w:r>
          </w:p>
        </w:tc>
      </w:tr>
      <w:tr w:rsidR="00106873" w14:paraId="3B430BC8" w14:textId="77777777">
        <w:tc>
          <w:tcPr>
            <w:tcW w:w="1680" w:type="dxa"/>
          </w:tcPr>
          <w:p w14:paraId="3827DCFD" w14:textId="70B3F71B" w:rsidR="00106873" w:rsidRDefault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</w:tcPr>
          <w:p w14:paraId="6C55B1B2" w14:textId="26822F31" w:rsidR="00106873" w:rsidRPr="00106873" w:rsidRDefault="00106873" w:rsidP="00106873">
            <w:pPr>
              <w:rPr>
                <w:rFonts w:ascii="Arial" w:eastAsia="Arial" w:hAnsi="Arial" w:cs="Arial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Autenticação de usuário</w:t>
            </w:r>
            <w:r w:rsidR="001B50BE">
              <w:rPr>
                <w:rFonts w:ascii="Arial" w:hAnsi="Arial" w:cs="Arial"/>
                <w:color w:val="000000"/>
                <w:shd w:val="clear" w:color="auto" w:fill="FFFFFF"/>
              </w:rPr>
              <w:t>.</w:t>
            </w:r>
          </w:p>
        </w:tc>
        <w:tc>
          <w:tcPr>
            <w:tcW w:w="4440" w:type="dxa"/>
          </w:tcPr>
          <w:p w14:paraId="2E8EE710" w14:textId="104F9ADD" w:rsidR="00106873" w:rsidRPr="00106873" w:rsidRDefault="00106873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 xml:space="preserve">O usuário poderá </w:t>
            </w:r>
            <w:proofErr w:type="spellStart"/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>logar</w:t>
            </w:r>
            <w:proofErr w:type="spellEnd"/>
            <w:r w:rsidRPr="00106873">
              <w:rPr>
                <w:rFonts w:ascii="Arial" w:hAnsi="Arial" w:cs="Arial"/>
                <w:color w:val="000000"/>
                <w:shd w:val="clear" w:color="auto" w:fill="FFFFFF"/>
              </w:rPr>
              <w:t xml:space="preserve"> com seu nome e senha.</w:t>
            </w:r>
          </w:p>
        </w:tc>
      </w:tr>
      <w:tr w:rsidR="00106873" w14:paraId="35E1E9DD" w14:textId="77777777">
        <w:tc>
          <w:tcPr>
            <w:tcW w:w="1680" w:type="dxa"/>
          </w:tcPr>
          <w:p w14:paraId="2DD8B603" w14:textId="270F53B6" w:rsidR="00106873" w:rsidRDefault="00CC3B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</w:tcPr>
          <w:p w14:paraId="6DCB6827" w14:textId="0EEC9E50" w:rsidR="00106873" w:rsidRDefault="00CC3B28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Filtrar produtos por nome</w:t>
            </w:r>
            <w:r w:rsidR="001B50BE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</w:tcPr>
          <w:p w14:paraId="2F67A2EB" w14:textId="30F87689" w:rsidR="00106873" w:rsidRPr="00106873" w:rsidRDefault="00CC3B28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 usuário poderá filtrar os produtos, listados, pelo nome.</w:t>
            </w:r>
          </w:p>
        </w:tc>
      </w:tr>
      <w:tr w:rsidR="00106873" w14:paraId="76F3FA37" w14:textId="77777777">
        <w:tc>
          <w:tcPr>
            <w:tcW w:w="1680" w:type="dxa"/>
          </w:tcPr>
          <w:p w14:paraId="1DD8EB25" w14:textId="3C3B9BA7" w:rsidR="00106873" w:rsidRDefault="00CC3B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  <w:tc>
          <w:tcPr>
            <w:tcW w:w="3360" w:type="dxa"/>
          </w:tcPr>
          <w:p w14:paraId="25C1A9AF" w14:textId="50FCD7B8" w:rsidR="00106873" w:rsidRDefault="00CC3B28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Alertar produto </w:t>
            </w:r>
            <w:r w:rsidR="002A0875">
              <w:rPr>
                <w:rFonts w:ascii="Arial" w:eastAsia="Arial" w:hAnsi="Arial" w:cs="Arial"/>
              </w:rPr>
              <w:t>abaixo da quantidade mínima de estoque</w:t>
            </w:r>
            <w:r w:rsidR="001B50BE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</w:tcPr>
          <w:p w14:paraId="11975DBE" w14:textId="73B057E1" w:rsidR="00106873" w:rsidRPr="00106873" w:rsidRDefault="002A0875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Indicar visualmente o produto que está com o estoque abaixo da quantidade mínima.</w:t>
            </w:r>
          </w:p>
        </w:tc>
      </w:tr>
      <w:tr w:rsidR="002A0875" w14:paraId="6F25989A" w14:textId="77777777">
        <w:tc>
          <w:tcPr>
            <w:tcW w:w="1680" w:type="dxa"/>
          </w:tcPr>
          <w:p w14:paraId="71CF1141" w14:textId="1994D094" w:rsidR="002A0875" w:rsidRDefault="002A08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  <w:tc>
          <w:tcPr>
            <w:tcW w:w="3360" w:type="dxa"/>
          </w:tcPr>
          <w:p w14:paraId="2FD5DB4F" w14:textId="56F00501" w:rsidR="002A0875" w:rsidRDefault="002A0875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histórico</w:t>
            </w:r>
            <w:r w:rsidR="001B50BE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</w:tcPr>
          <w:p w14:paraId="3A4B205E" w14:textId="16D41ABF" w:rsidR="002A0875" w:rsidRDefault="002A0875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Registrar histórico dos produtos, informando seu responsável e a data de operação.</w:t>
            </w:r>
          </w:p>
        </w:tc>
      </w:tr>
      <w:tr w:rsidR="001B50BE" w14:paraId="29E6D8AB" w14:textId="77777777">
        <w:tc>
          <w:tcPr>
            <w:tcW w:w="1680" w:type="dxa"/>
          </w:tcPr>
          <w:p w14:paraId="5F2931D9" w14:textId="48F2799B" w:rsidR="001B50BE" w:rsidRDefault="001B50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3360" w:type="dxa"/>
          </w:tcPr>
          <w:p w14:paraId="4A6A41C6" w14:textId="6E664CEE" w:rsidR="001B50BE" w:rsidRDefault="001B50BE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Deletar histórico.</w:t>
            </w:r>
          </w:p>
        </w:tc>
        <w:tc>
          <w:tcPr>
            <w:tcW w:w="4440" w:type="dxa"/>
          </w:tcPr>
          <w:p w14:paraId="696A3101" w14:textId="0EFDCBC9" w:rsidR="001B50BE" w:rsidRDefault="001B50BE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 usuário poderá deletar o histórico de movimentações.</w:t>
            </w:r>
          </w:p>
        </w:tc>
      </w:tr>
      <w:tr w:rsidR="002A0875" w14:paraId="013B7CFD" w14:textId="77777777">
        <w:tc>
          <w:tcPr>
            <w:tcW w:w="1680" w:type="dxa"/>
          </w:tcPr>
          <w:p w14:paraId="1DB4459D" w14:textId="56A3930F" w:rsidR="002A0875" w:rsidRDefault="002A08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3360" w:type="dxa"/>
          </w:tcPr>
          <w:p w14:paraId="27DF6789" w14:textId="3B661994" w:rsidR="002A0875" w:rsidRDefault="002A0875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entrada de estoque</w:t>
            </w:r>
            <w:r w:rsidR="001B50BE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</w:tcPr>
          <w:p w14:paraId="4093CD65" w14:textId="369C883C" w:rsidR="002A0875" w:rsidRDefault="002A0875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Registrar a entrada de um produto no estoque, informando o produto, quantidade e responsável.</w:t>
            </w:r>
          </w:p>
        </w:tc>
      </w:tr>
      <w:tr w:rsidR="002A0875" w14:paraId="00ADEF1C" w14:textId="77777777">
        <w:tc>
          <w:tcPr>
            <w:tcW w:w="1680" w:type="dxa"/>
          </w:tcPr>
          <w:p w14:paraId="65B2FFF4" w14:textId="48DE0E54" w:rsidR="002A0875" w:rsidRDefault="002A087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  <w:tc>
          <w:tcPr>
            <w:tcW w:w="3360" w:type="dxa"/>
          </w:tcPr>
          <w:p w14:paraId="1F1211D4" w14:textId="01CD4894" w:rsidR="002A0875" w:rsidRDefault="002A0875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saída de estoque</w:t>
            </w:r>
            <w:r w:rsidR="001B50BE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</w:tcPr>
          <w:p w14:paraId="1342B1DC" w14:textId="1659815B" w:rsidR="002A0875" w:rsidRDefault="002A0875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Registrar a </w:t>
            </w:r>
            <w:r w:rsidR="00FC3634">
              <w:rPr>
                <w:rFonts w:ascii="Arial" w:hAnsi="Arial" w:cs="Arial"/>
                <w:color w:val="000000"/>
              </w:rPr>
              <w:t xml:space="preserve">saída de </w:t>
            </w:r>
            <w:r>
              <w:rPr>
                <w:rFonts w:ascii="Arial" w:hAnsi="Arial" w:cs="Arial"/>
                <w:color w:val="000000"/>
              </w:rPr>
              <w:t xml:space="preserve">um </w:t>
            </w:r>
            <w:r>
              <w:rPr>
                <w:rFonts w:ascii="Arial" w:hAnsi="Arial" w:cs="Arial"/>
                <w:color w:val="000000"/>
              </w:rPr>
              <w:t xml:space="preserve">produto no </w:t>
            </w:r>
            <w:r>
              <w:rPr>
                <w:rFonts w:ascii="Arial" w:hAnsi="Arial" w:cs="Arial"/>
                <w:color w:val="000000"/>
              </w:rPr>
              <w:t>estoque, informando o produto, quantidade e responsável.</w:t>
            </w:r>
          </w:p>
        </w:tc>
      </w:tr>
      <w:tr w:rsidR="00FC3634" w14:paraId="2A3E7FD7" w14:textId="77777777">
        <w:tc>
          <w:tcPr>
            <w:tcW w:w="1680" w:type="dxa"/>
          </w:tcPr>
          <w:p w14:paraId="27AFAC8F" w14:textId="26AA2F3F" w:rsidR="00FC3634" w:rsidRDefault="00FC36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RF11</w:t>
            </w:r>
          </w:p>
        </w:tc>
        <w:tc>
          <w:tcPr>
            <w:tcW w:w="3360" w:type="dxa"/>
          </w:tcPr>
          <w:p w14:paraId="197BA8D1" w14:textId="2791072E" w:rsidR="00FC3634" w:rsidRDefault="001B50BE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Configurar estoque mínimo.</w:t>
            </w:r>
          </w:p>
        </w:tc>
        <w:tc>
          <w:tcPr>
            <w:tcW w:w="4440" w:type="dxa"/>
          </w:tcPr>
          <w:p w14:paraId="38081C9D" w14:textId="5A8508A0" w:rsidR="00FC3634" w:rsidRDefault="001B50BE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Permitir que o usuário configure o estoque mínimo dos produtos.</w:t>
            </w:r>
          </w:p>
        </w:tc>
      </w:tr>
      <w:tr w:rsidR="001B50BE" w14:paraId="00EFF4E3" w14:textId="77777777">
        <w:tc>
          <w:tcPr>
            <w:tcW w:w="1680" w:type="dxa"/>
          </w:tcPr>
          <w:p w14:paraId="2496DB6D" w14:textId="502B86AA" w:rsidR="001B50BE" w:rsidRDefault="001B50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RF12</w:t>
            </w:r>
          </w:p>
        </w:tc>
        <w:tc>
          <w:tcPr>
            <w:tcW w:w="3360" w:type="dxa"/>
          </w:tcPr>
          <w:p w14:paraId="4A6CB36C" w14:textId="53D4D8E1" w:rsidR="001B50BE" w:rsidRDefault="001B50BE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Atualizar a quantidade de estoque.</w:t>
            </w:r>
          </w:p>
        </w:tc>
        <w:tc>
          <w:tcPr>
            <w:tcW w:w="4440" w:type="dxa"/>
          </w:tcPr>
          <w:p w14:paraId="472C135F" w14:textId="23C657D2" w:rsidR="001B50BE" w:rsidRDefault="001B50BE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Atualizar automaticamente a quantidade de estoque ao registrar entradas e saídas.</w:t>
            </w:r>
          </w:p>
        </w:tc>
      </w:tr>
      <w:tr w:rsidR="001B50BE" w14:paraId="4E8C4DFD" w14:textId="77777777">
        <w:tc>
          <w:tcPr>
            <w:tcW w:w="1680" w:type="dxa"/>
          </w:tcPr>
          <w:p w14:paraId="19AB5792" w14:textId="258353A6" w:rsidR="001B50BE" w:rsidRDefault="001B50B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RF13</w:t>
            </w:r>
          </w:p>
        </w:tc>
        <w:tc>
          <w:tcPr>
            <w:tcW w:w="3360" w:type="dxa"/>
          </w:tcPr>
          <w:p w14:paraId="5D4B3533" w14:textId="5447AF30" w:rsidR="001B50BE" w:rsidRDefault="001B50BE" w:rsidP="001068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Filtrar histórico por produto.</w:t>
            </w:r>
          </w:p>
        </w:tc>
        <w:tc>
          <w:tcPr>
            <w:tcW w:w="4440" w:type="dxa"/>
          </w:tcPr>
          <w:p w14:paraId="2944C6D3" w14:textId="63183693" w:rsidR="001B50BE" w:rsidRDefault="001B50BE" w:rsidP="00106873">
            <w:pPr>
              <w:pStyle w:val="NormalWeb"/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Filtrar os históricos pelo nome do produto.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  <w:bookmarkStart w:id="0" w:name="_GoBack"/>
      <w:bookmarkEnd w:id="0"/>
    </w:p>
    <w:p w14:paraId="1A7E5C5A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106873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10687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10687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10687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10687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10687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10687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60A5B47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50097E84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2AE3F738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174771C3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A9F8588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068FEDB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7A1E119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72EE68B4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92112F6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7AB9667E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359DF945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08708B89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</w:tbl>
    <w:p w14:paraId="1AD2D79B" w14:textId="77777777" w:rsidR="00CE2CCF" w:rsidRDefault="00106873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8.2. Ferramentas e Ambientes de Teste</w:t>
      </w:r>
    </w:p>
    <w:p w14:paraId="25A60EEE" w14:textId="34D29C81" w:rsidR="00CE2CCF" w:rsidRDefault="00106873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E978E16" w14:textId="77777777" w:rsidR="00CE2CCF" w:rsidRDefault="00106873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106873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0165203B" w14:textId="1A566315" w:rsidR="00CE2CCF" w:rsidRDefault="00106873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14:paraId="472B8B4E" w14:textId="55040337" w:rsidR="00CE2CCF" w:rsidRDefault="00106873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10687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15FC45FA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</w:p>
    <w:p w14:paraId="7D70FB3C" w14:textId="77777777" w:rsidR="00447501" w:rsidRDefault="00106873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</w:p>
    <w:p w14:paraId="3C45AE87" w14:textId="32E1045C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42A5E260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</w:p>
    <w:p w14:paraId="7285123B" w14:textId="6B40E2CD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</w:p>
    <w:p w14:paraId="76195FC2" w14:textId="77777777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5EE4691A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</w:p>
    <w:p w14:paraId="0F99F568" w14:textId="4B38D926" w:rsidR="00CE2CCF" w:rsidRDefault="00106873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</w:p>
    <w:sectPr w:rsidR="00CE2CC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650EDC2-CF32-4539-A702-504594049B5D}"/>
    <w:embedItalic r:id="rId2" w:fontKey="{B259F915-04EB-424F-998B-36EA8E3D229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D3DFAAA1-C8C3-450E-A5C7-CFE29891BA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06873"/>
    <w:rsid w:val="001B50BE"/>
    <w:rsid w:val="002A0875"/>
    <w:rsid w:val="00447501"/>
    <w:rsid w:val="00957E07"/>
    <w:rsid w:val="00CC3B28"/>
    <w:rsid w:val="00CE2CCF"/>
    <w:rsid w:val="00DB1586"/>
    <w:rsid w:val="00FA5598"/>
    <w:rsid w:val="00FC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06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Lucas Henrique Boaratti Silva  </cp:lastModifiedBy>
  <cp:revision>7</cp:revision>
  <dcterms:created xsi:type="dcterms:W3CDTF">2024-08-15T14:02:00Z</dcterms:created>
  <dcterms:modified xsi:type="dcterms:W3CDTF">2025-11-28T13:42:00Z</dcterms:modified>
</cp:coreProperties>
</file>