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2D24659E" w14:textId="794F24A1" w:rsidR="00584150" w:rsidRDefault="00A9432D" w:rsidP="008041E2">
      <w:pPr>
        <w:jc w:val="both"/>
        <w:rPr>
          <w:lang w:eastAsia="fr-FR"/>
        </w:rPr>
      </w:pPr>
      <w:r>
        <w:rPr>
          <w:lang w:eastAsia="fr-FR"/>
        </w:rPr>
        <w:t>Praxis</w:t>
      </w:r>
      <w:r w:rsidRPr="00A9432D">
        <w:rPr>
          <w:lang w:eastAsia="fr-FR"/>
        </w:rPr>
        <w:t xml:space="preserve"> est un jeu de plateau au tour par tour reposant sur des dés réguliers à 6 faces </w:t>
      </w:r>
      <w:r w:rsidR="00584150">
        <w:rPr>
          <w:lang w:eastAsia="fr-FR"/>
        </w:rPr>
        <w:t>qui se déplacent sur un terrain fait de tuiles pouvant faire muter les capacités d’un dé représentées par sa face active. En plus de déplacer son dé, chaque joueur pose aussi des tuiles.</w:t>
      </w:r>
    </w:p>
    <w:p w14:paraId="38B4D82B" w14:textId="2468958A" w:rsidR="00A9432D" w:rsidRDefault="00A9432D" w:rsidP="008041E2">
      <w:pPr>
        <w:jc w:val="both"/>
        <w:rPr>
          <w:lang w:eastAsia="fr-FR"/>
        </w:rPr>
      </w:pPr>
      <w:r w:rsidRPr="00A9432D">
        <w:rPr>
          <w:highlight w:val="yellow"/>
          <w:lang w:eastAsia="fr-FR"/>
        </w:rPr>
        <w:t>Les règles sont en chantier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29645783" w14:textId="69C9B898" w:rsidR="00E76613" w:rsidRPr="00871079" w:rsidRDefault="00A9432D" w:rsidP="00A9432D">
      <w:pPr>
        <w:jc w:val="both"/>
        <w:rPr>
          <w:rFonts w:cstheme="minorHAnsi"/>
          <w:color w:val="464646"/>
        </w:rPr>
      </w:pPr>
      <w:r>
        <w:rPr>
          <w:lang w:eastAsia="fr-FR"/>
        </w:rPr>
        <w:t>Praxis</w:t>
      </w:r>
      <w:r w:rsidR="00E76613" w:rsidRPr="00871079">
        <w:rPr>
          <w:rFonts w:cstheme="minorHAnsi"/>
          <w:color w:val="000000" w:themeColor="text1"/>
        </w:rPr>
        <w:t xml:space="preserve">, règles </w:t>
      </w:r>
      <w:r w:rsidR="00FF1990">
        <w:rPr>
          <w:rFonts w:cstheme="minorHAnsi"/>
          <w:color w:val="000000" w:themeColor="text1"/>
        </w:rPr>
        <w:t xml:space="preserve">et design </w:t>
      </w:r>
      <w:r w:rsidR="00E76613" w:rsidRPr="00871079">
        <w:rPr>
          <w:rFonts w:cstheme="minorHAnsi"/>
          <w:color w:val="000000" w:themeColor="text1"/>
        </w:rPr>
        <w:t xml:space="preserve">d'un jeu </w:t>
      </w:r>
      <w:r w:rsidR="00E76613">
        <w:rPr>
          <w:rFonts w:cstheme="minorHAnsi"/>
          <w:color w:val="000000" w:themeColor="text1"/>
        </w:rPr>
        <w:t>de stratégie</w:t>
      </w:r>
      <w:r w:rsidR="00E76613" w:rsidRPr="00871079">
        <w:rPr>
          <w:rFonts w:cstheme="minorHAnsi"/>
          <w:color w:val="000000" w:themeColor="text1"/>
        </w:rPr>
        <w:t xml:space="preserve">, de </w:t>
      </w:r>
      <w:r w:rsidR="00E76613" w:rsidRPr="00871079">
        <w:rPr>
          <w:color w:val="000000" w:themeColor="text1"/>
        </w:rPr>
        <w:t xml:space="preserve">Lucas </w:t>
      </w:r>
      <w:proofErr w:type="spellStart"/>
      <w:r w:rsidR="00E76613" w:rsidRPr="00871079">
        <w:t>Borboleta</w:t>
      </w:r>
      <w:proofErr w:type="spellEnd"/>
      <w:r w:rsidR="00C70771">
        <w:t xml:space="preserve"> </w:t>
      </w:r>
      <w:r w:rsidR="00E76613" w:rsidRPr="00871079">
        <w:rPr>
          <w:rFonts w:cstheme="minorHAnsi"/>
          <w:color w:val="464646"/>
        </w:rPr>
        <w:t>(</w:t>
      </w:r>
      <w:hyperlink r:id="rId9" w:history="1">
        <w:r w:rsidR="00C70771" w:rsidRPr="00182515">
          <w:rPr>
            <w:rStyle w:val="Lienhypertexte"/>
            <w:rFonts w:cstheme="minorHAnsi"/>
          </w:rPr>
          <w:t>https://github.com/LucasBorboleta/</w:t>
        </w:r>
        <w:r>
          <w:rPr>
            <w:rStyle w:val="Lienhypertexte"/>
            <w:rFonts w:cstheme="minorHAnsi"/>
          </w:rPr>
          <w:t>praxis</w:t>
        </w:r>
      </w:hyperlink>
      <w:r w:rsidR="00C70771">
        <w:rPr>
          <w:rFonts w:cstheme="minorHAnsi"/>
          <w:color w:val="464646"/>
        </w:rPr>
        <w:t>),</w:t>
      </w:r>
      <w:r w:rsidR="00E76613" w:rsidRPr="00871079">
        <w:rPr>
          <w:rFonts w:cstheme="minorHAnsi"/>
          <w:color w:val="464646"/>
        </w:rPr>
        <w:t xml:space="preserve"> </w:t>
      </w:r>
      <w:r w:rsidR="00E76613" w:rsidRPr="00871079">
        <w:rPr>
          <w:rFonts w:cstheme="minorHAnsi"/>
          <w:color w:val="000000" w:themeColor="text1"/>
        </w:rPr>
        <w:t>est mis à disposition selon les termes de</w:t>
      </w:r>
      <w:r w:rsidR="00E76613" w:rsidRPr="00871079">
        <w:rPr>
          <w:color w:val="000000" w:themeColor="text1"/>
        </w:rPr>
        <w:t xml:space="preserve"> </w:t>
      </w:r>
      <w:r w:rsidR="00E76613"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00E76613" w:rsidRPr="00871079">
          <w:rPr>
            <w:rStyle w:val="Lienhypertexte"/>
            <w:rFonts w:cstheme="minorHAnsi"/>
          </w:rPr>
          <w:t>http://creativecommons.org/licenses/by-nc-sa/4.0/</w:t>
        </w:r>
      </w:hyperlink>
      <w:r w:rsidR="00E76613" w:rsidRPr="00871079">
        <w:rPr>
          <w:rFonts w:cstheme="minorHAnsi"/>
          <w:color w:val="464646"/>
        </w:rPr>
        <w:t xml:space="preserve">. </w:t>
      </w:r>
    </w:p>
    <w:p w14:paraId="097E0859" w14:textId="77777777" w:rsidR="00E76613" w:rsidRPr="00B868C4" w:rsidRDefault="00E76613" w:rsidP="00A9432D">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7ACE948C" w14:textId="29573A48" w:rsidR="00A9432D" w:rsidRDefault="00CC25C7" w:rsidP="0016796F">
      <w:pPr>
        <w:jc w:val="both"/>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w:t>
      </w:r>
      <w:r w:rsidR="00A9432D">
        <w:rPr>
          <w:lang w:eastAsia="fr-FR"/>
        </w:rPr>
        <w:t>de tuiles carrées et de dés à 6 faces ordinaires.</w:t>
      </w:r>
    </w:p>
    <w:p w14:paraId="14DCB9BC" w14:textId="2064ADA9" w:rsidR="0016796F" w:rsidRDefault="00A9432D" w:rsidP="0016796F">
      <w:pPr>
        <w:jc w:val="both"/>
        <w:rPr>
          <w:lang w:eastAsia="fr-FR"/>
        </w:rPr>
      </w:pPr>
      <w:r>
        <w:rPr>
          <w:lang w:eastAsia="fr-FR"/>
        </w:rPr>
        <w:t>Chaque joueur choisit une couleur de dés.</w:t>
      </w:r>
      <w:r w:rsidR="000F3C89">
        <w:rPr>
          <w:lang w:eastAsia="fr-FR"/>
        </w:rPr>
        <w:t xml:space="preserve"> </w:t>
      </w:r>
      <w:r w:rsidR="0016796F">
        <w:rPr>
          <w:lang w:eastAsia="fr-FR"/>
        </w:rPr>
        <w:t>Les dés inutilisés par les joueurs servent à certains tirages au sort.</w:t>
      </w:r>
    </w:p>
    <w:p w14:paraId="5E0E2FE6" w14:textId="0F102D7A" w:rsidR="00A9432D" w:rsidRDefault="00A9432D" w:rsidP="0016796F">
      <w:pPr>
        <w:jc w:val="both"/>
        <w:rPr>
          <w:lang w:eastAsia="fr-FR"/>
        </w:rPr>
      </w:pPr>
      <w:r>
        <w:rPr>
          <w:lang w:eastAsia="fr-FR"/>
        </w:rPr>
        <w:t xml:space="preserve">Une partie des tuiles définit le terrain de départ, </w:t>
      </w:r>
      <w:r w:rsidR="00922C54">
        <w:rPr>
          <w:lang w:eastAsia="fr-FR"/>
        </w:rPr>
        <w:t>une</w:t>
      </w:r>
      <w:r>
        <w:rPr>
          <w:lang w:eastAsia="fr-FR"/>
        </w:rPr>
        <w:t xml:space="preserve"> autre partie des tuiles constitue une pioche et </w:t>
      </w:r>
      <w:r w:rsidR="00922C54">
        <w:rPr>
          <w:lang w:eastAsia="fr-FR"/>
        </w:rPr>
        <w:t>une</w:t>
      </w:r>
      <w:r>
        <w:rPr>
          <w:lang w:eastAsia="fr-FR"/>
        </w:rPr>
        <w:t xml:space="preserve"> défausse, </w:t>
      </w:r>
      <w:r w:rsidR="00922C54">
        <w:rPr>
          <w:lang w:eastAsia="fr-FR"/>
        </w:rPr>
        <w:t>la dernière partie</w:t>
      </w:r>
      <w:r>
        <w:rPr>
          <w:lang w:eastAsia="fr-FR"/>
        </w:rPr>
        <w:t xml:space="preserve"> des tuiles </w:t>
      </w:r>
      <w:r w:rsidR="00922C54">
        <w:rPr>
          <w:lang w:eastAsia="fr-FR"/>
        </w:rPr>
        <w:t>est dans</w:t>
      </w:r>
      <w:r>
        <w:rPr>
          <w:lang w:eastAsia="fr-FR"/>
        </w:rPr>
        <w:t xml:space="preserve"> les mains cachées des joueurs.</w:t>
      </w:r>
    </w:p>
    <w:p w14:paraId="45FB05AC" w14:textId="625BBC9E" w:rsidR="001306CD" w:rsidRDefault="006F0CA3" w:rsidP="004C2597">
      <w:pPr>
        <w:pStyle w:val="Titre1"/>
        <w:numPr>
          <w:ilvl w:val="0"/>
          <w:numId w:val="7"/>
        </w:numPr>
      </w:pPr>
      <w:r>
        <w:t>Mise en place</w:t>
      </w:r>
    </w:p>
    <w:p w14:paraId="75509BF5" w14:textId="2C1CBA1D" w:rsidR="0016796F" w:rsidRDefault="00A9432D" w:rsidP="0016796F">
      <w:pPr>
        <w:jc w:val="both"/>
        <w:rPr>
          <w:lang w:eastAsia="fr-FR"/>
        </w:rPr>
      </w:pPr>
      <w:r>
        <w:rPr>
          <w:lang w:eastAsia="fr-FR"/>
        </w:rPr>
        <w:t xml:space="preserve">Un terrain </w:t>
      </w:r>
      <w:r w:rsidR="00922C54">
        <w:rPr>
          <w:lang w:eastAsia="fr-FR"/>
        </w:rPr>
        <w:t xml:space="preserve">carré </w:t>
      </w:r>
      <w:r>
        <w:rPr>
          <w:lang w:eastAsia="fr-FR"/>
        </w:rPr>
        <w:t xml:space="preserve">est </w:t>
      </w:r>
      <w:r w:rsidR="00922C54">
        <w:rPr>
          <w:lang w:eastAsia="fr-FR"/>
        </w:rPr>
        <w:t>préparé</w:t>
      </w:r>
      <w:r>
        <w:rPr>
          <w:lang w:eastAsia="fr-FR"/>
        </w:rPr>
        <w:t xml:space="preserve"> avec des tuiles neutres</w:t>
      </w:r>
      <w:r w:rsidR="0016796F">
        <w:rPr>
          <w:lang w:eastAsia="fr-FR"/>
        </w:rPr>
        <w:t xml:space="preserve"> et </w:t>
      </w:r>
      <w:r>
        <w:rPr>
          <w:lang w:eastAsia="fr-FR"/>
        </w:rPr>
        <w:t>tuiles spéciales imposées</w:t>
      </w:r>
      <w:r w:rsidR="0016796F">
        <w:rPr>
          <w:lang w:eastAsia="fr-FR"/>
        </w:rPr>
        <w:t>, et le reste avec des tuiles tirées au hasard.</w:t>
      </w:r>
    </w:p>
    <w:p w14:paraId="4A156675" w14:textId="75759506" w:rsidR="001306CD" w:rsidRDefault="0016796F" w:rsidP="0016796F">
      <w:pPr>
        <w:jc w:val="both"/>
        <w:rPr>
          <w:lang w:eastAsia="fr-FR"/>
        </w:rPr>
      </w:pPr>
      <w:r>
        <w:rPr>
          <w:lang w:eastAsia="fr-FR"/>
        </w:rPr>
        <w:t xml:space="preserve">Une pioche de tuiles </w:t>
      </w:r>
      <w:r w:rsidR="00922C54">
        <w:rPr>
          <w:lang w:eastAsia="fr-FR"/>
        </w:rPr>
        <w:t>est</w:t>
      </w:r>
      <w:r>
        <w:rPr>
          <w:lang w:eastAsia="fr-FR"/>
        </w:rPr>
        <w:t xml:space="preserve"> mise en place.</w:t>
      </w:r>
      <w:r w:rsidR="00922C54">
        <w:rPr>
          <w:lang w:eastAsia="fr-FR"/>
        </w:rPr>
        <w:t xml:space="preserve"> Une zone de défausse de tuiles est convenue.</w:t>
      </w:r>
    </w:p>
    <w:p w14:paraId="392EEE26" w14:textId="1F0FEA2F" w:rsidR="0016796F" w:rsidRDefault="00922C54" w:rsidP="0016796F">
      <w:pPr>
        <w:jc w:val="both"/>
        <w:rPr>
          <w:lang w:eastAsia="fr-FR"/>
        </w:rPr>
      </w:pPr>
      <w:r>
        <w:rPr>
          <w:lang w:eastAsia="fr-FR"/>
        </w:rPr>
        <w:t xml:space="preserve">Chaque joueur prend </w:t>
      </w:r>
      <w:r w:rsidR="00270FC0">
        <w:rPr>
          <w:lang w:eastAsia="fr-FR"/>
        </w:rPr>
        <w:t>3</w:t>
      </w:r>
      <w:r w:rsidR="0016796F">
        <w:rPr>
          <w:lang w:eastAsia="fr-FR"/>
        </w:rPr>
        <w:t xml:space="preserve"> tuiles </w:t>
      </w:r>
      <w:r>
        <w:rPr>
          <w:lang w:eastAsia="fr-FR"/>
        </w:rPr>
        <w:t>dans la pioche</w:t>
      </w:r>
      <w:r w:rsidR="0016796F">
        <w:rPr>
          <w:lang w:eastAsia="fr-FR"/>
        </w:rPr>
        <w:t>.</w:t>
      </w:r>
    </w:p>
    <w:p w14:paraId="687B3FCC" w14:textId="204EEED4" w:rsidR="0016796F" w:rsidRDefault="0016796F" w:rsidP="0016796F">
      <w:pPr>
        <w:jc w:val="both"/>
        <w:rPr>
          <w:lang w:eastAsia="fr-FR"/>
        </w:rPr>
      </w:pPr>
      <w:r>
        <w:rPr>
          <w:lang w:eastAsia="fr-FR"/>
        </w:rPr>
        <w:t xml:space="preserve">Chaque joueur choisit </w:t>
      </w:r>
      <w:r w:rsidR="00270FC0">
        <w:rPr>
          <w:lang w:eastAsia="fr-FR"/>
        </w:rPr>
        <w:t>2</w:t>
      </w:r>
      <w:r>
        <w:rPr>
          <w:lang w:eastAsia="fr-FR"/>
        </w:rPr>
        <w:t xml:space="preserve"> dés de même couleur.</w:t>
      </w:r>
    </w:p>
    <w:p w14:paraId="0F2D0F77" w14:textId="2FC6873D" w:rsidR="00270FC0" w:rsidRDefault="00270FC0" w:rsidP="0016796F">
      <w:pPr>
        <w:jc w:val="both"/>
        <w:rPr>
          <w:lang w:eastAsia="fr-FR"/>
        </w:rPr>
      </w:pPr>
      <w:r>
        <w:rPr>
          <w:lang w:eastAsia="fr-FR"/>
        </w:rPr>
        <w:t>Le premier joueur est tiré au hasard. Le tour de jeu progresse en sens horaire.</w:t>
      </w:r>
    </w:p>
    <w:p w14:paraId="75568A77" w14:textId="592319BF" w:rsidR="0016796F" w:rsidRDefault="00EA3C57" w:rsidP="0016796F">
      <w:pPr>
        <w:jc w:val="both"/>
        <w:rPr>
          <w:lang w:eastAsia="fr-FR"/>
        </w:rPr>
      </w:pPr>
      <w:r>
        <w:rPr>
          <w:lang w:eastAsia="fr-FR"/>
        </w:rPr>
        <w:t>Un dé par joueur est placé sur une des 4 tuiles centrales</w:t>
      </w:r>
      <w:r w:rsidR="0016796F">
        <w:rPr>
          <w:lang w:eastAsia="fr-FR"/>
        </w:rPr>
        <w:t>.</w:t>
      </w:r>
      <w:r>
        <w:rPr>
          <w:lang w:eastAsia="fr-FR"/>
        </w:rPr>
        <w:t xml:space="preserve"> La face du dé est tirée au sort. Le deuxième dé du joueur est gardé en réserve.</w:t>
      </w:r>
    </w:p>
    <w:p w14:paraId="77107245" w14:textId="5FFBFF33" w:rsidR="00050182" w:rsidRDefault="00050182" w:rsidP="004C2597">
      <w:pPr>
        <w:pStyle w:val="Titre1"/>
        <w:numPr>
          <w:ilvl w:val="0"/>
          <w:numId w:val="7"/>
        </w:numPr>
      </w:pPr>
      <w:r>
        <w:t>But du jeu</w:t>
      </w:r>
    </w:p>
    <w:p w14:paraId="409B3EAE" w14:textId="04419A67" w:rsidR="00A9432D" w:rsidRDefault="0016796F" w:rsidP="00050182">
      <w:pPr>
        <w:rPr>
          <w:lang w:eastAsia="fr-FR"/>
        </w:rPr>
      </w:pPr>
      <w:r>
        <w:rPr>
          <w:lang w:eastAsia="fr-FR"/>
        </w:rPr>
        <w:t>Faire des collections de tuiles qui rapportent le plus de points.</w:t>
      </w:r>
    </w:p>
    <w:p w14:paraId="63CD08E7" w14:textId="23AEEE25" w:rsidR="0016796F" w:rsidRDefault="00922C54" w:rsidP="00050182">
      <w:pPr>
        <w:rPr>
          <w:lang w:eastAsia="fr-FR"/>
        </w:rPr>
      </w:pPr>
      <w:r>
        <w:rPr>
          <w:lang w:eastAsia="fr-FR"/>
        </w:rPr>
        <w:t xml:space="preserve">La fin de parti est déclenchée </w:t>
      </w:r>
      <w:r w:rsidR="00193990">
        <w:rPr>
          <w:lang w:eastAsia="fr-FR"/>
        </w:rPr>
        <w:t xml:space="preserve">soit </w:t>
      </w:r>
      <w:r w:rsidR="0016796F">
        <w:rPr>
          <w:lang w:eastAsia="fr-FR"/>
        </w:rPr>
        <w:t xml:space="preserve">par un nombre de tours, soit </w:t>
      </w:r>
      <w:r w:rsidR="00193990">
        <w:rPr>
          <w:lang w:eastAsia="fr-FR"/>
        </w:rPr>
        <w:t xml:space="preserve">par </w:t>
      </w:r>
      <w:r w:rsidR="0016796F">
        <w:rPr>
          <w:lang w:eastAsia="fr-FR"/>
        </w:rPr>
        <w:t xml:space="preserve">le premier </w:t>
      </w:r>
      <w:r w:rsidR="00193990">
        <w:rPr>
          <w:lang w:eastAsia="fr-FR"/>
        </w:rPr>
        <w:t xml:space="preserve">joueur </w:t>
      </w:r>
      <w:r w:rsidR="0016796F">
        <w:rPr>
          <w:lang w:eastAsia="fr-FR"/>
        </w:rPr>
        <w:t>à atteindre un seuil de points.</w:t>
      </w:r>
    </w:p>
    <w:p w14:paraId="3B74FD0E" w14:textId="70C84624" w:rsidR="00837F62" w:rsidRDefault="00837F62" w:rsidP="004C2597">
      <w:pPr>
        <w:pStyle w:val="Titre1"/>
        <w:numPr>
          <w:ilvl w:val="0"/>
          <w:numId w:val="7"/>
        </w:numPr>
      </w:pPr>
      <w:r>
        <w:lastRenderedPageBreak/>
        <w:t>Déroulement du jeu</w:t>
      </w:r>
    </w:p>
    <w:p w14:paraId="2B60C2CB" w14:textId="6930C8F6" w:rsidR="003560BE" w:rsidRDefault="003560BE" w:rsidP="003560BE">
      <w:pPr>
        <w:pStyle w:val="Titre1"/>
        <w:numPr>
          <w:ilvl w:val="1"/>
          <w:numId w:val="7"/>
        </w:numPr>
      </w:pPr>
      <w:r>
        <w:t>Mécanisme de base</w:t>
      </w:r>
    </w:p>
    <w:p w14:paraId="3A1DC0EF" w14:textId="375D5D65" w:rsidR="003560BE" w:rsidRDefault="003560BE" w:rsidP="003560BE">
      <w:r>
        <w:t xml:space="preserve">Pose d’une </w:t>
      </w:r>
      <w:r>
        <w:t>tuile</w:t>
      </w:r>
      <w:r>
        <w:t xml:space="preserve"> de sa main dans une case</w:t>
      </w:r>
      <w:r>
        <w:t xml:space="preserve"> orthogonale ou diagonale à la case </w:t>
      </w:r>
      <w:r>
        <w:t>de son dé et déplacement de son dé, ou bien dans l’ordre inverse</w:t>
      </w:r>
      <w:r>
        <w:t xml:space="preserve">, </w:t>
      </w:r>
      <w:r>
        <w:t>déplacement</w:t>
      </w:r>
      <w:r w:rsidR="00BC5F93">
        <w:t xml:space="preserve"> de dé</w:t>
      </w:r>
      <w:r>
        <w:t xml:space="preserve"> et</w:t>
      </w:r>
      <w:r>
        <w:t xml:space="preserve"> pose</w:t>
      </w:r>
      <w:r>
        <w:t xml:space="preserve"> de </w:t>
      </w:r>
      <w:r w:rsidR="00BC5F93">
        <w:t>tuile</w:t>
      </w:r>
      <w:r>
        <w:t>.</w:t>
      </w:r>
    </w:p>
    <w:p w14:paraId="227F6CD7" w14:textId="189736D6" w:rsidR="003560BE" w:rsidRDefault="003560BE" w:rsidP="003560BE">
      <w:r>
        <w:t>La pose est optionnelle. Le déplacement est optionnel.</w:t>
      </w:r>
      <w:r>
        <w:t xml:space="preserve"> </w:t>
      </w:r>
      <w:r>
        <w:t>Il est possible de passer son tour.</w:t>
      </w:r>
    </w:p>
    <w:p w14:paraId="0D7F29AF" w14:textId="2A8134B2" w:rsidR="003560BE" w:rsidRDefault="003560BE" w:rsidP="003560BE">
      <w:r>
        <w:t xml:space="preserve">Lorsque le joueur pose une </w:t>
      </w:r>
      <w:r>
        <w:t>tuile</w:t>
      </w:r>
      <w:r>
        <w:t xml:space="preserve">, il complète aussitôt sa main en tirant une </w:t>
      </w:r>
      <w:r>
        <w:t>tuile</w:t>
      </w:r>
      <w:r>
        <w:t xml:space="preserve"> dans la pioche.</w:t>
      </w:r>
    </w:p>
    <w:p w14:paraId="0395B918" w14:textId="2F166577" w:rsidR="003560BE" w:rsidRDefault="003560BE" w:rsidP="003560BE">
      <w:r>
        <w:t>Lorsque le dé arrive sur un</w:t>
      </w:r>
      <w:r>
        <w:t>e</w:t>
      </w:r>
      <w:r>
        <w:t xml:space="preserve"> </w:t>
      </w:r>
      <w:r>
        <w:t>tuile</w:t>
      </w:r>
      <w:r>
        <w:t xml:space="preserve">, alors l’effet de la </w:t>
      </w:r>
      <w:r>
        <w:t>tuile</w:t>
      </w:r>
      <w:r>
        <w:t>, si applicable, est aussitôt appliqué.</w:t>
      </w:r>
    </w:p>
    <w:p w14:paraId="5E3E90C1" w14:textId="1C4718D6" w:rsidR="003560BE" w:rsidRDefault="00C70C36" w:rsidP="003560BE">
      <w:pPr>
        <w:pStyle w:val="Titre1"/>
        <w:numPr>
          <w:ilvl w:val="1"/>
          <w:numId w:val="7"/>
        </w:numPr>
      </w:pPr>
      <w:r>
        <w:t>Combat de dés</w:t>
      </w:r>
    </w:p>
    <w:p w14:paraId="717D22F1" w14:textId="2A330B6E" w:rsidR="00C70C36" w:rsidRPr="00C70C36" w:rsidRDefault="00C70C36" w:rsidP="00C70C36">
      <w:r>
        <w:t>A définir !</w:t>
      </w:r>
    </w:p>
    <w:p w14:paraId="05C5C2C1" w14:textId="77777777" w:rsidR="00C70C36" w:rsidRDefault="00C70C36" w:rsidP="00C70C36">
      <w:pPr>
        <w:pStyle w:val="Titre1"/>
        <w:numPr>
          <w:ilvl w:val="1"/>
          <w:numId w:val="7"/>
        </w:numPr>
      </w:pPr>
      <w:r>
        <w:t>Autres choses</w:t>
      </w:r>
    </w:p>
    <w:p w14:paraId="0ECD1313" w14:textId="77777777" w:rsidR="00C70C36" w:rsidRDefault="00C70C36" w:rsidP="00C70C36">
      <w:r>
        <w:t>Six faces pour un cube, donc six configurations de capacités.</w:t>
      </w:r>
    </w:p>
    <w:p w14:paraId="4E37BFF3" w14:textId="228FD972" w:rsidR="00A9432D" w:rsidRDefault="00D44B74" w:rsidP="00A9432D">
      <w:r>
        <w:t>Six faces pour un cube, donc six configurations de capacités.</w:t>
      </w:r>
    </w:p>
    <w:p w14:paraId="3E5E1762" w14:textId="481F30F8" w:rsidR="00D44B74" w:rsidRDefault="00D44B74" w:rsidP="00A9432D">
      <w:r>
        <w:t>Le changement de configuration d’un dé est obtenu en plaçant son dé sur une tuile de mutation.</w:t>
      </w:r>
    </w:p>
    <w:p w14:paraId="6FA670B5" w14:textId="44F6B778" w:rsidR="00D44B74" w:rsidRDefault="00D44B74" w:rsidP="00A9432D">
      <w:r>
        <w:t>La mutation est automatique et obligatoire.</w:t>
      </w:r>
    </w:p>
    <w:p w14:paraId="5E59DB31" w14:textId="0D2DDF4F" w:rsidR="00D44B74" w:rsidRDefault="00D44B74" w:rsidP="00A9432D">
      <w:r>
        <w:t>La mutation peut dépendre de la configuration du dé. Exemples de mutations :</w:t>
      </w:r>
    </w:p>
    <w:p w14:paraId="33DC89BB" w14:textId="5FC5105F" w:rsidR="00D44B74" w:rsidRDefault="00D44B74" w:rsidP="00D44B74">
      <w:pPr>
        <w:pStyle w:val="Paragraphedeliste"/>
        <w:numPr>
          <w:ilvl w:val="0"/>
          <w:numId w:val="11"/>
        </w:numPr>
      </w:pPr>
      <w:r>
        <w:t>Ajouter 1 à la face</w:t>
      </w:r>
      <w:r w:rsidR="00574AC9">
        <w:t xml:space="preserve"> sans dépasser</w:t>
      </w:r>
      <w:r>
        <w:t xml:space="preserve"> 6 ;</w:t>
      </w:r>
    </w:p>
    <w:p w14:paraId="0904C336" w14:textId="7A0728DE" w:rsidR="00D44B74" w:rsidRDefault="00D44B74" w:rsidP="00D44B74">
      <w:pPr>
        <w:pStyle w:val="Paragraphedeliste"/>
        <w:numPr>
          <w:ilvl w:val="0"/>
          <w:numId w:val="11"/>
        </w:numPr>
      </w:pPr>
      <w:r>
        <w:t>Condition que la face courante soit paire.</w:t>
      </w:r>
    </w:p>
    <w:p w14:paraId="7FB7B685" w14:textId="30B4C900" w:rsidR="00D44B74" w:rsidRDefault="00D44B74" w:rsidP="00D44B74">
      <w:r>
        <w:t>Certaines tuiles ne déclenchent pas une mutation, mais fournissent un bénéfice</w:t>
      </w:r>
      <w:r w:rsidR="00890400">
        <w:t xml:space="preserve"> permanent ou immédiat et temporaire (one-shot)</w:t>
      </w:r>
      <w:r w:rsidR="003560BE">
        <w:t>, ou encore bloquent un chemin.</w:t>
      </w:r>
    </w:p>
    <w:p w14:paraId="666F23E6" w14:textId="7AA681C8" w:rsidR="00890400" w:rsidRDefault="00890400" w:rsidP="00D44B74">
      <w:r>
        <w:t>Certaines configurations permettent de poser des tuiles autour d’un cube.</w:t>
      </w:r>
    </w:p>
    <w:p w14:paraId="60CDD9AE" w14:textId="10B94D65" w:rsidR="00890400" w:rsidRDefault="00890400" w:rsidP="00D44B74">
      <w:r>
        <w:t>Combats avec tirage ?</w:t>
      </w:r>
      <w:r w:rsidR="00B328BC">
        <w:t xml:space="preserve"> Et repositionnement au centre du terrain sur perte du combat ?</w:t>
      </w:r>
    </w:p>
    <w:p w14:paraId="140B6DA9" w14:textId="53087F44" w:rsidR="00890400" w:rsidRDefault="00890400" w:rsidP="00D44B74">
      <w:r>
        <w:t>Pioche ?</w:t>
      </w:r>
    </w:p>
    <w:p w14:paraId="080722E8" w14:textId="59DA10B7" w:rsidR="00890400" w:rsidRDefault="00890400" w:rsidP="00D44B74">
      <w:r>
        <w:t xml:space="preserve">Paire </w:t>
      </w:r>
      <w:r>
        <w:sym w:font="Wingdings" w:char="F0E8"/>
      </w:r>
      <w:r>
        <w:t xml:space="preserve"> déplacement uniquement en diagonale.</w:t>
      </w:r>
    </w:p>
    <w:p w14:paraId="08C94CAD" w14:textId="37F1FF40" w:rsidR="00890400" w:rsidRPr="00A9432D" w:rsidRDefault="00890400" w:rsidP="00D44B74">
      <w:r>
        <w:t xml:space="preserve">Impair </w:t>
      </w:r>
      <w:r>
        <w:sym w:font="Wingdings" w:char="F0E8"/>
      </w:r>
      <w:r w:rsidRPr="00890400">
        <w:t xml:space="preserve"> </w:t>
      </w:r>
      <w:r>
        <w:t>déplacement uniquement en vertical et horizontal.</w:t>
      </w:r>
    </w:p>
    <w:sectPr w:rsidR="00890400" w:rsidRPr="00A9432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B3D7D" w14:textId="77777777" w:rsidR="00821EA0" w:rsidRDefault="00821EA0" w:rsidP="00A64490">
      <w:pPr>
        <w:spacing w:after="0" w:line="240" w:lineRule="auto"/>
      </w:pPr>
      <w:r>
        <w:separator/>
      </w:r>
    </w:p>
  </w:endnote>
  <w:endnote w:type="continuationSeparator" w:id="0">
    <w:p w14:paraId="220A0202" w14:textId="77777777" w:rsidR="00821EA0" w:rsidRDefault="00821EA0"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B1FA" w14:textId="77777777" w:rsidR="00821EA0" w:rsidRDefault="00821EA0" w:rsidP="00A64490">
      <w:pPr>
        <w:spacing w:after="0" w:line="240" w:lineRule="auto"/>
      </w:pPr>
      <w:r>
        <w:separator/>
      </w:r>
    </w:p>
  </w:footnote>
  <w:footnote w:type="continuationSeparator" w:id="0">
    <w:p w14:paraId="73C1B7D6" w14:textId="77777777" w:rsidR="00821EA0" w:rsidRDefault="00821EA0"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41EBF43D" w:rsidR="00A64490" w:rsidRDefault="00617685">
    <w:pPr>
      <w:pStyle w:val="En-tte"/>
    </w:pPr>
    <w:fldSimple w:instr=" FILENAME   \* MERGEFORMAT ">
      <w:r w:rsidR="005B2DFA">
        <w:rPr>
          <w:noProof/>
        </w:rPr>
        <w:t>Praxis-les-regles.docx</w:t>
      </w:r>
    </w:fldSimple>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5B2DFA">
      <w:rPr>
        <w:noProof/>
      </w:rPr>
      <w:t>2021-0917-2107</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fldSimple w:instr=" NUMPAGES   \* MERGEFORMAT ">
      <w:r w:rsidR="00A64490">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3"/>
  </w:num>
  <w:num w:numId="8">
    <w:abstractNumId w:val="5"/>
  </w:num>
  <w:num w:numId="9">
    <w:abstractNumId w:val="1"/>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0F3C89"/>
    <w:rsid w:val="00101C16"/>
    <w:rsid w:val="00111F8E"/>
    <w:rsid w:val="00112960"/>
    <w:rsid w:val="001306CD"/>
    <w:rsid w:val="00132A0B"/>
    <w:rsid w:val="001675C4"/>
    <w:rsid w:val="0016796F"/>
    <w:rsid w:val="0017232A"/>
    <w:rsid w:val="00187CF9"/>
    <w:rsid w:val="00193990"/>
    <w:rsid w:val="001A5FC1"/>
    <w:rsid w:val="001C570E"/>
    <w:rsid w:val="001D0CFF"/>
    <w:rsid w:val="001D6BF0"/>
    <w:rsid w:val="00204043"/>
    <w:rsid w:val="00213FBC"/>
    <w:rsid w:val="00246AE5"/>
    <w:rsid w:val="00270FC0"/>
    <w:rsid w:val="00273723"/>
    <w:rsid w:val="00285D01"/>
    <w:rsid w:val="0028697E"/>
    <w:rsid w:val="002905CE"/>
    <w:rsid w:val="0029296F"/>
    <w:rsid w:val="002932C8"/>
    <w:rsid w:val="00294E4E"/>
    <w:rsid w:val="002A61C6"/>
    <w:rsid w:val="002B5EB4"/>
    <w:rsid w:val="002D6EC7"/>
    <w:rsid w:val="002E5D9D"/>
    <w:rsid w:val="002F536A"/>
    <w:rsid w:val="003268AF"/>
    <w:rsid w:val="00336018"/>
    <w:rsid w:val="00353AF5"/>
    <w:rsid w:val="003560BE"/>
    <w:rsid w:val="003634CB"/>
    <w:rsid w:val="003638E2"/>
    <w:rsid w:val="00366971"/>
    <w:rsid w:val="003714CF"/>
    <w:rsid w:val="00374B88"/>
    <w:rsid w:val="00380F4C"/>
    <w:rsid w:val="0039094F"/>
    <w:rsid w:val="003B6C02"/>
    <w:rsid w:val="003C52D1"/>
    <w:rsid w:val="003C72BC"/>
    <w:rsid w:val="003D311E"/>
    <w:rsid w:val="003F034D"/>
    <w:rsid w:val="004630C1"/>
    <w:rsid w:val="00491239"/>
    <w:rsid w:val="004B3B13"/>
    <w:rsid w:val="004C03D5"/>
    <w:rsid w:val="004C2597"/>
    <w:rsid w:val="004D49E9"/>
    <w:rsid w:val="004E1767"/>
    <w:rsid w:val="004E2544"/>
    <w:rsid w:val="004E4F77"/>
    <w:rsid w:val="004F3C80"/>
    <w:rsid w:val="00503A0A"/>
    <w:rsid w:val="005064B0"/>
    <w:rsid w:val="00543450"/>
    <w:rsid w:val="00574AC9"/>
    <w:rsid w:val="00584150"/>
    <w:rsid w:val="005B00C8"/>
    <w:rsid w:val="005B213D"/>
    <w:rsid w:val="005B2DFA"/>
    <w:rsid w:val="005D1683"/>
    <w:rsid w:val="005E25ED"/>
    <w:rsid w:val="00601346"/>
    <w:rsid w:val="00601B96"/>
    <w:rsid w:val="00617685"/>
    <w:rsid w:val="00630472"/>
    <w:rsid w:val="00662185"/>
    <w:rsid w:val="006864CB"/>
    <w:rsid w:val="00696244"/>
    <w:rsid w:val="006A3C97"/>
    <w:rsid w:val="006B3AFB"/>
    <w:rsid w:val="006D60D9"/>
    <w:rsid w:val="006D7B39"/>
    <w:rsid w:val="006E1727"/>
    <w:rsid w:val="006F0CA3"/>
    <w:rsid w:val="00717484"/>
    <w:rsid w:val="007624BA"/>
    <w:rsid w:val="007944EF"/>
    <w:rsid w:val="007B28B6"/>
    <w:rsid w:val="007B5C0E"/>
    <w:rsid w:val="007C26F3"/>
    <w:rsid w:val="007D5AD5"/>
    <w:rsid w:val="007E24A6"/>
    <w:rsid w:val="008041E2"/>
    <w:rsid w:val="00813D4D"/>
    <w:rsid w:val="008179FC"/>
    <w:rsid w:val="00821EA0"/>
    <w:rsid w:val="00833C3B"/>
    <w:rsid w:val="00837F62"/>
    <w:rsid w:val="00850D95"/>
    <w:rsid w:val="0087676C"/>
    <w:rsid w:val="0087773F"/>
    <w:rsid w:val="00890400"/>
    <w:rsid w:val="008A63DE"/>
    <w:rsid w:val="008B6CB0"/>
    <w:rsid w:val="008B78B4"/>
    <w:rsid w:val="008C1223"/>
    <w:rsid w:val="008E1E80"/>
    <w:rsid w:val="008F2125"/>
    <w:rsid w:val="00903BC8"/>
    <w:rsid w:val="00922C54"/>
    <w:rsid w:val="0092617B"/>
    <w:rsid w:val="00954FDC"/>
    <w:rsid w:val="00964629"/>
    <w:rsid w:val="00970E8E"/>
    <w:rsid w:val="00990B19"/>
    <w:rsid w:val="0099712D"/>
    <w:rsid w:val="009A32EA"/>
    <w:rsid w:val="009A43B4"/>
    <w:rsid w:val="009B01FC"/>
    <w:rsid w:val="00A06C3D"/>
    <w:rsid w:val="00A31624"/>
    <w:rsid w:val="00A50CFA"/>
    <w:rsid w:val="00A55606"/>
    <w:rsid w:val="00A64490"/>
    <w:rsid w:val="00A9432D"/>
    <w:rsid w:val="00AA4D11"/>
    <w:rsid w:val="00AB3204"/>
    <w:rsid w:val="00AC4B38"/>
    <w:rsid w:val="00AE2C3C"/>
    <w:rsid w:val="00B00C8B"/>
    <w:rsid w:val="00B12993"/>
    <w:rsid w:val="00B20D38"/>
    <w:rsid w:val="00B328BC"/>
    <w:rsid w:val="00B36AEA"/>
    <w:rsid w:val="00B55CEE"/>
    <w:rsid w:val="00B6229F"/>
    <w:rsid w:val="00B660BA"/>
    <w:rsid w:val="00B95A10"/>
    <w:rsid w:val="00BB395E"/>
    <w:rsid w:val="00BC19DF"/>
    <w:rsid w:val="00BC5F93"/>
    <w:rsid w:val="00BE6623"/>
    <w:rsid w:val="00BF456F"/>
    <w:rsid w:val="00C0242E"/>
    <w:rsid w:val="00C70771"/>
    <w:rsid w:val="00C70C36"/>
    <w:rsid w:val="00CA244B"/>
    <w:rsid w:val="00CC25C7"/>
    <w:rsid w:val="00CE40CF"/>
    <w:rsid w:val="00CE6BD1"/>
    <w:rsid w:val="00D0423C"/>
    <w:rsid w:val="00D44B74"/>
    <w:rsid w:val="00D722FA"/>
    <w:rsid w:val="00D97536"/>
    <w:rsid w:val="00DA1DB6"/>
    <w:rsid w:val="00DC0834"/>
    <w:rsid w:val="00DC7F06"/>
    <w:rsid w:val="00DD0479"/>
    <w:rsid w:val="00DE1D6D"/>
    <w:rsid w:val="00DE681A"/>
    <w:rsid w:val="00DF2BE7"/>
    <w:rsid w:val="00E04A9F"/>
    <w:rsid w:val="00E0791B"/>
    <w:rsid w:val="00E1751B"/>
    <w:rsid w:val="00E305C2"/>
    <w:rsid w:val="00E311D8"/>
    <w:rsid w:val="00E339A2"/>
    <w:rsid w:val="00E346DF"/>
    <w:rsid w:val="00E662D4"/>
    <w:rsid w:val="00E76613"/>
    <w:rsid w:val="00E77F03"/>
    <w:rsid w:val="00E83C14"/>
    <w:rsid w:val="00EA3C57"/>
    <w:rsid w:val="00EB20A5"/>
    <w:rsid w:val="00EB56E6"/>
    <w:rsid w:val="00ED7A5D"/>
    <w:rsid w:val="00EF54BF"/>
    <w:rsid w:val="00F10A9A"/>
    <w:rsid w:val="00F2010A"/>
    <w:rsid w:val="00F976DB"/>
    <w:rsid w:val="00FC4411"/>
    <w:rsid w:val="00FC7E02"/>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0" Type="http://schemas.openxmlformats.org/officeDocument/2006/relationships/hyperlink" Target="http://creativecommons.org/licenses/by-nc-sa/4.0/" TargetMode="Externa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170</cp:revision>
  <cp:lastPrinted>2021-09-17T19:07:00Z</cp:lastPrinted>
  <dcterms:created xsi:type="dcterms:W3CDTF">2021-02-22T17:57:00Z</dcterms:created>
  <dcterms:modified xsi:type="dcterms:W3CDTF">2021-09-17T19:07:00Z</dcterms:modified>
</cp:coreProperties>
</file>