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1AA63" w14:textId="77777777" w:rsidR="00587154" w:rsidRDefault="00000000">
      <w:pPr>
        <w:pStyle w:val="Ttulo"/>
      </w:pPr>
      <w:r>
        <w:t>SITE PROFISSIONAL – KAREN BORTOLINI (VERSÃO FINAL COMPLETA)</w:t>
      </w:r>
    </w:p>
    <w:p w14:paraId="551237F5" w14:textId="77777777" w:rsidR="00587154" w:rsidRDefault="00000000">
      <w:pPr>
        <w:pStyle w:val="Ttulo1"/>
      </w:pPr>
      <w:r>
        <w:t>HOME (/)</w:t>
      </w:r>
    </w:p>
    <w:p w14:paraId="36F9A159" w14:textId="77777777" w:rsidR="00587154" w:rsidRDefault="00000000">
      <w:r>
        <w:t>Meta title: Comunicação estratégica e educação digital | Karen Bortolini</w:t>
      </w:r>
    </w:p>
    <w:p w14:paraId="21AFB57E" w14:textId="77777777" w:rsidR="00587154" w:rsidRDefault="00000000">
      <w:r>
        <w:t>Meta description: Doutora e pós-doutora em Comunicação. Soluções em comunicação estratégica, conteúdo multimídia e educação digital.</w:t>
      </w:r>
    </w:p>
    <w:p w14:paraId="6CD2544C" w14:textId="77777777" w:rsidR="00587154" w:rsidRDefault="00000000">
      <w:pPr>
        <w:pStyle w:val="Ttulo2"/>
      </w:pPr>
      <w:r>
        <w:t>H1</w:t>
      </w:r>
    </w:p>
    <w:p w14:paraId="5BF8EA48" w14:textId="77777777" w:rsidR="00587154" w:rsidRDefault="00000000">
      <w:r>
        <w:t>Comunicação estratégica, conteúdo multimídia e educação digital</w:t>
      </w:r>
    </w:p>
    <w:p w14:paraId="7740C3F7" w14:textId="77777777" w:rsidR="00587154" w:rsidRDefault="00000000">
      <w:r>
        <w:t>Doutora e pós-doutora em Comunicação e Linguagens</w:t>
      </w:r>
    </w:p>
    <w:p w14:paraId="0AAAC595" w14:textId="77777777" w:rsidR="00587154" w:rsidRDefault="00000000">
      <w:r>
        <w:t>Karen Bortolini é jornalista, doutora e pós-doutora em Comunicação e Linguagens, especialista em comunicação empresarial, com quase 20 anos de experiência em comunicação estratégica, produção de conteúdo multimídia e educação digital.</w:t>
      </w:r>
      <w:r>
        <w:br/>
      </w:r>
      <w:r>
        <w:br/>
        <w:t>Atua no desenvolvimento de projetos de comunicação integrada, assessoria de imprensa, produção audiovisual e criação de conteúdo para múltiplas mídias.</w:t>
      </w:r>
      <w:r>
        <w:br/>
      </w:r>
      <w:r>
        <w:br/>
        <w:t>No ensino superior, possui experiência em graduação e pós-graduação, com atuação em disciplinas de Jornalismo, Publicidade, Relações Públicas, Marketing, Audiovisual, Metodologia de Pesquisa, Tecnologia, Pedagogia, Ensino e Educação a Distância (EaD). Desenvolve conteúdos didáticos, orienta trabalhos acadêmicos, presta tutoria de ensino e aplica metodologias ativas com uso de inteligência artificial.</w:t>
      </w:r>
      <w:r>
        <w:br/>
      </w:r>
      <w:r>
        <w:br/>
        <w:t>Seu trabalho conecta comunicação, educação e tecnologia para gerar posicionamento, engajamento e resultados.</w:t>
      </w:r>
    </w:p>
    <w:p w14:paraId="546A9981" w14:textId="77777777" w:rsidR="00587154" w:rsidRDefault="00000000">
      <w:pPr>
        <w:pStyle w:val="Ttulo1"/>
      </w:pPr>
      <w:r>
        <w:t>SOBRE (/sobre)</w:t>
      </w:r>
    </w:p>
    <w:p w14:paraId="188FC26E" w14:textId="36B5BAA5" w:rsidR="00587154" w:rsidRDefault="00000000">
      <w:r>
        <w:t>Karen Bortolini é jornalista, doutora e pós-doutora em Comunicação e Linguagens pela Universidade Tuiuti do Paraná (UTP), com trajetória consolidada no mercado de comunicação e no ensino superior.</w:t>
      </w:r>
      <w:r>
        <w:br/>
      </w:r>
      <w:r>
        <w:br/>
        <w:t>Com quase 20 anos de experiência, atua em comunicação estratégica, assessoria de imprensa, produção de conteúdo multimídia e audiovisual, além da docência em graduação e pós-graduação.</w:t>
      </w:r>
      <w:r>
        <w:br/>
      </w:r>
      <w:r>
        <w:br/>
        <w:t xml:space="preserve">Integra comunicação, educação e tecnologia na criação de conteúdos educacionais, </w:t>
      </w:r>
      <w:r>
        <w:lastRenderedPageBreak/>
        <w:t>orientação acadêmica e desenvolvimento de soluções digitais com metodologias ativas e inteligência artificial.</w:t>
      </w:r>
    </w:p>
    <w:p w14:paraId="74C62421" w14:textId="7064FE2C" w:rsidR="009B51E0" w:rsidRDefault="009B51E0">
      <w:r>
        <w:t>Currículo Lattes:</w:t>
      </w:r>
      <w:r>
        <w:br/>
      </w:r>
      <w:hyperlink r:id="rId6" w:history="1">
        <w:r w:rsidRPr="005D5FE3">
          <w:rPr>
            <w:rStyle w:val="Hyperlink"/>
          </w:rPr>
          <w:t>http://lattes.cnpq.br/7633068842118100</w:t>
        </w:r>
      </w:hyperlink>
    </w:p>
    <w:p w14:paraId="5E22C442" w14:textId="77777777" w:rsidR="00587154" w:rsidRDefault="00000000">
      <w:pPr>
        <w:pStyle w:val="Ttulo2"/>
      </w:pPr>
      <w:r>
        <w:t>🎓 Formação Acadêmica</w:t>
      </w:r>
    </w:p>
    <w:p w14:paraId="76D0110F" w14:textId="77777777" w:rsidR="00587154" w:rsidRDefault="00000000">
      <w:r>
        <w:t>Pós-doutorado em Comunicação e Linguagens – UTP (2025)</w:t>
      </w:r>
      <w:r>
        <w:br/>
        <w:t>Doutorado em Comunicação e Linguagens – UTP (2021)</w:t>
      </w:r>
      <w:r>
        <w:br/>
        <w:t>Mestrado em Comunicação e Linguagens – UTP (2015)</w:t>
      </w:r>
      <w:r>
        <w:br/>
        <w:t>MBA em Comunicação Empresarial – UTP (2008)</w:t>
      </w:r>
      <w:r>
        <w:br/>
        <w:t>Bacharelado em Jornalismo – UTP (2006)</w:t>
      </w:r>
    </w:p>
    <w:p w14:paraId="0A79C21B" w14:textId="181E95D5" w:rsidR="001B7B35" w:rsidRDefault="00000000" w:rsidP="001B7B35">
      <w:pPr>
        <w:pStyle w:val="Ttulo2"/>
      </w:pPr>
      <w:r>
        <w:rPr>
          <w:rFonts w:ascii="Segoe UI Emoji" w:hAnsi="Segoe UI Emoji" w:cs="Segoe UI Emoji"/>
        </w:rPr>
        <w:t>📚</w:t>
      </w:r>
      <w:r>
        <w:t xml:space="preserve"> Aperfeiçoamento e Atualização Profissional</w:t>
      </w:r>
    </w:p>
    <w:p w14:paraId="18E72955" w14:textId="77777777" w:rsidR="001B7B35" w:rsidRDefault="001B7B35" w:rsidP="001B7B35">
      <w:pPr>
        <w:spacing w:after="0"/>
      </w:pPr>
      <w:r>
        <w:t>Imersão em Inteligência Artificial – Daxus (2025).</w:t>
      </w:r>
    </w:p>
    <w:p w14:paraId="2A026D05" w14:textId="762C3481" w:rsidR="001B7B35" w:rsidRDefault="001B7B35" w:rsidP="001B7B35">
      <w:pPr>
        <w:spacing w:after="0"/>
      </w:pPr>
      <w:r>
        <w:t>Ferramentas de Inteligência Artificial para Empresas – FecomercioSP (2025).</w:t>
      </w:r>
    </w:p>
    <w:p w14:paraId="45423374" w14:textId="517253B7" w:rsidR="00587154" w:rsidRDefault="00000000" w:rsidP="001B7B35">
      <w:pPr>
        <w:spacing w:after="0"/>
      </w:pPr>
      <w:r>
        <w:t>Marketing Digital – Sebrae (2024)</w:t>
      </w:r>
      <w:r>
        <w:br/>
        <w:t>Introdução à Inteligência Artificial e Suas Aplicações – Governo do PR (2024)</w:t>
      </w:r>
      <w:r>
        <w:br/>
        <w:t>SEO para Jornalistas – RTZ Comunicação (2018)</w:t>
      </w:r>
      <w:r>
        <w:br/>
        <w:t>Edição de Vídeo – Sesc PR (2017)</w:t>
      </w:r>
    </w:p>
    <w:p w14:paraId="17BCC11C" w14:textId="063972C7" w:rsidR="00587154" w:rsidRDefault="00000000">
      <w:pPr>
        <w:pStyle w:val="Ttulo1"/>
      </w:pPr>
      <w:r>
        <w:t>SERVIÇOS (/servicos)</w:t>
      </w:r>
    </w:p>
    <w:p w14:paraId="64F4EE45" w14:textId="2365ACD4" w:rsidR="001B7B35" w:rsidRDefault="001B7B35" w:rsidP="001B7B35"/>
    <w:p w14:paraId="43B08E64" w14:textId="77777777" w:rsidR="001B7B35" w:rsidRDefault="001B7B35" w:rsidP="001B7B35">
      <w:r>
        <w:t>URL: /servicos</w:t>
      </w:r>
    </w:p>
    <w:p w14:paraId="0EA3F9BD" w14:textId="1F06DCAB" w:rsidR="001B7B35" w:rsidRPr="001B7B35" w:rsidRDefault="001B7B35" w:rsidP="001B7B35">
      <w:r>
        <w:t>Keywords: comunicação estratégica, conteúdo multimídia, assessoria de imprensa, design instrucional, EaD</w:t>
      </w:r>
      <w:r>
        <w:br/>
      </w:r>
    </w:p>
    <w:p w14:paraId="3F490C17" w14:textId="77777777" w:rsidR="00587154" w:rsidRDefault="00000000">
      <w:pPr>
        <w:pStyle w:val="Ttulo2"/>
      </w:pPr>
      <w:r>
        <w:t>Comunicação Estratégica e Audiovisual</w:t>
      </w:r>
    </w:p>
    <w:p w14:paraId="70619BAE" w14:textId="77777777" w:rsidR="00587154" w:rsidRDefault="00000000">
      <w:r>
        <w:t>Consultoria em Comunicação Estratégica – Identificação de gargalos e desenvolvimento de soluções para comunicação interna e posicionamento.</w:t>
      </w:r>
      <w:r>
        <w:br/>
      </w:r>
      <w:r>
        <w:br/>
        <w:t>Planejamento de Comunicação Integrada – Estruturação de estratégias alinhadas entre canais e objetivos.</w:t>
      </w:r>
      <w:r>
        <w:br/>
      </w:r>
      <w:r>
        <w:br/>
        <w:t>Assessoria de Imprensa e Relacionamento com a Mídia – Gestão de imagem institucional e relacionamento com veículos.</w:t>
      </w:r>
      <w:r>
        <w:br/>
      </w:r>
      <w:r>
        <w:br/>
        <w:t>Produção de Conteúdo Multimídia – Criação de conteúdos para sites, redes sociais e materiais institucionais.</w:t>
      </w:r>
      <w:r>
        <w:br/>
      </w:r>
      <w:r>
        <w:br/>
      </w:r>
      <w:r>
        <w:lastRenderedPageBreak/>
        <w:t>Produção Audiovisual e Storytelling – Desenvolvimento de roteiros, direção e produção audiovisual.</w:t>
      </w:r>
      <w:r>
        <w:br/>
      </w:r>
      <w:r>
        <w:br/>
        <w:t>Revisão e Edição de Conteúdo – Revisão textual e editorial com foco em clareza e qualidade.</w:t>
      </w:r>
      <w:r>
        <w:br/>
      </w:r>
      <w:r>
        <w:br/>
        <w:t>Media Training e Comunicação Profissional – Preparação para entrevistas e apresentações.</w:t>
      </w:r>
      <w:r>
        <w:br/>
      </w:r>
      <w:r>
        <w:br/>
        <w:t>Treinamentos e Desenvolvimento em Comunicação – Capacitação de equipes e profissionais.</w:t>
      </w:r>
      <w:r>
        <w:br/>
      </w:r>
      <w:r>
        <w:br/>
        <w:t>Locução e Narração Profissional – Produção de conteúdo em áudio para diversas mídias.</w:t>
      </w:r>
    </w:p>
    <w:p w14:paraId="6B9E4D6E" w14:textId="77777777" w:rsidR="00587154" w:rsidRDefault="00000000">
      <w:pPr>
        <w:pStyle w:val="Ttulo2"/>
      </w:pPr>
      <w:r>
        <w:t>Ensino e Produção Educacional</w:t>
      </w:r>
    </w:p>
    <w:p w14:paraId="330D7278" w14:textId="77777777" w:rsidR="00587154" w:rsidRDefault="00000000">
      <w:r>
        <w:t>Produção de Conteúdo Educacional – Desenvolvimento de materiais didáticos para ensino superior.</w:t>
      </w:r>
      <w:r>
        <w:br/>
      </w:r>
      <w:r>
        <w:br/>
        <w:t>Design Instrucional para Educação Digital – Estruturação de cursos com metodologias ativas.</w:t>
      </w:r>
      <w:r>
        <w:br/>
      </w:r>
      <w:r>
        <w:br/>
        <w:t>Mentoria Acadêmica e Orientação Científica – Apoio para TCC, dissertações e teses.</w:t>
      </w:r>
      <w:r>
        <w:br/>
      </w:r>
      <w:r>
        <w:br/>
        <w:t>Revisão e Normalização Acadêmica – Adequação às normas científicas.</w:t>
      </w:r>
      <w:r>
        <w:br/>
      </w:r>
      <w:r>
        <w:br/>
        <w:t>Tutoria e Acompanhamento Acadêmico – Suporte ao desenvolvimento acadêmico.</w:t>
      </w:r>
      <w:r>
        <w:br/>
      </w:r>
      <w:r>
        <w:br/>
        <w:t>Produção de Videoaulas e Conteúdo para EaD – Criação de aulas e conteúdos educacionais digitais.</w:t>
      </w:r>
    </w:p>
    <w:p w14:paraId="25ED22AA" w14:textId="77777777" w:rsidR="00587154" w:rsidRDefault="00000000">
      <w:pPr>
        <w:pStyle w:val="Ttulo1"/>
      </w:pPr>
      <w:r>
        <w:t>PORTFÓLIO (/portfolio)</w:t>
      </w:r>
    </w:p>
    <w:p w14:paraId="155788A9" w14:textId="77777777" w:rsidR="00587154" w:rsidRDefault="00000000">
      <w:r>
        <w:t>Telejornal Web Acontece:</w:t>
      </w:r>
      <w:r>
        <w:br/>
        <w:t>https://www.youtube.com/watch?v=RPO5h_03IP4&amp;t=96s</w:t>
      </w:r>
      <w:r>
        <w:br/>
        <w:t>https://www.youtube.com/watch?v=JssTPWjq-G4</w:t>
      </w:r>
      <w:r>
        <w:br/>
        <w:t>https://www.youtube.com/watch?v=FGaUXwUvKKY</w:t>
      </w:r>
      <w:r>
        <w:br/>
      </w:r>
      <w:r>
        <w:br/>
        <w:t>Documentário Sesc Triathlon:</w:t>
      </w:r>
      <w:r>
        <w:br/>
        <w:t>https://www.youtube.com/watch?v=VhbHQfeKK5s&amp;t=51s</w:t>
      </w:r>
      <w:r>
        <w:br/>
      </w:r>
      <w:r>
        <w:br/>
        <w:t>Documentário Femucic:</w:t>
      </w:r>
      <w:r>
        <w:br/>
        <w:t>https://www.youtube.com/watch?v=yeKNCVop5ww&amp;t=64s</w:t>
      </w:r>
      <w:r>
        <w:br/>
      </w:r>
      <w:r>
        <w:br/>
        <w:t>Sensação Kite:</w:t>
      </w:r>
      <w:r>
        <w:br/>
        <w:t>https://www.youtube.com/watch?v=WI8HvflnVNw</w:t>
      </w:r>
      <w:r>
        <w:br/>
      </w:r>
      <w:r>
        <w:lastRenderedPageBreak/>
        <w:br/>
        <w:t>Boletins:</w:t>
      </w:r>
      <w:r>
        <w:br/>
        <w:t>https://sindilocpr.com.br/boletins/</w:t>
      </w:r>
      <w:r>
        <w:br/>
      </w:r>
      <w:r>
        <w:br/>
        <w:t>Revistas:</w:t>
      </w:r>
      <w:r>
        <w:br/>
        <w:t>https://issuu.com/fecomerciopr/docs/num_144_web</w:t>
      </w:r>
      <w:r>
        <w:br/>
        <w:t>https://issuu.com/fecomerciopr/docs/num_143_grafica</w:t>
      </w:r>
      <w:r>
        <w:br/>
      </w:r>
      <w:r>
        <w:br/>
        <w:t>Boletim:</w:t>
      </w:r>
      <w:r>
        <w:br/>
        <w:t>https://www.fecomerciopr.com.br/wp-content/uploads/2021/11/boletim18112021.pdf</w:t>
      </w:r>
    </w:p>
    <w:p w14:paraId="5A227803" w14:textId="77777777" w:rsidR="00587154" w:rsidRDefault="00000000">
      <w:pPr>
        <w:pStyle w:val="Ttulo1"/>
      </w:pPr>
      <w:r>
        <w:t>PRODUÇÃO ACADÊMICA</w:t>
      </w:r>
    </w:p>
    <w:p w14:paraId="7762E2E7" w14:textId="71D5EB6D" w:rsidR="00587154" w:rsidRDefault="00000000">
      <w:r>
        <w:t>Artigos:</w:t>
      </w:r>
      <w:r>
        <w:br/>
        <w:t>https://periodicos.uff.br/esportesociedade/article/view/49434</w:t>
      </w:r>
      <w:r>
        <w:br/>
        <w:t>https://www.revistasuninter.com/revistacomunicacao/index.php/revista/article/view/717</w:t>
      </w:r>
      <w:r>
        <w:br/>
        <w:t>https://www.revistas.usp.br/alterjor/article/view/222351</w:t>
      </w:r>
      <w:r>
        <w:br/>
        <w:t>https://periodicos.ufpb.br/index.php/tematica/article/view/26525</w:t>
      </w:r>
      <w:r>
        <w:br/>
      </w:r>
      <w:r>
        <w:br/>
        <w:t>Capítulos:</w:t>
      </w:r>
      <w:r>
        <w:br/>
        <w:t>https://syntagmaeditores.com.br/livraria/imagens--corpos-e-vozes</w:t>
      </w:r>
      <w:r>
        <w:br/>
        <w:t>https://www.researchgate.net/publication/357639640_COGO_D_TEIXEIRA_R_T_Orgs_Guia_de_cinema_e_migracoes_transnacionais_Boa_Vista_Editora_da_UFRR_2018</w:t>
      </w:r>
      <w:r>
        <w:br/>
      </w:r>
      <w:r>
        <w:br/>
        <w:t>Tese:</w:t>
      </w:r>
      <w:r>
        <w:br/>
        <w:t>https://tede.utp.br/jspui/handle/tede/1833</w:t>
      </w:r>
      <w:r>
        <w:br/>
      </w:r>
      <w:r>
        <w:br/>
      </w:r>
    </w:p>
    <w:p w14:paraId="05DFBCC9" w14:textId="77777777" w:rsidR="009B51E0" w:rsidRPr="009B51E0" w:rsidRDefault="009B51E0" w:rsidP="009B51E0">
      <w:pPr>
        <w:rPr>
          <w:b/>
          <w:bCs/>
        </w:rPr>
      </w:pPr>
      <w:r w:rsidRPr="009B51E0">
        <w:rPr>
          <w:b/>
          <w:bCs/>
        </w:rPr>
        <w:t>Instituição de ensino</w:t>
      </w:r>
    </w:p>
    <w:p w14:paraId="735A1D85" w14:textId="77777777" w:rsidR="009B51E0" w:rsidRDefault="009B51E0" w:rsidP="009B51E0">
      <w:r>
        <w:t>Trecho de Aula – Linguagem Multimídia</w:t>
      </w:r>
    </w:p>
    <w:p w14:paraId="632B617D" w14:textId="77777777" w:rsidR="009B51E0" w:rsidRDefault="009B51E0" w:rsidP="009B51E0">
      <w:r>
        <w:t>https://youtu.be/3F3ik6B7BPs</w:t>
      </w:r>
    </w:p>
    <w:p w14:paraId="1247E117" w14:textId="77777777" w:rsidR="009B51E0" w:rsidRDefault="009B51E0" w:rsidP="009B51E0">
      <w:r>
        <w:t>Trecho de Aula - Redação Jornalística Rádio e TV</w:t>
      </w:r>
    </w:p>
    <w:p w14:paraId="6A92D950" w14:textId="77777777" w:rsidR="009B51E0" w:rsidRDefault="009B51E0" w:rsidP="009B51E0">
      <w:r>
        <w:t>https://youtu.be/XxfpJcCDObI</w:t>
      </w:r>
    </w:p>
    <w:p w14:paraId="1EA7C77A" w14:textId="77777777" w:rsidR="009B51E0" w:rsidRDefault="009B51E0" w:rsidP="009B51E0">
      <w:r>
        <w:t>Trecho de Aula – Dimensões da Criatividade</w:t>
      </w:r>
    </w:p>
    <w:p w14:paraId="259C5F00" w14:textId="77777777" w:rsidR="009B51E0" w:rsidRDefault="009B51E0" w:rsidP="009B51E0">
      <w:r>
        <w:t>https://youtu.be/ZrRAq3jZlmQ</w:t>
      </w:r>
    </w:p>
    <w:p w14:paraId="7AF54801" w14:textId="77777777" w:rsidR="009B51E0" w:rsidRDefault="009B51E0" w:rsidP="009B51E0">
      <w:r>
        <w:t>Apresentação - Profa. Dra. Karen Bortolini</w:t>
      </w:r>
    </w:p>
    <w:p w14:paraId="61E85970" w14:textId="2ED859BB" w:rsidR="009B51E0" w:rsidRDefault="009B51E0" w:rsidP="009B51E0">
      <w:r>
        <w:lastRenderedPageBreak/>
        <w:t>https://youtu.be/OyZcJdSI_28</w:t>
      </w:r>
    </w:p>
    <w:p w14:paraId="27A7B3A0" w14:textId="77777777" w:rsidR="00587154" w:rsidRDefault="00000000">
      <w:pPr>
        <w:pStyle w:val="Ttulo1"/>
      </w:pPr>
      <w:r>
        <w:t>CONTATO</w:t>
      </w:r>
    </w:p>
    <w:p w14:paraId="67A2D6C4" w14:textId="77777777" w:rsidR="00587154" w:rsidRDefault="00000000">
      <w:r>
        <w:t>WhatsApp: (41) 99684-3494</w:t>
      </w:r>
      <w:r>
        <w:br/>
        <w:t>Email: profkarenbortolini2@gmail.com</w:t>
      </w:r>
      <w:r>
        <w:br/>
        <w:t>Instagram: @karenbortolini</w:t>
      </w:r>
      <w:r>
        <w:br/>
        <w:t>LinkedIn: https://linkedin.com/in/karen-bortolini-b517a9142</w:t>
      </w:r>
    </w:p>
    <w:p w14:paraId="6D160EA4" w14:textId="207490EB" w:rsidR="00587154" w:rsidRDefault="00000000">
      <w:pPr>
        <w:pStyle w:val="Ttulo1"/>
      </w:pPr>
      <w:r>
        <w:t>RODAPÉ (SUGESTÃO)</w:t>
      </w:r>
    </w:p>
    <w:p w14:paraId="023CA9EF" w14:textId="4B1A56DD" w:rsidR="00587154" w:rsidRDefault="00000000">
      <w:r>
        <w:t>Doutora e pós-doutora em Comunicação | Jornalista | Especialista em Comunicação Empresarial</w:t>
      </w:r>
    </w:p>
    <w:p w14:paraId="4C83274A" w14:textId="5E8714E7" w:rsidR="00D83CF3" w:rsidRDefault="00D83CF3"/>
    <w:p w14:paraId="66604213" w14:textId="77777777" w:rsidR="00D83CF3" w:rsidRDefault="00D83CF3" w:rsidP="00D83CF3">
      <w:r w:rsidRPr="00AE4A91">
        <w:rPr>
          <w:highlight w:val="yellow"/>
        </w:rPr>
        <w:t>Tenho os logos das empresas</w:t>
      </w:r>
    </w:p>
    <w:p w14:paraId="7F39C5A5" w14:textId="77777777" w:rsidR="00D83CF3" w:rsidRDefault="00D83CF3"/>
    <w:sectPr w:rsidR="00D83C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0621041">
    <w:abstractNumId w:val="8"/>
  </w:num>
  <w:num w:numId="2" w16cid:durableId="1026757961">
    <w:abstractNumId w:val="6"/>
  </w:num>
  <w:num w:numId="3" w16cid:durableId="1680111391">
    <w:abstractNumId w:val="5"/>
  </w:num>
  <w:num w:numId="4" w16cid:durableId="555313631">
    <w:abstractNumId w:val="4"/>
  </w:num>
  <w:num w:numId="5" w16cid:durableId="581526737">
    <w:abstractNumId w:val="7"/>
  </w:num>
  <w:num w:numId="6" w16cid:durableId="658313169">
    <w:abstractNumId w:val="3"/>
  </w:num>
  <w:num w:numId="7" w16cid:durableId="957878718">
    <w:abstractNumId w:val="2"/>
  </w:num>
  <w:num w:numId="8" w16cid:durableId="448862123">
    <w:abstractNumId w:val="1"/>
  </w:num>
  <w:num w:numId="9" w16cid:durableId="102388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7B35"/>
    <w:rsid w:val="0029639D"/>
    <w:rsid w:val="00326F90"/>
    <w:rsid w:val="00587154"/>
    <w:rsid w:val="009B51E0"/>
    <w:rsid w:val="00AA1D8D"/>
    <w:rsid w:val="00B47730"/>
    <w:rsid w:val="00CB0664"/>
    <w:rsid w:val="00D83C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96368F"/>
  <w14:defaultImageDpi w14:val="300"/>
  <w15:docId w15:val="{5E316899-029D-4AE0-969A-6E7033CCE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9B51E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B51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attes.cnpq.br/76330688421181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955</Words>
  <Characters>5157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Usuário</cp:lastModifiedBy>
  <cp:revision>4</cp:revision>
  <dcterms:created xsi:type="dcterms:W3CDTF">2026-03-30T16:46:00Z</dcterms:created>
  <dcterms:modified xsi:type="dcterms:W3CDTF">2026-03-30T16:49:00Z</dcterms:modified>
  <cp:category/>
</cp:coreProperties>
</file>