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35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42"/>
        <w:gridCol w:w="1274"/>
        <w:gridCol w:w="994"/>
        <w:gridCol w:w="285"/>
        <w:gridCol w:w="292"/>
        <w:gridCol w:w="8022"/>
      </w:tblGrid>
      <w:tr w:rsidR="00594491" w14:paraId="268ECC50" w14:textId="77777777" w:rsidTr="000C0BF2">
        <w:trPr>
          <w:trHeight w:val="90"/>
        </w:trPr>
        <w:tc>
          <w:tcPr>
            <w:tcW w:w="568" w:type="dxa"/>
            <w:gridSpan w:val="2"/>
          </w:tcPr>
          <w:p w14:paraId="698A40AD" w14:textId="646D08C6" w:rsidR="00594491" w:rsidRPr="0086500A" w:rsidRDefault="00594491">
            <w:r>
              <w:rPr>
                <w:noProof/>
                <w:sz w:val="40"/>
              </w:rPr>
              <w:drawing>
                <wp:anchor distT="0" distB="0" distL="114300" distR="114300" simplePos="0" relativeHeight="251723776" behindDoc="1" locked="0" layoutInCell="1" allowOverlap="1" wp14:anchorId="3F6468C4" wp14:editId="081BD18B">
                  <wp:simplePos x="0" y="0"/>
                  <wp:positionH relativeFrom="column">
                    <wp:posOffset>-188595</wp:posOffset>
                  </wp:positionH>
                  <wp:positionV relativeFrom="paragraph">
                    <wp:posOffset>-444500</wp:posOffset>
                  </wp:positionV>
                  <wp:extent cx="7458710" cy="10731500"/>
                  <wp:effectExtent l="0" t="0" r="0" b="0"/>
                  <wp:wrapNone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Document Banner-01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85" t="3774" r="3945"/>
                          <a:stretch/>
                        </pic:blipFill>
                        <pic:spPr bwMode="auto">
                          <a:xfrm>
                            <a:off x="0" y="0"/>
                            <a:ext cx="7459133" cy="10732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gridSpan w:val="2"/>
          </w:tcPr>
          <w:p w14:paraId="77E02375" w14:textId="40D52087" w:rsidR="00594491" w:rsidRPr="0086500A" w:rsidRDefault="00594491" w:rsidP="00180238">
            <w:pPr>
              <w:jc w:val="center"/>
              <w:rPr>
                <w:noProof/>
              </w:rPr>
            </w:pPr>
          </w:p>
        </w:tc>
        <w:tc>
          <w:tcPr>
            <w:tcW w:w="285" w:type="dxa"/>
          </w:tcPr>
          <w:p w14:paraId="6CBD2DF2" w14:textId="19AF44B6" w:rsidR="00594491" w:rsidRPr="0086500A" w:rsidRDefault="00594491"/>
        </w:tc>
        <w:tc>
          <w:tcPr>
            <w:tcW w:w="292" w:type="dxa"/>
          </w:tcPr>
          <w:p w14:paraId="3098933A" w14:textId="6D0373F8" w:rsidR="00594491" w:rsidRPr="0086500A" w:rsidRDefault="00594491"/>
        </w:tc>
        <w:tc>
          <w:tcPr>
            <w:tcW w:w="8022" w:type="dxa"/>
            <w:vMerge w:val="restart"/>
          </w:tcPr>
          <w:p w14:paraId="33036678" w14:textId="1ACC2530" w:rsidR="00594491" w:rsidRPr="00070E05" w:rsidRDefault="00594491" w:rsidP="00070E05">
            <w:pPr>
              <w:pStyle w:val="Title"/>
              <w:jc w:val="center"/>
              <w:rPr>
                <w:b/>
                <w:color w:val="0070C0"/>
              </w:rPr>
            </w:pPr>
            <w:r w:rsidRPr="00430D32">
              <w:rPr>
                <w:rFonts w:cstheme="majorHAnsi"/>
                <w:noProof/>
                <w:color w:val="ECEBEC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D899B62" wp14:editId="4DCE4C17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413385</wp:posOffset>
                      </wp:positionV>
                      <wp:extent cx="4546600" cy="0"/>
                      <wp:effectExtent l="0" t="0" r="12700" b="1270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466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ECEBE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B5EC17" id="Straight Connector 8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5pt,32.55pt" to="375.3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" strokecolor="#ecebec" strokeweight="1pt">
                      <v:stroke joinstyle="miter"/>
                    </v:line>
                  </w:pict>
                </mc:Fallback>
              </mc:AlternateContent>
            </w:r>
            <w:r w:rsidRPr="00070E05">
              <w:rPr>
                <w:b/>
                <w:color w:val="0070C0"/>
              </w:rPr>
              <w:t>LUKE BURGESS</w:t>
            </w:r>
          </w:p>
          <w:p w14:paraId="2FA370A2" w14:textId="0A2A7B62" w:rsidR="00594491" w:rsidRPr="00430D32" w:rsidRDefault="00594491" w:rsidP="00244883">
            <w:pPr>
              <w:pStyle w:val="Subtitle"/>
              <w:rPr>
                <w:rFonts w:asciiTheme="majorHAnsi" w:hAnsiTheme="majorHAnsi" w:cstheme="majorHAnsi"/>
                <w:color w:val="0070C0"/>
                <w:sz w:val="28"/>
              </w:rPr>
            </w:pPr>
            <w:r w:rsidRPr="00430D32">
              <w:rPr>
                <w:rFonts w:asciiTheme="majorHAnsi" w:hAnsiTheme="majorHAnsi" w:cstheme="majorHAnsi"/>
                <w:b/>
                <w:color w:val="0070C0"/>
                <w:sz w:val="28"/>
              </w:rPr>
              <w:t>Experience</w:t>
            </w:r>
          </w:p>
          <w:p w14:paraId="2C24B3D8" w14:textId="67C65E7A" w:rsidR="00594491" w:rsidRDefault="00594491" w:rsidP="00430D32">
            <w:pPr>
              <w:pStyle w:val="Heading2"/>
              <w:rPr>
                <w:rFonts w:asciiTheme="minorHAnsi" w:hAnsiTheme="minorHAnsi" w:cstheme="minorHAnsi"/>
                <w:b/>
                <w:color w:val="1470C1"/>
                <w:sz w:val="24"/>
                <w:szCs w:val="24"/>
              </w:rPr>
            </w:pPr>
            <w:r w:rsidRPr="00407C39">
              <w:rPr>
                <w:rFonts w:asciiTheme="minorHAnsi" w:hAnsiTheme="minorHAnsi" w:cstheme="minorHAnsi"/>
                <w:b/>
                <w:color w:val="1470C1"/>
                <w:sz w:val="24"/>
              </w:rPr>
              <w:t xml:space="preserve">Severn Trent </w:t>
            </w:r>
            <w:r w:rsidR="00407C39" w:rsidRPr="00407C39">
              <w:rPr>
                <w:rFonts w:asciiTheme="minorHAnsi" w:hAnsiTheme="minorHAnsi" w:cstheme="minorHAnsi"/>
                <w:b/>
                <w:color w:val="1470C1"/>
                <w:sz w:val="24"/>
              </w:rPr>
              <w:t xml:space="preserve">Water Data </w:t>
            </w:r>
            <w:r w:rsidR="00EE6B34">
              <w:rPr>
                <w:rFonts w:asciiTheme="minorHAnsi" w:hAnsiTheme="minorHAnsi" w:cstheme="minorHAnsi"/>
                <w:b/>
                <w:color w:val="1470C1"/>
                <w:sz w:val="24"/>
              </w:rPr>
              <w:t xml:space="preserve">Solution </w:t>
            </w:r>
            <w:r w:rsidR="00407C39" w:rsidRPr="00407C39">
              <w:rPr>
                <w:rFonts w:asciiTheme="minorHAnsi" w:hAnsiTheme="minorHAnsi" w:cstheme="minorHAnsi"/>
                <w:b/>
                <w:color w:val="1470C1"/>
                <w:sz w:val="24"/>
                <w:szCs w:val="24"/>
              </w:rPr>
              <w:t>Architect</w:t>
            </w:r>
            <w:r w:rsidR="00407C39" w:rsidRPr="00407C39">
              <w:rPr>
                <w:rFonts w:asciiTheme="minorHAnsi" w:hAnsiTheme="minorHAnsi" w:cstheme="minorHAnsi"/>
                <w:b/>
                <w:color w:val="1470C1"/>
                <w:sz w:val="24"/>
                <w:szCs w:val="24"/>
              </w:rPr>
              <w:tab/>
            </w:r>
            <w:r w:rsidR="00407C39" w:rsidRPr="00407C39">
              <w:rPr>
                <w:rFonts w:asciiTheme="minorHAnsi" w:hAnsiTheme="minorHAnsi" w:cstheme="minorHAnsi"/>
                <w:b/>
                <w:color w:val="1470C1"/>
                <w:sz w:val="24"/>
                <w:szCs w:val="24"/>
              </w:rPr>
              <w:tab/>
            </w:r>
            <w:r w:rsidR="00407C39" w:rsidRPr="00407C39">
              <w:rPr>
                <w:rFonts w:asciiTheme="minorHAnsi" w:hAnsiTheme="minorHAnsi" w:cstheme="minorHAnsi"/>
                <w:b/>
                <w:color w:val="1470C1"/>
                <w:sz w:val="24"/>
                <w:szCs w:val="24"/>
              </w:rPr>
              <w:tab/>
              <w:t>202</w:t>
            </w:r>
            <w:r w:rsidR="00407C39">
              <w:rPr>
                <w:rFonts w:asciiTheme="minorHAnsi" w:hAnsiTheme="minorHAnsi" w:cstheme="minorHAnsi"/>
                <w:b/>
                <w:color w:val="1470C1"/>
                <w:sz w:val="24"/>
                <w:szCs w:val="24"/>
              </w:rPr>
              <w:t>1</w:t>
            </w:r>
          </w:p>
          <w:p w14:paraId="628388EF" w14:textId="080CACBE" w:rsidR="00EE6B34" w:rsidRDefault="00761DA0" w:rsidP="00EE6B34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Technical lead within solution architecture team for</w:t>
            </w:r>
            <w:r w:rsidR="00EE6B3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173B9">
              <w:rPr>
                <w:rFonts w:asciiTheme="minorHAnsi" w:hAnsiTheme="minorHAnsi" w:cstheme="minorHAnsi"/>
                <w:sz w:val="22"/>
                <w:szCs w:val="22"/>
              </w:rPr>
              <w:t>data</w:t>
            </w:r>
            <w:r w:rsidR="006D26AD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EE6B34">
              <w:rPr>
                <w:rFonts w:asciiTheme="minorHAnsi" w:hAnsiTheme="minorHAnsi" w:cstheme="minorHAnsi"/>
                <w:sz w:val="22"/>
                <w:szCs w:val="22"/>
              </w:rPr>
              <w:t xml:space="preserve">working closely with enterprise architects to </w:t>
            </w:r>
            <w:r w:rsidR="00555DBA">
              <w:rPr>
                <w:rFonts w:asciiTheme="minorHAnsi" w:hAnsiTheme="minorHAnsi" w:cstheme="minorHAnsi"/>
                <w:sz w:val="22"/>
                <w:szCs w:val="22"/>
              </w:rPr>
              <w:t>create exciting solutions from</w:t>
            </w:r>
            <w:r w:rsidR="00EE6B34">
              <w:rPr>
                <w:rFonts w:asciiTheme="minorHAnsi" w:hAnsiTheme="minorHAnsi" w:cstheme="minorHAnsi"/>
                <w:sz w:val="22"/>
                <w:szCs w:val="22"/>
              </w:rPr>
              <w:t xml:space="preserve"> business requirements and guide architectural roadmaps aligning to the overall domain strategies</w:t>
            </w:r>
            <w:r w:rsidR="000F349A">
              <w:rPr>
                <w:rFonts w:asciiTheme="minorHAnsi" w:hAnsiTheme="minorHAnsi" w:cstheme="minorHAnsi"/>
                <w:sz w:val="22"/>
                <w:szCs w:val="22"/>
              </w:rPr>
              <w:t xml:space="preserve"> focussed around ELT.</w:t>
            </w:r>
          </w:p>
          <w:p w14:paraId="737A7748" w14:textId="7A719766" w:rsidR="00EE6B34" w:rsidRPr="00EE6B34" w:rsidRDefault="00EE6B34" w:rsidP="00EE6B34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Desig</w:t>
            </w:r>
            <w:r w:rsidR="00D67A13">
              <w:rPr>
                <w:rFonts w:asciiTheme="minorHAnsi" w:hAnsiTheme="minorHAnsi" w:cstheme="minorHAnsi"/>
                <w:sz w:val="22"/>
                <w:szCs w:val="22"/>
              </w:rPr>
              <w:t>ned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implement</w:t>
            </w:r>
            <w:r w:rsidR="00D67A13">
              <w:rPr>
                <w:rFonts w:asciiTheme="minorHAnsi" w:hAnsiTheme="minorHAnsi" w:cstheme="minorHAnsi"/>
                <w:sz w:val="22"/>
                <w:szCs w:val="22"/>
              </w:rPr>
              <w:t>ed with data engineer</w:t>
            </w:r>
            <w:r w:rsidR="00555DBA">
              <w:rPr>
                <w:rFonts w:asciiTheme="minorHAnsi" w:hAnsiTheme="minorHAnsi" w:cstheme="minorHAnsi"/>
                <w:sz w:val="22"/>
                <w:szCs w:val="22"/>
              </w:rPr>
              <w:t>ing teams</w:t>
            </w:r>
            <w:r w:rsidR="00D67A1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an Azure cloud data platform including data lake</w:t>
            </w:r>
            <w:r w:rsidR="00D67A13">
              <w:rPr>
                <w:rFonts w:asciiTheme="minorHAnsi" w:hAnsiTheme="minorHAnsi" w:cstheme="minorHAnsi"/>
                <w:sz w:val="22"/>
                <w:szCs w:val="22"/>
              </w:rPr>
              <w:t>s, warehouses, ML and reporting tools</w:t>
            </w:r>
            <w:r w:rsidR="000F349A">
              <w:rPr>
                <w:rFonts w:asciiTheme="minorHAnsi" w:hAnsiTheme="minorHAnsi" w:cstheme="minorHAnsi"/>
                <w:sz w:val="22"/>
                <w:szCs w:val="22"/>
              </w:rPr>
              <w:t xml:space="preserve"> like Power BI, Azure ML as well as digital twins and modelling </w:t>
            </w:r>
            <w:proofErr w:type="spellStart"/>
            <w:r w:rsidR="000F349A">
              <w:rPr>
                <w:rFonts w:asciiTheme="minorHAnsi" w:hAnsiTheme="minorHAnsi" w:cstheme="minorHAnsi"/>
                <w:sz w:val="22"/>
                <w:szCs w:val="22"/>
              </w:rPr>
              <w:t>softwares</w:t>
            </w:r>
            <w:proofErr w:type="spellEnd"/>
            <w:r w:rsidR="000F34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5709C36" w14:textId="7129A13F" w:rsidR="00EE6B34" w:rsidRDefault="003D7DD3" w:rsidP="00EE6B34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Provided d</w:t>
            </w:r>
            <w:r w:rsidR="00D67A13">
              <w:rPr>
                <w:rFonts w:asciiTheme="minorHAnsi" w:hAnsiTheme="minorHAnsi" w:cstheme="minorHAnsi"/>
                <w:sz w:val="22"/>
                <w:szCs w:val="22"/>
              </w:rPr>
              <w:t xml:space="preserve">esign </w:t>
            </w:r>
            <w:r w:rsidR="00555DBA">
              <w:rPr>
                <w:rFonts w:asciiTheme="minorHAnsi" w:hAnsiTheme="minorHAnsi" w:cstheme="minorHAnsi"/>
                <w:sz w:val="22"/>
                <w:szCs w:val="22"/>
              </w:rPr>
              <w:t>in collaboration</w:t>
            </w:r>
            <w:r w:rsidR="00D67A13">
              <w:rPr>
                <w:rFonts w:asciiTheme="minorHAnsi" w:hAnsiTheme="minorHAnsi" w:cstheme="minorHAnsi"/>
                <w:sz w:val="22"/>
                <w:szCs w:val="22"/>
              </w:rPr>
              <w:t xml:space="preserve"> with a third party to migrate a</w:t>
            </w:r>
            <w:r w:rsidR="00EE6B34">
              <w:rPr>
                <w:rFonts w:asciiTheme="minorHAnsi" w:hAnsiTheme="minorHAnsi" w:cstheme="minorHAnsi"/>
                <w:sz w:val="22"/>
                <w:szCs w:val="22"/>
              </w:rPr>
              <w:t xml:space="preserve"> customer billing reporting system </w:t>
            </w:r>
            <w:r w:rsidR="00555DBA">
              <w:rPr>
                <w:rFonts w:asciiTheme="minorHAnsi" w:hAnsiTheme="minorHAnsi" w:cstheme="minorHAnsi"/>
                <w:sz w:val="22"/>
                <w:szCs w:val="22"/>
              </w:rPr>
              <w:t>from</w:t>
            </w:r>
            <w:r w:rsidR="00EE6B34">
              <w:rPr>
                <w:rFonts w:asciiTheme="minorHAnsi" w:hAnsiTheme="minorHAnsi" w:cstheme="minorHAnsi"/>
                <w:sz w:val="22"/>
                <w:szCs w:val="22"/>
              </w:rPr>
              <w:t xml:space="preserve"> legacy</w:t>
            </w:r>
            <w:r w:rsidR="00555DBA">
              <w:rPr>
                <w:rFonts w:asciiTheme="minorHAnsi" w:hAnsiTheme="minorHAnsi" w:cstheme="minorHAnsi"/>
                <w:sz w:val="22"/>
                <w:szCs w:val="22"/>
              </w:rPr>
              <w:t xml:space="preserve"> on-</w:t>
            </w:r>
            <w:proofErr w:type="spellStart"/>
            <w:r w:rsidR="00555DBA">
              <w:rPr>
                <w:rFonts w:asciiTheme="minorHAnsi" w:hAnsiTheme="minorHAnsi" w:cstheme="minorHAnsi"/>
                <w:sz w:val="22"/>
                <w:szCs w:val="22"/>
              </w:rPr>
              <w:t>prem</w:t>
            </w:r>
            <w:proofErr w:type="spellEnd"/>
            <w:r w:rsidR="00EE6B34">
              <w:rPr>
                <w:rFonts w:asciiTheme="minorHAnsi" w:hAnsiTheme="minorHAnsi" w:cstheme="minorHAnsi"/>
                <w:sz w:val="22"/>
                <w:szCs w:val="22"/>
              </w:rPr>
              <w:t xml:space="preserve"> oracle to </w:t>
            </w:r>
            <w:r w:rsidR="00D67A13">
              <w:rPr>
                <w:rFonts w:asciiTheme="minorHAnsi" w:hAnsiTheme="minorHAnsi" w:cstheme="minorHAnsi"/>
                <w:sz w:val="22"/>
                <w:szCs w:val="22"/>
              </w:rPr>
              <w:t xml:space="preserve">Azure </w:t>
            </w:r>
            <w:r w:rsidR="00EE6B34">
              <w:rPr>
                <w:rFonts w:asciiTheme="minorHAnsi" w:hAnsiTheme="minorHAnsi" w:cstheme="minorHAnsi"/>
                <w:sz w:val="22"/>
                <w:szCs w:val="22"/>
              </w:rPr>
              <w:t>IaaS</w:t>
            </w:r>
            <w:r w:rsidR="00A5325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8A0EC56" w14:textId="2483D298" w:rsidR="00EE6B34" w:rsidRDefault="00D67A13" w:rsidP="00EE6B34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Designing and technical guidance for </w:t>
            </w:r>
            <w:r w:rsidR="00470DDC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E57B84">
              <w:rPr>
                <w:rFonts w:asciiTheme="minorHAnsi" w:hAnsiTheme="minorHAnsi" w:cstheme="minorHAnsi"/>
                <w:sz w:val="22"/>
                <w:szCs w:val="22"/>
              </w:rPr>
              <w:t>TL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from SaaS products with internal SAP BW4HANA</w:t>
            </w:r>
            <w:r w:rsidR="0008475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for large capital project</w:t>
            </w:r>
            <w:r w:rsidR="0008475E">
              <w:rPr>
                <w:rFonts w:asciiTheme="minorHAnsi" w:hAnsiTheme="minorHAnsi" w:cstheme="minorHAnsi"/>
                <w:sz w:val="22"/>
                <w:szCs w:val="22"/>
              </w:rPr>
              <w:t xml:space="preserve"> reporting with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Power</w:t>
            </w:r>
            <w:r w:rsidR="00CA766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BI dashboards</w:t>
            </w:r>
            <w:r w:rsidR="0008475E">
              <w:rPr>
                <w:rFonts w:asciiTheme="minorHAnsi" w:hAnsiTheme="minorHAnsi" w:cstheme="minorHAnsi"/>
                <w:sz w:val="22"/>
                <w:szCs w:val="22"/>
              </w:rPr>
              <w:t>. Utilised Azure Databricks for Spark processing</w:t>
            </w:r>
            <w:r w:rsidR="006A6605">
              <w:rPr>
                <w:rFonts w:asciiTheme="minorHAnsi" w:hAnsiTheme="minorHAnsi" w:cstheme="minorHAnsi"/>
                <w:sz w:val="22"/>
                <w:szCs w:val="22"/>
              </w:rPr>
              <w:t xml:space="preserve"> to data marts.</w:t>
            </w:r>
          </w:p>
          <w:p w14:paraId="2EEFA43A" w14:textId="7EB1C3B0" w:rsidR="00555DBA" w:rsidRDefault="00555DBA" w:rsidP="00EE6B34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Delivering an asset health dashboard from </w:t>
            </w:r>
            <w:r w:rsidR="00A5325C">
              <w:rPr>
                <w:rFonts w:asciiTheme="minorHAnsi" w:hAnsiTheme="minorHAnsi" w:cstheme="minorHAnsi"/>
                <w:sz w:val="22"/>
                <w:szCs w:val="22"/>
              </w:rPr>
              <w:t>tens of sites and thousands of network sensors to provide real time analytics for hundreds of business users.</w:t>
            </w:r>
          </w:p>
          <w:p w14:paraId="5B81BF3E" w14:textId="2F9EEA0A" w:rsidR="000F349A" w:rsidRDefault="008652B4" w:rsidP="00EE6B34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Established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PoC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design pattern for i</w:t>
            </w:r>
            <w:r w:rsidR="000F349A">
              <w:rPr>
                <w:rFonts w:asciiTheme="minorHAnsi" w:hAnsiTheme="minorHAnsi" w:cstheme="minorHAnsi"/>
                <w:sz w:val="22"/>
                <w:szCs w:val="22"/>
              </w:rPr>
              <w:t>ntegrating telemetry stream data feeds from on-</w:t>
            </w:r>
            <w:proofErr w:type="spellStart"/>
            <w:r w:rsidR="000F349A">
              <w:rPr>
                <w:rFonts w:asciiTheme="minorHAnsi" w:hAnsiTheme="minorHAnsi" w:cstheme="minorHAnsi"/>
                <w:sz w:val="22"/>
                <w:szCs w:val="22"/>
              </w:rPr>
              <w:t>prem</w:t>
            </w:r>
            <w:proofErr w:type="spellEnd"/>
            <w:r w:rsidR="000F349A">
              <w:rPr>
                <w:rFonts w:asciiTheme="minorHAnsi" w:hAnsiTheme="minorHAnsi" w:cstheme="minorHAnsi"/>
                <w:sz w:val="22"/>
                <w:szCs w:val="22"/>
              </w:rPr>
              <w:t xml:space="preserve"> MQ to Azure technologies using python and docker containers to translate for Event Hubs.</w:t>
            </w:r>
          </w:p>
          <w:p w14:paraId="766E9A64" w14:textId="17626CF1" w:rsidR="005432CD" w:rsidRPr="00EE6B34" w:rsidRDefault="005432CD" w:rsidP="00EE6B34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Data governance, cataloguing</w:t>
            </w:r>
            <w:r w:rsidR="00547E17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modelling design and strategy work.</w:t>
            </w:r>
          </w:p>
          <w:p w14:paraId="171439C4" w14:textId="6BCB6295" w:rsidR="00594491" w:rsidRPr="003A457C" w:rsidRDefault="00594491" w:rsidP="00070E05">
            <w:pPr>
              <w:rPr>
                <w:b/>
                <w:color w:val="1470C1"/>
              </w:rPr>
            </w:pPr>
            <w:r w:rsidRPr="003A457C">
              <w:rPr>
                <w:b/>
                <w:color w:val="1470C1"/>
              </w:rPr>
              <w:t xml:space="preserve">Severn Trent Water </w:t>
            </w:r>
            <w:r w:rsidR="007D0384">
              <w:rPr>
                <w:b/>
                <w:color w:val="1470C1"/>
              </w:rPr>
              <w:t xml:space="preserve">RPA </w:t>
            </w:r>
            <w:r w:rsidRPr="003A457C">
              <w:rPr>
                <w:b/>
                <w:color w:val="1470C1"/>
              </w:rPr>
              <w:t>Scrum Master</w:t>
            </w:r>
            <w:r w:rsidRPr="003A457C">
              <w:rPr>
                <w:b/>
                <w:color w:val="1470C1"/>
              </w:rPr>
              <w:tab/>
            </w:r>
            <w:r w:rsidRPr="003A457C">
              <w:rPr>
                <w:b/>
                <w:color w:val="1470C1"/>
              </w:rPr>
              <w:tab/>
            </w:r>
            <w:r w:rsidRPr="003A457C">
              <w:rPr>
                <w:b/>
                <w:color w:val="1470C1"/>
              </w:rPr>
              <w:tab/>
            </w:r>
            <w:r w:rsidRPr="003A457C">
              <w:rPr>
                <w:b/>
                <w:color w:val="1470C1"/>
              </w:rPr>
              <w:tab/>
              <w:t>2020</w:t>
            </w:r>
          </w:p>
          <w:p w14:paraId="6DD86A40" w14:textId="51E58213" w:rsidR="007B71F6" w:rsidRPr="00E57B84" w:rsidRDefault="00594491" w:rsidP="007D0384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57B84">
              <w:rPr>
                <w:rFonts w:asciiTheme="minorHAnsi" w:hAnsiTheme="minorHAnsi" w:cstheme="minorHAnsi"/>
                <w:sz w:val="22"/>
                <w:szCs w:val="22"/>
              </w:rPr>
              <w:t xml:space="preserve">Working </w:t>
            </w:r>
            <w:r w:rsidR="00951C09" w:rsidRPr="00E57B84">
              <w:rPr>
                <w:rFonts w:asciiTheme="minorHAnsi" w:hAnsiTheme="minorHAnsi" w:cstheme="minorHAnsi"/>
                <w:sz w:val="22"/>
                <w:szCs w:val="22"/>
              </w:rPr>
              <w:t>across two</w:t>
            </w:r>
            <w:r w:rsidR="001253CA" w:rsidRPr="00E57B8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57B84">
              <w:rPr>
                <w:rFonts w:asciiTheme="minorHAnsi" w:hAnsiTheme="minorHAnsi" w:cstheme="minorHAnsi"/>
                <w:sz w:val="22"/>
                <w:szCs w:val="22"/>
              </w:rPr>
              <w:t>scrum team</w:t>
            </w:r>
            <w:r w:rsidR="00951C09" w:rsidRPr="00E57B84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E57B84">
              <w:rPr>
                <w:rFonts w:asciiTheme="minorHAnsi" w:hAnsiTheme="minorHAnsi" w:cstheme="minorHAnsi"/>
                <w:sz w:val="22"/>
                <w:szCs w:val="22"/>
              </w:rPr>
              <w:t xml:space="preserve"> within a </w:t>
            </w:r>
            <w:proofErr w:type="spellStart"/>
            <w:r w:rsidRPr="00E57B84">
              <w:rPr>
                <w:rFonts w:asciiTheme="minorHAnsi" w:hAnsiTheme="minorHAnsi" w:cstheme="minorHAnsi"/>
                <w:sz w:val="22"/>
                <w:szCs w:val="22"/>
              </w:rPr>
              <w:t>SAFe</w:t>
            </w:r>
            <w:proofErr w:type="spellEnd"/>
            <w:r w:rsidRPr="00E57B8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253CA" w:rsidRPr="00E57B84">
              <w:rPr>
                <w:rFonts w:asciiTheme="minorHAnsi" w:hAnsiTheme="minorHAnsi" w:cstheme="minorHAnsi"/>
                <w:sz w:val="22"/>
                <w:szCs w:val="22"/>
              </w:rPr>
              <w:t>agile release</w:t>
            </w:r>
            <w:r w:rsidRPr="00E57B84">
              <w:rPr>
                <w:rFonts w:asciiTheme="minorHAnsi" w:hAnsiTheme="minorHAnsi" w:cstheme="minorHAnsi"/>
                <w:sz w:val="22"/>
                <w:szCs w:val="22"/>
              </w:rPr>
              <w:t xml:space="preserve"> train</w:t>
            </w:r>
            <w:r w:rsidR="007D0384" w:rsidRPr="00E57B8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51C09" w:rsidRPr="00E57B84">
              <w:rPr>
                <w:rFonts w:asciiTheme="minorHAnsi" w:hAnsiTheme="minorHAnsi" w:cstheme="minorHAnsi"/>
                <w:sz w:val="22"/>
                <w:szCs w:val="22"/>
              </w:rPr>
              <w:t xml:space="preserve">for robotics &amp; process automation and </w:t>
            </w:r>
            <w:r w:rsidR="007D0384" w:rsidRPr="00E57B84"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="00CB0948" w:rsidRPr="00E57B84">
              <w:rPr>
                <w:rFonts w:asciiTheme="minorHAnsi" w:hAnsiTheme="minorHAnsi" w:cstheme="minorHAnsi"/>
                <w:sz w:val="22"/>
                <w:szCs w:val="22"/>
              </w:rPr>
              <w:t>rocuring</w:t>
            </w:r>
            <w:r w:rsidRPr="00E57B84">
              <w:rPr>
                <w:rFonts w:asciiTheme="minorHAnsi" w:hAnsiTheme="minorHAnsi" w:cstheme="minorHAnsi"/>
                <w:sz w:val="22"/>
                <w:szCs w:val="22"/>
              </w:rPr>
              <w:t xml:space="preserve"> and deliver</w:t>
            </w:r>
            <w:r w:rsidR="00CB0948" w:rsidRPr="00E57B84">
              <w:rPr>
                <w:rFonts w:asciiTheme="minorHAnsi" w:hAnsiTheme="minorHAnsi" w:cstheme="minorHAnsi"/>
                <w:sz w:val="22"/>
                <w:szCs w:val="22"/>
              </w:rPr>
              <w:t>ing</w:t>
            </w:r>
            <w:r w:rsidRPr="00E57B84">
              <w:rPr>
                <w:rFonts w:asciiTheme="minorHAnsi" w:hAnsiTheme="minorHAnsi" w:cstheme="minorHAnsi"/>
                <w:sz w:val="22"/>
                <w:szCs w:val="22"/>
              </w:rPr>
              <w:t xml:space="preserve"> SaaS products.</w:t>
            </w:r>
          </w:p>
          <w:p w14:paraId="17E584D9" w14:textId="1D8CF580" w:rsidR="00F12E84" w:rsidRPr="00F12E84" w:rsidRDefault="00CB0948" w:rsidP="00E03869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</w:t>
            </w:r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>pgrading a 20-year-old fleet management system, tax analysis software and a CRM permitting solution for visitor sites.</w:t>
            </w:r>
          </w:p>
          <w:p w14:paraId="5D8C5B8F" w14:textId="19B30E13" w:rsidR="00594491" w:rsidRPr="00F12E84" w:rsidRDefault="00CB0948" w:rsidP="00E03869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>gile project management to</w:t>
            </w:r>
            <w:r w:rsidR="001253CA">
              <w:rPr>
                <w:rFonts w:asciiTheme="minorHAnsi" w:hAnsiTheme="minorHAnsi" w:cstheme="minorHAnsi"/>
                <w:sz w:val="22"/>
                <w:szCs w:val="22"/>
              </w:rPr>
              <w:t xml:space="preserve"> facilitate</w:t>
            </w:r>
            <w:r w:rsidR="00951C09">
              <w:rPr>
                <w:rFonts w:asciiTheme="minorHAnsi" w:hAnsiTheme="minorHAnsi" w:cstheme="minorHAnsi"/>
                <w:sz w:val="22"/>
                <w:szCs w:val="22"/>
              </w:rPr>
              <w:t xml:space="preserve"> the RPA team through software dev and release cycles. This focussed on SAP, financial and SaaS systems.</w:t>
            </w:r>
          </w:p>
          <w:p w14:paraId="4E0DF8FE" w14:textId="41E16F42" w:rsidR="00594491" w:rsidRPr="003A457C" w:rsidRDefault="00594491" w:rsidP="003A457C">
            <w:pPr>
              <w:spacing w:line="276" w:lineRule="auto"/>
              <w:rPr>
                <w:rFonts w:cs="Arial"/>
                <w:b/>
                <w:color w:val="1470C1"/>
              </w:rPr>
            </w:pPr>
            <w:r w:rsidRPr="003A457C">
              <w:rPr>
                <w:rFonts w:cs="Arial"/>
                <w:b/>
                <w:color w:val="1470C1"/>
              </w:rPr>
              <w:t>Severn Trent Water Cloud Solution Architect</w:t>
            </w:r>
            <w:r w:rsidRPr="003A457C">
              <w:rPr>
                <w:rFonts w:cs="Arial"/>
                <w:b/>
                <w:color w:val="1470C1"/>
              </w:rPr>
              <w:tab/>
            </w:r>
            <w:r w:rsidRPr="003A457C">
              <w:rPr>
                <w:rFonts w:cs="Arial"/>
                <w:b/>
                <w:color w:val="1470C1"/>
              </w:rPr>
              <w:tab/>
            </w:r>
            <w:r w:rsidRPr="003A457C">
              <w:rPr>
                <w:rFonts w:cs="Arial"/>
                <w:b/>
                <w:color w:val="1470C1"/>
              </w:rPr>
              <w:tab/>
              <w:t>2019/20</w:t>
            </w:r>
          </w:p>
          <w:p w14:paraId="3168DF18" w14:textId="1749CE9C" w:rsidR="00CB0948" w:rsidRDefault="00CB0948" w:rsidP="00E03869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Oversaw</w:t>
            </w:r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 xml:space="preserve"> the on-</w:t>
            </w:r>
            <w:proofErr w:type="spellStart"/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>prem</w:t>
            </w:r>
            <w:proofErr w:type="spellEnd"/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 xml:space="preserve"> to Azure cloud data centre migration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948E0A0" w14:textId="767E201A" w:rsidR="00F12E84" w:rsidRPr="00F12E84" w:rsidRDefault="00CB0948" w:rsidP="00E03869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</w:t>
            </w:r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 xml:space="preserve">oth high-level programme as well as more detailed scrum team support. </w:t>
            </w:r>
          </w:p>
          <w:p w14:paraId="3D9DABF2" w14:textId="277642A2" w:rsidR="00F12E84" w:rsidRPr="00F12E84" w:rsidRDefault="00CB0948" w:rsidP="00E03869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 xml:space="preserve">ull stack </w:t>
            </w:r>
            <w:proofErr w:type="spellStart"/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>replatforming</w:t>
            </w:r>
            <w:proofErr w:type="spellEnd"/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250C0">
              <w:rPr>
                <w:rFonts w:asciiTheme="minorHAnsi" w:hAnsiTheme="minorHAnsi" w:cstheme="minorHAnsi"/>
                <w:sz w:val="22"/>
                <w:szCs w:val="22"/>
              </w:rPr>
              <w:t xml:space="preserve">and lift and shift </w:t>
            </w:r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>architectural designs for the team</w:t>
            </w:r>
            <w:r w:rsidR="009250C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F131E52" w14:textId="2125A0ED" w:rsidR="00F12E84" w:rsidRPr="00F12E84" w:rsidRDefault="00CB0948" w:rsidP="00E03869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>evelopment and governance around the use of terraform and Azure DevOps to develop and deploy infrastructure as code in an on-demand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 xml:space="preserve"> DevOps fashion. </w:t>
            </w:r>
          </w:p>
          <w:p w14:paraId="2AFFCECC" w14:textId="0BD09E61" w:rsidR="00CB0948" w:rsidRDefault="00CB0948" w:rsidP="00E03869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Built</w:t>
            </w:r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 xml:space="preserve"> out of critical landing zone infrastructure,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delivered</w:t>
            </w:r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 xml:space="preserve"> 2 full stack applications in multiple environments,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developed</w:t>
            </w:r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 xml:space="preserve"> critical private networking infrastructure with governance for Service Endpoints</w:t>
            </w:r>
            <w:r w:rsidR="001253CA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>Private Link</w:t>
            </w:r>
            <w:r w:rsidR="001253CA">
              <w:rPr>
                <w:rFonts w:asciiTheme="minorHAnsi" w:hAnsiTheme="minorHAnsi" w:cstheme="minorHAnsi"/>
                <w:sz w:val="22"/>
                <w:szCs w:val="22"/>
              </w:rPr>
              <w:t xml:space="preserve"> and Service Map</w:t>
            </w:r>
            <w:r w:rsidR="00CE7E2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DFDD27E" w14:textId="479BD0EA" w:rsidR="00F12E84" w:rsidRPr="00F12E84" w:rsidRDefault="00CB0948" w:rsidP="00E03869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 xml:space="preserve">oundational work </w:t>
            </w:r>
            <w:r w:rsidR="009250C0">
              <w:rPr>
                <w:rFonts w:asciiTheme="minorHAnsi" w:hAnsiTheme="minorHAnsi" w:cstheme="minorHAnsi"/>
                <w:sz w:val="22"/>
                <w:szCs w:val="22"/>
              </w:rPr>
              <w:t>on</w:t>
            </w:r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 xml:space="preserve"> desired state with Chef and PowerShell DSC.</w:t>
            </w:r>
          </w:p>
          <w:p w14:paraId="2667AFA4" w14:textId="7DBCC164" w:rsidR="00F12E84" w:rsidRPr="00F12E84" w:rsidRDefault="00CB0948" w:rsidP="00E03869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 xml:space="preserve">oding, DevOps and automation workshops to assist in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team’s </w:t>
            </w:r>
            <w:r w:rsidR="00594491" w:rsidRPr="00F12E84">
              <w:rPr>
                <w:rFonts w:asciiTheme="minorHAnsi" w:hAnsiTheme="minorHAnsi" w:cstheme="minorHAnsi"/>
                <w:sz w:val="22"/>
                <w:szCs w:val="22"/>
              </w:rPr>
              <w:t>transition from traditional infrastructure engineers to cloud engineers</w:t>
            </w:r>
            <w:r w:rsidR="009250C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4256035E" w14:textId="241C7ACE" w:rsidR="00594491" w:rsidRPr="003A457C" w:rsidRDefault="00594491" w:rsidP="003A457C">
            <w:pPr>
              <w:spacing w:line="276" w:lineRule="auto"/>
              <w:rPr>
                <w:rFonts w:cs="Arial"/>
                <w:b/>
                <w:color w:val="1470C1"/>
                <w:szCs w:val="22"/>
              </w:rPr>
            </w:pPr>
            <w:r w:rsidRPr="003A457C">
              <w:rPr>
                <w:rFonts w:cs="Arial"/>
                <w:b/>
                <w:color w:val="1470C1"/>
                <w:szCs w:val="22"/>
              </w:rPr>
              <w:t>Severn Trent Water DevOps Engineer</w:t>
            </w:r>
            <w:r w:rsidR="00A5325C" w:rsidRPr="003A457C">
              <w:rPr>
                <w:rFonts w:cs="Arial"/>
                <w:b/>
                <w:color w:val="1470C1"/>
              </w:rPr>
              <w:tab/>
            </w:r>
            <w:r w:rsidR="00A5325C" w:rsidRPr="003A457C">
              <w:rPr>
                <w:rFonts w:cs="Arial"/>
                <w:b/>
                <w:color w:val="1470C1"/>
              </w:rPr>
              <w:tab/>
            </w:r>
            <w:r w:rsidR="00A5325C" w:rsidRPr="003A457C">
              <w:rPr>
                <w:rFonts w:cs="Arial"/>
                <w:b/>
                <w:color w:val="1470C1"/>
              </w:rPr>
              <w:tab/>
            </w:r>
            <w:r w:rsidR="00A5325C" w:rsidRPr="003A457C">
              <w:rPr>
                <w:rFonts w:cs="Arial"/>
                <w:b/>
                <w:color w:val="1470C1"/>
              </w:rPr>
              <w:tab/>
            </w:r>
            <w:r w:rsidRPr="003A457C">
              <w:rPr>
                <w:rFonts w:cs="Arial"/>
                <w:b/>
                <w:color w:val="1470C1"/>
                <w:szCs w:val="22"/>
              </w:rPr>
              <w:t>2018/19</w:t>
            </w:r>
          </w:p>
          <w:p w14:paraId="7EFA1A18" w14:textId="74943E02" w:rsidR="00CB0948" w:rsidRPr="00A5325C" w:rsidRDefault="00A5325C" w:rsidP="00E03869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325C">
              <w:rPr>
                <w:rFonts w:asciiTheme="minorHAnsi" w:hAnsiTheme="minorHAnsi" w:cstheme="minorHAnsi"/>
                <w:sz w:val="22"/>
                <w:szCs w:val="22"/>
              </w:rPr>
              <w:t>Established</w:t>
            </w:r>
            <w:r w:rsidR="00594491" w:rsidRPr="00A5325C">
              <w:rPr>
                <w:rFonts w:asciiTheme="minorHAnsi" w:hAnsiTheme="minorHAnsi" w:cstheme="minorHAnsi"/>
                <w:sz w:val="22"/>
                <w:szCs w:val="22"/>
              </w:rPr>
              <w:t xml:space="preserve"> and use</w:t>
            </w:r>
            <w:r w:rsidR="001253CA" w:rsidRPr="00A5325C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594491" w:rsidRPr="00A5325C">
              <w:rPr>
                <w:rFonts w:asciiTheme="minorHAnsi" w:hAnsiTheme="minorHAnsi" w:cstheme="minorHAnsi"/>
                <w:sz w:val="22"/>
                <w:szCs w:val="22"/>
              </w:rPr>
              <w:t xml:space="preserve"> tool likes Jira, GitHub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Chef, Jenkins</w:t>
            </w:r>
            <w:r w:rsidR="00594491" w:rsidRPr="00A5325C">
              <w:rPr>
                <w:rFonts w:asciiTheme="minorHAnsi" w:hAnsiTheme="minorHAnsi" w:cstheme="minorHAnsi"/>
                <w:sz w:val="22"/>
                <w:szCs w:val="22"/>
              </w:rPr>
              <w:t xml:space="preserve"> and Azure DevOps to alleviate </w:t>
            </w:r>
            <w:r w:rsidRPr="00A5325C">
              <w:rPr>
                <w:rFonts w:asciiTheme="minorHAnsi" w:hAnsiTheme="minorHAnsi" w:cstheme="minorHAnsi"/>
                <w:sz w:val="22"/>
                <w:szCs w:val="22"/>
              </w:rPr>
              <w:t>testing environment</w:t>
            </w:r>
            <w:r w:rsidR="00594491" w:rsidRPr="00A5325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5325C">
              <w:rPr>
                <w:rFonts w:asciiTheme="minorHAnsi" w:hAnsiTheme="minorHAnsi" w:cstheme="minorHAnsi"/>
                <w:sz w:val="22"/>
                <w:szCs w:val="22"/>
              </w:rPr>
              <w:t xml:space="preserve">congestion in technology </w:t>
            </w:r>
            <w:r w:rsidR="00594491" w:rsidRPr="00A5325C">
              <w:rPr>
                <w:rFonts w:asciiTheme="minorHAnsi" w:hAnsiTheme="minorHAnsi" w:cstheme="minorHAnsi"/>
                <w:sz w:val="22"/>
                <w:szCs w:val="22"/>
              </w:rPr>
              <w:t>through automation and CI/CD.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250C0">
              <w:rPr>
                <w:rFonts w:asciiTheme="minorHAnsi" w:hAnsiTheme="minorHAnsi" w:cstheme="minorHAnsi"/>
                <w:sz w:val="22"/>
                <w:szCs w:val="22"/>
              </w:rPr>
              <w:t>Further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created guardrails for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IaC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using terraform and ARM templates.</w:t>
            </w:r>
          </w:p>
          <w:p w14:paraId="21F0AD29" w14:textId="3221C3A1" w:rsidR="00CB0948" w:rsidRPr="00A5325C" w:rsidRDefault="00CB0948" w:rsidP="00E03869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325C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="00594491" w:rsidRPr="00A5325C">
              <w:rPr>
                <w:rFonts w:asciiTheme="minorHAnsi" w:hAnsiTheme="minorHAnsi" w:cstheme="minorHAnsi"/>
                <w:sz w:val="22"/>
                <w:szCs w:val="22"/>
              </w:rPr>
              <w:t xml:space="preserve">ncluded migrating numerous code repositories from old subversion servers to GitHub as well as introducing </w:t>
            </w:r>
            <w:r w:rsidR="009250C0">
              <w:rPr>
                <w:rFonts w:asciiTheme="minorHAnsi" w:hAnsiTheme="minorHAnsi" w:cstheme="minorHAnsi"/>
                <w:sz w:val="22"/>
                <w:szCs w:val="22"/>
              </w:rPr>
              <w:t>best practises for</w:t>
            </w:r>
            <w:r w:rsidR="00594491" w:rsidRPr="00A5325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250C0">
              <w:rPr>
                <w:rFonts w:asciiTheme="minorHAnsi" w:hAnsiTheme="minorHAnsi" w:cstheme="minorHAnsi"/>
                <w:sz w:val="22"/>
                <w:szCs w:val="22"/>
              </w:rPr>
              <w:t>collaborative code development.</w:t>
            </w:r>
          </w:p>
          <w:p w14:paraId="7C49796A" w14:textId="1413DBB2" w:rsidR="00594491" w:rsidRPr="00A5325C" w:rsidRDefault="00A5325C" w:rsidP="00A5325C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325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Collaboratively developed</w:t>
            </w:r>
            <w:r w:rsidR="00594491" w:rsidRPr="00A5325C">
              <w:rPr>
                <w:rFonts w:asciiTheme="minorHAnsi" w:hAnsiTheme="minorHAnsi" w:cstheme="minorHAnsi"/>
                <w:sz w:val="22"/>
                <w:szCs w:val="22"/>
              </w:rPr>
              <w:t xml:space="preserve"> DevOps and lean strategies to embed within the delivery trains. </w:t>
            </w:r>
            <w:r w:rsidR="009250C0">
              <w:rPr>
                <w:rFonts w:asciiTheme="minorHAnsi" w:hAnsiTheme="minorHAnsi" w:cstheme="minorHAnsi"/>
                <w:sz w:val="22"/>
                <w:szCs w:val="22"/>
              </w:rPr>
              <w:t>Detailing</w:t>
            </w:r>
            <w:r w:rsidR="00594491" w:rsidRPr="00A5325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250C0">
              <w:rPr>
                <w:rFonts w:asciiTheme="minorHAnsi" w:hAnsiTheme="minorHAnsi" w:cstheme="minorHAnsi"/>
                <w:sz w:val="22"/>
                <w:szCs w:val="22"/>
              </w:rPr>
              <w:t>concepts in</w:t>
            </w:r>
            <w:r w:rsidR="00594491" w:rsidRPr="00A5325C">
              <w:rPr>
                <w:rFonts w:asciiTheme="minorHAnsi" w:hAnsiTheme="minorHAnsi" w:cstheme="minorHAnsi"/>
                <w:sz w:val="22"/>
                <w:szCs w:val="22"/>
              </w:rPr>
              <w:t xml:space="preserve"> flow, feedback loops, standardisation of work and continual learning culture and led to winning the Most Successful Cultural Transformation Award from the DevOps Industry Awards.</w:t>
            </w:r>
          </w:p>
          <w:p w14:paraId="29C3E38D" w14:textId="20B51107" w:rsidR="00594491" w:rsidRPr="00CB0948" w:rsidRDefault="00594491" w:rsidP="003A457C">
            <w:pPr>
              <w:spacing w:line="276" w:lineRule="auto"/>
              <w:rPr>
                <w:rFonts w:cs="Arial"/>
                <w:b/>
                <w:color w:val="1470C1"/>
                <w:szCs w:val="22"/>
              </w:rPr>
            </w:pPr>
            <w:r w:rsidRPr="00CB0948">
              <w:rPr>
                <w:rFonts w:cs="Arial"/>
                <w:b/>
                <w:color w:val="1470C1"/>
                <w:szCs w:val="22"/>
              </w:rPr>
              <w:t xml:space="preserve">EnviroSim Associates Ltd - Canada </w:t>
            </w:r>
            <w:r w:rsidR="007259FD">
              <w:rPr>
                <w:rFonts w:cs="Arial"/>
                <w:b/>
                <w:color w:val="1470C1"/>
                <w:szCs w:val="22"/>
              </w:rPr>
              <w:t>–</w:t>
            </w:r>
            <w:r w:rsidRPr="00CB0948">
              <w:rPr>
                <w:rFonts w:cs="Arial"/>
                <w:b/>
                <w:color w:val="1470C1"/>
                <w:szCs w:val="22"/>
              </w:rPr>
              <w:t xml:space="preserve"> </w:t>
            </w:r>
            <w:r w:rsidR="007259FD">
              <w:rPr>
                <w:rFonts w:cs="Arial"/>
                <w:b/>
                <w:color w:val="1470C1"/>
                <w:szCs w:val="22"/>
              </w:rPr>
              <w:t>Software and Data Engineer</w:t>
            </w:r>
            <w:r w:rsidRPr="00CB0948">
              <w:rPr>
                <w:rFonts w:cs="Arial"/>
                <w:b/>
                <w:color w:val="1470C1"/>
                <w:szCs w:val="22"/>
              </w:rPr>
              <w:t xml:space="preserve"> </w:t>
            </w:r>
            <w:r w:rsidRPr="00CB0948">
              <w:rPr>
                <w:rFonts w:cs="Arial"/>
                <w:b/>
                <w:color w:val="1470C1"/>
                <w:szCs w:val="22"/>
              </w:rPr>
              <w:tab/>
              <w:t>2017</w:t>
            </w:r>
          </w:p>
          <w:p w14:paraId="665B90EC" w14:textId="4AAD764C" w:rsidR="00CB0948" w:rsidRPr="00DB020C" w:rsidRDefault="00311083" w:rsidP="00E03869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B020C">
              <w:rPr>
                <w:rFonts w:asciiTheme="minorHAnsi" w:hAnsiTheme="minorHAnsi" w:cstheme="minorHAnsi"/>
                <w:sz w:val="22"/>
                <w:szCs w:val="22"/>
              </w:rPr>
              <w:t>Developed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a</w:t>
            </w:r>
            <w:r w:rsidR="00A5325C">
              <w:rPr>
                <w:rFonts w:asciiTheme="minorHAnsi" w:hAnsiTheme="minorHAnsi" w:cstheme="minorHAnsi"/>
                <w:sz w:val="22"/>
                <w:szCs w:val="22"/>
              </w:rPr>
              <w:t>n analytical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program to allow for pre-processing and analysis of time-varying influent flow data </w:t>
            </w:r>
            <w:r w:rsidR="009250C0">
              <w:rPr>
                <w:rFonts w:asciiTheme="minorHAnsi" w:hAnsiTheme="minorHAnsi" w:cstheme="minorHAnsi"/>
                <w:sz w:val="22"/>
                <w:szCs w:val="22"/>
              </w:rPr>
              <w:t>into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wastewater treatment plants</w:t>
            </w:r>
            <w:r w:rsidR="00CB0948" w:rsidRPr="00DB020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64C0F42" w14:textId="0C4EAB48" w:rsidR="00CB0948" w:rsidRPr="00DB020C" w:rsidRDefault="00594491" w:rsidP="00E03869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MVP was developed in </w:t>
            </w:r>
            <w:r w:rsidR="003560F5">
              <w:rPr>
                <w:rFonts w:asciiTheme="minorHAnsi" w:hAnsiTheme="minorHAnsi" w:cstheme="minorHAnsi"/>
                <w:sz w:val="22"/>
                <w:szCs w:val="22"/>
              </w:rPr>
              <w:t>VB.Net</w:t>
            </w:r>
            <w:r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which was extended to </w:t>
            </w:r>
            <w:r w:rsidR="00311083" w:rsidRPr="00DB020C">
              <w:rPr>
                <w:rFonts w:asciiTheme="minorHAnsi" w:hAnsiTheme="minorHAnsi" w:cstheme="minorHAnsi"/>
                <w:sz w:val="22"/>
                <w:szCs w:val="22"/>
              </w:rPr>
              <w:t>create</w:t>
            </w:r>
            <w:r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a multi-platform </w:t>
            </w:r>
            <w:r w:rsidR="009250C0">
              <w:rPr>
                <w:rFonts w:asciiTheme="minorHAnsi" w:hAnsiTheme="minorHAnsi" w:cstheme="minorHAnsi"/>
                <w:sz w:val="22"/>
                <w:szCs w:val="22"/>
              </w:rPr>
              <w:t xml:space="preserve">.Net and Delphi </w:t>
            </w:r>
            <w:r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application </w:t>
            </w:r>
            <w:r w:rsidR="00DB020C">
              <w:rPr>
                <w:rFonts w:asciiTheme="minorHAnsi" w:hAnsiTheme="minorHAnsi" w:cstheme="minorHAnsi"/>
                <w:sz w:val="22"/>
                <w:szCs w:val="22"/>
              </w:rPr>
              <w:t>for</w:t>
            </w:r>
            <w:r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Mac and Windows after good customer feedback</w:t>
            </w:r>
            <w:r w:rsidR="009250C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9250C0" w:rsidRPr="00DB020C">
              <w:rPr>
                <w:rFonts w:asciiTheme="minorHAnsi" w:hAnsiTheme="minorHAnsi" w:cstheme="minorHAnsi"/>
                <w:sz w:val="22"/>
                <w:szCs w:val="22"/>
              </w:rPr>
              <w:t>reducing processing time by 90%.</w:t>
            </w:r>
          </w:p>
          <w:p w14:paraId="5948F545" w14:textId="168A40DF" w:rsidR="00CB0948" w:rsidRPr="00DB020C" w:rsidRDefault="00DB020C" w:rsidP="00E03869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roved that main product, BioWin could be ported for other operating systems using the VCL framework and Fire Monkey. </w:t>
            </w:r>
          </w:p>
          <w:p w14:paraId="2A2C91AE" w14:textId="09CDF6FF" w:rsidR="00CB0948" w:rsidRPr="00DB020C" w:rsidRDefault="003560F5" w:rsidP="00E03869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xpanded incorporating other miscellaneous flow analysis tools. </w:t>
            </w:r>
          </w:p>
          <w:p w14:paraId="451C835E" w14:textId="7F11735F" w:rsidR="00594491" w:rsidRPr="00DB020C" w:rsidRDefault="00DB020C" w:rsidP="00E03869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sed the wastewater simulation software, BioWin extensively to provide characterisation of inputs and </w:t>
            </w:r>
            <w:r w:rsidR="00311083" w:rsidRPr="00DB020C">
              <w:rPr>
                <w:rFonts w:asciiTheme="minorHAnsi" w:hAnsiTheme="minorHAnsi" w:cstheme="minorHAnsi"/>
                <w:sz w:val="22"/>
                <w:szCs w:val="22"/>
              </w:rPr>
              <w:t>to create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wastewater engineering design</w:t>
            </w:r>
            <w:r w:rsidR="00311083" w:rsidRPr="00DB020C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1E88C14" w14:textId="77777777" w:rsidR="00594491" w:rsidRPr="00DB020C" w:rsidRDefault="00594491" w:rsidP="003A457C">
            <w:pPr>
              <w:spacing w:line="276" w:lineRule="auto"/>
              <w:rPr>
                <w:rFonts w:cs="Arial"/>
                <w:b/>
                <w:color w:val="1470C1"/>
                <w:szCs w:val="22"/>
              </w:rPr>
            </w:pPr>
            <w:r w:rsidRPr="00DB020C">
              <w:rPr>
                <w:rFonts w:cs="Arial"/>
                <w:b/>
                <w:color w:val="1470C1"/>
                <w:szCs w:val="22"/>
              </w:rPr>
              <w:t>Summer Placement RWE npower</w:t>
            </w:r>
            <w:r w:rsidRPr="00DB020C">
              <w:rPr>
                <w:rFonts w:cs="Arial"/>
                <w:b/>
                <w:color w:val="1470C1"/>
                <w:szCs w:val="22"/>
              </w:rPr>
              <w:tab/>
            </w:r>
            <w:r w:rsidRPr="00DB020C">
              <w:rPr>
                <w:rFonts w:cs="Arial"/>
                <w:b/>
                <w:color w:val="1470C1"/>
                <w:szCs w:val="22"/>
              </w:rPr>
              <w:tab/>
            </w:r>
            <w:r w:rsidRPr="00DB020C">
              <w:rPr>
                <w:rFonts w:cs="Arial"/>
                <w:b/>
                <w:color w:val="1470C1"/>
                <w:szCs w:val="22"/>
              </w:rPr>
              <w:tab/>
            </w:r>
            <w:r w:rsidRPr="00DB020C">
              <w:rPr>
                <w:rFonts w:cs="Arial"/>
                <w:b/>
                <w:color w:val="1470C1"/>
                <w:szCs w:val="22"/>
              </w:rPr>
              <w:tab/>
            </w:r>
            <w:r w:rsidRPr="00DB020C">
              <w:rPr>
                <w:rFonts w:cs="Arial"/>
                <w:b/>
                <w:color w:val="1470C1"/>
                <w:szCs w:val="22"/>
              </w:rPr>
              <w:tab/>
              <w:t>2015</w:t>
            </w:r>
          </w:p>
          <w:p w14:paraId="33A8CCB7" w14:textId="017E9C54" w:rsidR="00DB020C" w:rsidRPr="00DB020C" w:rsidRDefault="00594491" w:rsidP="00E03869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Created </w:t>
            </w:r>
            <w:r w:rsidR="000926AF">
              <w:rPr>
                <w:rFonts w:asciiTheme="minorHAnsi" w:hAnsiTheme="minorHAnsi" w:cstheme="minorHAnsi"/>
                <w:sz w:val="22"/>
                <w:szCs w:val="22"/>
              </w:rPr>
              <w:t xml:space="preserve">software </w:t>
            </w:r>
            <w:r w:rsidRPr="00DB020C">
              <w:rPr>
                <w:rFonts w:asciiTheme="minorHAnsi" w:hAnsiTheme="minorHAnsi" w:cstheme="minorHAnsi"/>
                <w:sz w:val="22"/>
                <w:szCs w:val="22"/>
              </w:rPr>
              <w:t>for combustion</w:t>
            </w:r>
            <w:r w:rsidR="000926AF">
              <w:rPr>
                <w:rFonts w:asciiTheme="minorHAnsi" w:hAnsiTheme="minorHAnsi" w:cstheme="minorHAnsi"/>
                <w:sz w:val="22"/>
                <w:szCs w:val="22"/>
              </w:rPr>
              <w:t xml:space="preserve"> &amp; </w:t>
            </w:r>
            <w:r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emission </w:t>
            </w:r>
            <w:r w:rsidR="000926AF">
              <w:rPr>
                <w:rFonts w:asciiTheme="minorHAnsi" w:hAnsiTheme="minorHAnsi" w:cstheme="minorHAnsi"/>
                <w:sz w:val="22"/>
                <w:szCs w:val="22"/>
              </w:rPr>
              <w:t>optimisation</w:t>
            </w:r>
            <w:r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926AF">
              <w:rPr>
                <w:rFonts w:asciiTheme="minorHAnsi" w:hAnsiTheme="minorHAnsi" w:cstheme="minorHAnsi"/>
                <w:sz w:val="22"/>
                <w:szCs w:val="22"/>
              </w:rPr>
              <w:t xml:space="preserve">for </w:t>
            </w:r>
            <w:r w:rsidRPr="00DB020C">
              <w:rPr>
                <w:rFonts w:asciiTheme="minorHAnsi" w:hAnsiTheme="minorHAnsi" w:cstheme="minorHAnsi"/>
                <w:sz w:val="22"/>
                <w:szCs w:val="22"/>
              </w:rPr>
              <w:t>power station</w:t>
            </w:r>
            <w:r w:rsidR="000926AF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79A27561" w14:textId="328A24E5" w:rsidR="00DB020C" w:rsidRPr="00DB020C" w:rsidRDefault="00DB020C" w:rsidP="00E03869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B020C">
              <w:rPr>
                <w:rFonts w:asciiTheme="minorHAnsi" w:hAnsiTheme="minorHAnsi" w:cstheme="minorHAnsi"/>
                <w:sz w:val="22"/>
                <w:szCs w:val="22"/>
              </w:rPr>
              <w:t>Intended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to reduce the amount of time engineering support spent providing optimisation help to site which was estimated at 15 to 20 </w:t>
            </w:r>
            <w:proofErr w:type="spellStart"/>
            <w:r w:rsidR="003560F5">
              <w:rPr>
                <w:rFonts w:asciiTheme="minorHAnsi" w:hAnsiTheme="minorHAnsi" w:cstheme="minorHAnsi"/>
                <w:sz w:val="22"/>
                <w:szCs w:val="22"/>
              </w:rPr>
              <w:t>fte</w:t>
            </w:r>
            <w:proofErr w:type="spellEnd"/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hrs/month</w:t>
            </w:r>
            <w:r w:rsidR="00A53B7D">
              <w:rPr>
                <w:rFonts w:asciiTheme="minorHAnsi" w:hAnsiTheme="minorHAnsi" w:cstheme="minorHAnsi"/>
                <w:sz w:val="22"/>
                <w:szCs w:val="22"/>
              </w:rPr>
              <w:t>/site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5A4DAC6E" w14:textId="431CF12A" w:rsidR="00DB020C" w:rsidRPr="00DB020C" w:rsidRDefault="00594491" w:rsidP="00E03869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B020C">
              <w:rPr>
                <w:rFonts w:asciiTheme="minorHAnsi" w:hAnsiTheme="minorHAnsi" w:cstheme="minorHAnsi"/>
                <w:sz w:val="22"/>
                <w:szCs w:val="22"/>
              </w:rPr>
              <w:t>MVP was created using Excel Visual Basic and then later ported to a basic webpage using HTML, CSS and JavaScript</w:t>
            </w:r>
            <w:r w:rsidR="00DB020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2AE740A" w14:textId="3DEBACB3" w:rsidR="00DB020C" w:rsidRPr="00DB020C" w:rsidRDefault="00DB020C" w:rsidP="00E03869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B020C"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rogramme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used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for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training </w:t>
            </w:r>
            <w:r w:rsidR="00326572">
              <w:rPr>
                <w:rFonts w:asciiTheme="minorHAnsi" w:hAnsiTheme="minorHAnsi" w:cstheme="minorHAnsi"/>
                <w:sz w:val="22"/>
                <w:szCs w:val="22"/>
              </w:rPr>
              <w:t>of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operators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optimisation of </w:t>
            </w:r>
            <w:r w:rsidR="00326572">
              <w:rPr>
                <w:rFonts w:asciiTheme="minorHAnsi" w:hAnsiTheme="minorHAnsi" w:cstheme="minorHAnsi"/>
                <w:sz w:val="22"/>
                <w:szCs w:val="22"/>
              </w:rPr>
              <w:t>modified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unit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32657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386733B" w14:textId="488CFC38" w:rsidR="00594491" w:rsidRPr="00DB020C" w:rsidRDefault="00594491" w:rsidP="00E03869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The SCADA </w:t>
            </w:r>
            <w:proofErr w:type="spellStart"/>
            <w:r w:rsidR="003560F5">
              <w:rPr>
                <w:rFonts w:asciiTheme="minorHAnsi" w:hAnsiTheme="minorHAnsi" w:cstheme="minorHAnsi"/>
                <w:sz w:val="22"/>
                <w:szCs w:val="22"/>
              </w:rPr>
              <w:t>Osisoft</w:t>
            </w:r>
            <w:proofErr w:type="spellEnd"/>
            <w:r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System was also used on placement to fetch and analyse data from the plant to provide remote combustion optimisation support.</w:t>
            </w:r>
          </w:p>
          <w:p w14:paraId="37FF9413" w14:textId="4555DB19" w:rsidR="00594491" w:rsidRPr="00DB020C" w:rsidRDefault="00594491" w:rsidP="003A457C">
            <w:pPr>
              <w:spacing w:line="276" w:lineRule="auto"/>
              <w:rPr>
                <w:rFonts w:cs="Arial"/>
                <w:b/>
                <w:color w:val="1470C1"/>
                <w:szCs w:val="22"/>
              </w:rPr>
            </w:pPr>
            <w:r w:rsidRPr="00DB020C">
              <w:rPr>
                <w:rFonts w:cs="Arial"/>
                <w:b/>
                <w:color w:val="1470C1"/>
                <w:szCs w:val="22"/>
              </w:rPr>
              <w:t>University of Bath Senior Outreach &amp; Admissions Ambassador</w:t>
            </w:r>
            <w:r w:rsidRPr="00DB020C">
              <w:rPr>
                <w:rFonts w:cs="Arial"/>
                <w:b/>
                <w:color w:val="1470C1"/>
                <w:szCs w:val="22"/>
              </w:rPr>
              <w:tab/>
              <w:t>2013 to 2018</w:t>
            </w:r>
          </w:p>
          <w:p w14:paraId="5CE8C5B6" w14:textId="3D85FEE5" w:rsidR="00DB020C" w:rsidRPr="00DB020C" w:rsidRDefault="00DB020C" w:rsidP="00E03869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B020C">
              <w:rPr>
                <w:rFonts w:asciiTheme="minorHAnsi" w:hAnsiTheme="minorHAnsi" w:cstheme="minorHAnsi"/>
                <w:sz w:val="22"/>
                <w:szCs w:val="22"/>
              </w:rPr>
              <w:t>Worked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with young students from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disadvantaged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backgrounds to try to help improve their links and promote their engagement with higher education.</w:t>
            </w:r>
          </w:p>
          <w:p w14:paraId="62E06295" w14:textId="626E0CF9" w:rsidR="00594491" w:rsidRPr="00DB020C" w:rsidRDefault="00DB020C" w:rsidP="00E03869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B020C"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>ed activities, groups of ambassadors and present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ed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at large open days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532EB7C" w14:textId="3854F542" w:rsidR="00594491" w:rsidRPr="00594491" w:rsidRDefault="00594491" w:rsidP="00430D32">
            <w:pPr>
              <w:pStyle w:val="Heading2"/>
              <w:rPr>
                <w:b/>
                <w:color w:val="1470C1"/>
              </w:rPr>
            </w:pPr>
            <w:r w:rsidRPr="00594491">
              <w:rPr>
                <w:b/>
                <w:color w:val="1470C1"/>
              </w:rPr>
              <w:t>Extra Projects &amp; Experience</w:t>
            </w:r>
          </w:p>
          <w:p w14:paraId="1D80C978" w14:textId="6F6FE6AB" w:rsidR="00594491" w:rsidRPr="00DB020C" w:rsidRDefault="00594491" w:rsidP="00723E74">
            <w:pPr>
              <w:rPr>
                <w:b/>
                <w:color w:val="1470C1"/>
                <w:szCs w:val="22"/>
              </w:rPr>
            </w:pPr>
            <w:r w:rsidRPr="00DB020C">
              <w:rPr>
                <w:b/>
                <w:color w:val="1470C1"/>
                <w:szCs w:val="22"/>
              </w:rPr>
              <w:t>Python Development</w:t>
            </w:r>
            <w:r w:rsidRPr="00DB020C">
              <w:rPr>
                <w:b/>
                <w:color w:val="1470C1"/>
                <w:szCs w:val="22"/>
              </w:rPr>
              <w:tab/>
            </w:r>
            <w:r w:rsidRPr="00DB020C">
              <w:rPr>
                <w:b/>
                <w:color w:val="1470C1"/>
                <w:szCs w:val="22"/>
              </w:rPr>
              <w:tab/>
            </w:r>
            <w:r w:rsidRPr="00DB020C">
              <w:rPr>
                <w:b/>
                <w:color w:val="1470C1"/>
                <w:szCs w:val="22"/>
              </w:rPr>
              <w:tab/>
            </w:r>
            <w:r w:rsidRPr="00DB020C">
              <w:rPr>
                <w:b/>
                <w:color w:val="1470C1"/>
                <w:szCs w:val="22"/>
              </w:rPr>
              <w:tab/>
            </w:r>
            <w:r w:rsidRPr="00DB020C">
              <w:rPr>
                <w:b/>
                <w:color w:val="1470C1"/>
                <w:szCs w:val="22"/>
              </w:rPr>
              <w:tab/>
            </w:r>
            <w:r w:rsidRPr="00DB020C">
              <w:rPr>
                <w:b/>
                <w:color w:val="1470C1"/>
                <w:szCs w:val="22"/>
              </w:rPr>
              <w:tab/>
            </w:r>
            <w:r w:rsidRPr="00DB020C">
              <w:rPr>
                <w:b/>
                <w:color w:val="1470C1"/>
                <w:szCs w:val="22"/>
              </w:rPr>
              <w:tab/>
              <w:t>2020</w:t>
            </w:r>
            <w:r w:rsidR="00B70A2D">
              <w:rPr>
                <w:b/>
                <w:color w:val="1470C1"/>
                <w:szCs w:val="22"/>
              </w:rPr>
              <w:t>/</w:t>
            </w:r>
            <w:r w:rsidR="00F56A5E">
              <w:rPr>
                <w:b/>
                <w:color w:val="1470C1"/>
                <w:szCs w:val="22"/>
              </w:rPr>
              <w:t>21</w:t>
            </w:r>
          </w:p>
          <w:p w14:paraId="208EE5CC" w14:textId="67324FAD" w:rsidR="00B60094" w:rsidRDefault="00C03569" w:rsidP="00C03569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Personal 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data science projects in Python using </w:t>
            </w:r>
            <w:proofErr w:type="spellStart"/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>VSCode</w:t>
            </w:r>
            <w:proofErr w:type="spellEnd"/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>, Jupiter Notebook</w:t>
            </w:r>
            <w:r w:rsidR="0081458A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and Anacond</w:t>
            </w:r>
            <w:r w:rsidR="00DB020C" w:rsidRPr="00DB020C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CE7E2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0F349A">
              <w:rPr>
                <w:rFonts w:asciiTheme="minorHAnsi" w:hAnsiTheme="minorHAnsi" w:cstheme="minorHAnsi"/>
                <w:sz w:val="22"/>
                <w:szCs w:val="22"/>
              </w:rPr>
              <w:t xml:space="preserve"> Libraries including </w:t>
            </w:r>
            <w:r w:rsidR="006044D3">
              <w:rPr>
                <w:rFonts w:asciiTheme="minorHAnsi" w:hAnsiTheme="minorHAnsi" w:cstheme="minorHAnsi"/>
                <w:sz w:val="22"/>
                <w:szCs w:val="22"/>
              </w:rPr>
              <w:t>NumPy</w:t>
            </w:r>
            <w:r w:rsidR="000F349A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6044D3"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="000F349A">
              <w:rPr>
                <w:rFonts w:asciiTheme="minorHAnsi" w:hAnsiTheme="minorHAnsi" w:cstheme="minorHAnsi"/>
                <w:sz w:val="22"/>
                <w:szCs w:val="22"/>
              </w:rPr>
              <w:t xml:space="preserve">andas, seaborn, </w:t>
            </w:r>
            <w:r w:rsidR="006044D3">
              <w:rPr>
                <w:rFonts w:asciiTheme="minorHAnsi" w:hAnsiTheme="minorHAnsi" w:cstheme="minorHAnsi"/>
                <w:sz w:val="22"/>
                <w:szCs w:val="22"/>
              </w:rPr>
              <w:t>TensorFlow</w:t>
            </w:r>
            <w:r w:rsidR="000F34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530328E" w14:textId="77777777" w:rsidR="00B60094" w:rsidRPr="000F349A" w:rsidRDefault="00DB020C" w:rsidP="00C03569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349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594491" w:rsidRPr="000F349A">
              <w:rPr>
                <w:rFonts w:asciiTheme="minorHAnsi" w:hAnsiTheme="minorHAnsi" w:cstheme="minorHAnsi"/>
                <w:sz w:val="22"/>
                <w:szCs w:val="22"/>
              </w:rPr>
              <w:t xml:space="preserve">ccess APIs </w:t>
            </w:r>
            <w:r w:rsidR="00C03569" w:rsidRPr="000F349A">
              <w:rPr>
                <w:rFonts w:asciiTheme="minorHAnsi" w:hAnsiTheme="minorHAnsi" w:cstheme="minorHAnsi"/>
                <w:sz w:val="22"/>
                <w:szCs w:val="22"/>
              </w:rPr>
              <w:t>to</w:t>
            </w:r>
            <w:r w:rsidR="00594491" w:rsidRPr="000F349A">
              <w:rPr>
                <w:rFonts w:asciiTheme="minorHAnsi" w:hAnsiTheme="minorHAnsi" w:cstheme="minorHAnsi"/>
                <w:sz w:val="22"/>
                <w:szCs w:val="22"/>
              </w:rPr>
              <w:t xml:space="preserve"> pull data on recent game</w:t>
            </w:r>
            <w:r w:rsidRPr="000F349A">
              <w:rPr>
                <w:rFonts w:asciiTheme="minorHAnsi" w:hAnsiTheme="minorHAnsi" w:cstheme="minorHAnsi"/>
                <w:sz w:val="22"/>
                <w:szCs w:val="22"/>
              </w:rPr>
              <w:t xml:space="preserve">s </w:t>
            </w:r>
            <w:r w:rsidR="00594491" w:rsidRPr="000F349A">
              <w:rPr>
                <w:rFonts w:asciiTheme="minorHAnsi" w:hAnsiTheme="minorHAnsi" w:cstheme="minorHAnsi"/>
                <w:sz w:val="22"/>
                <w:szCs w:val="22"/>
              </w:rPr>
              <w:t>to share analytics with a community.</w:t>
            </w:r>
            <w:r w:rsidR="00C03569" w:rsidRPr="000F349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826D6FD" w14:textId="7FA0AB6D" w:rsidR="00594491" w:rsidRPr="00DB020C" w:rsidRDefault="00594491" w:rsidP="00723E74">
            <w:pPr>
              <w:rPr>
                <w:b/>
                <w:color w:val="1470C1"/>
                <w:szCs w:val="22"/>
              </w:rPr>
            </w:pPr>
            <w:r w:rsidRPr="00DB020C">
              <w:rPr>
                <w:b/>
                <w:color w:val="1470C1"/>
                <w:szCs w:val="22"/>
              </w:rPr>
              <w:t>Agile Workstreams</w:t>
            </w:r>
            <w:r w:rsidRPr="00DB020C">
              <w:rPr>
                <w:b/>
                <w:color w:val="1470C1"/>
                <w:szCs w:val="22"/>
              </w:rPr>
              <w:tab/>
            </w:r>
            <w:r w:rsidRPr="00DB020C">
              <w:rPr>
                <w:b/>
                <w:color w:val="1470C1"/>
                <w:szCs w:val="22"/>
              </w:rPr>
              <w:tab/>
            </w:r>
            <w:r w:rsidRPr="00DB020C">
              <w:rPr>
                <w:b/>
                <w:color w:val="1470C1"/>
                <w:szCs w:val="22"/>
              </w:rPr>
              <w:tab/>
            </w:r>
            <w:r w:rsidRPr="00DB020C">
              <w:rPr>
                <w:b/>
                <w:color w:val="1470C1"/>
                <w:szCs w:val="22"/>
              </w:rPr>
              <w:tab/>
            </w:r>
            <w:r w:rsidRPr="00DB020C">
              <w:rPr>
                <w:b/>
                <w:color w:val="1470C1"/>
                <w:szCs w:val="22"/>
              </w:rPr>
              <w:tab/>
            </w:r>
            <w:r w:rsidRPr="00DB020C">
              <w:rPr>
                <w:b/>
                <w:color w:val="1470C1"/>
                <w:szCs w:val="22"/>
              </w:rPr>
              <w:tab/>
            </w:r>
            <w:r w:rsidRPr="00DB020C">
              <w:rPr>
                <w:b/>
                <w:color w:val="1470C1"/>
                <w:szCs w:val="22"/>
              </w:rPr>
              <w:tab/>
              <w:t>2018 to 2020</w:t>
            </w:r>
          </w:p>
          <w:p w14:paraId="5BFCF43C" w14:textId="5E9EEBAA" w:rsidR="00DB020C" w:rsidRPr="00DB020C" w:rsidRDefault="00DB020C" w:rsidP="00E03869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elping to embed good </w:t>
            </w:r>
            <w:proofErr w:type="spellStart"/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>SAFe</w:t>
            </w:r>
            <w:proofErr w:type="spellEnd"/>
            <w:r w:rsidR="00594491" w:rsidRPr="00DB020C">
              <w:rPr>
                <w:rFonts w:asciiTheme="minorHAnsi" w:hAnsiTheme="minorHAnsi" w:cstheme="minorHAnsi"/>
                <w:sz w:val="22"/>
                <w:szCs w:val="22"/>
              </w:rPr>
              <w:t xml:space="preserve"> agile practises within the organisation. </w:t>
            </w:r>
          </w:p>
          <w:p w14:paraId="0512AC76" w14:textId="39BCD383" w:rsidR="00594491" w:rsidRPr="00DB020C" w:rsidRDefault="000F349A" w:rsidP="00E03869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Developed Power</w:t>
            </w:r>
            <w:r w:rsidR="00D8328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BI dashboards to track employees’ skills across technology and track skill gaps for leavers.</w:t>
            </w:r>
          </w:p>
          <w:p w14:paraId="386EEAC8" w14:textId="585B6F61" w:rsidR="00594491" w:rsidRPr="00DB020C" w:rsidRDefault="00594491" w:rsidP="00723E74">
            <w:pPr>
              <w:rPr>
                <w:b/>
                <w:color w:val="1470C1"/>
                <w:szCs w:val="22"/>
              </w:rPr>
            </w:pPr>
            <w:r w:rsidRPr="00DB020C">
              <w:rPr>
                <w:b/>
                <w:color w:val="1470C1"/>
                <w:szCs w:val="22"/>
              </w:rPr>
              <w:t>Severn Trent Employability &amp; Graduate Mentoring</w:t>
            </w:r>
            <w:r w:rsidRPr="00DB020C">
              <w:rPr>
                <w:b/>
                <w:color w:val="1470C1"/>
                <w:szCs w:val="22"/>
              </w:rPr>
              <w:tab/>
            </w:r>
            <w:r w:rsidRPr="00DB020C">
              <w:rPr>
                <w:b/>
                <w:color w:val="1470C1"/>
                <w:szCs w:val="22"/>
              </w:rPr>
              <w:tab/>
            </w:r>
            <w:r w:rsidRPr="00DB020C">
              <w:rPr>
                <w:b/>
                <w:color w:val="1470C1"/>
                <w:szCs w:val="22"/>
              </w:rPr>
              <w:tab/>
              <w:t>2019/20</w:t>
            </w:r>
          </w:p>
          <w:p w14:paraId="0435E81A" w14:textId="2D24F572" w:rsidR="00DB020C" w:rsidRPr="000F349A" w:rsidRDefault="000F349A" w:rsidP="000F349A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</w:t>
            </w:r>
            <w:r w:rsidRPr="000F349A">
              <w:rPr>
                <w:rFonts w:asciiTheme="minorHAnsi" w:hAnsiTheme="minorHAnsi" w:cstheme="minorHAnsi"/>
                <w:sz w:val="22"/>
                <w:szCs w:val="22"/>
              </w:rPr>
              <w:t>orking group to support</w:t>
            </w:r>
            <w:r w:rsidR="00594491" w:rsidRPr="000F349A">
              <w:rPr>
                <w:rFonts w:asciiTheme="minorHAnsi" w:hAnsiTheme="minorHAnsi" w:cstheme="minorHAnsi"/>
                <w:sz w:val="22"/>
                <w:szCs w:val="22"/>
              </w:rPr>
              <w:t xml:space="preserve"> internships and increase the employability of young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adults</w:t>
            </w:r>
            <w:r w:rsidR="00594491" w:rsidRPr="000F349A">
              <w:rPr>
                <w:rFonts w:asciiTheme="minorHAnsi" w:hAnsiTheme="minorHAnsi" w:cstheme="minorHAnsi"/>
                <w:sz w:val="22"/>
                <w:szCs w:val="22"/>
              </w:rPr>
              <w:t xml:space="preserve"> with additional needs</w:t>
            </w:r>
            <w:r w:rsidR="00D20938">
              <w:rPr>
                <w:rFonts w:asciiTheme="minorHAnsi" w:hAnsiTheme="minorHAnsi" w:cstheme="minorHAnsi"/>
                <w:sz w:val="22"/>
                <w:szCs w:val="22"/>
              </w:rPr>
              <w:t>, with a</w:t>
            </w:r>
            <w:r w:rsidRPr="000F349A">
              <w:rPr>
                <w:rFonts w:asciiTheme="minorHAnsi" w:hAnsiTheme="minorHAnsi" w:cstheme="minorHAnsi"/>
                <w:sz w:val="22"/>
                <w:szCs w:val="22"/>
              </w:rPr>
              <w:t xml:space="preserve"> record</w:t>
            </w:r>
            <w:r w:rsidR="00594491" w:rsidRPr="000F349A">
              <w:rPr>
                <w:rFonts w:asciiTheme="minorHAnsi" w:hAnsiTheme="minorHAnsi" w:cstheme="minorHAnsi"/>
                <w:sz w:val="22"/>
                <w:szCs w:val="22"/>
              </w:rPr>
              <w:t xml:space="preserve"> number over the 2019/20 year.</w:t>
            </w:r>
          </w:p>
          <w:p w14:paraId="1C58C1D2" w14:textId="0CF1C436" w:rsidR="00594491" w:rsidRPr="00DB020C" w:rsidRDefault="00594491" w:rsidP="00723E74">
            <w:pPr>
              <w:rPr>
                <w:b/>
                <w:color w:val="1470C1"/>
                <w:szCs w:val="22"/>
              </w:rPr>
            </w:pPr>
            <w:r w:rsidRPr="00DB020C">
              <w:rPr>
                <w:b/>
                <w:color w:val="1470C1"/>
                <w:szCs w:val="22"/>
              </w:rPr>
              <w:t xml:space="preserve">Third Year Research Project &amp; </w:t>
            </w:r>
            <w:r w:rsidR="00F15580">
              <w:rPr>
                <w:b/>
                <w:color w:val="1470C1"/>
                <w:szCs w:val="22"/>
              </w:rPr>
              <w:t xml:space="preserve">MATLAB </w:t>
            </w:r>
            <w:r w:rsidRPr="00DB020C">
              <w:rPr>
                <w:b/>
                <w:color w:val="1470C1"/>
                <w:szCs w:val="22"/>
              </w:rPr>
              <w:t>Modelling</w:t>
            </w:r>
            <w:r w:rsidRPr="00DB020C">
              <w:rPr>
                <w:b/>
                <w:color w:val="1470C1"/>
                <w:szCs w:val="22"/>
              </w:rPr>
              <w:tab/>
            </w:r>
            <w:r w:rsidRPr="00DB020C">
              <w:rPr>
                <w:b/>
                <w:color w:val="1470C1"/>
                <w:szCs w:val="22"/>
              </w:rPr>
              <w:tab/>
            </w:r>
            <w:r w:rsidRPr="00DB020C">
              <w:rPr>
                <w:b/>
                <w:color w:val="1470C1"/>
                <w:szCs w:val="22"/>
              </w:rPr>
              <w:tab/>
              <w:t>2016/17</w:t>
            </w:r>
          </w:p>
          <w:p w14:paraId="31F85659" w14:textId="485CBF95" w:rsidR="00DB020C" w:rsidRPr="009B0A26" w:rsidRDefault="00594491" w:rsidP="00E03869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B0A26">
              <w:rPr>
                <w:rFonts w:asciiTheme="minorHAnsi" w:hAnsiTheme="minorHAnsi" w:cstheme="minorHAnsi"/>
                <w:sz w:val="22"/>
                <w:szCs w:val="22"/>
              </w:rPr>
              <w:t>The study aimed to assess the suitability of metal organic frameworks (MOFs) for use in mixed matrix membranes (MMMs).</w:t>
            </w:r>
          </w:p>
          <w:p w14:paraId="78584681" w14:textId="77777777" w:rsidR="00DB020C" w:rsidRPr="009B0A26" w:rsidRDefault="00DB020C" w:rsidP="00E03869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B0A26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594491" w:rsidRPr="009B0A26">
              <w:rPr>
                <w:rFonts w:asciiTheme="minorHAnsi" w:hAnsiTheme="minorHAnsi" w:cstheme="minorHAnsi"/>
                <w:sz w:val="22"/>
                <w:szCs w:val="22"/>
              </w:rPr>
              <w:t>evelop</w:t>
            </w:r>
            <w:r w:rsidRPr="009B0A26">
              <w:rPr>
                <w:rFonts w:asciiTheme="minorHAnsi" w:hAnsiTheme="minorHAnsi" w:cstheme="minorHAnsi"/>
                <w:sz w:val="22"/>
                <w:szCs w:val="22"/>
              </w:rPr>
              <w:t>ed</w:t>
            </w:r>
            <w:r w:rsidR="00594491" w:rsidRPr="009B0A26">
              <w:rPr>
                <w:rFonts w:asciiTheme="minorHAnsi" w:hAnsiTheme="minorHAnsi" w:cstheme="minorHAnsi"/>
                <w:sz w:val="22"/>
                <w:szCs w:val="22"/>
              </w:rPr>
              <w:t xml:space="preserve"> my own code repository of bash scripts to go beyond the original, expected scope and analyse many more structures. </w:t>
            </w:r>
          </w:p>
          <w:p w14:paraId="5198E3CB" w14:textId="5C0AF4EB" w:rsidR="00594491" w:rsidRPr="009B0A26" w:rsidRDefault="00DB020C" w:rsidP="00E03869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B0A26">
              <w:rPr>
                <w:rFonts w:asciiTheme="minorHAnsi" w:hAnsiTheme="minorHAnsi" w:cstheme="minorHAnsi"/>
                <w:sz w:val="22"/>
                <w:szCs w:val="22"/>
              </w:rPr>
              <w:t>Modelling</w:t>
            </w:r>
            <w:r w:rsidR="00594491" w:rsidRPr="009B0A26">
              <w:rPr>
                <w:rFonts w:asciiTheme="minorHAnsi" w:hAnsiTheme="minorHAnsi" w:cstheme="minorHAnsi"/>
                <w:sz w:val="22"/>
                <w:szCs w:val="22"/>
              </w:rPr>
              <w:t xml:space="preserve"> work to solve complex differential equations over </w:t>
            </w:r>
            <w:r w:rsidR="007751A3" w:rsidRPr="009B0A26">
              <w:rPr>
                <w:rFonts w:asciiTheme="minorHAnsi" w:hAnsiTheme="minorHAnsi" w:cstheme="minorHAnsi"/>
                <w:sz w:val="22"/>
                <w:szCs w:val="22"/>
              </w:rPr>
              <w:t>the reactor.</w:t>
            </w:r>
          </w:p>
          <w:p w14:paraId="7167CEF1" w14:textId="68A034A9" w:rsidR="00594491" w:rsidRPr="00DB020C" w:rsidRDefault="00594491" w:rsidP="00723E74">
            <w:pPr>
              <w:rPr>
                <w:b/>
                <w:color w:val="1470C1"/>
                <w:szCs w:val="22"/>
              </w:rPr>
            </w:pPr>
            <w:r w:rsidRPr="00DB020C">
              <w:rPr>
                <w:b/>
                <w:color w:val="1470C1"/>
                <w:szCs w:val="22"/>
              </w:rPr>
              <w:t>Chemical Engineering Design Projects</w:t>
            </w:r>
            <w:r w:rsidR="00393BE6" w:rsidRPr="00DB020C">
              <w:rPr>
                <w:b/>
                <w:color w:val="1470C1"/>
                <w:szCs w:val="22"/>
              </w:rPr>
              <w:tab/>
            </w:r>
            <w:r w:rsidR="00393BE6" w:rsidRPr="00DB020C">
              <w:rPr>
                <w:b/>
                <w:color w:val="1470C1"/>
                <w:szCs w:val="22"/>
              </w:rPr>
              <w:tab/>
            </w:r>
            <w:r w:rsidR="00393BE6" w:rsidRPr="00DB020C">
              <w:rPr>
                <w:b/>
                <w:color w:val="1470C1"/>
                <w:szCs w:val="22"/>
              </w:rPr>
              <w:tab/>
            </w:r>
            <w:r w:rsidRPr="00DB020C">
              <w:rPr>
                <w:b/>
                <w:color w:val="1470C1"/>
                <w:szCs w:val="22"/>
              </w:rPr>
              <w:tab/>
              <w:t>2013 to 20</w:t>
            </w:r>
            <w:r w:rsidR="00761DA0">
              <w:rPr>
                <w:b/>
                <w:color w:val="1470C1"/>
                <w:szCs w:val="22"/>
              </w:rPr>
              <w:t>18</w:t>
            </w:r>
          </w:p>
          <w:p w14:paraId="06357237" w14:textId="6B1F28FC" w:rsidR="00DB020C" w:rsidRPr="005432CD" w:rsidRDefault="00DB020C" w:rsidP="005432CD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B0A26">
              <w:rPr>
                <w:rFonts w:asciiTheme="minorHAnsi" w:hAnsiTheme="minorHAnsi" w:cstheme="minorHAnsi"/>
                <w:sz w:val="22"/>
                <w:szCs w:val="22"/>
              </w:rPr>
              <w:t>F</w:t>
            </w:r>
            <w:r w:rsidR="00594491" w:rsidRPr="009B0A26">
              <w:rPr>
                <w:rFonts w:asciiTheme="minorHAnsi" w:hAnsiTheme="minorHAnsi" w:cstheme="minorHAnsi"/>
                <w:sz w:val="22"/>
                <w:szCs w:val="22"/>
              </w:rPr>
              <w:t>irst-year</w:t>
            </w:r>
            <w:r w:rsidRPr="009B0A26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594491" w:rsidRPr="009B0A26">
              <w:rPr>
                <w:rFonts w:asciiTheme="minorHAnsi" w:hAnsiTheme="minorHAnsi" w:cstheme="minorHAnsi"/>
                <w:sz w:val="22"/>
                <w:szCs w:val="22"/>
              </w:rPr>
              <w:t xml:space="preserve"> design </w:t>
            </w:r>
            <w:r w:rsidRPr="009B0A26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594491" w:rsidRPr="009B0A26">
              <w:rPr>
                <w:rFonts w:asciiTheme="minorHAnsi" w:hAnsiTheme="minorHAnsi" w:cstheme="minorHAnsi"/>
                <w:sz w:val="22"/>
                <w:szCs w:val="22"/>
              </w:rPr>
              <w:t xml:space="preserve"> design a distillation column</w:t>
            </w:r>
            <w:r w:rsidRPr="009B0A2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5432C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432CD">
              <w:rPr>
                <w:rFonts w:cstheme="minorHAnsi"/>
                <w:sz w:val="22"/>
                <w:szCs w:val="22"/>
              </w:rPr>
              <w:t>Th</w:t>
            </w:r>
            <w:r w:rsidR="00594491" w:rsidRPr="005432CD">
              <w:rPr>
                <w:rFonts w:cstheme="minorHAnsi"/>
                <w:sz w:val="22"/>
                <w:szCs w:val="22"/>
              </w:rPr>
              <w:t>ird year</w:t>
            </w:r>
            <w:r w:rsidRPr="005432CD">
              <w:rPr>
                <w:rFonts w:cstheme="minorHAnsi"/>
                <w:sz w:val="22"/>
                <w:szCs w:val="22"/>
              </w:rPr>
              <w:t xml:space="preserve">: </w:t>
            </w:r>
            <w:r w:rsidR="00594491" w:rsidRPr="005432CD">
              <w:rPr>
                <w:rFonts w:cstheme="minorHAnsi"/>
                <w:sz w:val="22"/>
                <w:szCs w:val="22"/>
              </w:rPr>
              <w:t>design a methanol production system</w:t>
            </w:r>
            <w:r w:rsidRPr="005432CD">
              <w:rPr>
                <w:rFonts w:cstheme="minorHAnsi"/>
                <w:sz w:val="22"/>
                <w:szCs w:val="22"/>
              </w:rPr>
              <w:t>.</w:t>
            </w:r>
            <w:r w:rsidR="005432CD">
              <w:rPr>
                <w:rFonts w:cstheme="minorHAnsi"/>
                <w:sz w:val="22"/>
                <w:szCs w:val="22"/>
              </w:rPr>
              <w:t xml:space="preserve"> </w:t>
            </w:r>
            <w:r w:rsidRPr="005432CD">
              <w:rPr>
                <w:rFonts w:cstheme="minorHAnsi"/>
                <w:sz w:val="22"/>
                <w:szCs w:val="22"/>
              </w:rPr>
              <w:t>F</w:t>
            </w:r>
            <w:r w:rsidR="00594491" w:rsidRPr="005432CD">
              <w:rPr>
                <w:rFonts w:cstheme="minorHAnsi"/>
                <w:sz w:val="22"/>
                <w:szCs w:val="22"/>
              </w:rPr>
              <w:t>inal year</w:t>
            </w:r>
            <w:r w:rsidRPr="005432CD">
              <w:rPr>
                <w:rFonts w:cstheme="minorHAnsi"/>
                <w:sz w:val="22"/>
                <w:szCs w:val="22"/>
              </w:rPr>
              <w:t xml:space="preserve">: </w:t>
            </w:r>
            <w:r w:rsidR="00594491" w:rsidRPr="005432CD">
              <w:rPr>
                <w:rFonts w:cstheme="minorHAnsi"/>
                <w:sz w:val="22"/>
                <w:szCs w:val="22"/>
              </w:rPr>
              <w:t xml:space="preserve">design a </w:t>
            </w:r>
            <w:r w:rsidR="005432CD">
              <w:rPr>
                <w:rFonts w:cstheme="minorHAnsi"/>
                <w:sz w:val="22"/>
                <w:szCs w:val="22"/>
              </w:rPr>
              <w:t>water</w:t>
            </w:r>
            <w:r w:rsidR="00594491" w:rsidRPr="005432CD">
              <w:rPr>
                <w:rFonts w:cstheme="minorHAnsi"/>
                <w:sz w:val="22"/>
                <w:szCs w:val="22"/>
              </w:rPr>
              <w:t xml:space="preserve"> treatment </w:t>
            </w:r>
            <w:r w:rsidR="005432CD">
              <w:rPr>
                <w:rFonts w:cstheme="minorHAnsi"/>
                <w:sz w:val="22"/>
                <w:szCs w:val="22"/>
              </w:rPr>
              <w:t>plant</w:t>
            </w:r>
            <w:r w:rsidR="00594491" w:rsidRPr="005432CD">
              <w:rPr>
                <w:rFonts w:cstheme="minorHAnsi"/>
                <w:sz w:val="22"/>
                <w:szCs w:val="22"/>
              </w:rPr>
              <w:t xml:space="preserve"> for disaster </w:t>
            </w:r>
            <w:r w:rsidRPr="005432CD">
              <w:rPr>
                <w:rFonts w:cstheme="minorHAnsi"/>
                <w:sz w:val="22"/>
                <w:szCs w:val="22"/>
              </w:rPr>
              <w:t>relief</w:t>
            </w:r>
            <w:r w:rsidR="00594491" w:rsidRPr="005432CD">
              <w:rPr>
                <w:rFonts w:cstheme="minorHAnsi"/>
                <w:sz w:val="22"/>
                <w:szCs w:val="22"/>
              </w:rPr>
              <w:t>.</w:t>
            </w:r>
          </w:p>
          <w:p w14:paraId="5B99101B" w14:textId="40224719" w:rsidR="00594491" w:rsidRPr="00DB020C" w:rsidRDefault="00096BF8" w:rsidP="00723E74">
            <w:pPr>
              <w:rPr>
                <w:b/>
                <w:color w:val="1470C1"/>
                <w:szCs w:val="22"/>
              </w:rPr>
            </w:pPr>
            <w:r>
              <w:rPr>
                <w:b/>
                <w:color w:val="1470C1"/>
                <w:szCs w:val="22"/>
              </w:rPr>
              <w:t xml:space="preserve">Freelance </w:t>
            </w:r>
            <w:r w:rsidR="00594491" w:rsidRPr="00DB020C">
              <w:rPr>
                <w:b/>
                <w:color w:val="1470C1"/>
                <w:szCs w:val="22"/>
              </w:rPr>
              <w:t>Web Coding</w:t>
            </w:r>
            <w:r w:rsidR="00594491" w:rsidRPr="00DB020C">
              <w:rPr>
                <w:b/>
                <w:color w:val="1470C1"/>
                <w:szCs w:val="22"/>
              </w:rPr>
              <w:tab/>
            </w:r>
            <w:r w:rsidR="00594491" w:rsidRPr="00DB020C">
              <w:rPr>
                <w:b/>
                <w:color w:val="1470C1"/>
                <w:szCs w:val="22"/>
              </w:rPr>
              <w:tab/>
            </w:r>
            <w:r w:rsidR="00594491" w:rsidRPr="00DB020C">
              <w:rPr>
                <w:b/>
                <w:color w:val="1470C1"/>
                <w:szCs w:val="22"/>
              </w:rPr>
              <w:tab/>
            </w:r>
            <w:r w:rsidR="00594491" w:rsidRPr="00DB020C">
              <w:rPr>
                <w:b/>
                <w:color w:val="1470C1"/>
                <w:szCs w:val="22"/>
              </w:rPr>
              <w:tab/>
            </w:r>
            <w:r w:rsidR="00594491" w:rsidRPr="00DB020C">
              <w:rPr>
                <w:b/>
                <w:color w:val="1470C1"/>
                <w:szCs w:val="22"/>
              </w:rPr>
              <w:tab/>
            </w:r>
            <w:r w:rsidR="00594491" w:rsidRPr="00DB020C">
              <w:rPr>
                <w:b/>
                <w:color w:val="1470C1"/>
                <w:szCs w:val="22"/>
              </w:rPr>
              <w:tab/>
              <w:t>2016/17</w:t>
            </w:r>
          </w:p>
          <w:p w14:paraId="1CBD55BC" w14:textId="2289B0EE" w:rsidR="00594491" w:rsidRPr="009B0A26" w:rsidRDefault="00594491" w:rsidP="00E03869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noProof/>
              </w:rPr>
            </w:pPr>
            <w:r w:rsidRPr="009B0A26">
              <w:rPr>
                <w:rFonts w:asciiTheme="minorHAnsi" w:hAnsiTheme="minorHAnsi" w:cstheme="minorHAnsi"/>
                <w:sz w:val="22"/>
                <w:szCs w:val="22"/>
              </w:rPr>
              <w:t xml:space="preserve">Development </w:t>
            </w:r>
            <w:r w:rsidR="000926AF">
              <w:rPr>
                <w:rFonts w:asciiTheme="minorHAnsi" w:hAnsiTheme="minorHAnsi" w:cstheme="minorHAnsi"/>
                <w:sz w:val="22"/>
                <w:szCs w:val="22"/>
              </w:rPr>
              <w:t>of</w:t>
            </w:r>
            <w:r w:rsidRPr="009B0A26">
              <w:rPr>
                <w:rFonts w:asciiTheme="minorHAnsi" w:hAnsiTheme="minorHAnsi" w:cstheme="minorHAnsi"/>
                <w:sz w:val="22"/>
                <w:szCs w:val="22"/>
              </w:rPr>
              <w:t xml:space="preserve"> WordPress</w:t>
            </w:r>
            <w:r w:rsidR="000926A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B60094">
              <w:rPr>
                <w:rFonts w:asciiTheme="minorHAnsi" w:hAnsiTheme="minorHAnsi" w:cstheme="minorHAnsi"/>
                <w:sz w:val="22"/>
                <w:szCs w:val="22"/>
              </w:rPr>
              <w:t>Sve</w:t>
            </w:r>
            <w:r w:rsidR="00D8328B"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 w:rsidR="00B60094">
              <w:rPr>
                <w:rFonts w:asciiTheme="minorHAnsi" w:hAnsiTheme="minorHAnsi" w:cstheme="minorHAnsi"/>
                <w:sz w:val="22"/>
                <w:szCs w:val="22"/>
              </w:rPr>
              <w:t>te</w:t>
            </w:r>
            <w:r w:rsidR="000926AF">
              <w:rPr>
                <w:rFonts w:asciiTheme="minorHAnsi" w:hAnsiTheme="minorHAnsi" w:cstheme="minorHAnsi"/>
                <w:sz w:val="22"/>
                <w:szCs w:val="22"/>
              </w:rPr>
              <w:t xml:space="preserve"> and React</w:t>
            </w:r>
            <w:r w:rsidRPr="009B0A26">
              <w:rPr>
                <w:rFonts w:asciiTheme="minorHAnsi" w:hAnsiTheme="minorHAnsi" w:cstheme="minorHAnsi"/>
                <w:sz w:val="22"/>
                <w:szCs w:val="22"/>
              </w:rPr>
              <w:t xml:space="preserve"> with HTML, CSS and JavaScript.</w:t>
            </w:r>
          </w:p>
        </w:tc>
      </w:tr>
      <w:tr w:rsidR="00594491" w14:paraId="72F3B9B3" w14:textId="77777777" w:rsidTr="000C0BF2">
        <w:trPr>
          <w:trHeight w:val="63"/>
        </w:trPr>
        <w:tc>
          <w:tcPr>
            <w:tcW w:w="568" w:type="dxa"/>
            <w:gridSpan w:val="2"/>
          </w:tcPr>
          <w:p w14:paraId="1CD24655" w14:textId="77777777" w:rsidR="00594491" w:rsidRDefault="00594491">
            <w:pPr>
              <w:rPr>
                <w:noProof/>
              </w:rPr>
            </w:pPr>
          </w:p>
        </w:tc>
        <w:tc>
          <w:tcPr>
            <w:tcW w:w="2268" w:type="dxa"/>
            <w:gridSpan w:val="2"/>
          </w:tcPr>
          <w:p w14:paraId="49E0F1E9" w14:textId="49E0C226" w:rsidR="00594491" w:rsidRPr="0086500A" w:rsidRDefault="00594491" w:rsidP="00180238">
            <w:pPr>
              <w:jc w:val="center"/>
              <w:rPr>
                <w:noProof/>
              </w:rPr>
            </w:pPr>
          </w:p>
        </w:tc>
        <w:tc>
          <w:tcPr>
            <w:tcW w:w="285" w:type="dxa"/>
          </w:tcPr>
          <w:p w14:paraId="55AD58FA" w14:textId="6FED201D" w:rsidR="00594491" w:rsidRPr="0086500A" w:rsidRDefault="00594491"/>
        </w:tc>
        <w:tc>
          <w:tcPr>
            <w:tcW w:w="292" w:type="dxa"/>
          </w:tcPr>
          <w:p w14:paraId="346065FD" w14:textId="77777777" w:rsidR="00594491" w:rsidRPr="0086500A" w:rsidRDefault="00594491"/>
        </w:tc>
        <w:tc>
          <w:tcPr>
            <w:tcW w:w="8022" w:type="dxa"/>
            <w:vMerge/>
          </w:tcPr>
          <w:p w14:paraId="2D3C0760" w14:textId="130B4930" w:rsidR="00594491" w:rsidRPr="00DB2B15" w:rsidRDefault="00594491" w:rsidP="00723E74">
            <w:pPr>
              <w:rPr>
                <w:b/>
                <w:sz w:val="22"/>
                <w:szCs w:val="22"/>
              </w:rPr>
            </w:pPr>
          </w:p>
        </w:tc>
      </w:tr>
      <w:tr w:rsidR="00594491" w14:paraId="6EA4C728" w14:textId="77777777" w:rsidTr="000C0BF2">
        <w:trPr>
          <w:trHeight w:val="389"/>
        </w:trPr>
        <w:tc>
          <w:tcPr>
            <w:tcW w:w="568" w:type="dxa"/>
            <w:gridSpan w:val="2"/>
          </w:tcPr>
          <w:p w14:paraId="7D18E2C8" w14:textId="155F9440" w:rsidR="00594491" w:rsidRDefault="00594491"/>
        </w:tc>
        <w:tc>
          <w:tcPr>
            <w:tcW w:w="2268" w:type="dxa"/>
            <w:gridSpan w:val="2"/>
            <w:vAlign w:val="bottom"/>
          </w:tcPr>
          <w:p w14:paraId="2E3D8D09" w14:textId="5550CC16" w:rsidR="00594491" w:rsidRPr="00070E05" w:rsidRDefault="00594491" w:rsidP="00612189">
            <w:pPr>
              <w:jc w:val="center"/>
              <w:rPr>
                <w:b/>
                <w:color w:val="0070C0"/>
              </w:rPr>
            </w:pPr>
            <w:r w:rsidRPr="00070E05">
              <w:rPr>
                <w:b/>
                <w:color w:val="0070C0"/>
              </w:rPr>
              <w:t>ABOUT ME</w:t>
            </w:r>
          </w:p>
        </w:tc>
        <w:tc>
          <w:tcPr>
            <w:tcW w:w="285" w:type="dxa"/>
          </w:tcPr>
          <w:p w14:paraId="0A58533C" w14:textId="209DD18F" w:rsidR="00594491" w:rsidRDefault="00594491"/>
        </w:tc>
        <w:tc>
          <w:tcPr>
            <w:tcW w:w="292" w:type="dxa"/>
          </w:tcPr>
          <w:p w14:paraId="6F642850" w14:textId="77777777" w:rsidR="00594491" w:rsidRDefault="00594491"/>
        </w:tc>
        <w:tc>
          <w:tcPr>
            <w:tcW w:w="8022" w:type="dxa"/>
            <w:vMerge/>
          </w:tcPr>
          <w:p w14:paraId="797DEAC7" w14:textId="00A26E6A" w:rsidR="00594491" w:rsidRDefault="00594491" w:rsidP="00723E74"/>
        </w:tc>
      </w:tr>
      <w:tr w:rsidR="00594491" w14:paraId="02FB2506" w14:textId="77777777" w:rsidTr="000C0BF2">
        <w:tc>
          <w:tcPr>
            <w:tcW w:w="3121" w:type="dxa"/>
            <w:gridSpan w:val="5"/>
            <w:vMerge w:val="restart"/>
          </w:tcPr>
          <w:p w14:paraId="49F3E8FA" w14:textId="69123637" w:rsidR="00594491" w:rsidRPr="00542AF6" w:rsidRDefault="00555DBA" w:rsidP="002247A9">
            <w:pPr>
              <w:jc w:val="both"/>
              <w:rPr>
                <w:sz w:val="22"/>
              </w:rPr>
            </w:pPr>
            <w:r w:rsidRPr="00555DBA">
              <w:rPr>
                <w:sz w:val="22"/>
                <w:szCs w:val="22"/>
              </w:rPr>
              <w:t>Using data to create that eureka moment and grow businesses one insight at a time. Capitali</w:t>
            </w:r>
            <w:r w:rsidR="00834D44">
              <w:rPr>
                <w:sz w:val="22"/>
                <w:szCs w:val="22"/>
              </w:rPr>
              <w:t>s</w:t>
            </w:r>
            <w:r w:rsidRPr="00555DBA">
              <w:rPr>
                <w:sz w:val="22"/>
                <w:szCs w:val="22"/>
              </w:rPr>
              <w:t>ing on the most fundamental asset to an organisation and helping to make the world a better place through data stories and transformation.</w:t>
            </w:r>
            <w:r>
              <w:rPr>
                <w:sz w:val="22"/>
                <w:szCs w:val="22"/>
              </w:rPr>
              <w:t xml:space="preserve"> </w:t>
            </w:r>
            <w:r w:rsidRPr="00555DBA">
              <w:rPr>
                <w:sz w:val="22"/>
                <w:szCs w:val="22"/>
              </w:rPr>
              <w:t>With a Masters in Chemical Engineering I specialise in harnessing data to help utilities empower their employees to reach their full analytical potential. This has ranged from energy to water and waste sectors where I have worked in both engineering and technology roles.</w:t>
            </w:r>
            <w:r>
              <w:rPr>
                <w:sz w:val="22"/>
                <w:szCs w:val="22"/>
              </w:rPr>
              <w:t xml:space="preserve"> </w:t>
            </w:r>
            <w:r w:rsidR="00A457FA">
              <w:rPr>
                <w:sz w:val="22"/>
                <w:szCs w:val="22"/>
              </w:rPr>
              <w:t>This</w:t>
            </w:r>
            <w:r w:rsidR="00584802">
              <w:rPr>
                <w:sz w:val="22"/>
                <w:szCs w:val="22"/>
              </w:rPr>
              <w:t xml:space="preserve"> </w:t>
            </w:r>
            <w:r w:rsidR="00594491" w:rsidRPr="00542AF6">
              <w:rPr>
                <w:sz w:val="22"/>
                <w:szCs w:val="22"/>
              </w:rPr>
              <w:t>gives me a good understanding of the business need</w:t>
            </w:r>
            <w:r w:rsidR="00326572">
              <w:rPr>
                <w:sz w:val="22"/>
                <w:szCs w:val="22"/>
              </w:rPr>
              <w:t>s</w:t>
            </w:r>
            <w:r w:rsidR="00594491" w:rsidRPr="00542AF6">
              <w:rPr>
                <w:sz w:val="22"/>
                <w:szCs w:val="22"/>
              </w:rPr>
              <w:t xml:space="preserve"> of a large </w:t>
            </w:r>
            <w:r w:rsidR="00834D44">
              <w:rPr>
                <w:sz w:val="22"/>
                <w:szCs w:val="22"/>
              </w:rPr>
              <w:t xml:space="preserve">organisation </w:t>
            </w:r>
            <w:r w:rsidR="00A457FA">
              <w:rPr>
                <w:sz w:val="22"/>
                <w:szCs w:val="22"/>
              </w:rPr>
              <w:t>and</w:t>
            </w:r>
            <w:r w:rsidR="00594491" w:rsidRPr="00542AF6">
              <w:rPr>
                <w:sz w:val="22"/>
                <w:szCs w:val="22"/>
              </w:rPr>
              <w:t xml:space="preserve"> </w:t>
            </w:r>
            <w:r w:rsidR="00326572">
              <w:rPr>
                <w:sz w:val="22"/>
                <w:szCs w:val="22"/>
              </w:rPr>
              <w:t>the ability</w:t>
            </w:r>
            <w:r w:rsidR="00594491" w:rsidRPr="00542AF6">
              <w:rPr>
                <w:sz w:val="22"/>
                <w:szCs w:val="22"/>
              </w:rPr>
              <w:t xml:space="preserve"> to identify and realise value for the business.</w:t>
            </w:r>
            <w:r w:rsidR="00584802">
              <w:rPr>
                <w:sz w:val="22"/>
                <w:szCs w:val="22"/>
              </w:rPr>
              <w:t xml:space="preserve"> I am at my best when in an innovative and collaborative environment, able to problem solve and deliver forward thinking solutions to see </w:t>
            </w:r>
            <w:r w:rsidR="00A457FA">
              <w:rPr>
                <w:sz w:val="22"/>
                <w:szCs w:val="22"/>
              </w:rPr>
              <w:t>tangible benefits</w:t>
            </w:r>
            <w:r w:rsidR="00584802">
              <w:rPr>
                <w:sz w:val="22"/>
                <w:szCs w:val="22"/>
              </w:rPr>
              <w:t>.</w:t>
            </w:r>
            <w:r w:rsidR="00A457FA">
              <w:rPr>
                <w:sz w:val="22"/>
                <w:szCs w:val="22"/>
              </w:rPr>
              <w:t xml:space="preserve"> I thrive on the chance to see real world changes to the environment and society that we can create.</w:t>
            </w:r>
            <w:r w:rsidR="00584802">
              <w:rPr>
                <w:sz w:val="22"/>
                <w:szCs w:val="22"/>
              </w:rPr>
              <w:t xml:space="preserve"> </w:t>
            </w:r>
            <w:r w:rsidR="00594491" w:rsidRPr="00542AF6">
              <w:rPr>
                <w:sz w:val="22"/>
                <w:szCs w:val="22"/>
              </w:rPr>
              <w:t xml:space="preserve">In my personal time I </w:t>
            </w:r>
            <w:r w:rsidR="00326572">
              <w:rPr>
                <w:sz w:val="22"/>
                <w:szCs w:val="22"/>
              </w:rPr>
              <w:t xml:space="preserve">enjoy </w:t>
            </w:r>
            <w:r>
              <w:rPr>
                <w:sz w:val="22"/>
                <w:szCs w:val="22"/>
              </w:rPr>
              <w:t>all things athletic having run multiple half marathons for QEH Birmingham and will forever be a shed head with Gloucester rugby.</w:t>
            </w:r>
          </w:p>
        </w:tc>
        <w:tc>
          <w:tcPr>
            <w:tcW w:w="292" w:type="dxa"/>
          </w:tcPr>
          <w:p w14:paraId="2D3DA6BF" w14:textId="2E39BCB3" w:rsidR="00594491" w:rsidRDefault="00594491"/>
        </w:tc>
        <w:tc>
          <w:tcPr>
            <w:tcW w:w="8022" w:type="dxa"/>
            <w:vMerge/>
          </w:tcPr>
          <w:p w14:paraId="03B2F204" w14:textId="77777777" w:rsidR="00594491" w:rsidRPr="00DD4140" w:rsidRDefault="00594491" w:rsidP="00723E74">
            <w:pPr>
              <w:rPr>
                <w:color w:val="70AD47" w:themeColor="accent6"/>
              </w:rPr>
            </w:pPr>
          </w:p>
        </w:tc>
      </w:tr>
      <w:tr w:rsidR="00594491" w14:paraId="393300E2" w14:textId="77777777" w:rsidTr="000C0BF2">
        <w:trPr>
          <w:trHeight w:val="642"/>
        </w:trPr>
        <w:tc>
          <w:tcPr>
            <w:tcW w:w="3121" w:type="dxa"/>
            <w:gridSpan w:val="5"/>
            <w:vMerge/>
          </w:tcPr>
          <w:p w14:paraId="70820785" w14:textId="424CDF09" w:rsidR="00594491" w:rsidRPr="00AC2038" w:rsidRDefault="00594491">
            <w:pPr>
              <w:rPr>
                <w:sz w:val="22"/>
                <w:szCs w:val="22"/>
              </w:rPr>
            </w:pPr>
          </w:p>
        </w:tc>
        <w:tc>
          <w:tcPr>
            <w:tcW w:w="292" w:type="dxa"/>
          </w:tcPr>
          <w:p w14:paraId="57A8CFBE" w14:textId="5F0C9DE6" w:rsidR="00594491" w:rsidRDefault="00594491"/>
        </w:tc>
        <w:tc>
          <w:tcPr>
            <w:tcW w:w="8022" w:type="dxa"/>
            <w:vMerge/>
          </w:tcPr>
          <w:p w14:paraId="688B0B07" w14:textId="5E379500" w:rsidR="00594491" w:rsidRDefault="00594491" w:rsidP="00723E74"/>
        </w:tc>
      </w:tr>
      <w:tr w:rsidR="00594491" w14:paraId="58041C6D" w14:textId="77777777" w:rsidTr="000C0BF2">
        <w:trPr>
          <w:trHeight w:val="178"/>
        </w:trPr>
        <w:tc>
          <w:tcPr>
            <w:tcW w:w="3121" w:type="dxa"/>
            <w:gridSpan w:val="5"/>
          </w:tcPr>
          <w:p w14:paraId="1738CAB5" w14:textId="7E099158" w:rsidR="00594491" w:rsidRDefault="00594491"/>
        </w:tc>
        <w:tc>
          <w:tcPr>
            <w:tcW w:w="292" w:type="dxa"/>
          </w:tcPr>
          <w:p w14:paraId="1BF7021E" w14:textId="77777777" w:rsidR="00594491" w:rsidRDefault="00594491"/>
        </w:tc>
        <w:tc>
          <w:tcPr>
            <w:tcW w:w="8022" w:type="dxa"/>
            <w:vMerge/>
          </w:tcPr>
          <w:p w14:paraId="1111194B" w14:textId="613AF308" w:rsidR="00594491" w:rsidRPr="00723E74" w:rsidRDefault="00594491" w:rsidP="00723E74"/>
        </w:tc>
      </w:tr>
      <w:tr w:rsidR="00594491" w14:paraId="4496AACC" w14:textId="77777777" w:rsidTr="000C0BF2">
        <w:tc>
          <w:tcPr>
            <w:tcW w:w="568" w:type="dxa"/>
            <w:gridSpan w:val="2"/>
          </w:tcPr>
          <w:p w14:paraId="0C3B640A" w14:textId="2D613284" w:rsidR="00594491" w:rsidRDefault="00594491"/>
        </w:tc>
        <w:tc>
          <w:tcPr>
            <w:tcW w:w="2268" w:type="dxa"/>
            <w:gridSpan w:val="2"/>
          </w:tcPr>
          <w:p w14:paraId="5D798229" w14:textId="3ED36DCD" w:rsidR="00594491" w:rsidRPr="00612189" w:rsidRDefault="00594491" w:rsidP="00180238">
            <w:pPr>
              <w:jc w:val="center"/>
              <w:rPr>
                <w:b/>
              </w:rPr>
            </w:pPr>
            <w:r w:rsidRPr="00070E05">
              <w:rPr>
                <w:b/>
                <w:color w:val="0070C0"/>
              </w:rPr>
              <w:t>CONTACT</w:t>
            </w:r>
          </w:p>
        </w:tc>
        <w:tc>
          <w:tcPr>
            <w:tcW w:w="285" w:type="dxa"/>
          </w:tcPr>
          <w:p w14:paraId="5B104E13" w14:textId="45E8BCC1" w:rsidR="00594491" w:rsidRDefault="00594491"/>
        </w:tc>
        <w:tc>
          <w:tcPr>
            <w:tcW w:w="292" w:type="dxa"/>
          </w:tcPr>
          <w:p w14:paraId="1B9015DB" w14:textId="2567FE51" w:rsidR="00594491" w:rsidRDefault="00594491"/>
        </w:tc>
        <w:tc>
          <w:tcPr>
            <w:tcW w:w="8022" w:type="dxa"/>
            <w:vMerge/>
          </w:tcPr>
          <w:p w14:paraId="6E4412EB" w14:textId="77777777" w:rsidR="00594491" w:rsidRDefault="00594491"/>
        </w:tc>
      </w:tr>
      <w:tr w:rsidR="000C0BF2" w14:paraId="19770523" w14:textId="77777777" w:rsidTr="000C0BF2">
        <w:trPr>
          <w:trHeight w:val="420"/>
        </w:trPr>
        <w:tc>
          <w:tcPr>
            <w:tcW w:w="426" w:type="dxa"/>
            <w:vAlign w:val="center"/>
          </w:tcPr>
          <w:p w14:paraId="6AE26BCD" w14:textId="39880CCF" w:rsidR="000C0BF2" w:rsidRDefault="000C0BF2" w:rsidP="000C0BF2">
            <w:pPr>
              <w:jc w:val="center"/>
            </w:pPr>
            <w:r w:rsidRPr="00AE7E60">
              <w:rPr>
                <w:color w:val="0070C0"/>
              </w:rPr>
              <w:t>@</w:t>
            </w:r>
          </w:p>
        </w:tc>
        <w:tc>
          <w:tcPr>
            <w:tcW w:w="2695" w:type="dxa"/>
            <w:gridSpan w:val="4"/>
            <w:vAlign w:val="center"/>
          </w:tcPr>
          <w:p w14:paraId="588AC3B7" w14:textId="01B33233" w:rsidR="000C0BF2" w:rsidRPr="00952D99" w:rsidRDefault="000C0BF2" w:rsidP="000C0BF2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</w:rPr>
              <w:t>On Request</w:t>
            </w:r>
          </w:p>
        </w:tc>
        <w:tc>
          <w:tcPr>
            <w:tcW w:w="292" w:type="dxa"/>
            <w:vMerge w:val="restart"/>
          </w:tcPr>
          <w:p w14:paraId="5E832BB4" w14:textId="77777777" w:rsidR="000C0BF2" w:rsidRDefault="000C0BF2" w:rsidP="000C0BF2"/>
        </w:tc>
        <w:tc>
          <w:tcPr>
            <w:tcW w:w="8022" w:type="dxa"/>
            <w:vMerge/>
          </w:tcPr>
          <w:p w14:paraId="06698745" w14:textId="77777777" w:rsidR="000C0BF2" w:rsidRDefault="000C0BF2" w:rsidP="000C0BF2"/>
        </w:tc>
      </w:tr>
      <w:tr w:rsidR="00594491" w14:paraId="55E232F5" w14:textId="77777777" w:rsidTr="000C0BF2">
        <w:trPr>
          <w:trHeight w:val="551"/>
        </w:trPr>
        <w:tc>
          <w:tcPr>
            <w:tcW w:w="426" w:type="dxa"/>
            <w:vAlign w:val="center"/>
          </w:tcPr>
          <w:p w14:paraId="3C6949DD" w14:textId="1C03A3C3" w:rsidR="00594491" w:rsidRDefault="00AE7E60" w:rsidP="00AE7E6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2AE257D" wp14:editId="426033D4">
                      <wp:extent cx="97601" cy="188825"/>
                      <wp:effectExtent l="12700" t="0" r="17145" b="14605"/>
                      <wp:docPr id="35" name="Freeform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7601" cy="188825"/>
                              </a:xfrm>
                              <a:custGeom>
                                <a:avLst/>
                                <a:gdLst>
                                  <a:gd name="connsiteX0" fmla="*/ 99342 w 114185"/>
                                  <a:gd name="connsiteY0" fmla="*/ 0 h 211455"/>
                                  <a:gd name="connsiteX1" fmla="*/ 16028 w 114185"/>
                                  <a:gd name="connsiteY1" fmla="*/ 0 h 211455"/>
                                  <a:gd name="connsiteX2" fmla="*/ 0 w 114185"/>
                                  <a:gd name="connsiteY2" fmla="*/ 16028 h 211455"/>
                                  <a:gd name="connsiteX3" fmla="*/ 0 w 114185"/>
                                  <a:gd name="connsiteY3" fmla="*/ 195427 h 211455"/>
                                  <a:gd name="connsiteX4" fmla="*/ 16028 w 114185"/>
                                  <a:gd name="connsiteY4" fmla="*/ 211455 h 211455"/>
                                  <a:gd name="connsiteX5" fmla="*/ 99342 w 114185"/>
                                  <a:gd name="connsiteY5" fmla="*/ 211455 h 211455"/>
                                  <a:gd name="connsiteX6" fmla="*/ 115370 w 114185"/>
                                  <a:gd name="connsiteY6" fmla="*/ 195427 h 211455"/>
                                  <a:gd name="connsiteX7" fmla="*/ 115370 w 114185"/>
                                  <a:gd name="connsiteY7" fmla="*/ 16028 h 211455"/>
                                  <a:gd name="connsiteX8" fmla="*/ 99342 w 114185"/>
                                  <a:gd name="connsiteY8" fmla="*/ 0 h 211455"/>
                                  <a:gd name="connsiteX9" fmla="*/ 6428 w 114185"/>
                                  <a:gd name="connsiteY9" fmla="*/ 35376 h 211455"/>
                                  <a:gd name="connsiteX10" fmla="*/ 108942 w 114185"/>
                                  <a:gd name="connsiteY10" fmla="*/ 35376 h 211455"/>
                                  <a:gd name="connsiteX11" fmla="*/ 108942 w 114185"/>
                                  <a:gd name="connsiteY11" fmla="*/ 171004 h 211455"/>
                                  <a:gd name="connsiteX12" fmla="*/ 6428 w 114185"/>
                                  <a:gd name="connsiteY12" fmla="*/ 171004 h 211455"/>
                                  <a:gd name="connsiteX13" fmla="*/ 6428 w 114185"/>
                                  <a:gd name="connsiteY13" fmla="*/ 35376 h 211455"/>
                                  <a:gd name="connsiteX14" fmla="*/ 16028 w 114185"/>
                                  <a:gd name="connsiteY14" fmla="*/ 6344 h 211455"/>
                                  <a:gd name="connsiteX15" fmla="*/ 99342 w 114185"/>
                                  <a:gd name="connsiteY15" fmla="*/ 6344 h 211455"/>
                                  <a:gd name="connsiteX16" fmla="*/ 108963 w 114185"/>
                                  <a:gd name="connsiteY16" fmla="*/ 15965 h 211455"/>
                                  <a:gd name="connsiteX17" fmla="*/ 108963 w 114185"/>
                                  <a:gd name="connsiteY17" fmla="*/ 28969 h 211455"/>
                                  <a:gd name="connsiteX18" fmla="*/ 6428 w 114185"/>
                                  <a:gd name="connsiteY18" fmla="*/ 28969 h 211455"/>
                                  <a:gd name="connsiteX19" fmla="*/ 6428 w 114185"/>
                                  <a:gd name="connsiteY19" fmla="*/ 16028 h 211455"/>
                                  <a:gd name="connsiteX20" fmla="*/ 15986 w 114185"/>
                                  <a:gd name="connsiteY20" fmla="*/ 6344 h 211455"/>
                                  <a:gd name="connsiteX21" fmla="*/ 16028 w 114185"/>
                                  <a:gd name="connsiteY21" fmla="*/ 6344 h 211455"/>
                                  <a:gd name="connsiteX22" fmla="*/ 99342 w 114185"/>
                                  <a:gd name="connsiteY22" fmla="*/ 205111 h 211455"/>
                                  <a:gd name="connsiteX23" fmla="*/ 16028 w 114185"/>
                                  <a:gd name="connsiteY23" fmla="*/ 205111 h 211455"/>
                                  <a:gd name="connsiteX24" fmla="*/ 6407 w 114185"/>
                                  <a:gd name="connsiteY24" fmla="*/ 195490 h 211455"/>
                                  <a:gd name="connsiteX25" fmla="*/ 6407 w 114185"/>
                                  <a:gd name="connsiteY25" fmla="*/ 177411 h 211455"/>
                                  <a:gd name="connsiteX26" fmla="*/ 108942 w 114185"/>
                                  <a:gd name="connsiteY26" fmla="*/ 177411 h 211455"/>
                                  <a:gd name="connsiteX27" fmla="*/ 108942 w 114185"/>
                                  <a:gd name="connsiteY27" fmla="*/ 195427 h 211455"/>
                                  <a:gd name="connsiteX28" fmla="*/ 99384 w 114185"/>
                                  <a:gd name="connsiteY28" fmla="*/ 205111 h 211455"/>
                                  <a:gd name="connsiteX29" fmla="*/ 99342 w 114185"/>
                                  <a:gd name="connsiteY29" fmla="*/ 205111 h 21145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</a:cxnLst>
                                <a:rect l="l" t="t" r="r" b="b"/>
                                <a:pathLst>
                                  <a:path w="114185" h="211455">
                                    <a:moveTo>
                                      <a:pt x="99342" y="0"/>
                                    </a:moveTo>
                                    <a:lnTo>
                                      <a:pt x="16028" y="0"/>
                                    </a:lnTo>
                                    <a:cubicBezTo>
                                      <a:pt x="7176" y="0"/>
                                      <a:pt x="0" y="7176"/>
                                      <a:pt x="0" y="16028"/>
                                    </a:cubicBezTo>
                                    <a:lnTo>
                                      <a:pt x="0" y="195427"/>
                                    </a:lnTo>
                                    <a:cubicBezTo>
                                      <a:pt x="0" y="204279"/>
                                      <a:pt x="7176" y="211455"/>
                                      <a:pt x="16028" y="211455"/>
                                    </a:cubicBezTo>
                                    <a:lnTo>
                                      <a:pt x="99342" y="211455"/>
                                    </a:lnTo>
                                    <a:cubicBezTo>
                                      <a:pt x="108194" y="211455"/>
                                      <a:pt x="115370" y="204279"/>
                                      <a:pt x="115370" y="195427"/>
                                    </a:cubicBezTo>
                                    <a:lnTo>
                                      <a:pt x="115370" y="16028"/>
                                    </a:lnTo>
                                    <a:cubicBezTo>
                                      <a:pt x="115370" y="7176"/>
                                      <a:pt x="108194" y="0"/>
                                      <a:pt x="99342" y="0"/>
                                    </a:cubicBezTo>
                                    <a:close/>
                                    <a:moveTo>
                                      <a:pt x="6428" y="35376"/>
                                    </a:moveTo>
                                    <a:lnTo>
                                      <a:pt x="108942" y="35376"/>
                                    </a:lnTo>
                                    <a:lnTo>
                                      <a:pt x="108942" y="171004"/>
                                    </a:lnTo>
                                    <a:lnTo>
                                      <a:pt x="6428" y="171004"/>
                                    </a:lnTo>
                                    <a:lnTo>
                                      <a:pt x="6428" y="35376"/>
                                    </a:lnTo>
                                    <a:close/>
                                    <a:moveTo>
                                      <a:pt x="16028" y="6344"/>
                                    </a:moveTo>
                                    <a:lnTo>
                                      <a:pt x="99342" y="6344"/>
                                    </a:lnTo>
                                    <a:cubicBezTo>
                                      <a:pt x="104655" y="6344"/>
                                      <a:pt x="108963" y="10651"/>
                                      <a:pt x="108963" y="15965"/>
                                    </a:cubicBezTo>
                                    <a:lnTo>
                                      <a:pt x="108963" y="28969"/>
                                    </a:lnTo>
                                    <a:lnTo>
                                      <a:pt x="6428" y="28969"/>
                                    </a:lnTo>
                                    <a:lnTo>
                                      <a:pt x="6428" y="16028"/>
                                    </a:lnTo>
                                    <a:cubicBezTo>
                                      <a:pt x="6393" y="10715"/>
                                      <a:pt x="10672" y="6379"/>
                                      <a:pt x="15986" y="6344"/>
                                    </a:cubicBezTo>
                                    <a:cubicBezTo>
                                      <a:pt x="16000" y="6344"/>
                                      <a:pt x="16014" y="6344"/>
                                      <a:pt x="16028" y="6344"/>
                                    </a:cubicBezTo>
                                    <a:close/>
                                    <a:moveTo>
                                      <a:pt x="99342" y="205111"/>
                                    </a:moveTo>
                                    <a:lnTo>
                                      <a:pt x="16028" y="205111"/>
                                    </a:lnTo>
                                    <a:cubicBezTo>
                                      <a:pt x="10715" y="205111"/>
                                      <a:pt x="6407" y="200804"/>
                                      <a:pt x="6407" y="195490"/>
                                    </a:cubicBezTo>
                                    <a:lnTo>
                                      <a:pt x="6407" y="177411"/>
                                    </a:lnTo>
                                    <a:lnTo>
                                      <a:pt x="108942" y="177411"/>
                                    </a:lnTo>
                                    <a:lnTo>
                                      <a:pt x="108942" y="195427"/>
                                    </a:lnTo>
                                    <a:cubicBezTo>
                                      <a:pt x="108977" y="200740"/>
                                      <a:pt x="104698" y="205076"/>
                                      <a:pt x="99384" y="205111"/>
                                    </a:cubicBezTo>
                                    <a:cubicBezTo>
                                      <a:pt x="99370" y="205111"/>
                                      <a:pt x="99356" y="205111"/>
                                      <a:pt x="99342" y="205111"/>
                                    </a:cubicBezTo>
                                    <a:close/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86D6B5" id="Freeform 84" o:spid="_x0000_s1026" style="width:7.7pt;height:14.8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4185,211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&#13;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color="white [3201]" strokecolor="#4472c4 [3204]" strokeweight="1pt">
                      <v:stroke joinstyle="miter"/>
                      <v:path arrowok="t" o:connecttype="custom" o:connectlocs="84914,0;13700,0;0,14313;0,174512;13700,188825;84914,188825;98614,174512;98614,14313;84914,0;5494,31590;93119,31590;93119,152703;5494,152703;5494,31590;13700,5665;84914,5665;93137,14256;93137,25869;5494,25869;5494,14313;13664,5665;13700,5665;84914,183160;13700,183160;5476,174569;5476,158424;93119,158424;93119,174512;84950,183160;84914,183160" o:connectangles="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695" w:type="dxa"/>
            <w:gridSpan w:val="4"/>
            <w:vAlign w:val="center"/>
          </w:tcPr>
          <w:p w14:paraId="2AE2D4B0" w14:textId="72DD950F" w:rsidR="00594491" w:rsidRPr="00952D99" w:rsidRDefault="000C0BF2" w:rsidP="000906DF">
            <w:pPr>
              <w:jc w:val="center"/>
              <w:rPr>
                <w:sz w:val="20"/>
              </w:rPr>
            </w:pPr>
            <w:r>
              <w:rPr>
                <w:sz w:val="20"/>
              </w:rPr>
              <w:t>On Request</w:t>
            </w:r>
            <w:bookmarkStart w:id="0" w:name="_GoBack"/>
            <w:bookmarkEnd w:id="0"/>
          </w:p>
        </w:tc>
        <w:tc>
          <w:tcPr>
            <w:tcW w:w="292" w:type="dxa"/>
            <w:vMerge/>
          </w:tcPr>
          <w:p w14:paraId="5B0629FE" w14:textId="77777777" w:rsidR="00594491" w:rsidRDefault="00594491"/>
        </w:tc>
        <w:tc>
          <w:tcPr>
            <w:tcW w:w="8022" w:type="dxa"/>
            <w:vMerge/>
          </w:tcPr>
          <w:p w14:paraId="2B32C5FD" w14:textId="77777777" w:rsidR="00594491" w:rsidRDefault="00594491"/>
        </w:tc>
      </w:tr>
      <w:tr w:rsidR="00594491" w14:paraId="64798BF3" w14:textId="77777777" w:rsidTr="000C0BF2">
        <w:trPr>
          <w:trHeight w:val="340"/>
        </w:trPr>
        <w:tc>
          <w:tcPr>
            <w:tcW w:w="426" w:type="dxa"/>
            <w:vAlign w:val="center"/>
          </w:tcPr>
          <w:p w14:paraId="1AB8F63C" w14:textId="5CB0C7DA" w:rsidR="00594491" w:rsidRDefault="00594491" w:rsidP="00AE7E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50430E" wp14:editId="4E5146B6">
                  <wp:extent cx="175097" cy="175097"/>
                  <wp:effectExtent l="0" t="0" r="3175" b="3175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16" cy="19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5" w:type="dxa"/>
            <w:gridSpan w:val="4"/>
            <w:vAlign w:val="center"/>
          </w:tcPr>
          <w:p w14:paraId="61C9B5BF" w14:textId="122FA433" w:rsidR="00594491" w:rsidRPr="00952D99" w:rsidRDefault="00396FA0" w:rsidP="000906DF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Available to relocate/remote</w:t>
            </w:r>
          </w:p>
        </w:tc>
        <w:tc>
          <w:tcPr>
            <w:tcW w:w="292" w:type="dxa"/>
            <w:vMerge/>
          </w:tcPr>
          <w:p w14:paraId="124E4AF0" w14:textId="77777777" w:rsidR="00594491" w:rsidRDefault="00594491"/>
        </w:tc>
        <w:tc>
          <w:tcPr>
            <w:tcW w:w="8022" w:type="dxa"/>
            <w:vMerge/>
          </w:tcPr>
          <w:p w14:paraId="18D95409" w14:textId="77777777" w:rsidR="00594491" w:rsidRDefault="00594491"/>
        </w:tc>
      </w:tr>
      <w:tr w:rsidR="00594491" w14:paraId="2D3F7570" w14:textId="77777777" w:rsidTr="000C0BF2">
        <w:trPr>
          <w:trHeight w:val="63"/>
        </w:trPr>
        <w:tc>
          <w:tcPr>
            <w:tcW w:w="3121" w:type="dxa"/>
            <w:gridSpan w:val="5"/>
          </w:tcPr>
          <w:p w14:paraId="646BBE2D" w14:textId="778A8847" w:rsidR="00594491" w:rsidRDefault="00594491"/>
        </w:tc>
        <w:tc>
          <w:tcPr>
            <w:tcW w:w="292" w:type="dxa"/>
          </w:tcPr>
          <w:p w14:paraId="4997182E" w14:textId="77777777" w:rsidR="00594491" w:rsidRDefault="00594491"/>
        </w:tc>
        <w:tc>
          <w:tcPr>
            <w:tcW w:w="8022" w:type="dxa"/>
            <w:vMerge/>
          </w:tcPr>
          <w:p w14:paraId="66F7031E" w14:textId="77777777" w:rsidR="00594491" w:rsidRDefault="00594491"/>
        </w:tc>
      </w:tr>
      <w:tr w:rsidR="00594491" w14:paraId="79B8F2D9" w14:textId="77777777" w:rsidTr="000C0BF2">
        <w:tc>
          <w:tcPr>
            <w:tcW w:w="568" w:type="dxa"/>
            <w:gridSpan w:val="2"/>
          </w:tcPr>
          <w:p w14:paraId="598D6E94" w14:textId="77777777" w:rsidR="00594491" w:rsidRDefault="00594491"/>
        </w:tc>
        <w:tc>
          <w:tcPr>
            <w:tcW w:w="2268" w:type="dxa"/>
            <w:gridSpan w:val="2"/>
          </w:tcPr>
          <w:p w14:paraId="21D80D57" w14:textId="0181BB6B" w:rsidR="00594491" w:rsidRPr="009250C0" w:rsidRDefault="009250C0" w:rsidP="00180238">
            <w:pPr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QUALIFICATIONS</w:t>
            </w:r>
          </w:p>
        </w:tc>
        <w:tc>
          <w:tcPr>
            <w:tcW w:w="285" w:type="dxa"/>
          </w:tcPr>
          <w:p w14:paraId="37D961B0" w14:textId="56742749" w:rsidR="00594491" w:rsidRDefault="00594491"/>
        </w:tc>
        <w:tc>
          <w:tcPr>
            <w:tcW w:w="292" w:type="dxa"/>
          </w:tcPr>
          <w:p w14:paraId="298575CE" w14:textId="77777777" w:rsidR="00594491" w:rsidRDefault="00594491"/>
        </w:tc>
        <w:tc>
          <w:tcPr>
            <w:tcW w:w="8022" w:type="dxa"/>
            <w:vMerge/>
          </w:tcPr>
          <w:p w14:paraId="6035598A" w14:textId="77777777" w:rsidR="00594491" w:rsidRDefault="00594491"/>
        </w:tc>
      </w:tr>
      <w:tr w:rsidR="00594491" w14:paraId="57F00A99" w14:textId="77777777" w:rsidTr="000C0BF2">
        <w:tc>
          <w:tcPr>
            <w:tcW w:w="568" w:type="dxa"/>
            <w:gridSpan w:val="2"/>
            <w:vAlign w:val="center"/>
          </w:tcPr>
          <w:p w14:paraId="4C158EAF" w14:textId="3AF7EB09" w:rsidR="00594491" w:rsidRDefault="00594491" w:rsidP="000906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572BBD" wp14:editId="19B7519D">
                  <wp:extent cx="252919" cy="252919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29" cy="254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3" w:type="dxa"/>
            <w:gridSpan w:val="3"/>
            <w:vAlign w:val="center"/>
          </w:tcPr>
          <w:p w14:paraId="1C31A7AD" w14:textId="6DA5D087" w:rsidR="00594491" w:rsidRPr="00135D86" w:rsidRDefault="00594491" w:rsidP="000906DF">
            <w:pPr>
              <w:rPr>
                <w:sz w:val="22"/>
              </w:rPr>
            </w:pPr>
            <w:r w:rsidRPr="00135D86">
              <w:rPr>
                <w:sz w:val="22"/>
              </w:rPr>
              <w:t>First Class Masters in Chemical Engineering</w:t>
            </w:r>
            <w:r w:rsidR="00D4089A">
              <w:rPr>
                <w:sz w:val="22"/>
              </w:rPr>
              <w:t xml:space="preserve"> </w:t>
            </w:r>
            <w:r w:rsidRPr="00135D86">
              <w:rPr>
                <w:sz w:val="22"/>
              </w:rPr>
              <w:t>The University of Bath</w:t>
            </w:r>
            <w:r w:rsidR="00D4089A">
              <w:rPr>
                <w:sz w:val="22"/>
              </w:rPr>
              <w:t xml:space="preserve"> 2018</w:t>
            </w:r>
          </w:p>
        </w:tc>
        <w:tc>
          <w:tcPr>
            <w:tcW w:w="292" w:type="dxa"/>
          </w:tcPr>
          <w:p w14:paraId="37FA4ABA" w14:textId="77777777" w:rsidR="00594491" w:rsidRDefault="00594491"/>
        </w:tc>
        <w:tc>
          <w:tcPr>
            <w:tcW w:w="8022" w:type="dxa"/>
            <w:vMerge/>
          </w:tcPr>
          <w:p w14:paraId="72AFA8EA" w14:textId="77777777" w:rsidR="00594491" w:rsidRDefault="00594491"/>
        </w:tc>
      </w:tr>
      <w:tr w:rsidR="00594491" w14:paraId="7574AD59" w14:textId="77777777" w:rsidTr="000C0BF2">
        <w:tc>
          <w:tcPr>
            <w:tcW w:w="568" w:type="dxa"/>
            <w:gridSpan w:val="2"/>
            <w:vAlign w:val="center"/>
          </w:tcPr>
          <w:p w14:paraId="4047C38A" w14:textId="74A92563" w:rsidR="00594491" w:rsidRDefault="00AE7E60" w:rsidP="000906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0C3197" wp14:editId="26D7339E">
                  <wp:extent cx="252919" cy="252919"/>
                  <wp:effectExtent l="0" t="0" r="0" b="0"/>
                  <wp:docPr id="1" name="Graphic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29" cy="254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3" w:type="dxa"/>
            <w:gridSpan w:val="3"/>
            <w:vAlign w:val="center"/>
          </w:tcPr>
          <w:p w14:paraId="5D12DDBE" w14:textId="1EA3F180" w:rsidR="00594491" w:rsidRPr="00AC2038" w:rsidRDefault="002B6540" w:rsidP="000906DF">
            <w:pPr>
              <w:rPr>
                <w:sz w:val="22"/>
              </w:rPr>
            </w:pPr>
            <w:r>
              <w:rPr>
                <w:sz w:val="22"/>
              </w:rPr>
              <w:t xml:space="preserve">MS </w:t>
            </w:r>
            <w:r w:rsidR="004D680B">
              <w:rPr>
                <w:sz w:val="22"/>
              </w:rPr>
              <w:t>DP</w:t>
            </w:r>
            <w:r>
              <w:rPr>
                <w:sz w:val="22"/>
              </w:rPr>
              <w:t>-200</w:t>
            </w:r>
          </w:p>
        </w:tc>
        <w:tc>
          <w:tcPr>
            <w:tcW w:w="292" w:type="dxa"/>
          </w:tcPr>
          <w:p w14:paraId="37D1AD06" w14:textId="77777777" w:rsidR="00594491" w:rsidRDefault="00594491"/>
        </w:tc>
        <w:tc>
          <w:tcPr>
            <w:tcW w:w="8022" w:type="dxa"/>
            <w:vMerge/>
          </w:tcPr>
          <w:p w14:paraId="2959CF5B" w14:textId="77777777" w:rsidR="00594491" w:rsidRDefault="00594491"/>
        </w:tc>
      </w:tr>
      <w:tr w:rsidR="00594491" w14:paraId="0523203F" w14:textId="77777777" w:rsidTr="000C0BF2">
        <w:tc>
          <w:tcPr>
            <w:tcW w:w="568" w:type="dxa"/>
            <w:gridSpan w:val="2"/>
            <w:vAlign w:val="center"/>
          </w:tcPr>
          <w:p w14:paraId="1FB34FC2" w14:textId="28E3EBFF" w:rsidR="00594491" w:rsidRDefault="00AE7E60" w:rsidP="000906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E166EF" wp14:editId="4436BBBC">
                  <wp:extent cx="252919" cy="252919"/>
                  <wp:effectExtent l="0" t="0" r="0" b="0"/>
                  <wp:docPr id="2" name="Graphic 2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29" cy="254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3" w:type="dxa"/>
            <w:gridSpan w:val="3"/>
            <w:vAlign w:val="center"/>
          </w:tcPr>
          <w:p w14:paraId="3D07915F" w14:textId="7E12FDDA" w:rsidR="00594491" w:rsidRPr="00AC2038" w:rsidRDefault="00A5325C" w:rsidP="000906DF">
            <w:pPr>
              <w:rPr>
                <w:sz w:val="22"/>
              </w:rPr>
            </w:pPr>
            <w:r>
              <w:rPr>
                <w:sz w:val="22"/>
              </w:rPr>
              <w:t>MS A</w:t>
            </w:r>
            <w:r w:rsidR="00594491">
              <w:rPr>
                <w:sz w:val="22"/>
              </w:rPr>
              <w:t>z-900</w:t>
            </w:r>
          </w:p>
        </w:tc>
        <w:tc>
          <w:tcPr>
            <w:tcW w:w="292" w:type="dxa"/>
          </w:tcPr>
          <w:p w14:paraId="6660B42D" w14:textId="77777777" w:rsidR="00594491" w:rsidRDefault="00594491"/>
        </w:tc>
        <w:tc>
          <w:tcPr>
            <w:tcW w:w="8022" w:type="dxa"/>
            <w:vMerge/>
          </w:tcPr>
          <w:p w14:paraId="6F7C0D9D" w14:textId="77777777" w:rsidR="00594491" w:rsidRDefault="00594491"/>
        </w:tc>
      </w:tr>
      <w:tr w:rsidR="00594491" w14:paraId="297F99F5" w14:textId="77777777" w:rsidTr="000C0BF2">
        <w:tc>
          <w:tcPr>
            <w:tcW w:w="568" w:type="dxa"/>
            <w:gridSpan w:val="2"/>
            <w:vAlign w:val="center"/>
          </w:tcPr>
          <w:p w14:paraId="15C3D129" w14:textId="6756A7EA" w:rsidR="00594491" w:rsidRDefault="00AE7E60" w:rsidP="000906D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3E01DF" wp14:editId="4E32512B">
                  <wp:extent cx="252919" cy="252919"/>
                  <wp:effectExtent l="0" t="0" r="0" b="0"/>
                  <wp:docPr id="3" name="Graphic 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29" cy="254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3" w:type="dxa"/>
            <w:gridSpan w:val="3"/>
            <w:vAlign w:val="center"/>
          </w:tcPr>
          <w:p w14:paraId="143BC1A0" w14:textId="4E5E629D" w:rsidR="00594491" w:rsidRDefault="00A5325C" w:rsidP="000906DF">
            <w:pPr>
              <w:rPr>
                <w:sz w:val="22"/>
              </w:rPr>
            </w:pPr>
            <w:r>
              <w:rPr>
                <w:sz w:val="22"/>
              </w:rPr>
              <w:t xml:space="preserve">MS </w:t>
            </w:r>
            <w:r w:rsidR="00594491">
              <w:rPr>
                <w:sz w:val="22"/>
              </w:rPr>
              <w:t>Az-</w:t>
            </w:r>
            <w:r w:rsidR="00E851F5">
              <w:rPr>
                <w:sz w:val="22"/>
              </w:rPr>
              <w:t>104</w:t>
            </w:r>
          </w:p>
        </w:tc>
        <w:tc>
          <w:tcPr>
            <w:tcW w:w="292" w:type="dxa"/>
          </w:tcPr>
          <w:p w14:paraId="537FE5A6" w14:textId="77777777" w:rsidR="00594491" w:rsidRDefault="00594491"/>
        </w:tc>
        <w:tc>
          <w:tcPr>
            <w:tcW w:w="8022" w:type="dxa"/>
            <w:vMerge/>
          </w:tcPr>
          <w:p w14:paraId="69EFA451" w14:textId="77777777" w:rsidR="00594491" w:rsidRDefault="00594491"/>
        </w:tc>
      </w:tr>
      <w:tr w:rsidR="00594491" w14:paraId="5B37A70A" w14:textId="77777777" w:rsidTr="000C0BF2">
        <w:tc>
          <w:tcPr>
            <w:tcW w:w="568" w:type="dxa"/>
            <w:gridSpan w:val="2"/>
            <w:vAlign w:val="center"/>
          </w:tcPr>
          <w:p w14:paraId="444CB79D" w14:textId="545ABCF2" w:rsidR="00594491" w:rsidRDefault="00D4360F" w:rsidP="000906DF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1" locked="0" layoutInCell="1" allowOverlap="1" wp14:anchorId="70422D0F" wp14:editId="3801EFE0">
                      <wp:simplePos x="0" y="0"/>
                      <wp:positionH relativeFrom="column">
                        <wp:posOffset>-109855</wp:posOffset>
                      </wp:positionH>
                      <wp:positionV relativeFrom="paragraph">
                        <wp:posOffset>269875</wp:posOffset>
                      </wp:positionV>
                      <wp:extent cx="2211705" cy="579120"/>
                      <wp:effectExtent l="0" t="0" r="0" b="508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1705" cy="579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EBE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5831D8" id="Rectangle 5" o:spid="_x0000_s1026" style="position:absolute;margin-left:-8.65pt;margin-top:21.25pt;width:174.15pt;height:45.6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" fillcolor="#ecebec" stroked="f" strokeweight="1pt"/>
                  </w:pict>
                </mc:Fallback>
              </mc:AlternateContent>
            </w:r>
            <w:r w:rsidR="00AE7E60">
              <w:rPr>
                <w:noProof/>
              </w:rPr>
              <w:drawing>
                <wp:inline distT="0" distB="0" distL="0" distR="0" wp14:anchorId="7D0095DF" wp14:editId="0AAA9D0A">
                  <wp:extent cx="252919" cy="252919"/>
                  <wp:effectExtent l="0" t="0" r="0" b="0"/>
                  <wp:docPr id="4" name="Graphic 4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29" cy="254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3" w:type="dxa"/>
            <w:gridSpan w:val="3"/>
            <w:vAlign w:val="center"/>
          </w:tcPr>
          <w:p w14:paraId="4E2CD475" w14:textId="36DACC3F" w:rsidR="00594491" w:rsidRDefault="00594491" w:rsidP="000906DF">
            <w:pPr>
              <w:rPr>
                <w:sz w:val="22"/>
              </w:rPr>
            </w:pPr>
            <w:proofErr w:type="spellStart"/>
            <w:r w:rsidRPr="000906DF">
              <w:rPr>
                <w:sz w:val="22"/>
              </w:rPr>
              <w:t>SAFe</w:t>
            </w:r>
            <w:proofErr w:type="spellEnd"/>
            <w:r w:rsidRPr="000906DF">
              <w:rPr>
                <w:sz w:val="22"/>
              </w:rPr>
              <w:t xml:space="preserve">® 5 </w:t>
            </w:r>
            <w:proofErr w:type="spellStart"/>
            <w:r w:rsidRPr="000906DF">
              <w:rPr>
                <w:sz w:val="22"/>
              </w:rPr>
              <w:t>Agilist</w:t>
            </w:r>
            <w:proofErr w:type="spellEnd"/>
          </w:p>
        </w:tc>
        <w:tc>
          <w:tcPr>
            <w:tcW w:w="292" w:type="dxa"/>
          </w:tcPr>
          <w:p w14:paraId="28DF5EDA" w14:textId="08731960" w:rsidR="00594491" w:rsidRDefault="00594491"/>
        </w:tc>
        <w:tc>
          <w:tcPr>
            <w:tcW w:w="8022" w:type="dxa"/>
            <w:vMerge/>
          </w:tcPr>
          <w:p w14:paraId="5BF182E6" w14:textId="77777777" w:rsidR="00594491" w:rsidRDefault="00594491"/>
        </w:tc>
      </w:tr>
      <w:tr w:rsidR="00594491" w14:paraId="71186032" w14:textId="77777777" w:rsidTr="000C0BF2">
        <w:tc>
          <w:tcPr>
            <w:tcW w:w="568" w:type="dxa"/>
            <w:gridSpan w:val="2"/>
          </w:tcPr>
          <w:p w14:paraId="72928ECC" w14:textId="6F7B8F4B" w:rsidR="00594491" w:rsidRDefault="000926AF" w:rsidP="00594491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7872" behindDoc="1" locked="0" layoutInCell="1" allowOverlap="1" wp14:anchorId="7C6083E7" wp14:editId="1BCF0EF6">
                      <wp:simplePos x="0" y="0"/>
                      <wp:positionH relativeFrom="column">
                        <wp:posOffset>-105138</wp:posOffset>
                      </wp:positionH>
                      <wp:positionV relativeFrom="paragraph">
                        <wp:posOffset>-555171</wp:posOffset>
                      </wp:positionV>
                      <wp:extent cx="2203632" cy="10792822"/>
                      <wp:effectExtent l="0" t="0" r="6350" b="2540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632" cy="107928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EBE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81DA97" id="Rectangle 74" o:spid="_x0000_s1026" style="position:absolute;margin-left:-8.3pt;margin-top:-43.7pt;width:173.5pt;height:849.85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" fillcolor="#ecebec" stroked="f" strokeweight="1pt"/>
                  </w:pict>
                </mc:Fallback>
              </mc:AlternateContent>
            </w:r>
          </w:p>
        </w:tc>
        <w:tc>
          <w:tcPr>
            <w:tcW w:w="2268" w:type="dxa"/>
            <w:gridSpan w:val="2"/>
          </w:tcPr>
          <w:p w14:paraId="7B7D1C05" w14:textId="6B5029C3" w:rsidR="00594491" w:rsidRPr="00070E05" w:rsidRDefault="00594491" w:rsidP="00594491">
            <w:pPr>
              <w:jc w:val="center"/>
              <w:rPr>
                <w:b/>
                <w:color w:val="0070C0"/>
              </w:rPr>
            </w:pPr>
            <w:r w:rsidRPr="00070E05">
              <w:rPr>
                <w:b/>
                <w:color w:val="0070C0"/>
              </w:rPr>
              <w:t>TECHNICAL SKILLS</w:t>
            </w:r>
          </w:p>
        </w:tc>
        <w:tc>
          <w:tcPr>
            <w:tcW w:w="285" w:type="dxa"/>
          </w:tcPr>
          <w:p w14:paraId="1B85D8A2" w14:textId="50BCCBE3" w:rsidR="00594491" w:rsidRDefault="00594491" w:rsidP="00594491"/>
        </w:tc>
        <w:tc>
          <w:tcPr>
            <w:tcW w:w="292" w:type="dxa"/>
          </w:tcPr>
          <w:p w14:paraId="78D48176" w14:textId="33C611E8" w:rsidR="00594491" w:rsidRDefault="00594491" w:rsidP="00594491"/>
        </w:tc>
        <w:tc>
          <w:tcPr>
            <w:tcW w:w="8022" w:type="dxa"/>
            <w:vMerge/>
          </w:tcPr>
          <w:p w14:paraId="0145E2BF" w14:textId="77777777" w:rsidR="00594491" w:rsidRDefault="00594491" w:rsidP="00594491"/>
        </w:tc>
      </w:tr>
      <w:tr w:rsidR="00D7386A" w14:paraId="36572B11" w14:textId="77777777" w:rsidTr="000C0BF2">
        <w:trPr>
          <w:trHeight w:val="35"/>
        </w:trPr>
        <w:tc>
          <w:tcPr>
            <w:tcW w:w="1842" w:type="dxa"/>
            <w:gridSpan w:val="3"/>
          </w:tcPr>
          <w:p w14:paraId="68F218F8" w14:textId="64D83063" w:rsidR="00D7386A" w:rsidRPr="0039566E" w:rsidRDefault="00D7386A" w:rsidP="00594491">
            <w:pPr>
              <w:rPr>
                <w:sz w:val="22"/>
              </w:rPr>
            </w:pPr>
            <w:r w:rsidRPr="0039566E">
              <w:rPr>
                <w:sz w:val="22"/>
              </w:rPr>
              <w:t>Python</w:t>
            </w:r>
          </w:p>
        </w:tc>
        <w:tc>
          <w:tcPr>
            <w:tcW w:w="1279" w:type="dxa"/>
            <w:gridSpan w:val="2"/>
            <w:vAlign w:val="center"/>
          </w:tcPr>
          <w:p w14:paraId="4FD36DD8" w14:textId="170E396F" w:rsidR="00D7386A" w:rsidRPr="00684474" w:rsidRDefault="0048594D" w:rsidP="00594491">
            <w:pPr>
              <w:rPr>
                <w:sz w:val="22"/>
              </w:rPr>
            </w:pPr>
            <w:r>
              <w:rPr>
                <w:sz w:val="22"/>
              </w:rPr>
              <w:t>Advanced</w:t>
            </w:r>
          </w:p>
        </w:tc>
        <w:tc>
          <w:tcPr>
            <w:tcW w:w="292" w:type="dxa"/>
            <w:vMerge w:val="restart"/>
          </w:tcPr>
          <w:p w14:paraId="7D29C5EA" w14:textId="55651897" w:rsidR="00D7386A" w:rsidRDefault="00D7386A" w:rsidP="00594491"/>
        </w:tc>
        <w:tc>
          <w:tcPr>
            <w:tcW w:w="8022" w:type="dxa"/>
            <w:vMerge/>
          </w:tcPr>
          <w:p w14:paraId="365357AC" w14:textId="77777777" w:rsidR="00D7386A" w:rsidRDefault="00D7386A" w:rsidP="00594491"/>
        </w:tc>
      </w:tr>
      <w:tr w:rsidR="00D7386A" w14:paraId="6C6E89BB" w14:textId="77777777" w:rsidTr="000C0BF2">
        <w:trPr>
          <w:trHeight w:val="33"/>
        </w:trPr>
        <w:tc>
          <w:tcPr>
            <w:tcW w:w="1842" w:type="dxa"/>
            <w:gridSpan w:val="3"/>
          </w:tcPr>
          <w:p w14:paraId="3DC4DB35" w14:textId="37F986FC" w:rsidR="00D7386A" w:rsidRPr="0039566E" w:rsidRDefault="003560F5" w:rsidP="00594491">
            <w:pPr>
              <w:rPr>
                <w:sz w:val="22"/>
              </w:rPr>
            </w:pPr>
            <w:r>
              <w:rPr>
                <w:sz w:val="22"/>
              </w:rPr>
              <w:t>VB.Net</w:t>
            </w:r>
          </w:p>
        </w:tc>
        <w:tc>
          <w:tcPr>
            <w:tcW w:w="1279" w:type="dxa"/>
            <w:gridSpan w:val="2"/>
            <w:vAlign w:val="center"/>
          </w:tcPr>
          <w:p w14:paraId="62289714" w14:textId="3CB16436" w:rsidR="00D7386A" w:rsidRPr="00684474" w:rsidRDefault="00D7386A" w:rsidP="00594491">
            <w:pPr>
              <w:rPr>
                <w:sz w:val="22"/>
              </w:rPr>
            </w:pPr>
            <w:r w:rsidRPr="00684474">
              <w:rPr>
                <w:sz w:val="22"/>
              </w:rPr>
              <w:t>Expert</w:t>
            </w:r>
          </w:p>
        </w:tc>
        <w:tc>
          <w:tcPr>
            <w:tcW w:w="292" w:type="dxa"/>
            <w:vMerge/>
          </w:tcPr>
          <w:p w14:paraId="4A38C078" w14:textId="77777777" w:rsidR="00D7386A" w:rsidRDefault="00D7386A" w:rsidP="00594491"/>
        </w:tc>
        <w:tc>
          <w:tcPr>
            <w:tcW w:w="8022" w:type="dxa"/>
            <w:vMerge/>
          </w:tcPr>
          <w:p w14:paraId="73D92508" w14:textId="77777777" w:rsidR="00D7386A" w:rsidRDefault="00D7386A" w:rsidP="00594491"/>
        </w:tc>
      </w:tr>
      <w:tr w:rsidR="00D7386A" w14:paraId="24A79B6F" w14:textId="77777777" w:rsidTr="000C0BF2">
        <w:trPr>
          <w:trHeight w:val="33"/>
        </w:trPr>
        <w:tc>
          <w:tcPr>
            <w:tcW w:w="1842" w:type="dxa"/>
            <w:gridSpan w:val="3"/>
          </w:tcPr>
          <w:p w14:paraId="1E66A65E" w14:textId="3F954978" w:rsidR="00D7386A" w:rsidRPr="0039566E" w:rsidRDefault="00D7386A" w:rsidP="00594491">
            <w:pPr>
              <w:rPr>
                <w:sz w:val="22"/>
              </w:rPr>
            </w:pPr>
            <w:r w:rsidRPr="0039566E">
              <w:rPr>
                <w:sz w:val="22"/>
              </w:rPr>
              <w:t>SQL</w:t>
            </w:r>
          </w:p>
        </w:tc>
        <w:tc>
          <w:tcPr>
            <w:tcW w:w="1279" w:type="dxa"/>
            <w:gridSpan w:val="2"/>
            <w:vAlign w:val="center"/>
          </w:tcPr>
          <w:p w14:paraId="67A6C570" w14:textId="3022191F" w:rsidR="00D7386A" w:rsidRPr="00684474" w:rsidRDefault="0048594D" w:rsidP="00594491">
            <w:pPr>
              <w:rPr>
                <w:sz w:val="22"/>
              </w:rPr>
            </w:pPr>
            <w:r>
              <w:rPr>
                <w:sz w:val="22"/>
              </w:rPr>
              <w:t>Advanced</w:t>
            </w:r>
          </w:p>
        </w:tc>
        <w:tc>
          <w:tcPr>
            <w:tcW w:w="292" w:type="dxa"/>
            <w:vMerge/>
          </w:tcPr>
          <w:p w14:paraId="03F1594B" w14:textId="77777777" w:rsidR="00D7386A" w:rsidRDefault="00D7386A" w:rsidP="00594491"/>
        </w:tc>
        <w:tc>
          <w:tcPr>
            <w:tcW w:w="8022" w:type="dxa"/>
            <w:vMerge/>
          </w:tcPr>
          <w:p w14:paraId="309A25C4" w14:textId="77777777" w:rsidR="00D7386A" w:rsidRDefault="00D7386A" w:rsidP="00594491"/>
        </w:tc>
      </w:tr>
      <w:tr w:rsidR="0048594D" w14:paraId="3F33EAC6" w14:textId="77777777" w:rsidTr="000C0BF2">
        <w:trPr>
          <w:trHeight w:val="33"/>
        </w:trPr>
        <w:tc>
          <w:tcPr>
            <w:tcW w:w="1842" w:type="dxa"/>
            <w:gridSpan w:val="3"/>
          </w:tcPr>
          <w:p w14:paraId="012B80D8" w14:textId="50177C96" w:rsidR="0048594D" w:rsidRPr="0039566E" w:rsidRDefault="0048594D" w:rsidP="00594491">
            <w:pPr>
              <w:rPr>
                <w:sz w:val="22"/>
              </w:rPr>
            </w:pPr>
            <w:r>
              <w:rPr>
                <w:sz w:val="22"/>
              </w:rPr>
              <w:t>Spark</w:t>
            </w:r>
          </w:p>
        </w:tc>
        <w:tc>
          <w:tcPr>
            <w:tcW w:w="1279" w:type="dxa"/>
            <w:gridSpan w:val="2"/>
            <w:vAlign w:val="center"/>
          </w:tcPr>
          <w:p w14:paraId="7CFA89A0" w14:textId="3F6BDB60" w:rsidR="0048594D" w:rsidRDefault="006044D3" w:rsidP="00594491">
            <w:pPr>
              <w:rPr>
                <w:sz w:val="22"/>
              </w:rPr>
            </w:pPr>
            <w:r>
              <w:rPr>
                <w:sz w:val="22"/>
              </w:rPr>
              <w:t>Competent</w:t>
            </w:r>
          </w:p>
        </w:tc>
        <w:tc>
          <w:tcPr>
            <w:tcW w:w="292" w:type="dxa"/>
            <w:vMerge/>
          </w:tcPr>
          <w:p w14:paraId="327EB0F2" w14:textId="77777777" w:rsidR="0048594D" w:rsidRDefault="0048594D" w:rsidP="00594491"/>
        </w:tc>
        <w:tc>
          <w:tcPr>
            <w:tcW w:w="8022" w:type="dxa"/>
            <w:vMerge/>
          </w:tcPr>
          <w:p w14:paraId="4156EFA2" w14:textId="77777777" w:rsidR="0048594D" w:rsidRDefault="0048594D" w:rsidP="00594491"/>
        </w:tc>
      </w:tr>
      <w:tr w:rsidR="0048594D" w14:paraId="48C27A42" w14:textId="77777777" w:rsidTr="000C0BF2">
        <w:trPr>
          <w:trHeight w:val="33"/>
        </w:trPr>
        <w:tc>
          <w:tcPr>
            <w:tcW w:w="1842" w:type="dxa"/>
            <w:gridSpan w:val="3"/>
          </w:tcPr>
          <w:p w14:paraId="27D17A41" w14:textId="1EFC4441" w:rsidR="0048594D" w:rsidRDefault="0048594D" w:rsidP="00594491">
            <w:pPr>
              <w:rPr>
                <w:sz w:val="22"/>
              </w:rPr>
            </w:pPr>
            <w:r>
              <w:rPr>
                <w:sz w:val="22"/>
              </w:rPr>
              <w:t>SQL Server</w:t>
            </w:r>
          </w:p>
        </w:tc>
        <w:tc>
          <w:tcPr>
            <w:tcW w:w="1279" w:type="dxa"/>
            <w:gridSpan w:val="2"/>
            <w:vAlign w:val="center"/>
          </w:tcPr>
          <w:p w14:paraId="2A4BE93B" w14:textId="209B94B1" w:rsidR="0048594D" w:rsidRDefault="0048594D" w:rsidP="00594491">
            <w:pPr>
              <w:rPr>
                <w:sz w:val="22"/>
              </w:rPr>
            </w:pPr>
            <w:r>
              <w:rPr>
                <w:sz w:val="22"/>
              </w:rPr>
              <w:t>Advanced</w:t>
            </w:r>
          </w:p>
        </w:tc>
        <w:tc>
          <w:tcPr>
            <w:tcW w:w="292" w:type="dxa"/>
            <w:vMerge/>
          </w:tcPr>
          <w:p w14:paraId="3D3F3933" w14:textId="77777777" w:rsidR="0048594D" w:rsidRDefault="0048594D" w:rsidP="00594491"/>
        </w:tc>
        <w:tc>
          <w:tcPr>
            <w:tcW w:w="8022" w:type="dxa"/>
            <w:vMerge/>
          </w:tcPr>
          <w:p w14:paraId="3D823F48" w14:textId="77777777" w:rsidR="0048594D" w:rsidRDefault="0048594D" w:rsidP="00594491"/>
        </w:tc>
      </w:tr>
      <w:tr w:rsidR="00D7386A" w14:paraId="260C5E4E" w14:textId="77777777" w:rsidTr="000C0BF2">
        <w:trPr>
          <w:trHeight w:val="33"/>
        </w:trPr>
        <w:tc>
          <w:tcPr>
            <w:tcW w:w="1842" w:type="dxa"/>
            <w:gridSpan w:val="3"/>
          </w:tcPr>
          <w:p w14:paraId="41B41430" w14:textId="2241E271" w:rsidR="00D7386A" w:rsidRPr="0039566E" w:rsidRDefault="00D7386A" w:rsidP="00594491">
            <w:pPr>
              <w:rPr>
                <w:sz w:val="22"/>
              </w:rPr>
            </w:pPr>
            <w:r w:rsidRPr="0039566E">
              <w:rPr>
                <w:sz w:val="22"/>
              </w:rPr>
              <w:t>Terraform</w:t>
            </w:r>
          </w:p>
        </w:tc>
        <w:tc>
          <w:tcPr>
            <w:tcW w:w="1279" w:type="dxa"/>
            <w:gridSpan w:val="2"/>
            <w:vAlign w:val="center"/>
          </w:tcPr>
          <w:p w14:paraId="4D02B2E3" w14:textId="7CA27E9F" w:rsidR="00D7386A" w:rsidRPr="00684474" w:rsidRDefault="00E57B84" w:rsidP="00594491">
            <w:pPr>
              <w:rPr>
                <w:sz w:val="22"/>
              </w:rPr>
            </w:pPr>
            <w:r>
              <w:rPr>
                <w:sz w:val="22"/>
              </w:rPr>
              <w:t>Expert</w:t>
            </w:r>
          </w:p>
        </w:tc>
        <w:tc>
          <w:tcPr>
            <w:tcW w:w="292" w:type="dxa"/>
            <w:vMerge/>
          </w:tcPr>
          <w:p w14:paraId="7B9585D4" w14:textId="77777777" w:rsidR="00D7386A" w:rsidRDefault="00D7386A" w:rsidP="00594491"/>
        </w:tc>
        <w:tc>
          <w:tcPr>
            <w:tcW w:w="8022" w:type="dxa"/>
            <w:vMerge/>
          </w:tcPr>
          <w:p w14:paraId="44FC81CD" w14:textId="77777777" w:rsidR="00D7386A" w:rsidRDefault="00D7386A" w:rsidP="00594491"/>
        </w:tc>
      </w:tr>
      <w:tr w:rsidR="00D7386A" w14:paraId="7E506E4D" w14:textId="77777777" w:rsidTr="000C0BF2">
        <w:trPr>
          <w:trHeight w:val="33"/>
        </w:trPr>
        <w:tc>
          <w:tcPr>
            <w:tcW w:w="1842" w:type="dxa"/>
            <w:gridSpan w:val="3"/>
          </w:tcPr>
          <w:p w14:paraId="63D1EF07" w14:textId="164B997D" w:rsidR="00D7386A" w:rsidRPr="0039566E" w:rsidRDefault="00D7386A" w:rsidP="00594491">
            <w:pPr>
              <w:rPr>
                <w:sz w:val="22"/>
              </w:rPr>
            </w:pPr>
            <w:r w:rsidRPr="0039566E">
              <w:rPr>
                <w:sz w:val="22"/>
              </w:rPr>
              <w:t>JSON</w:t>
            </w:r>
            <w:r w:rsidR="0048594D">
              <w:rPr>
                <w:sz w:val="22"/>
              </w:rPr>
              <w:t>/XML</w:t>
            </w:r>
          </w:p>
        </w:tc>
        <w:tc>
          <w:tcPr>
            <w:tcW w:w="1279" w:type="dxa"/>
            <w:gridSpan w:val="2"/>
          </w:tcPr>
          <w:p w14:paraId="438A9F17" w14:textId="7D40AA5F" w:rsidR="00D7386A" w:rsidRPr="00684474" w:rsidRDefault="00E57B84" w:rsidP="00594491">
            <w:pPr>
              <w:rPr>
                <w:sz w:val="22"/>
              </w:rPr>
            </w:pPr>
            <w:r>
              <w:rPr>
                <w:sz w:val="22"/>
              </w:rPr>
              <w:t>Advanced</w:t>
            </w:r>
          </w:p>
        </w:tc>
        <w:tc>
          <w:tcPr>
            <w:tcW w:w="292" w:type="dxa"/>
            <w:vMerge/>
          </w:tcPr>
          <w:p w14:paraId="38061D82" w14:textId="77777777" w:rsidR="00D7386A" w:rsidRDefault="00D7386A" w:rsidP="00594491"/>
        </w:tc>
        <w:tc>
          <w:tcPr>
            <w:tcW w:w="8022" w:type="dxa"/>
            <w:vMerge/>
          </w:tcPr>
          <w:p w14:paraId="62A5663F" w14:textId="77777777" w:rsidR="00D7386A" w:rsidRDefault="00D7386A" w:rsidP="00594491"/>
        </w:tc>
      </w:tr>
      <w:tr w:rsidR="00D7386A" w14:paraId="3F3D008D" w14:textId="77777777" w:rsidTr="000C0BF2">
        <w:trPr>
          <w:trHeight w:val="33"/>
        </w:trPr>
        <w:tc>
          <w:tcPr>
            <w:tcW w:w="1842" w:type="dxa"/>
            <w:gridSpan w:val="3"/>
          </w:tcPr>
          <w:p w14:paraId="0F5CDF9E" w14:textId="74880EB4" w:rsidR="00D7386A" w:rsidRPr="0039566E" w:rsidRDefault="00F15580" w:rsidP="00594491">
            <w:pPr>
              <w:rPr>
                <w:sz w:val="22"/>
              </w:rPr>
            </w:pPr>
            <w:r w:rsidRPr="0039566E">
              <w:rPr>
                <w:sz w:val="22"/>
              </w:rPr>
              <w:t>PowerShell</w:t>
            </w:r>
          </w:p>
        </w:tc>
        <w:tc>
          <w:tcPr>
            <w:tcW w:w="1279" w:type="dxa"/>
            <w:gridSpan w:val="2"/>
          </w:tcPr>
          <w:p w14:paraId="6EA483FE" w14:textId="1AD7424D" w:rsidR="00D7386A" w:rsidRPr="00684474" w:rsidRDefault="00D7386A" w:rsidP="00594491">
            <w:pPr>
              <w:rPr>
                <w:sz w:val="22"/>
              </w:rPr>
            </w:pPr>
            <w:r>
              <w:rPr>
                <w:sz w:val="22"/>
              </w:rPr>
              <w:t>Competent</w:t>
            </w:r>
          </w:p>
        </w:tc>
        <w:tc>
          <w:tcPr>
            <w:tcW w:w="292" w:type="dxa"/>
            <w:vMerge/>
          </w:tcPr>
          <w:p w14:paraId="3868A993" w14:textId="77777777" w:rsidR="00D7386A" w:rsidRDefault="00D7386A" w:rsidP="00594491"/>
        </w:tc>
        <w:tc>
          <w:tcPr>
            <w:tcW w:w="8022" w:type="dxa"/>
            <w:vMerge/>
          </w:tcPr>
          <w:p w14:paraId="49619279" w14:textId="77777777" w:rsidR="00D7386A" w:rsidRDefault="00D7386A" w:rsidP="00594491"/>
        </w:tc>
      </w:tr>
      <w:tr w:rsidR="00CB5CCA" w14:paraId="30638A6D" w14:textId="77777777" w:rsidTr="000C0BF2">
        <w:trPr>
          <w:trHeight w:val="33"/>
        </w:trPr>
        <w:tc>
          <w:tcPr>
            <w:tcW w:w="1842" w:type="dxa"/>
            <w:gridSpan w:val="3"/>
          </w:tcPr>
          <w:p w14:paraId="7B997878" w14:textId="280A61EF" w:rsidR="00CB5CCA" w:rsidRPr="0039566E" w:rsidRDefault="00CB5CCA" w:rsidP="00594491">
            <w:pPr>
              <w:rPr>
                <w:sz w:val="22"/>
              </w:rPr>
            </w:pPr>
            <w:r>
              <w:rPr>
                <w:sz w:val="22"/>
              </w:rPr>
              <w:t>Oracle</w:t>
            </w:r>
          </w:p>
        </w:tc>
        <w:tc>
          <w:tcPr>
            <w:tcW w:w="1279" w:type="dxa"/>
            <w:gridSpan w:val="2"/>
          </w:tcPr>
          <w:p w14:paraId="49AF96B8" w14:textId="30C7EC5C" w:rsidR="00CB5CCA" w:rsidRDefault="00CB5CCA" w:rsidP="00594491">
            <w:pPr>
              <w:rPr>
                <w:sz w:val="22"/>
              </w:rPr>
            </w:pPr>
            <w:r>
              <w:rPr>
                <w:sz w:val="22"/>
              </w:rPr>
              <w:t>Competent</w:t>
            </w:r>
          </w:p>
        </w:tc>
        <w:tc>
          <w:tcPr>
            <w:tcW w:w="292" w:type="dxa"/>
          </w:tcPr>
          <w:p w14:paraId="7035E5E2" w14:textId="77777777" w:rsidR="00CB5CCA" w:rsidRDefault="00CB5CCA" w:rsidP="00594491"/>
        </w:tc>
        <w:tc>
          <w:tcPr>
            <w:tcW w:w="8022" w:type="dxa"/>
            <w:vMerge/>
          </w:tcPr>
          <w:p w14:paraId="5EC11585" w14:textId="77777777" w:rsidR="00CB5CCA" w:rsidRDefault="00CB5CCA" w:rsidP="00594491"/>
        </w:tc>
      </w:tr>
      <w:tr w:rsidR="00D7386A" w14:paraId="62396D7F" w14:textId="77777777" w:rsidTr="000C0BF2">
        <w:trPr>
          <w:trHeight w:val="33"/>
        </w:trPr>
        <w:tc>
          <w:tcPr>
            <w:tcW w:w="1842" w:type="dxa"/>
            <w:gridSpan w:val="3"/>
          </w:tcPr>
          <w:p w14:paraId="6A7E540A" w14:textId="6CBE1ABB" w:rsidR="00D7386A" w:rsidRPr="0039566E" w:rsidRDefault="00D7386A" w:rsidP="00594491">
            <w:pPr>
              <w:rPr>
                <w:sz w:val="22"/>
              </w:rPr>
            </w:pPr>
            <w:r w:rsidRPr="0039566E">
              <w:rPr>
                <w:sz w:val="22"/>
              </w:rPr>
              <w:t>Azure Cloud Infra</w:t>
            </w:r>
          </w:p>
        </w:tc>
        <w:tc>
          <w:tcPr>
            <w:tcW w:w="1279" w:type="dxa"/>
            <w:gridSpan w:val="2"/>
          </w:tcPr>
          <w:p w14:paraId="0B6AFAEC" w14:textId="610B9296" w:rsidR="00D7386A" w:rsidRPr="00684474" w:rsidRDefault="00E57B84" w:rsidP="00594491">
            <w:pPr>
              <w:rPr>
                <w:sz w:val="22"/>
              </w:rPr>
            </w:pPr>
            <w:r>
              <w:rPr>
                <w:sz w:val="22"/>
              </w:rPr>
              <w:t>Expert</w:t>
            </w:r>
          </w:p>
        </w:tc>
        <w:tc>
          <w:tcPr>
            <w:tcW w:w="292" w:type="dxa"/>
          </w:tcPr>
          <w:p w14:paraId="2228E9CE" w14:textId="77777777" w:rsidR="00D7386A" w:rsidRDefault="00D7386A" w:rsidP="00594491"/>
        </w:tc>
        <w:tc>
          <w:tcPr>
            <w:tcW w:w="8022" w:type="dxa"/>
            <w:vMerge/>
          </w:tcPr>
          <w:p w14:paraId="532C36A6" w14:textId="77777777" w:rsidR="00D7386A" w:rsidRDefault="00D7386A" w:rsidP="00594491"/>
        </w:tc>
      </w:tr>
      <w:tr w:rsidR="00D7386A" w14:paraId="669E416F" w14:textId="77777777" w:rsidTr="000C0BF2">
        <w:trPr>
          <w:trHeight w:val="33"/>
        </w:trPr>
        <w:tc>
          <w:tcPr>
            <w:tcW w:w="1842" w:type="dxa"/>
            <w:gridSpan w:val="3"/>
          </w:tcPr>
          <w:p w14:paraId="3274B458" w14:textId="45805F05" w:rsidR="00D7386A" w:rsidRPr="0039566E" w:rsidRDefault="00D7386A" w:rsidP="00594491">
            <w:pPr>
              <w:rPr>
                <w:sz w:val="22"/>
              </w:rPr>
            </w:pPr>
            <w:r w:rsidRPr="0039566E">
              <w:rPr>
                <w:sz w:val="22"/>
              </w:rPr>
              <w:t>Delphi</w:t>
            </w:r>
          </w:p>
        </w:tc>
        <w:tc>
          <w:tcPr>
            <w:tcW w:w="1279" w:type="dxa"/>
            <w:gridSpan w:val="2"/>
          </w:tcPr>
          <w:p w14:paraId="423767AA" w14:textId="41643372" w:rsidR="00D7386A" w:rsidRPr="00684474" w:rsidRDefault="00D7386A" w:rsidP="00594491">
            <w:pPr>
              <w:rPr>
                <w:sz w:val="22"/>
              </w:rPr>
            </w:pPr>
            <w:r>
              <w:rPr>
                <w:sz w:val="22"/>
              </w:rPr>
              <w:t>Competent</w:t>
            </w:r>
          </w:p>
        </w:tc>
        <w:tc>
          <w:tcPr>
            <w:tcW w:w="292" w:type="dxa"/>
          </w:tcPr>
          <w:p w14:paraId="6290BA79" w14:textId="77777777" w:rsidR="00D7386A" w:rsidRDefault="00D7386A" w:rsidP="00594491"/>
        </w:tc>
        <w:tc>
          <w:tcPr>
            <w:tcW w:w="8022" w:type="dxa"/>
            <w:vMerge/>
          </w:tcPr>
          <w:p w14:paraId="16376805" w14:textId="77777777" w:rsidR="00D7386A" w:rsidRDefault="00D7386A" w:rsidP="00594491"/>
        </w:tc>
      </w:tr>
      <w:tr w:rsidR="00D7386A" w14:paraId="504D1B99" w14:textId="77777777" w:rsidTr="000C0BF2">
        <w:trPr>
          <w:trHeight w:val="33"/>
        </w:trPr>
        <w:tc>
          <w:tcPr>
            <w:tcW w:w="1842" w:type="dxa"/>
            <w:gridSpan w:val="3"/>
          </w:tcPr>
          <w:p w14:paraId="6CCB5DB7" w14:textId="6ADD780B" w:rsidR="00D7386A" w:rsidRPr="0039566E" w:rsidRDefault="00D7386A" w:rsidP="00594491">
            <w:pPr>
              <w:rPr>
                <w:sz w:val="22"/>
              </w:rPr>
            </w:pPr>
            <w:r w:rsidRPr="0039566E">
              <w:rPr>
                <w:sz w:val="22"/>
              </w:rPr>
              <w:t>Windows</w:t>
            </w:r>
          </w:p>
        </w:tc>
        <w:tc>
          <w:tcPr>
            <w:tcW w:w="1279" w:type="dxa"/>
            <w:gridSpan w:val="2"/>
          </w:tcPr>
          <w:p w14:paraId="50D71EE7" w14:textId="0374DF04" w:rsidR="00D7386A" w:rsidRPr="00684474" w:rsidRDefault="00E57B84" w:rsidP="00594491">
            <w:pPr>
              <w:rPr>
                <w:sz w:val="22"/>
              </w:rPr>
            </w:pPr>
            <w:r>
              <w:rPr>
                <w:sz w:val="22"/>
              </w:rPr>
              <w:t>Advanced</w:t>
            </w:r>
          </w:p>
        </w:tc>
        <w:tc>
          <w:tcPr>
            <w:tcW w:w="292" w:type="dxa"/>
          </w:tcPr>
          <w:p w14:paraId="67C973A2" w14:textId="77777777" w:rsidR="00D7386A" w:rsidRDefault="00D7386A" w:rsidP="00594491"/>
        </w:tc>
        <w:tc>
          <w:tcPr>
            <w:tcW w:w="8022" w:type="dxa"/>
            <w:vMerge/>
          </w:tcPr>
          <w:p w14:paraId="03362C46" w14:textId="77777777" w:rsidR="00D7386A" w:rsidRDefault="00D7386A" w:rsidP="00594491"/>
        </w:tc>
      </w:tr>
      <w:tr w:rsidR="00D7386A" w14:paraId="7E28BDD0" w14:textId="77777777" w:rsidTr="000C0BF2">
        <w:trPr>
          <w:trHeight w:val="33"/>
        </w:trPr>
        <w:tc>
          <w:tcPr>
            <w:tcW w:w="1842" w:type="dxa"/>
            <w:gridSpan w:val="3"/>
          </w:tcPr>
          <w:p w14:paraId="7969F203" w14:textId="14B76C37" w:rsidR="00D7386A" w:rsidRPr="0039566E" w:rsidRDefault="00D7386A" w:rsidP="00594491">
            <w:pPr>
              <w:rPr>
                <w:sz w:val="22"/>
              </w:rPr>
            </w:pPr>
            <w:r w:rsidRPr="0039566E">
              <w:rPr>
                <w:sz w:val="22"/>
              </w:rPr>
              <w:t>HTML5</w:t>
            </w:r>
          </w:p>
        </w:tc>
        <w:tc>
          <w:tcPr>
            <w:tcW w:w="1279" w:type="dxa"/>
            <w:gridSpan w:val="2"/>
          </w:tcPr>
          <w:p w14:paraId="70764F47" w14:textId="439706AB" w:rsidR="00D7386A" w:rsidRPr="00684474" w:rsidRDefault="00D7386A" w:rsidP="00594491">
            <w:pPr>
              <w:rPr>
                <w:sz w:val="22"/>
              </w:rPr>
            </w:pPr>
            <w:r>
              <w:rPr>
                <w:sz w:val="22"/>
              </w:rPr>
              <w:t>Competent</w:t>
            </w:r>
          </w:p>
        </w:tc>
        <w:tc>
          <w:tcPr>
            <w:tcW w:w="292" w:type="dxa"/>
          </w:tcPr>
          <w:p w14:paraId="05CC501B" w14:textId="4E4395FA" w:rsidR="00D7386A" w:rsidRDefault="00D7386A" w:rsidP="00594491"/>
        </w:tc>
        <w:tc>
          <w:tcPr>
            <w:tcW w:w="8022" w:type="dxa"/>
            <w:vMerge/>
          </w:tcPr>
          <w:p w14:paraId="0174F006" w14:textId="77777777" w:rsidR="00D7386A" w:rsidRDefault="00D7386A" w:rsidP="00594491"/>
        </w:tc>
      </w:tr>
      <w:tr w:rsidR="00D7386A" w14:paraId="6F6625B7" w14:textId="77777777" w:rsidTr="000C0BF2">
        <w:trPr>
          <w:trHeight w:val="33"/>
        </w:trPr>
        <w:tc>
          <w:tcPr>
            <w:tcW w:w="1842" w:type="dxa"/>
            <w:gridSpan w:val="3"/>
            <w:vAlign w:val="center"/>
          </w:tcPr>
          <w:p w14:paraId="55C34013" w14:textId="02E82EF1" w:rsidR="00D7386A" w:rsidRPr="0039566E" w:rsidRDefault="00D7386A" w:rsidP="00594491">
            <w:pPr>
              <w:rPr>
                <w:sz w:val="22"/>
              </w:rPr>
            </w:pPr>
            <w:r w:rsidRPr="0039566E">
              <w:rPr>
                <w:sz w:val="22"/>
              </w:rPr>
              <w:t>CSS</w:t>
            </w:r>
          </w:p>
        </w:tc>
        <w:tc>
          <w:tcPr>
            <w:tcW w:w="1279" w:type="dxa"/>
            <w:gridSpan w:val="2"/>
          </w:tcPr>
          <w:p w14:paraId="3E7DFA3C" w14:textId="37183194" w:rsidR="00D7386A" w:rsidRPr="00684474" w:rsidRDefault="00D7386A" w:rsidP="00594491">
            <w:pPr>
              <w:rPr>
                <w:sz w:val="22"/>
              </w:rPr>
            </w:pPr>
            <w:r>
              <w:rPr>
                <w:sz w:val="22"/>
              </w:rPr>
              <w:t>Competent</w:t>
            </w:r>
          </w:p>
        </w:tc>
        <w:tc>
          <w:tcPr>
            <w:tcW w:w="292" w:type="dxa"/>
          </w:tcPr>
          <w:p w14:paraId="01F5A7C4" w14:textId="77777777" w:rsidR="00D7386A" w:rsidRDefault="00D7386A" w:rsidP="00594491"/>
        </w:tc>
        <w:tc>
          <w:tcPr>
            <w:tcW w:w="8022" w:type="dxa"/>
            <w:vMerge/>
          </w:tcPr>
          <w:p w14:paraId="38B0BD97" w14:textId="77777777" w:rsidR="00D7386A" w:rsidRDefault="00D7386A" w:rsidP="00594491"/>
        </w:tc>
      </w:tr>
      <w:tr w:rsidR="00D7386A" w14:paraId="2D87798E" w14:textId="77777777" w:rsidTr="000C0BF2">
        <w:trPr>
          <w:trHeight w:val="33"/>
        </w:trPr>
        <w:tc>
          <w:tcPr>
            <w:tcW w:w="1842" w:type="dxa"/>
            <w:gridSpan w:val="3"/>
            <w:vAlign w:val="center"/>
          </w:tcPr>
          <w:p w14:paraId="342DF30E" w14:textId="57804039" w:rsidR="00D7386A" w:rsidRPr="0039566E" w:rsidRDefault="00D7386A" w:rsidP="00594491">
            <w:pPr>
              <w:rPr>
                <w:sz w:val="22"/>
              </w:rPr>
            </w:pPr>
            <w:r>
              <w:rPr>
                <w:sz w:val="22"/>
              </w:rPr>
              <w:t>JavaScript</w:t>
            </w:r>
          </w:p>
        </w:tc>
        <w:tc>
          <w:tcPr>
            <w:tcW w:w="1279" w:type="dxa"/>
            <w:gridSpan w:val="2"/>
          </w:tcPr>
          <w:p w14:paraId="61D22BFD" w14:textId="1B918BEA" w:rsidR="00D7386A" w:rsidRDefault="0048594D" w:rsidP="00594491">
            <w:pPr>
              <w:rPr>
                <w:sz w:val="22"/>
              </w:rPr>
            </w:pPr>
            <w:r>
              <w:rPr>
                <w:sz w:val="22"/>
              </w:rPr>
              <w:t>Competent</w:t>
            </w:r>
          </w:p>
        </w:tc>
        <w:tc>
          <w:tcPr>
            <w:tcW w:w="292" w:type="dxa"/>
          </w:tcPr>
          <w:p w14:paraId="56EE62D3" w14:textId="77777777" w:rsidR="00D7386A" w:rsidRDefault="00D7386A" w:rsidP="00594491"/>
        </w:tc>
        <w:tc>
          <w:tcPr>
            <w:tcW w:w="8022" w:type="dxa"/>
            <w:vMerge/>
          </w:tcPr>
          <w:p w14:paraId="716E3F83" w14:textId="77777777" w:rsidR="00D7386A" w:rsidRDefault="00D7386A" w:rsidP="00594491"/>
        </w:tc>
      </w:tr>
      <w:tr w:rsidR="00D7386A" w14:paraId="40078FC6" w14:textId="77777777" w:rsidTr="000C0BF2">
        <w:trPr>
          <w:trHeight w:val="33"/>
        </w:trPr>
        <w:tc>
          <w:tcPr>
            <w:tcW w:w="1842" w:type="dxa"/>
            <w:gridSpan w:val="3"/>
          </w:tcPr>
          <w:p w14:paraId="0D96CD37" w14:textId="46A929BD" w:rsidR="00D7386A" w:rsidRPr="0039566E" w:rsidRDefault="00F15580" w:rsidP="00594491">
            <w:pPr>
              <w:rPr>
                <w:sz w:val="22"/>
              </w:rPr>
            </w:pPr>
            <w:r w:rsidRPr="0039566E">
              <w:rPr>
                <w:sz w:val="22"/>
              </w:rPr>
              <w:t>PowerShell</w:t>
            </w:r>
            <w:r w:rsidR="00D7386A" w:rsidRPr="0039566E">
              <w:rPr>
                <w:sz w:val="22"/>
              </w:rPr>
              <w:t xml:space="preserve"> DSC</w:t>
            </w:r>
          </w:p>
        </w:tc>
        <w:tc>
          <w:tcPr>
            <w:tcW w:w="1279" w:type="dxa"/>
            <w:gridSpan w:val="2"/>
          </w:tcPr>
          <w:p w14:paraId="6D4B765E" w14:textId="546CAE80" w:rsidR="00D7386A" w:rsidRDefault="00D7386A" w:rsidP="00594491">
            <w:r>
              <w:rPr>
                <w:sz w:val="22"/>
              </w:rPr>
              <w:t>Competent</w:t>
            </w:r>
          </w:p>
        </w:tc>
        <w:tc>
          <w:tcPr>
            <w:tcW w:w="292" w:type="dxa"/>
          </w:tcPr>
          <w:p w14:paraId="0308E79E" w14:textId="77777777" w:rsidR="00D7386A" w:rsidRDefault="00D7386A" w:rsidP="00594491"/>
        </w:tc>
        <w:tc>
          <w:tcPr>
            <w:tcW w:w="8022" w:type="dxa"/>
            <w:vMerge/>
          </w:tcPr>
          <w:p w14:paraId="2AA96800" w14:textId="77777777" w:rsidR="00D7386A" w:rsidRDefault="00D7386A" w:rsidP="00594491"/>
        </w:tc>
      </w:tr>
      <w:tr w:rsidR="00723FBB" w14:paraId="11E0721E" w14:textId="77777777" w:rsidTr="000C0BF2">
        <w:trPr>
          <w:trHeight w:val="33"/>
        </w:trPr>
        <w:tc>
          <w:tcPr>
            <w:tcW w:w="1842" w:type="dxa"/>
            <w:gridSpan w:val="3"/>
          </w:tcPr>
          <w:p w14:paraId="64242B0F" w14:textId="3EBBAE5E" w:rsidR="00723FBB" w:rsidRPr="0039566E" w:rsidRDefault="00723FBB" w:rsidP="00594491">
            <w:pPr>
              <w:rPr>
                <w:sz w:val="22"/>
              </w:rPr>
            </w:pPr>
            <w:r>
              <w:rPr>
                <w:sz w:val="22"/>
              </w:rPr>
              <w:t>C++</w:t>
            </w:r>
          </w:p>
        </w:tc>
        <w:tc>
          <w:tcPr>
            <w:tcW w:w="1279" w:type="dxa"/>
            <w:gridSpan w:val="2"/>
          </w:tcPr>
          <w:p w14:paraId="5A94DAAE" w14:textId="18498045" w:rsidR="00723FBB" w:rsidRDefault="009250C0" w:rsidP="00594491">
            <w:pPr>
              <w:rPr>
                <w:sz w:val="22"/>
              </w:rPr>
            </w:pPr>
            <w:r>
              <w:rPr>
                <w:sz w:val="22"/>
              </w:rPr>
              <w:t>Competent</w:t>
            </w:r>
          </w:p>
        </w:tc>
        <w:tc>
          <w:tcPr>
            <w:tcW w:w="292" w:type="dxa"/>
          </w:tcPr>
          <w:p w14:paraId="1B962532" w14:textId="77777777" w:rsidR="00723FBB" w:rsidRDefault="00723FBB" w:rsidP="00594491"/>
        </w:tc>
        <w:tc>
          <w:tcPr>
            <w:tcW w:w="8022" w:type="dxa"/>
            <w:vMerge/>
          </w:tcPr>
          <w:p w14:paraId="6A1DBCCA" w14:textId="77777777" w:rsidR="00723FBB" w:rsidRDefault="00723FBB" w:rsidP="00594491"/>
        </w:tc>
      </w:tr>
      <w:tr w:rsidR="00723FBB" w14:paraId="7C5BBA23" w14:textId="77777777" w:rsidTr="000C0BF2">
        <w:trPr>
          <w:trHeight w:val="33"/>
        </w:trPr>
        <w:tc>
          <w:tcPr>
            <w:tcW w:w="3413" w:type="dxa"/>
            <w:gridSpan w:val="6"/>
          </w:tcPr>
          <w:p w14:paraId="1430CE04" w14:textId="77777777" w:rsidR="00723FBB" w:rsidRDefault="00723FBB" w:rsidP="00594491"/>
        </w:tc>
        <w:tc>
          <w:tcPr>
            <w:tcW w:w="8022" w:type="dxa"/>
            <w:vMerge/>
          </w:tcPr>
          <w:p w14:paraId="2F5C209C" w14:textId="77777777" w:rsidR="00723FBB" w:rsidRDefault="00723FBB" w:rsidP="00594491"/>
        </w:tc>
      </w:tr>
      <w:tr w:rsidR="00723FBB" w14:paraId="74CD1B1B" w14:textId="77777777" w:rsidTr="000C0BF2">
        <w:trPr>
          <w:trHeight w:val="33"/>
        </w:trPr>
        <w:tc>
          <w:tcPr>
            <w:tcW w:w="568" w:type="dxa"/>
            <w:gridSpan w:val="2"/>
          </w:tcPr>
          <w:p w14:paraId="0135748D" w14:textId="77777777" w:rsidR="00723FBB" w:rsidRDefault="00723FBB" w:rsidP="00594491">
            <w:pPr>
              <w:rPr>
                <w:sz w:val="22"/>
              </w:rPr>
            </w:pPr>
          </w:p>
        </w:tc>
        <w:tc>
          <w:tcPr>
            <w:tcW w:w="2268" w:type="dxa"/>
            <w:gridSpan w:val="2"/>
          </w:tcPr>
          <w:p w14:paraId="14EF2D1C" w14:textId="2AE2DC7E" w:rsidR="00723FBB" w:rsidRPr="00723FBB" w:rsidRDefault="00723FBB" w:rsidP="00723FBB">
            <w:pPr>
              <w:jc w:val="center"/>
              <w:rPr>
                <w:b/>
                <w:color w:val="1470C1"/>
              </w:rPr>
            </w:pPr>
            <w:r w:rsidRPr="00723FBB">
              <w:rPr>
                <w:b/>
                <w:color w:val="1470C1"/>
              </w:rPr>
              <w:t>SOFT SKILLS</w:t>
            </w:r>
          </w:p>
        </w:tc>
        <w:tc>
          <w:tcPr>
            <w:tcW w:w="285" w:type="dxa"/>
          </w:tcPr>
          <w:p w14:paraId="36A23B0D" w14:textId="77777777" w:rsidR="00723FBB" w:rsidRDefault="00723FBB" w:rsidP="00594491">
            <w:pPr>
              <w:rPr>
                <w:sz w:val="22"/>
              </w:rPr>
            </w:pPr>
          </w:p>
        </w:tc>
        <w:tc>
          <w:tcPr>
            <w:tcW w:w="292" w:type="dxa"/>
          </w:tcPr>
          <w:p w14:paraId="08C03E30" w14:textId="77777777" w:rsidR="00723FBB" w:rsidRDefault="00723FBB" w:rsidP="00594491"/>
        </w:tc>
        <w:tc>
          <w:tcPr>
            <w:tcW w:w="8022" w:type="dxa"/>
            <w:vMerge/>
          </w:tcPr>
          <w:p w14:paraId="521E7075" w14:textId="77777777" w:rsidR="00723FBB" w:rsidRDefault="00723FBB" w:rsidP="00594491"/>
        </w:tc>
      </w:tr>
      <w:tr w:rsidR="00723FBB" w14:paraId="46856A58" w14:textId="77777777" w:rsidTr="000C0BF2">
        <w:trPr>
          <w:trHeight w:val="33"/>
        </w:trPr>
        <w:tc>
          <w:tcPr>
            <w:tcW w:w="1842" w:type="dxa"/>
            <w:gridSpan w:val="3"/>
          </w:tcPr>
          <w:p w14:paraId="70CDDE9E" w14:textId="70BBC9F6" w:rsidR="00723FBB" w:rsidRDefault="00723FBB" w:rsidP="00594491">
            <w:pPr>
              <w:rPr>
                <w:sz w:val="22"/>
              </w:rPr>
            </w:pPr>
            <w:r>
              <w:rPr>
                <w:sz w:val="22"/>
              </w:rPr>
              <w:t>Scrum Mastering</w:t>
            </w:r>
          </w:p>
        </w:tc>
        <w:tc>
          <w:tcPr>
            <w:tcW w:w="1279" w:type="dxa"/>
            <w:gridSpan w:val="2"/>
          </w:tcPr>
          <w:p w14:paraId="24E24C7C" w14:textId="6599765F" w:rsidR="00723FBB" w:rsidRDefault="00E57B84" w:rsidP="00594491">
            <w:pPr>
              <w:rPr>
                <w:sz w:val="22"/>
              </w:rPr>
            </w:pPr>
            <w:r>
              <w:rPr>
                <w:sz w:val="22"/>
              </w:rPr>
              <w:t>Advanced</w:t>
            </w:r>
          </w:p>
        </w:tc>
        <w:tc>
          <w:tcPr>
            <w:tcW w:w="292" w:type="dxa"/>
          </w:tcPr>
          <w:p w14:paraId="189CF8E8" w14:textId="77777777" w:rsidR="00723FBB" w:rsidRDefault="00723FBB" w:rsidP="00594491"/>
        </w:tc>
        <w:tc>
          <w:tcPr>
            <w:tcW w:w="8022" w:type="dxa"/>
            <w:vMerge/>
          </w:tcPr>
          <w:p w14:paraId="5905972C" w14:textId="77777777" w:rsidR="00723FBB" w:rsidRDefault="00723FBB" w:rsidP="00594491"/>
        </w:tc>
      </w:tr>
      <w:tr w:rsidR="00723FBB" w14:paraId="29D10545" w14:textId="77777777" w:rsidTr="000C0BF2">
        <w:trPr>
          <w:trHeight w:val="33"/>
        </w:trPr>
        <w:tc>
          <w:tcPr>
            <w:tcW w:w="1842" w:type="dxa"/>
            <w:gridSpan w:val="3"/>
          </w:tcPr>
          <w:p w14:paraId="339171B5" w14:textId="19D40FB4" w:rsidR="00723FBB" w:rsidRDefault="00723FBB" w:rsidP="00594491">
            <w:pPr>
              <w:rPr>
                <w:sz w:val="22"/>
              </w:rPr>
            </w:pPr>
            <w:r>
              <w:rPr>
                <w:sz w:val="22"/>
              </w:rPr>
              <w:t>Coaching</w:t>
            </w:r>
          </w:p>
        </w:tc>
        <w:tc>
          <w:tcPr>
            <w:tcW w:w="1279" w:type="dxa"/>
            <w:gridSpan w:val="2"/>
          </w:tcPr>
          <w:p w14:paraId="6DC3EC4A" w14:textId="69CD88D0" w:rsidR="00723FBB" w:rsidRDefault="00723FBB" w:rsidP="00594491">
            <w:pPr>
              <w:rPr>
                <w:sz w:val="22"/>
              </w:rPr>
            </w:pPr>
            <w:r>
              <w:rPr>
                <w:sz w:val="22"/>
              </w:rPr>
              <w:t>Competent</w:t>
            </w:r>
          </w:p>
        </w:tc>
        <w:tc>
          <w:tcPr>
            <w:tcW w:w="292" w:type="dxa"/>
          </w:tcPr>
          <w:p w14:paraId="104CD44A" w14:textId="77777777" w:rsidR="00723FBB" w:rsidRDefault="00723FBB" w:rsidP="00594491"/>
        </w:tc>
        <w:tc>
          <w:tcPr>
            <w:tcW w:w="8022" w:type="dxa"/>
            <w:vMerge/>
          </w:tcPr>
          <w:p w14:paraId="6E78C2AB" w14:textId="77777777" w:rsidR="00723FBB" w:rsidRDefault="00723FBB" w:rsidP="00594491"/>
        </w:tc>
      </w:tr>
      <w:tr w:rsidR="00723FBB" w14:paraId="3A0FADB8" w14:textId="77777777" w:rsidTr="000C0BF2">
        <w:trPr>
          <w:trHeight w:val="33"/>
        </w:trPr>
        <w:tc>
          <w:tcPr>
            <w:tcW w:w="1842" w:type="dxa"/>
            <w:gridSpan w:val="3"/>
          </w:tcPr>
          <w:p w14:paraId="14C0A4A7" w14:textId="33C899E4" w:rsidR="00723FBB" w:rsidRDefault="00723FBB" w:rsidP="00594491">
            <w:pPr>
              <w:rPr>
                <w:sz w:val="22"/>
              </w:rPr>
            </w:pPr>
            <w:r>
              <w:rPr>
                <w:sz w:val="22"/>
              </w:rPr>
              <w:t>Pair Programming</w:t>
            </w:r>
          </w:p>
        </w:tc>
        <w:tc>
          <w:tcPr>
            <w:tcW w:w="1279" w:type="dxa"/>
            <w:gridSpan w:val="2"/>
          </w:tcPr>
          <w:p w14:paraId="3D796705" w14:textId="0D06732D" w:rsidR="00723FBB" w:rsidRDefault="00723FBB" w:rsidP="00594491">
            <w:pPr>
              <w:rPr>
                <w:sz w:val="22"/>
              </w:rPr>
            </w:pPr>
            <w:r>
              <w:rPr>
                <w:sz w:val="22"/>
              </w:rPr>
              <w:t>Competent</w:t>
            </w:r>
          </w:p>
        </w:tc>
        <w:tc>
          <w:tcPr>
            <w:tcW w:w="292" w:type="dxa"/>
          </w:tcPr>
          <w:p w14:paraId="7572082D" w14:textId="77777777" w:rsidR="00723FBB" w:rsidRDefault="00723FBB" w:rsidP="00594491"/>
        </w:tc>
        <w:tc>
          <w:tcPr>
            <w:tcW w:w="8022" w:type="dxa"/>
            <w:vMerge/>
          </w:tcPr>
          <w:p w14:paraId="32B08CA0" w14:textId="77777777" w:rsidR="00723FBB" w:rsidRDefault="00723FBB" w:rsidP="00594491"/>
        </w:tc>
      </w:tr>
      <w:tr w:rsidR="00723FBB" w14:paraId="7023B114" w14:textId="77777777" w:rsidTr="000C0BF2">
        <w:trPr>
          <w:trHeight w:val="33"/>
        </w:trPr>
        <w:tc>
          <w:tcPr>
            <w:tcW w:w="1842" w:type="dxa"/>
            <w:gridSpan w:val="3"/>
          </w:tcPr>
          <w:p w14:paraId="2FB285E0" w14:textId="5BE02204" w:rsidR="00723FBB" w:rsidRDefault="00723FBB" w:rsidP="00594491">
            <w:pPr>
              <w:rPr>
                <w:sz w:val="22"/>
              </w:rPr>
            </w:pPr>
            <w:r>
              <w:rPr>
                <w:sz w:val="22"/>
              </w:rPr>
              <w:t>Strategy</w:t>
            </w:r>
          </w:p>
        </w:tc>
        <w:tc>
          <w:tcPr>
            <w:tcW w:w="1279" w:type="dxa"/>
            <w:gridSpan w:val="2"/>
          </w:tcPr>
          <w:p w14:paraId="6EC6A4C2" w14:textId="4AFD06C3" w:rsidR="00723FBB" w:rsidRDefault="0048594D" w:rsidP="00594491">
            <w:pPr>
              <w:rPr>
                <w:sz w:val="22"/>
              </w:rPr>
            </w:pPr>
            <w:r>
              <w:rPr>
                <w:sz w:val="22"/>
              </w:rPr>
              <w:t>Advanced</w:t>
            </w:r>
          </w:p>
        </w:tc>
        <w:tc>
          <w:tcPr>
            <w:tcW w:w="292" w:type="dxa"/>
          </w:tcPr>
          <w:p w14:paraId="55ABA421" w14:textId="77777777" w:rsidR="00723FBB" w:rsidRDefault="00723FBB" w:rsidP="00594491"/>
        </w:tc>
        <w:tc>
          <w:tcPr>
            <w:tcW w:w="8022" w:type="dxa"/>
            <w:vMerge/>
          </w:tcPr>
          <w:p w14:paraId="34C4775B" w14:textId="77777777" w:rsidR="00723FBB" w:rsidRDefault="00723FBB" w:rsidP="00594491"/>
        </w:tc>
      </w:tr>
      <w:tr w:rsidR="00723FBB" w14:paraId="596BD304" w14:textId="77777777" w:rsidTr="000C0BF2">
        <w:trPr>
          <w:trHeight w:val="33"/>
        </w:trPr>
        <w:tc>
          <w:tcPr>
            <w:tcW w:w="1842" w:type="dxa"/>
            <w:gridSpan w:val="3"/>
          </w:tcPr>
          <w:p w14:paraId="42FC017B" w14:textId="69E6FCB0" w:rsidR="00723FBB" w:rsidRDefault="00723FBB" w:rsidP="00594491">
            <w:pPr>
              <w:rPr>
                <w:sz w:val="22"/>
              </w:rPr>
            </w:pPr>
            <w:r>
              <w:rPr>
                <w:sz w:val="22"/>
              </w:rPr>
              <w:t>Design</w:t>
            </w:r>
          </w:p>
        </w:tc>
        <w:tc>
          <w:tcPr>
            <w:tcW w:w="1279" w:type="dxa"/>
            <w:gridSpan w:val="2"/>
          </w:tcPr>
          <w:p w14:paraId="58D1B5B5" w14:textId="409790BF" w:rsidR="00723FBB" w:rsidRDefault="0048594D" w:rsidP="00594491">
            <w:pPr>
              <w:rPr>
                <w:sz w:val="22"/>
              </w:rPr>
            </w:pPr>
            <w:r>
              <w:rPr>
                <w:sz w:val="22"/>
              </w:rPr>
              <w:t>Advanced</w:t>
            </w:r>
          </w:p>
        </w:tc>
        <w:tc>
          <w:tcPr>
            <w:tcW w:w="292" w:type="dxa"/>
          </w:tcPr>
          <w:p w14:paraId="0034BB6C" w14:textId="77777777" w:rsidR="00723FBB" w:rsidRDefault="00723FBB" w:rsidP="00594491"/>
        </w:tc>
        <w:tc>
          <w:tcPr>
            <w:tcW w:w="8022" w:type="dxa"/>
            <w:vMerge/>
          </w:tcPr>
          <w:p w14:paraId="0206C979" w14:textId="77777777" w:rsidR="00723FBB" w:rsidRDefault="00723FBB" w:rsidP="00594491"/>
        </w:tc>
      </w:tr>
      <w:tr w:rsidR="00723FBB" w14:paraId="45BE1544" w14:textId="77777777" w:rsidTr="000C0BF2">
        <w:trPr>
          <w:trHeight w:val="33"/>
        </w:trPr>
        <w:tc>
          <w:tcPr>
            <w:tcW w:w="1842" w:type="dxa"/>
            <w:gridSpan w:val="3"/>
          </w:tcPr>
          <w:p w14:paraId="62B7D7EE" w14:textId="662DA0DE" w:rsidR="00723FBB" w:rsidRDefault="00723FBB" w:rsidP="00594491">
            <w:pPr>
              <w:rPr>
                <w:sz w:val="22"/>
              </w:rPr>
            </w:pPr>
            <w:r>
              <w:rPr>
                <w:sz w:val="22"/>
              </w:rPr>
              <w:t>Structured Problem Solving</w:t>
            </w:r>
          </w:p>
        </w:tc>
        <w:tc>
          <w:tcPr>
            <w:tcW w:w="1279" w:type="dxa"/>
            <w:gridSpan w:val="2"/>
          </w:tcPr>
          <w:p w14:paraId="41E3BEC5" w14:textId="1A9EF63A" w:rsidR="00723FBB" w:rsidRDefault="00723FBB" w:rsidP="00594491">
            <w:pPr>
              <w:rPr>
                <w:sz w:val="22"/>
              </w:rPr>
            </w:pPr>
            <w:r>
              <w:rPr>
                <w:sz w:val="22"/>
              </w:rPr>
              <w:t>Competent</w:t>
            </w:r>
          </w:p>
        </w:tc>
        <w:tc>
          <w:tcPr>
            <w:tcW w:w="292" w:type="dxa"/>
          </w:tcPr>
          <w:p w14:paraId="591A6854" w14:textId="77777777" w:rsidR="00723FBB" w:rsidRDefault="00723FBB" w:rsidP="00594491"/>
        </w:tc>
        <w:tc>
          <w:tcPr>
            <w:tcW w:w="8022" w:type="dxa"/>
            <w:vMerge/>
          </w:tcPr>
          <w:p w14:paraId="65213368" w14:textId="77777777" w:rsidR="00723FBB" w:rsidRDefault="00723FBB" w:rsidP="00594491"/>
        </w:tc>
      </w:tr>
      <w:tr w:rsidR="00723FBB" w14:paraId="59E46A3B" w14:textId="77777777" w:rsidTr="000C0BF2">
        <w:trPr>
          <w:trHeight w:val="33"/>
        </w:trPr>
        <w:tc>
          <w:tcPr>
            <w:tcW w:w="1842" w:type="dxa"/>
            <w:gridSpan w:val="3"/>
          </w:tcPr>
          <w:p w14:paraId="2101D42B" w14:textId="76E37DCB" w:rsidR="00723FBB" w:rsidRDefault="00723FBB" w:rsidP="00594491">
            <w:pPr>
              <w:rPr>
                <w:sz w:val="22"/>
              </w:rPr>
            </w:pPr>
            <w:r>
              <w:rPr>
                <w:sz w:val="22"/>
              </w:rPr>
              <w:t>Lean</w:t>
            </w:r>
          </w:p>
        </w:tc>
        <w:tc>
          <w:tcPr>
            <w:tcW w:w="1279" w:type="dxa"/>
            <w:gridSpan w:val="2"/>
          </w:tcPr>
          <w:p w14:paraId="5E353263" w14:textId="0C353C69" w:rsidR="00723FBB" w:rsidRDefault="00723FBB" w:rsidP="00594491">
            <w:pPr>
              <w:rPr>
                <w:sz w:val="22"/>
              </w:rPr>
            </w:pPr>
            <w:r>
              <w:rPr>
                <w:sz w:val="22"/>
              </w:rPr>
              <w:t>Advanced</w:t>
            </w:r>
          </w:p>
        </w:tc>
        <w:tc>
          <w:tcPr>
            <w:tcW w:w="292" w:type="dxa"/>
          </w:tcPr>
          <w:p w14:paraId="39DAE5B8" w14:textId="77777777" w:rsidR="00723FBB" w:rsidRDefault="00723FBB" w:rsidP="00594491"/>
        </w:tc>
        <w:tc>
          <w:tcPr>
            <w:tcW w:w="8022" w:type="dxa"/>
            <w:vMerge/>
          </w:tcPr>
          <w:p w14:paraId="1DAB90F3" w14:textId="77777777" w:rsidR="00723FBB" w:rsidRDefault="00723FBB" w:rsidP="00594491"/>
        </w:tc>
      </w:tr>
      <w:tr w:rsidR="00723FBB" w14:paraId="044BCB21" w14:textId="77777777" w:rsidTr="000C0BF2">
        <w:trPr>
          <w:trHeight w:val="33"/>
        </w:trPr>
        <w:tc>
          <w:tcPr>
            <w:tcW w:w="1842" w:type="dxa"/>
            <w:gridSpan w:val="3"/>
          </w:tcPr>
          <w:p w14:paraId="4B098211" w14:textId="361B1D07" w:rsidR="00723FBB" w:rsidRDefault="00723FBB" w:rsidP="00594491">
            <w:pPr>
              <w:rPr>
                <w:sz w:val="22"/>
              </w:rPr>
            </w:pPr>
            <w:r>
              <w:rPr>
                <w:sz w:val="22"/>
              </w:rPr>
              <w:t>Communication</w:t>
            </w:r>
          </w:p>
        </w:tc>
        <w:tc>
          <w:tcPr>
            <w:tcW w:w="1279" w:type="dxa"/>
            <w:gridSpan w:val="2"/>
          </w:tcPr>
          <w:p w14:paraId="46CFB18C" w14:textId="26ECCEF5" w:rsidR="00723FBB" w:rsidRDefault="00723FBB" w:rsidP="00594491">
            <w:pPr>
              <w:rPr>
                <w:sz w:val="22"/>
              </w:rPr>
            </w:pPr>
            <w:r>
              <w:rPr>
                <w:sz w:val="22"/>
              </w:rPr>
              <w:t>Advanced</w:t>
            </w:r>
          </w:p>
        </w:tc>
        <w:tc>
          <w:tcPr>
            <w:tcW w:w="292" w:type="dxa"/>
          </w:tcPr>
          <w:p w14:paraId="28DB2CDD" w14:textId="77777777" w:rsidR="00723FBB" w:rsidRDefault="00723FBB" w:rsidP="00594491"/>
        </w:tc>
        <w:tc>
          <w:tcPr>
            <w:tcW w:w="8022" w:type="dxa"/>
            <w:vMerge/>
          </w:tcPr>
          <w:p w14:paraId="7B54EE6D" w14:textId="77777777" w:rsidR="00723FBB" w:rsidRDefault="00723FBB" w:rsidP="00594491"/>
        </w:tc>
      </w:tr>
      <w:tr w:rsidR="00723FBB" w14:paraId="1323F807" w14:textId="77777777" w:rsidTr="000C0BF2">
        <w:trPr>
          <w:trHeight w:val="33"/>
        </w:trPr>
        <w:tc>
          <w:tcPr>
            <w:tcW w:w="1842" w:type="dxa"/>
            <w:gridSpan w:val="3"/>
          </w:tcPr>
          <w:p w14:paraId="15714A3E" w14:textId="38DDB1BF" w:rsidR="00723FBB" w:rsidRDefault="00723FBB" w:rsidP="00594491">
            <w:pPr>
              <w:rPr>
                <w:sz w:val="22"/>
              </w:rPr>
            </w:pPr>
            <w:r>
              <w:rPr>
                <w:sz w:val="22"/>
              </w:rPr>
              <w:t>Team Leadership</w:t>
            </w:r>
          </w:p>
        </w:tc>
        <w:tc>
          <w:tcPr>
            <w:tcW w:w="1279" w:type="dxa"/>
            <w:gridSpan w:val="2"/>
          </w:tcPr>
          <w:p w14:paraId="3639F654" w14:textId="65CC4DBD" w:rsidR="00723FBB" w:rsidRDefault="00723FBB" w:rsidP="00594491">
            <w:pPr>
              <w:rPr>
                <w:sz w:val="22"/>
              </w:rPr>
            </w:pPr>
            <w:r>
              <w:rPr>
                <w:sz w:val="22"/>
              </w:rPr>
              <w:t>Advanced</w:t>
            </w:r>
          </w:p>
        </w:tc>
        <w:tc>
          <w:tcPr>
            <w:tcW w:w="292" w:type="dxa"/>
          </w:tcPr>
          <w:p w14:paraId="68ABCB21" w14:textId="77777777" w:rsidR="00723FBB" w:rsidRDefault="00723FBB" w:rsidP="00594491"/>
        </w:tc>
        <w:tc>
          <w:tcPr>
            <w:tcW w:w="8022" w:type="dxa"/>
            <w:vMerge/>
          </w:tcPr>
          <w:p w14:paraId="219CB04B" w14:textId="77777777" w:rsidR="00723FBB" w:rsidRDefault="00723FBB" w:rsidP="00594491"/>
        </w:tc>
      </w:tr>
      <w:tr w:rsidR="00594491" w14:paraId="227320E9" w14:textId="77777777" w:rsidTr="000C0BF2">
        <w:trPr>
          <w:trHeight w:val="232"/>
        </w:trPr>
        <w:tc>
          <w:tcPr>
            <w:tcW w:w="3121" w:type="dxa"/>
            <w:gridSpan w:val="5"/>
          </w:tcPr>
          <w:p w14:paraId="426A1E26" w14:textId="1687EB07" w:rsidR="00594491" w:rsidRDefault="00594491" w:rsidP="00594491"/>
        </w:tc>
        <w:tc>
          <w:tcPr>
            <w:tcW w:w="292" w:type="dxa"/>
          </w:tcPr>
          <w:p w14:paraId="5F08AB97" w14:textId="77777777" w:rsidR="00594491" w:rsidRDefault="00594491" w:rsidP="00594491"/>
        </w:tc>
        <w:tc>
          <w:tcPr>
            <w:tcW w:w="8022" w:type="dxa"/>
            <w:vMerge/>
          </w:tcPr>
          <w:p w14:paraId="3B115192" w14:textId="77777777" w:rsidR="00594491" w:rsidRDefault="00594491" w:rsidP="00594491"/>
        </w:tc>
      </w:tr>
      <w:tr w:rsidR="00594491" w14:paraId="59FE604E" w14:textId="77777777" w:rsidTr="000C0BF2">
        <w:tc>
          <w:tcPr>
            <w:tcW w:w="568" w:type="dxa"/>
            <w:gridSpan w:val="2"/>
          </w:tcPr>
          <w:p w14:paraId="4843793B" w14:textId="5D5CB2E3" w:rsidR="00594491" w:rsidRDefault="00594491" w:rsidP="00594491"/>
        </w:tc>
        <w:tc>
          <w:tcPr>
            <w:tcW w:w="2268" w:type="dxa"/>
            <w:gridSpan w:val="2"/>
          </w:tcPr>
          <w:p w14:paraId="5F8EA8AB" w14:textId="52ED0D4B" w:rsidR="00594491" w:rsidRPr="00070E05" w:rsidRDefault="00594491" w:rsidP="00594491">
            <w:pPr>
              <w:jc w:val="center"/>
              <w:rPr>
                <w:b/>
                <w:color w:val="0070C0"/>
              </w:rPr>
            </w:pPr>
            <w:r w:rsidRPr="00070E05">
              <w:rPr>
                <w:b/>
                <w:color w:val="0070C0"/>
              </w:rPr>
              <w:t>OTHER</w:t>
            </w:r>
          </w:p>
        </w:tc>
        <w:tc>
          <w:tcPr>
            <w:tcW w:w="285" w:type="dxa"/>
          </w:tcPr>
          <w:p w14:paraId="420BADE1" w14:textId="4DDD9254" w:rsidR="00594491" w:rsidRDefault="00594491" w:rsidP="00594491"/>
        </w:tc>
        <w:tc>
          <w:tcPr>
            <w:tcW w:w="292" w:type="dxa"/>
          </w:tcPr>
          <w:p w14:paraId="551A58BE" w14:textId="77777777" w:rsidR="00594491" w:rsidRDefault="00594491" w:rsidP="00594491"/>
        </w:tc>
        <w:tc>
          <w:tcPr>
            <w:tcW w:w="8022" w:type="dxa"/>
            <w:vMerge/>
          </w:tcPr>
          <w:p w14:paraId="0B370D1A" w14:textId="77777777" w:rsidR="00594491" w:rsidRDefault="00594491" w:rsidP="00594491"/>
        </w:tc>
      </w:tr>
      <w:tr w:rsidR="00D7386A" w14:paraId="06EDD031" w14:textId="77777777" w:rsidTr="000C0BF2">
        <w:trPr>
          <w:trHeight w:val="63"/>
        </w:trPr>
        <w:tc>
          <w:tcPr>
            <w:tcW w:w="1842" w:type="dxa"/>
            <w:gridSpan w:val="3"/>
          </w:tcPr>
          <w:p w14:paraId="7666CD8C" w14:textId="19ACCF21" w:rsidR="00D7386A" w:rsidRPr="0039566E" w:rsidRDefault="00D7386A" w:rsidP="00594491">
            <w:pPr>
              <w:rPr>
                <w:sz w:val="22"/>
              </w:rPr>
            </w:pPr>
            <w:r w:rsidRPr="0039566E">
              <w:rPr>
                <w:sz w:val="22"/>
              </w:rPr>
              <w:t>Adobe CC</w:t>
            </w:r>
          </w:p>
        </w:tc>
        <w:tc>
          <w:tcPr>
            <w:tcW w:w="1279" w:type="dxa"/>
            <w:gridSpan w:val="2"/>
          </w:tcPr>
          <w:p w14:paraId="59114A86" w14:textId="10AB8AC7" w:rsidR="00D7386A" w:rsidRDefault="00D7386A" w:rsidP="00594491">
            <w:r>
              <w:rPr>
                <w:sz w:val="22"/>
              </w:rPr>
              <w:t>Competent</w:t>
            </w:r>
          </w:p>
        </w:tc>
        <w:tc>
          <w:tcPr>
            <w:tcW w:w="292" w:type="dxa"/>
          </w:tcPr>
          <w:p w14:paraId="0764E5F4" w14:textId="77777777" w:rsidR="00D7386A" w:rsidRDefault="00D7386A" w:rsidP="00594491"/>
        </w:tc>
        <w:tc>
          <w:tcPr>
            <w:tcW w:w="8022" w:type="dxa"/>
            <w:vMerge/>
          </w:tcPr>
          <w:p w14:paraId="70D3C307" w14:textId="77777777" w:rsidR="00D7386A" w:rsidRDefault="00D7386A" w:rsidP="00594491"/>
        </w:tc>
      </w:tr>
      <w:tr w:rsidR="00D7386A" w14:paraId="7973C769" w14:textId="77777777" w:rsidTr="000C0BF2">
        <w:trPr>
          <w:trHeight w:val="63"/>
        </w:trPr>
        <w:tc>
          <w:tcPr>
            <w:tcW w:w="1842" w:type="dxa"/>
            <w:gridSpan w:val="3"/>
          </w:tcPr>
          <w:p w14:paraId="3B625CBE" w14:textId="3F0B27A6" w:rsidR="00D7386A" w:rsidRPr="0039566E" w:rsidRDefault="00D7386A" w:rsidP="00594491">
            <w:pPr>
              <w:rPr>
                <w:sz w:val="22"/>
              </w:rPr>
            </w:pPr>
            <w:r>
              <w:rPr>
                <w:sz w:val="22"/>
              </w:rPr>
              <w:t>Midlands Azure User Group</w:t>
            </w:r>
          </w:p>
        </w:tc>
        <w:tc>
          <w:tcPr>
            <w:tcW w:w="1279" w:type="dxa"/>
            <w:gridSpan w:val="2"/>
          </w:tcPr>
          <w:p w14:paraId="478CC83A" w14:textId="74EBD571" w:rsidR="00D7386A" w:rsidRDefault="00D7386A" w:rsidP="00594491">
            <w:pPr>
              <w:rPr>
                <w:sz w:val="22"/>
              </w:rPr>
            </w:pPr>
            <w:r>
              <w:rPr>
                <w:sz w:val="22"/>
              </w:rPr>
              <w:t>Group</w:t>
            </w:r>
          </w:p>
        </w:tc>
        <w:tc>
          <w:tcPr>
            <w:tcW w:w="292" w:type="dxa"/>
          </w:tcPr>
          <w:p w14:paraId="7EEA45CA" w14:textId="77777777" w:rsidR="00D7386A" w:rsidRDefault="00D7386A" w:rsidP="00594491"/>
        </w:tc>
        <w:tc>
          <w:tcPr>
            <w:tcW w:w="8022" w:type="dxa"/>
            <w:vMerge/>
          </w:tcPr>
          <w:p w14:paraId="7C8445B9" w14:textId="77777777" w:rsidR="00D7386A" w:rsidRDefault="00D7386A" w:rsidP="00594491"/>
        </w:tc>
      </w:tr>
      <w:tr w:rsidR="00D7386A" w14:paraId="4408C051" w14:textId="77777777" w:rsidTr="000C0BF2">
        <w:trPr>
          <w:trHeight w:val="63"/>
        </w:trPr>
        <w:tc>
          <w:tcPr>
            <w:tcW w:w="1842" w:type="dxa"/>
            <w:gridSpan w:val="3"/>
          </w:tcPr>
          <w:p w14:paraId="1A6E2D29" w14:textId="443E58CF" w:rsidR="00D7386A" w:rsidRPr="0039566E" w:rsidRDefault="00D7386A" w:rsidP="00594491">
            <w:pPr>
              <w:rPr>
                <w:sz w:val="22"/>
              </w:rPr>
            </w:pPr>
            <w:r>
              <w:rPr>
                <w:sz w:val="22"/>
              </w:rPr>
              <w:t>Lean Coffee</w:t>
            </w:r>
          </w:p>
        </w:tc>
        <w:tc>
          <w:tcPr>
            <w:tcW w:w="1279" w:type="dxa"/>
            <w:gridSpan w:val="2"/>
          </w:tcPr>
          <w:p w14:paraId="0FC72DA1" w14:textId="1B9B8AA0" w:rsidR="00D7386A" w:rsidRDefault="00D7386A" w:rsidP="00594491">
            <w:pPr>
              <w:rPr>
                <w:sz w:val="22"/>
              </w:rPr>
            </w:pPr>
            <w:r>
              <w:rPr>
                <w:sz w:val="22"/>
              </w:rPr>
              <w:t>Group</w:t>
            </w:r>
          </w:p>
        </w:tc>
        <w:tc>
          <w:tcPr>
            <w:tcW w:w="292" w:type="dxa"/>
          </w:tcPr>
          <w:p w14:paraId="672E21A6" w14:textId="77777777" w:rsidR="00D7386A" w:rsidRDefault="00D7386A" w:rsidP="00594491"/>
        </w:tc>
        <w:tc>
          <w:tcPr>
            <w:tcW w:w="8022" w:type="dxa"/>
            <w:vMerge/>
          </w:tcPr>
          <w:p w14:paraId="6FCDC4EE" w14:textId="77777777" w:rsidR="00D7386A" w:rsidRDefault="00D7386A" w:rsidP="00594491"/>
        </w:tc>
      </w:tr>
      <w:tr w:rsidR="00594491" w14:paraId="4735599C" w14:textId="77777777" w:rsidTr="000C0BF2">
        <w:trPr>
          <w:trHeight w:val="223"/>
        </w:trPr>
        <w:tc>
          <w:tcPr>
            <w:tcW w:w="3121" w:type="dxa"/>
            <w:gridSpan w:val="5"/>
          </w:tcPr>
          <w:p w14:paraId="430F70FB" w14:textId="704A0FC8" w:rsidR="00594491" w:rsidRDefault="00594491" w:rsidP="00594491"/>
        </w:tc>
        <w:tc>
          <w:tcPr>
            <w:tcW w:w="292" w:type="dxa"/>
            <w:vMerge w:val="restart"/>
          </w:tcPr>
          <w:p w14:paraId="426E1950" w14:textId="77777777" w:rsidR="00594491" w:rsidRDefault="00594491" w:rsidP="00594491"/>
        </w:tc>
        <w:tc>
          <w:tcPr>
            <w:tcW w:w="8022" w:type="dxa"/>
            <w:vMerge/>
          </w:tcPr>
          <w:p w14:paraId="3844EC98" w14:textId="77777777" w:rsidR="00594491" w:rsidRDefault="00594491" w:rsidP="00594491"/>
        </w:tc>
      </w:tr>
      <w:tr w:rsidR="00594491" w14:paraId="3D28194E" w14:textId="77777777" w:rsidTr="000C0BF2">
        <w:trPr>
          <w:trHeight w:val="35"/>
        </w:trPr>
        <w:tc>
          <w:tcPr>
            <w:tcW w:w="568" w:type="dxa"/>
            <w:gridSpan w:val="2"/>
          </w:tcPr>
          <w:p w14:paraId="42A599DE" w14:textId="77777777" w:rsidR="00594491" w:rsidRDefault="00594491" w:rsidP="00594491"/>
        </w:tc>
        <w:tc>
          <w:tcPr>
            <w:tcW w:w="2268" w:type="dxa"/>
            <w:gridSpan w:val="2"/>
          </w:tcPr>
          <w:p w14:paraId="660CB31C" w14:textId="4D1CECFA" w:rsidR="00594491" w:rsidRPr="00070E05" w:rsidRDefault="00594491" w:rsidP="00594491">
            <w:pPr>
              <w:jc w:val="center"/>
              <w:rPr>
                <w:b/>
              </w:rPr>
            </w:pPr>
            <w:r w:rsidRPr="00070E05">
              <w:rPr>
                <w:b/>
                <w:color w:val="0070C0"/>
              </w:rPr>
              <w:t>TOOLS</w:t>
            </w:r>
          </w:p>
        </w:tc>
        <w:tc>
          <w:tcPr>
            <w:tcW w:w="285" w:type="dxa"/>
          </w:tcPr>
          <w:p w14:paraId="554D719A" w14:textId="1726B2C9" w:rsidR="00594491" w:rsidRDefault="00594491" w:rsidP="00594491"/>
        </w:tc>
        <w:tc>
          <w:tcPr>
            <w:tcW w:w="292" w:type="dxa"/>
            <w:vMerge/>
          </w:tcPr>
          <w:p w14:paraId="170BF4CB" w14:textId="77777777" w:rsidR="00594491" w:rsidRDefault="00594491" w:rsidP="00594491"/>
        </w:tc>
        <w:tc>
          <w:tcPr>
            <w:tcW w:w="8022" w:type="dxa"/>
            <w:vMerge/>
          </w:tcPr>
          <w:p w14:paraId="5958C270" w14:textId="77777777" w:rsidR="00594491" w:rsidRDefault="00594491" w:rsidP="00594491"/>
        </w:tc>
      </w:tr>
      <w:tr w:rsidR="0048594D" w14:paraId="022BAD8F" w14:textId="77777777" w:rsidTr="000C0BF2">
        <w:trPr>
          <w:trHeight w:val="33"/>
        </w:trPr>
        <w:tc>
          <w:tcPr>
            <w:tcW w:w="1842" w:type="dxa"/>
            <w:gridSpan w:val="3"/>
            <w:vAlign w:val="center"/>
          </w:tcPr>
          <w:p w14:paraId="1234A1A6" w14:textId="0D2778F2" w:rsidR="0048594D" w:rsidRPr="00DC2B44" w:rsidRDefault="0048594D" w:rsidP="00594491">
            <w:pPr>
              <w:rPr>
                <w:sz w:val="22"/>
              </w:rPr>
            </w:pPr>
            <w:r>
              <w:rPr>
                <w:sz w:val="22"/>
              </w:rPr>
              <w:t>Power</w:t>
            </w:r>
            <w:r w:rsidR="00CA766C">
              <w:rPr>
                <w:sz w:val="22"/>
              </w:rPr>
              <w:t xml:space="preserve"> </w:t>
            </w:r>
            <w:r>
              <w:rPr>
                <w:sz w:val="22"/>
              </w:rPr>
              <w:t>BI</w:t>
            </w:r>
          </w:p>
        </w:tc>
        <w:tc>
          <w:tcPr>
            <w:tcW w:w="1279" w:type="dxa"/>
            <w:gridSpan w:val="2"/>
          </w:tcPr>
          <w:p w14:paraId="082A27B6" w14:textId="4AA197FC" w:rsidR="0048594D" w:rsidRPr="00DC2B44" w:rsidRDefault="00D4692C" w:rsidP="00594491">
            <w:pPr>
              <w:rPr>
                <w:sz w:val="22"/>
              </w:rPr>
            </w:pPr>
            <w:r>
              <w:rPr>
                <w:sz w:val="22"/>
              </w:rPr>
              <w:t>Expert</w:t>
            </w:r>
          </w:p>
        </w:tc>
        <w:tc>
          <w:tcPr>
            <w:tcW w:w="292" w:type="dxa"/>
            <w:vMerge/>
          </w:tcPr>
          <w:p w14:paraId="544232C1" w14:textId="77777777" w:rsidR="0048594D" w:rsidRDefault="0048594D" w:rsidP="00594491"/>
        </w:tc>
        <w:tc>
          <w:tcPr>
            <w:tcW w:w="8022" w:type="dxa"/>
            <w:vMerge/>
          </w:tcPr>
          <w:p w14:paraId="0AA1F474" w14:textId="77777777" w:rsidR="0048594D" w:rsidRDefault="0048594D" w:rsidP="00594491"/>
        </w:tc>
      </w:tr>
      <w:tr w:rsidR="00D7386A" w14:paraId="0B3BDAC3" w14:textId="77777777" w:rsidTr="000C0BF2">
        <w:trPr>
          <w:trHeight w:val="33"/>
        </w:trPr>
        <w:tc>
          <w:tcPr>
            <w:tcW w:w="1842" w:type="dxa"/>
            <w:gridSpan w:val="3"/>
            <w:vAlign w:val="center"/>
          </w:tcPr>
          <w:p w14:paraId="6638FBB7" w14:textId="60EA0CEF" w:rsidR="00D7386A" w:rsidRPr="00DC2B44" w:rsidRDefault="00D7386A" w:rsidP="00594491">
            <w:pPr>
              <w:rPr>
                <w:sz w:val="22"/>
              </w:rPr>
            </w:pPr>
            <w:r w:rsidRPr="00DC2B44">
              <w:rPr>
                <w:sz w:val="22"/>
              </w:rPr>
              <w:t>Jira</w:t>
            </w:r>
          </w:p>
        </w:tc>
        <w:tc>
          <w:tcPr>
            <w:tcW w:w="1279" w:type="dxa"/>
            <w:gridSpan w:val="2"/>
          </w:tcPr>
          <w:p w14:paraId="7E2FB827" w14:textId="172C6EC6" w:rsidR="00D7386A" w:rsidRPr="00DC2B44" w:rsidRDefault="00D7386A" w:rsidP="00594491">
            <w:pPr>
              <w:rPr>
                <w:sz w:val="22"/>
              </w:rPr>
            </w:pPr>
            <w:r w:rsidRPr="00DC2B44">
              <w:rPr>
                <w:sz w:val="22"/>
              </w:rPr>
              <w:t>Expert</w:t>
            </w:r>
          </w:p>
        </w:tc>
        <w:tc>
          <w:tcPr>
            <w:tcW w:w="292" w:type="dxa"/>
            <w:vMerge/>
          </w:tcPr>
          <w:p w14:paraId="07B8A1BA" w14:textId="77777777" w:rsidR="00D7386A" w:rsidRDefault="00D7386A" w:rsidP="00594491"/>
        </w:tc>
        <w:tc>
          <w:tcPr>
            <w:tcW w:w="8022" w:type="dxa"/>
            <w:vMerge/>
          </w:tcPr>
          <w:p w14:paraId="7B29BCC5" w14:textId="77777777" w:rsidR="00D7386A" w:rsidRDefault="00D7386A" w:rsidP="00594491"/>
        </w:tc>
      </w:tr>
      <w:tr w:rsidR="00D7386A" w14:paraId="41400887" w14:textId="77777777" w:rsidTr="000C0BF2">
        <w:trPr>
          <w:trHeight w:val="33"/>
        </w:trPr>
        <w:tc>
          <w:tcPr>
            <w:tcW w:w="1842" w:type="dxa"/>
            <w:gridSpan w:val="3"/>
          </w:tcPr>
          <w:p w14:paraId="4070811A" w14:textId="7241F8DA" w:rsidR="00D7386A" w:rsidRPr="00DC2B44" w:rsidRDefault="00D7386A" w:rsidP="00594491">
            <w:pPr>
              <w:rPr>
                <w:sz w:val="22"/>
              </w:rPr>
            </w:pPr>
            <w:r w:rsidRPr="00DC2B44">
              <w:rPr>
                <w:sz w:val="22"/>
              </w:rPr>
              <w:t>Azure DevOps</w:t>
            </w:r>
          </w:p>
        </w:tc>
        <w:tc>
          <w:tcPr>
            <w:tcW w:w="1279" w:type="dxa"/>
            <w:gridSpan w:val="2"/>
          </w:tcPr>
          <w:p w14:paraId="124434CC" w14:textId="3CC38030" w:rsidR="00D7386A" w:rsidRPr="00DC2B44" w:rsidRDefault="0048594D" w:rsidP="00594491">
            <w:pPr>
              <w:rPr>
                <w:sz w:val="22"/>
              </w:rPr>
            </w:pPr>
            <w:r>
              <w:rPr>
                <w:sz w:val="22"/>
              </w:rPr>
              <w:t>Expert</w:t>
            </w:r>
          </w:p>
        </w:tc>
        <w:tc>
          <w:tcPr>
            <w:tcW w:w="292" w:type="dxa"/>
            <w:vMerge/>
          </w:tcPr>
          <w:p w14:paraId="5DAA344C" w14:textId="77777777" w:rsidR="00D7386A" w:rsidRDefault="00D7386A" w:rsidP="00594491"/>
        </w:tc>
        <w:tc>
          <w:tcPr>
            <w:tcW w:w="8022" w:type="dxa"/>
            <w:vMerge/>
          </w:tcPr>
          <w:p w14:paraId="0F621804" w14:textId="77777777" w:rsidR="00D7386A" w:rsidRDefault="00D7386A" w:rsidP="00594491"/>
        </w:tc>
      </w:tr>
      <w:tr w:rsidR="00D7386A" w14:paraId="242FD8ED" w14:textId="77777777" w:rsidTr="000C0BF2">
        <w:trPr>
          <w:trHeight w:val="33"/>
        </w:trPr>
        <w:tc>
          <w:tcPr>
            <w:tcW w:w="1842" w:type="dxa"/>
            <w:gridSpan w:val="3"/>
          </w:tcPr>
          <w:p w14:paraId="62229A4A" w14:textId="35CE092D" w:rsidR="00D7386A" w:rsidRPr="00DC2B44" w:rsidRDefault="00D7386A" w:rsidP="00594491">
            <w:pPr>
              <w:rPr>
                <w:sz w:val="22"/>
              </w:rPr>
            </w:pPr>
            <w:r w:rsidRPr="00DC2B44">
              <w:rPr>
                <w:sz w:val="22"/>
              </w:rPr>
              <w:t>GitHub</w:t>
            </w:r>
          </w:p>
        </w:tc>
        <w:tc>
          <w:tcPr>
            <w:tcW w:w="1279" w:type="dxa"/>
            <w:gridSpan w:val="2"/>
          </w:tcPr>
          <w:p w14:paraId="5093E9ED" w14:textId="453BB65B" w:rsidR="00D7386A" w:rsidRPr="00DC2B44" w:rsidRDefault="00D7386A" w:rsidP="00594491">
            <w:pPr>
              <w:rPr>
                <w:sz w:val="22"/>
              </w:rPr>
            </w:pPr>
            <w:r>
              <w:rPr>
                <w:sz w:val="22"/>
              </w:rPr>
              <w:t>Advanced</w:t>
            </w:r>
          </w:p>
        </w:tc>
        <w:tc>
          <w:tcPr>
            <w:tcW w:w="292" w:type="dxa"/>
            <w:vMerge/>
          </w:tcPr>
          <w:p w14:paraId="5581FC7E" w14:textId="77777777" w:rsidR="00D7386A" w:rsidRDefault="00D7386A" w:rsidP="00594491"/>
        </w:tc>
        <w:tc>
          <w:tcPr>
            <w:tcW w:w="8022" w:type="dxa"/>
            <w:vMerge/>
          </w:tcPr>
          <w:p w14:paraId="4A7C78B7" w14:textId="77777777" w:rsidR="00D7386A" w:rsidRDefault="00D7386A" w:rsidP="00594491"/>
        </w:tc>
      </w:tr>
      <w:tr w:rsidR="00D7386A" w14:paraId="15EA2DA8" w14:textId="77777777" w:rsidTr="000C0BF2">
        <w:trPr>
          <w:trHeight w:val="33"/>
        </w:trPr>
        <w:tc>
          <w:tcPr>
            <w:tcW w:w="1842" w:type="dxa"/>
            <w:gridSpan w:val="3"/>
          </w:tcPr>
          <w:p w14:paraId="0E497F60" w14:textId="6565BDC0" w:rsidR="00D7386A" w:rsidRPr="00DC2B44" w:rsidRDefault="00D7386A" w:rsidP="00594491">
            <w:pPr>
              <w:rPr>
                <w:sz w:val="22"/>
              </w:rPr>
            </w:pPr>
            <w:r w:rsidRPr="00DC2B44">
              <w:rPr>
                <w:sz w:val="22"/>
              </w:rPr>
              <w:t>SVN</w:t>
            </w:r>
          </w:p>
        </w:tc>
        <w:tc>
          <w:tcPr>
            <w:tcW w:w="1279" w:type="dxa"/>
            <w:gridSpan w:val="2"/>
          </w:tcPr>
          <w:p w14:paraId="5AA1CAC5" w14:textId="3CBDBF14" w:rsidR="00D7386A" w:rsidRPr="00DC2B44" w:rsidRDefault="00D7386A" w:rsidP="00594491">
            <w:pPr>
              <w:rPr>
                <w:sz w:val="22"/>
              </w:rPr>
            </w:pPr>
            <w:r w:rsidRPr="00DC2B44">
              <w:rPr>
                <w:sz w:val="22"/>
              </w:rPr>
              <w:t>Novice</w:t>
            </w:r>
          </w:p>
        </w:tc>
        <w:tc>
          <w:tcPr>
            <w:tcW w:w="292" w:type="dxa"/>
            <w:vMerge/>
          </w:tcPr>
          <w:p w14:paraId="0BECDD22" w14:textId="77777777" w:rsidR="00D7386A" w:rsidRDefault="00D7386A" w:rsidP="00594491"/>
        </w:tc>
        <w:tc>
          <w:tcPr>
            <w:tcW w:w="8022" w:type="dxa"/>
            <w:vMerge/>
          </w:tcPr>
          <w:p w14:paraId="33DF3B14" w14:textId="77777777" w:rsidR="00D7386A" w:rsidRDefault="00D7386A" w:rsidP="00594491"/>
        </w:tc>
      </w:tr>
      <w:tr w:rsidR="00D7386A" w14:paraId="2D3F9E14" w14:textId="77777777" w:rsidTr="000C0BF2">
        <w:trPr>
          <w:trHeight w:val="33"/>
        </w:trPr>
        <w:tc>
          <w:tcPr>
            <w:tcW w:w="1842" w:type="dxa"/>
            <w:gridSpan w:val="3"/>
            <w:vAlign w:val="center"/>
          </w:tcPr>
          <w:p w14:paraId="01207E92" w14:textId="3F4E5F95" w:rsidR="00D7386A" w:rsidRPr="00DC2B44" w:rsidRDefault="00D7386A" w:rsidP="00594491">
            <w:pPr>
              <w:rPr>
                <w:sz w:val="22"/>
              </w:rPr>
            </w:pPr>
            <w:r w:rsidRPr="00DC2B44">
              <w:rPr>
                <w:sz w:val="22"/>
              </w:rPr>
              <w:t>MS PowerApps</w:t>
            </w:r>
          </w:p>
        </w:tc>
        <w:tc>
          <w:tcPr>
            <w:tcW w:w="1279" w:type="dxa"/>
            <w:gridSpan w:val="2"/>
          </w:tcPr>
          <w:p w14:paraId="56A45724" w14:textId="139357A3" w:rsidR="00D7386A" w:rsidRPr="00DC2B44" w:rsidRDefault="00D7386A" w:rsidP="00594491">
            <w:pPr>
              <w:rPr>
                <w:sz w:val="22"/>
              </w:rPr>
            </w:pPr>
            <w:r w:rsidRPr="00DC2B44">
              <w:rPr>
                <w:sz w:val="22"/>
              </w:rPr>
              <w:t>Novice</w:t>
            </w:r>
          </w:p>
        </w:tc>
        <w:tc>
          <w:tcPr>
            <w:tcW w:w="292" w:type="dxa"/>
            <w:vMerge/>
          </w:tcPr>
          <w:p w14:paraId="79AFF171" w14:textId="77777777" w:rsidR="00D7386A" w:rsidRDefault="00D7386A" w:rsidP="00594491"/>
        </w:tc>
        <w:tc>
          <w:tcPr>
            <w:tcW w:w="8022" w:type="dxa"/>
            <w:vMerge/>
          </w:tcPr>
          <w:p w14:paraId="2633D358" w14:textId="77777777" w:rsidR="00D7386A" w:rsidRDefault="00D7386A" w:rsidP="00594491"/>
        </w:tc>
      </w:tr>
      <w:tr w:rsidR="00D7386A" w14:paraId="5CEEF720" w14:textId="77777777" w:rsidTr="000C0BF2">
        <w:trPr>
          <w:trHeight w:val="33"/>
        </w:trPr>
        <w:tc>
          <w:tcPr>
            <w:tcW w:w="1842" w:type="dxa"/>
            <w:gridSpan w:val="3"/>
          </w:tcPr>
          <w:p w14:paraId="371734C0" w14:textId="17F7C4B9" w:rsidR="00D7386A" w:rsidRPr="00DC2B44" w:rsidRDefault="00D7386A" w:rsidP="00594491">
            <w:pPr>
              <w:rPr>
                <w:sz w:val="22"/>
              </w:rPr>
            </w:pPr>
            <w:r w:rsidRPr="00DC2B44">
              <w:rPr>
                <w:sz w:val="22"/>
              </w:rPr>
              <w:t>MS Power Automate</w:t>
            </w:r>
          </w:p>
        </w:tc>
        <w:tc>
          <w:tcPr>
            <w:tcW w:w="1279" w:type="dxa"/>
            <w:gridSpan w:val="2"/>
          </w:tcPr>
          <w:p w14:paraId="104F7535" w14:textId="69C40957" w:rsidR="00D7386A" w:rsidRPr="00DC2B44" w:rsidRDefault="00D7386A" w:rsidP="00594491">
            <w:pPr>
              <w:rPr>
                <w:sz w:val="22"/>
              </w:rPr>
            </w:pPr>
            <w:r>
              <w:rPr>
                <w:sz w:val="22"/>
              </w:rPr>
              <w:t>Competent</w:t>
            </w:r>
          </w:p>
        </w:tc>
        <w:tc>
          <w:tcPr>
            <w:tcW w:w="292" w:type="dxa"/>
            <w:vMerge/>
          </w:tcPr>
          <w:p w14:paraId="5350225B" w14:textId="77777777" w:rsidR="00D7386A" w:rsidRDefault="00D7386A" w:rsidP="00594491"/>
        </w:tc>
        <w:tc>
          <w:tcPr>
            <w:tcW w:w="8022" w:type="dxa"/>
            <w:vMerge/>
          </w:tcPr>
          <w:p w14:paraId="56C19E9E" w14:textId="77777777" w:rsidR="00D7386A" w:rsidRDefault="00D7386A" w:rsidP="00594491"/>
        </w:tc>
      </w:tr>
      <w:tr w:rsidR="00D7386A" w14:paraId="7AAE0E30" w14:textId="77777777" w:rsidTr="000C0BF2">
        <w:trPr>
          <w:trHeight w:val="33"/>
        </w:trPr>
        <w:tc>
          <w:tcPr>
            <w:tcW w:w="1842" w:type="dxa"/>
            <w:gridSpan w:val="3"/>
          </w:tcPr>
          <w:p w14:paraId="4B144DB3" w14:textId="603E332A" w:rsidR="00D7386A" w:rsidRPr="00DC2B44" w:rsidRDefault="00D7386A" w:rsidP="00594491">
            <w:pPr>
              <w:rPr>
                <w:sz w:val="22"/>
              </w:rPr>
            </w:pPr>
            <w:r w:rsidRPr="00DC2B44">
              <w:rPr>
                <w:sz w:val="22"/>
              </w:rPr>
              <w:t>Trello</w:t>
            </w:r>
          </w:p>
        </w:tc>
        <w:tc>
          <w:tcPr>
            <w:tcW w:w="1279" w:type="dxa"/>
            <w:gridSpan w:val="2"/>
          </w:tcPr>
          <w:p w14:paraId="64F59648" w14:textId="5A1A6699" w:rsidR="00D7386A" w:rsidRPr="00DC2B44" w:rsidRDefault="00D7386A" w:rsidP="00594491">
            <w:pPr>
              <w:rPr>
                <w:sz w:val="22"/>
              </w:rPr>
            </w:pPr>
            <w:r w:rsidRPr="00DC2B44">
              <w:rPr>
                <w:sz w:val="22"/>
              </w:rPr>
              <w:t>Expert</w:t>
            </w:r>
          </w:p>
        </w:tc>
        <w:tc>
          <w:tcPr>
            <w:tcW w:w="292" w:type="dxa"/>
            <w:vMerge/>
          </w:tcPr>
          <w:p w14:paraId="3C932238" w14:textId="77777777" w:rsidR="00D7386A" w:rsidRDefault="00D7386A" w:rsidP="00594491"/>
        </w:tc>
        <w:tc>
          <w:tcPr>
            <w:tcW w:w="8022" w:type="dxa"/>
            <w:vMerge/>
          </w:tcPr>
          <w:p w14:paraId="2887BEC3" w14:textId="77777777" w:rsidR="00D7386A" w:rsidRDefault="00D7386A" w:rsidP="00594491"/>
        </w:tc>
      </w:tr>
      <w:tr w:rsidR="00D7386A" w14:paraId="2DC71448" w14:textId="77777777" w:rsidTr="000C0BF2">
        <w:trPr>
          <w:trHeight w:val="33"/>
        </w:trPr>
        <w:tc>
          <w:tcPr>
            <w:tcW w:w="1842" w:type="dxa"/>
            <w:gridSpan w:val="3"/>
          </w:tcPr>
          <w:p w14:paraId="26EC7822" w14:textId="005027ED" w:rsidR="00D7386A" w:rsidRPr="00DC2B44" w:rsidRDefault="00D7386A" w:rsidP="00594491">
            <w:pPr>
              <w:rPr>
                <w:sz w:val="22"/>
              </w:rPr>
            </w:pPr>
            <w:r w:rsidRPr="00DC2B44">
              <w:rPr>
                <w:sz w:val="22"/>
              </w:rPr>
              <w:t>Jenkins</w:t>
            </w:r>
          </w:p>
        </w:tc>
        <w:tc>
          <w:tcPr>
            <w:tcW w:w="1279" w:type="dxa"/>
            <w:gridSpan w:val="2"/>
          </w:tcPr>
          <w:p w14:paraId="58C982FF" w14:textId="5BF3949B" w:rsidR="00D7386A" w:rsidRPr="00DC2B44" w:rsidRDefault="006044D3" w:rsidP="00594491">
            <w:pPr>
              <w:rPr>
                <w:sz w:val="22"/>
              </w:rPr>
            </w:pPr>
            <w:r>
              <w:rPr>
                <w:sz w:val="22"/>
              </w:rPr>
              <w:t>Competent</w:t>
            </w:r>
          </w:p>
        </w:tc>
        <w:tc>
          <w:tcPr>
            <w:tcW w:w="292" w:type="dxa"/>
            <w:vMerge/>
          </w:tcPr>
          <w:p w14:paraId="45B357E3" w14:textId="77777777" w:rsidR="00D7386A" w:rsidRDefault="00D7386A" w:rsidP="00594491"/>
        </w:tc>
        <w:tc>
          <w:tcPr>
            <w:tcW w:w="8022" w:type="dxa"/>
            <w:vMerge/>
          </w:tcPr>
          <w:p w14:paraId="7BD82317" w14:textId="77777777" w:rsidR="00D7386A" w:rsidRDefault="00D7386A" w:rsidP="00594491"/>
        </w:tc>
      </w:tr>
      <w:tr w:rsidR="00D7386A" w14:paraId="08C66B9F" w14:textId="77777777" w:rsidTr="000C0BF2">
        <w:trPr>
          <w:trHeight w:val="33"/>
        </w:trPr>
        <w:tc>
          <w:tcPr>
            <w:tcW w:w="1842" w:type="dxa"/>
            <w:gridSpan w:val="3"/>
          </w:tcPr>
          <w:p w14:paraId="69B9FCCD" w14:textId="5A41FA7B" w:rsidR="00D7386A" w:rsidRPr="00DC2B44" w:rsidRDefault="0048594D" w:rsidP="00594491">
            <w:pPr>
              <w:rPr>
                <w:sz w:val="22"/>
              </w:rPr>
            </w:pPr>
            <w:r>
              <w:rPr>
                <w:sz w:val="22"/>
              </w:rPr>
              <w:t>SSMS</w:t>
            </w:r>
          </w:p>
        </w:tc>
        <w:tc>
          <w:tcPr>
            <w:tcW w:w="1279" w:type="dxa"/>
            <w:gridSpan w:val="2"/>
          </w:tcPr>
          <w:p w14:paraId="1F242FB3" w14:textId="03B4B88F" w:rsidR="00D7386A" w:rsidRPr="00DC2B44" w:rsidRDefault="0048594D" w:rsidP="00594491">
            <w:pPr>
              <w:rPr>
                <w:sz w:val="22"/>
              </w:rPr>
            </w:pPr>
            <w:r>
              <w:rPr>
                <w:sz w:val="22"/>
              </w:rPr>
              <w:t>Expert</w:t>
            </w:r>
          </w:p>
        </w:tc>
        <w:tc>
          <w:tcPr>
            <w:tcW w:w="292" w:type="dxa"/>
            <w:vMerge/>
          </w:tcPr>
          <w:p w14:paraId="4A4696BB" w14:textId="77777777" w:rsidR="00D7386A" w:rsidRDefault="00D7386A" w:rsidP="00594491"/>
        </w:tc>
        <w:tc>
          <w:tcPr>
            <w:tcW w:w="8022" w:type="dxa"/>
            <w:vMerge/>
          </w:tcPr>
          <w:p w14:paraId="62A90234" w14:textId="77777777" w:rsidR="00D7386A" w:rsidRDefault="00D7386A" w:rsidP="00594491"/>
        </w:tc>
      </w:tr>
      <w:tr w:rsidR="00D7386A" w14:paraId="3EC68E58" w14:textId="77777777" w:rsidTr="000C0BF2">
        <w:trPr>
          <w:trHeight w:val="33"/>
        </w:trPr>
        <w:tc>
          <w:tcPr>
            <w:tcW w:w="1842" w:type="dxa"/>
            <w:gridSpan w:val="3"/>
            <w:vAlign w:val="center"/>
          </w:tcPr>
          <w:p w14:paraId="1DA187CB" w14:textId="2D984810" w:rsidR="00D7386A" w:rsidRPr="00DC2B44" w:rsidRDefault="00D7386A" w:rsidP="00594491">
            <w:pPr>
              <w:rPr>
                <w:sz w:val="22"/>
              </w:rPr>
            </w:pPr>
            <w:r w:rsidRPr="00DC2B44">
              <w:rPr>
                <w:sz w:val="22"/>
              </w:rPr>
              <w:t>Chef</w:t>
            </w:r>
          </w:p>
        </w:tc>
        <w:tc>
          <w:tcPr>
            <w:tcW w:w="1279" w:type="dxa"/>
            <w:gridSpan w:val="2"/>
          </w:tcPr>
          <w:p w14:paraId="58E33875" w14:textId="2F9CDE10" w:rsidR="00D7386A" w:rsidRPr="00DC2B44" w:rsidRDefault="006044D3" w:rsidP="00594491">
            <w:pPr>
              <w:rPr>
                <w:sz w:val="22"/>
              </w:rPr>
            </w:pPr>
            <w:r>
              <w:rPr>
                <w:sz w:val="22"/>
              </w:rPr>
              <w:t>Competent</w:t>
            </w:r>
          </w:p>
        </w:tc>
        <w:tc>
          <w:tcPr>
            <w:tcW w:w="292" w:type="dxa"/>
            <w:vMerge/>
          </w:tcPr>
          <w:p w14:paraId="1FF9C5CF" w14:textId="77777777" w:rsidR="00D7386A" w:rsidRDefault="00D7386A" w:rsidP="00594491"/>
        </w:tc>
        <w:tc>
          <w:tcPr>
            <w:tcW w:w="8022" w:type="dxa"/>
            <w:vMerge/>
          </w:tcPr>
          <w:p w14:paraId="77381D3C" w14:textId="77777777" w:rsidR="00D7386A" w:rsidRDefault="00D7386A" w:rsidP="00594491"/>
        </w:tc>
      </w:tr>
      <w:tr w:rsidR="00D7386A" w14:paraId="0D887C82" w14:textId="77777777" w:rsidTr="000C0BF2">
        <w:trPr>
          <w:trHeight w:val="242"/>
        </w:trPr>
        <w:tc>
          <w:tcPr>
            <w:tcW w:w="1842" w:type="dxa"/>
            <w:gridSpan w:val="3"/>
            <w:vAlign w:val="center"/>
          </w:tcPr>
          <w:p w14:paraId="5709855D" w14:textId="175B6667" w:rsidR="00D7386A" w:rsidRPr="00DC2B44" w:rsidRDefault="00D7386A" w:rsidP="00594491">
            <w:pPr>
              <w:rPr>
                <w:sz w:val="22"/>
              </w:rPr>
            </w:pPr>
            <w:r w:rsidRPr="00DC2B44">
              <w:rPr>
                <w:sz w:val="22"/>
              </w:rPr>
              <w:t>Visual Studio</w:t>
            </w:r>
            <w:r>
              <w:rPr>
                <w:sz w:val="22"/>
              </w:rPr>
              <w:t xml:space="preserve"> </w:t>
            </w:r>
            <w:r w:rsidRPr="00DC2B44">
              <w:rPr>
                <w:sz w:val="22"/>
              </w:rPr>
              <w:t>Code</w:t>
            </w:r>
          </w:p>
        </w:tc>
        <w:tc>
          <w:tcPr>
            <w:tcW w:w="1279" w:type="dxa"/>
            <w:gridSpan w:val="2"/>
          </w:tcPr>
          <w:p w14:paraId="6E421904" w14:textId="38B46A8B" w:rsidR="00D7386A" w:rsidRPr="00DC2B44" w:rsidRDefault="00D7386A" w:rsidP="00594491">
            <w:pPr>
              <w:rPr>
                <w:sz w:val="22"/>
              </w:rPr>
            </w:pPr>
            <w:r w:rsidRPr="00DC2B44">
              <w:rPr>
                <w:sz w:val="22"/>
              </w:rPr>
              <w:t>Expert</w:t>
            </w:r>
          </w:p>
        </w:tc>
        <w:tc>
          <w:tcPr>
            <w:tcW w:w="292" w:type="dxa"/>
            <w:vMerge/>
          </w:tcPr>
          <w:p w14:paraId="78C6B3BF" w14:textId="77777777" w:rsidR="00D7386A" w:rsidRDefault="00D7386A" w:rsidP="00594491"/>
        </w:tc>
        <w:tc>
          <w:tcPr>
            <w:tcW w:w="8022" w:type="dxa"/>
            <w:vMerge/>
          </w:tcPr>
          <w:p w14:paraId="3AD4B74B" w14:textId="77777777" w:rsidR="00D7386A" w:rsidRDefault="00D7386A" w:rsidP="00594491"/>
        </w:tc>
      </w:tr>
      <w:tr w:rsidR="00D7386A" w14:paraId="4CB4AE7F" w14:textId="77777777" w:rsidTr="000C0BF2">
        <w:trPr>
          <w:trHeight w:val="242"/>
        </w:trPr>
        <w:tc>
          <w:tcPr>
            <w:tcW w:w="1842" w:type="dxa"/>
            <w:gridSpan w:val="3"/>
          </w:tcPr>
          <w:p w14:paraId="19F46321" w14:textId="5C0C587F" w:rsidR="00D7386A" w:rsidRPr="00DC2B44" w:rsidRDefault="00D7386A" w:rsidP="00594491">
            <w:pPr>
              <w:rPr>
                <w:sz w:val="22"/>
              </w:rPr>
            </w:pPr>
            <w:r w:rsidRPr="00DC2B44">
              <w:rPr>
                <w:sz w:val="22"/>
              </w:rPr>
              <w:t>Jupiter Notebook</w:t>
            </w:r>
          </w:p>
        </w:tc>
        <w:tc>
          <w:tcPr>
            <w:tcW w:w="1279" w:type="dxa"/>
            <w:gridSpan w:val="2"/>
          </w:tcPr>
          <w:p w14:paraId="4F8BA11C" w14:textId="010CE30D" w:rsidR="00D7386A" w:rsidRPr="00DC2B44" w:rsidRDefault="00D7386A" w:rsidP="00594491">
            <w:pPr>
              <w:rPr>
                <w:sz w:val="22"/>
              </w:rPr>
            </w:pPr>
            <w:r>
              <w:rPr>
                <w:sz w:val="22"/>
              </w:rPr>
              <w:t>Competent</w:t>
            </w:r>
          </w:p>
        </w:tc>
        <w:tc>
          <w:tcPr>
            <w:tcW w:w="292" w:type="dxa"/>
          </w:tcPr>
          <w:p w14:paraId="3AB08AE2" w14:textId="77777777" w:rsidR="00D7386A" w:rsidRDefault="00D7386A" w:rsidP="00594491"/>
        </w:tc>
        <w:tc>
          <w:tcPr>
            <w:tcW w:w="8022" w:type="dxa"/>
            <w:vMerge/>
          </w:tcPr>
          <w:p w14:paraId="21CCE688" w14:textId="77777777" w:rsidR="00D7386A" w:rsidRDefault="00D7386A" w:rsidP="00594491"/>
        </w:tc>
      </w:tr>
    </w:tbl>
    <w:p w14:paraId="2C863823" w14:textId="05CCFADB" w:rsidR="00BE4885" w:rsidRDefault="00596381" w:rsidP="00496D1B">
      <w:pPr>
        <w:pStyle w:val="NoSpacing"/>
      </w:pPr>
    </w:p>
    <w:sectPr w:rsidR="00BE4885" w:rsidSect="001B4ED6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E084A" w14:textId="77777777" w:rsidR="00596381" w:rsidRDefault="00596381" w:rsidP="00D74A95">
      <w:r>
        <w:separator/>
      </w:r>
    </w:p>
  </w:endnote>
  <w:endnote w:type="continuationSeparator" w:id="0">
    <w:p w14:paraId="5BB7E515" w14:textId="77777777" w:rsidR="00596381" w:rsidRDefault="00596381" w:rsidP="00D74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A9A33" w14:textId="77777777" w:rsidR="00596381" w:rsidRDefault="00596381" w:rsidP="00D74A95">
      <w:r>
        <w:separator/>
      </w:r>
    </w:p>
  </w:footnote>
  <w:footnote w:type="continuationSeparator" w:id="0">
    <w:p w14:paraId="7C3163EB" w14:textId="77777777" w:rsidR="00596381" w:rsidRDefault="00596381" w:rsidP="00D74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112D"/>
    <w:multiLevelType w:val="hybridMultilevel"/>
    <w:tmpl w:val="5E08D74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C7331"/>
    <w:multiLevelType w:val="hybridMultilevel"/>
    <w:tmpl w:val="D7628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A7D89"/>
    <w:multiLevelType w:val="hybridMultilevel"/>
    <w:tmpl w:val="87E4B1F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D72C3"/>
    <w:multiLevelType w:val="hybridMultilevel"/>
    <w:tmpl w:val="078E4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D35FF"/>
    <w:multiLevelType w:val="hybridMultilevel"/>
    <w:tmpl w:val="8F3C52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23802"/>
    <w:multiLevelType w:val="hybridMultilevel"/>
    <w:tmpl w:val="ABD48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823F2"/>
    <w:multiLevelType w:val="hybridMultilevel"/>
    <w:tmpl w:val="6FF2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217CA"/>
    <w:multiLevelType w:val="hybridMultilevel"/>
    <w:tmpl w:val="AC861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452D6"/>
    <w:multiLevelType w:val="hybridMultilevel"/>
    <w:tmpl w:val="55E8079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353D9"/>
    <w:multiLevelType w:val="hybridMultilevel"/>
    <w:tmpl w:val="C5DC07D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90D5A"/>
    <w:multiLevelType w:val="hybridMultilevel"/>
    <w:tmpl w:val="E42E4D0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F499B"/>
    <w:multiLevelType w:val="hybridMultilevel"/>
    <w:tmpl w:val="FD6C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B30AE"/>
    <w:multiLevelType w:val="hybridMultilevel"/>
    <w:tmpl w:val="6428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EB6946"/>
    <w:multiLevelType w:val="hybridMultilevel"/>
    <w:tmpl w:val="D2C46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E4070"/>
    <w:multiLevelType w:val="hybridMultilevel"/>
    <w:tmpl w:val="91C6E5C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A70BC"/>
    <w:multiLevelType w:val="hybridMultilevel"/>
    <w:tmpl w:val="475E5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F6F05"/>
    <w:multiLevelType w:val="hybridMultilevel"/>
    <w:tmpl w:val="A6CC5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7F5563"/>
    <w:multiLevelType w:val="hybridMultilevel"/>
    <w:tmpl w:val="13D05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932CE"/>
    <w:multiLevelType w:val="hybridMultilevel"/>
    <w:tmpl w:val="77407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151AD"/>
    <w:multiLevelType w:val="hybridMultilevel"/>
    <w:tmpl w:val="2DDCC1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56588"/>
    <w:multiLevelType w:val="hybridMultilevel"/>
    <w:tmpl w:val="E18AF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12D4E"/>
    <w:multiLevelType w:val="hybridMultilevel"/>
    <w:tmpl w:val="88C0A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8710F9"/>
    <w:multiLevelType w:val="hybridMultilevel"/>
    <w:tmpl w:val="C8F6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79389C"/>
    <w:multiLevelType w:val="hybridMultilevel"/>
    <w:tmpl w:val="D7321F5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E73C5E"/>
    <w:multiLevelType w:val="hybridMultilevel"/>
    <w:tmpl w:val="2432EBF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302847"/>
    <w:multiLevelType w:val="hybridMultilevel"/>
    <w:tmpl w:val="C0F6542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C84584"/>
    <w:multiLevelType w:val="hybridMultilevel"/>
    <w:tmpl w:val="57721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737D45"/>
    <w:multiLevelType w:val="hybridMultilevel"/>
    <w:tmpl w:val="2340D9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7505E"/>
    <w:multiLevelType w:val="hybridMultilevel"/>
    <w:tmpl w:val="E1B0A5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1"/>
  </w:num>
  <w:num w:numId="5">
    <w:abstractNumId w:val="26"/>
  </w:num>
  <w:num w:numId="6">
    <w:abstractNumId w:val="16"/>
  </w:num>
  <w:num w:numId="7">
    <w:abstractNumId w:val="17"/>
  </w:num>
  <w:num w:numId="8">
    <w:abstractNumId w:val="3"/>
  </w:num>
  <w:num w:numId="9">
    <w:abstractNumId w:val="20"/>
  </w:num>
  <w:num w:numId="10">
    <w:abstractNumId w:val="11"/>
  </w:num>
  <w:num w:numId="11">
    <w:abstractNumId w:val="7"/>
  </w:num>
  <w:num w:numId="12">
    <w:abstractNumId w:val="5"/>
  </w:num>
  <w:num w:numId="13">
    <w:abstractNumId w:val="12"/>
  </w:num>
  <w:num w:numId="14">
    <w:abstractNumId w:val="15"/>
  </w:num>
  <w:num w:numId="15">
    <w:abstractNumId w:val="18"/>
  </w:num>
  <w:num w:numId="16">
    <w:abstractNumId w:val="6"/>
  </w:num>
  <w:num w:numId="17">
    <w:abstractNumId w:val="10"/>
  </w:num>
  <w:num w:numId="18">
    <w:abstractNumId w:val="25"/>
  </w:num>
  <w:num w:numId="19">
    <w:abstractNumId w:val="24"/>
  </w:num>
  <w:num w:numId="20">
    <w:abstractNumId w:val="14"/>
  </w:num>
  <w:num w:numId="21">
    <w:abstractNumId w:val="23"/>
  </w:num>
  <w:num w:numId="22">
    <w:abstractNumId w:val="8"/>
  </w:num>
  <w:num w:numId="23">
    <w:abstractNumId w:val="4"/>
  </w:num>
  <w:num w:numId="24">
    <w:abstractNumId w:val="9"/>
  </w:num>
  <w:num w:numId="25">
    <w:abstractNumId w:val="19"/>
  </w:num>
  <w:num w:numId="26">
    <w:abstractNumId w:val="27"/>
  </w:num>
  <w:num w:numId="27">
    <w:abstractNumId w:val="28"/>
  </w:num>
  <w:num w:numId="28">
    <w:abstractNumId w:val="0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D6"/>
    <w:rsid w:val="0004312D"/>
    <w:rsid w:val="00047010"/>
    <w:rsid w:val="00050FE7"/>
    <w:rsid w:val="00070E05"/>
    <w:rsid w:val="0008475E"/>
    <w:rsid w:val="000906DF"/>
    <w:rsid w:val="000926AF"/>
    <w:rsid w:val="00096BF8"/>
    <w:rsid w:val="000C026D"/>
    <w:rsid w:val="000C0BF2"/>
    <w:rsid w:val="000C73DE"/>
    <w:rsid w:val="000E2FCA"/>
    <w:rsid w:val="000F349A"/>
    <w:rsid w:val="000F69C3"/>
    <w:rsid w:val="00107BD8"/>
    <w:rsid w:val="001253CA"/>
    <w:rsid w:val="00135D86"/>
    <w:rsid w:val="00164C9A"/>
    <w:rsid w:val="00164EA8"/>
    <w:rsid w:val="00176550"/>
    <w:rsid w:val="00180238"/>
    <w:rsid w:val="0019415D"/>
    <w:rsid w:val="00197538"/>
    <w:rsid w:val="001B2767"/>
    <w:rsid w:val="001B4ED6"/>
    <w:rsid w:val="001D3CE4"/>
    <w:rsid w:val="002247A9"/>
    <w:rsid w:val="002344E5"/>
    <w:rsid w:val="00237894"/>
    <w:rsid w:val="00244883"/>
    <w:rsid w:val="0025536A"/>
    <w:rsid w:val="00270B93"/>
    <w:rsid w:val="0028393A"/>
    <w:rsid w:val="002A29BE"/>
    <w:rsid w:val="002B6540"/>
    <w:rsid w:val="002B79BD"/>
    <w:rsid w:val="002D4327"/>
    <w:rsid w:val="00311083"/>
    <w:rsid w:val="00324CEA"/>
    <w:rsid w:val="00325A79"/>
    <w:rsid w:val="00326572"/>
    <w:rsid w:val="003501C5"/>
    <w:rsid w:val="00354783"/>
    <w:rsid w:val="003560F5"/>
    <w:rsid w:val="00357E7C"/>
    <w:rsid w:val="0036213D"/>
    <w:rsid w:val="00393BE6"/>
    <w:rsid w:val="0039566E"/>
    <w:rsid w:val="00396FA0"/>
    <w:rsid w:val="003A2BD1"/>
    <w:rsid w:val="003A457C"/>
    <w:rsid w:val="003A68F2"/>
    <w:rsid w:val="003A6CE8"/>
    <w:rsid w:val="003D7DD3"/>
    <w:rsid w:val="003E34EE"/>
    <w:rsid w:val="003F1A16"/>
    <w:rsid w:val="003F39FD"/>
    <w:rsid w:val="00407C39"/>
    <w:rsid w:val="00423190"/>
    <w:rsid w:val="0042514E"/>
    <w:rsid w:val="00430D32"/>
    <w:rsid w:val="00440EC5"/>
    <w:rsid w:val="0045024D"/>
    <w:rsid w:val="00451D7F"/>
    <w:rsid w:val="004578F9"/>
    <w:rsid w:val="00467C63"/>
    <w:rsid w:val="00470DDC"/>
    <w:rsid w:val="0048594D"/>
    <w:rsid w:val="00496D1B"/>
    <w:rsid w:val="004A3540"/>
    <w:rsid w:val="004A4FCA"/>
    <w:rsid w:val="004D680B"/>
    <w:rsid w:val="00522D2B"/>
    <w:rsid w:val="00523338"/>
    <w:rsid w:val="00525A95"/>
    <w:rsid w:val="005314E4"/>
    <w:rsid w:val="00542AF6"/>
    <w:rsid w:val="005432CD"/>
    <w:rsid w:val="00547E17"/>
    <w:rsid w:val="00555DBA"/>
    <w:rsid w:val="00584802"/>
    <w:rsid w:val="00594491"/>
    <w:rsid w:val="00596381"/>
    <w:rsid w:val="005A0DDF"/>
    <w:rsid w:val="005A6CA4"/>
    <w:rsid w:val="005A761F"/>
    <w:rsid w:val="005B10BA"/>
    <w:rsid w:val="005B2466"/>
    <w:rsid w:val="005C0228"/>
    <w:rsid w:val="005E3830"/>
    <w:rsid w:val="005F0586"/>
    <w:rsid w:val="005F2271"/>
    <w:rsid w:val="006044D3"/>
    <w:rsid w:val="00612189"/>
    <w:rsid w:val="00612A07"/>
    <w:rsid w:val="00621E2F"/>
    <w:rsid w:val="006355E4"/>
    <w:rsid w:val="00641BBA"/>
    <w:rsid w:val="00664C54"/>
    <w:rsid w:val="00682788"/>
    <w:rsid w:val="0068423A"/>
    <w:rsid w:val="00684474"/>
    <w:rsid w:val="00685123"/>
    <w:rsid w:val="006851E1"/>
    <w:rsid w:val="0069673D"/>
    <w:rsid w:val="006A6605"/>
    <w:rsid w:val="006B3864"/>
    <w:rsid w:val="006C22D5"/>
    <w:rsid w:val="006D26AD"/>
    <w:rsid w:val="006E71E7"/>
    <w:rsid w:val="00711A4D"/>
    <w:rsid w:val="007173B9"/>
    <w:rsid w:val="00723E74"/>
    <w:rsid w:val="00723FBB"/>
    <w:rsid w:val="007259FD"/>
    <w:rsid w:val="007556D4"/>
    <w:rsid w:val="00761DA0"/>
    <w:rsid w:val="00773244"/>
    <w:rsid w:val="00774839"/>
    <w:rsid w:val="007751A3"/>
    <w:rsid w:val="00790EA9"/>
    <w:rsid w:val="007A0E94"/>
    <w:rsid w:val="007B71F6"/>
    <w:rsid w:val="007C1289"/>
    <w:rsid w:val="007D0384"/>
    <w:rsid w:val="007D53D8"/>
    <w:rsid w:val="007D54FB"/>
    <w:rsid w:val="007D553F"/>
    <w:rsid w:val="007F21A7"/>
    <w:rsid w:val="0080028F"/>
    <w:rsid w:val="008028F9"/>
    <w:rsid w:val="0081458A"/>
    <w:rsid w:val="00823B45"/>
    <w:rsid w:val="00827A42"/>
    <w:rsid w:val="00834D44"/>
    <w:rsid w:val="0086500A"/>
    <w:rsid w:val="008652B4"/>
    <w:rsid w:val="008742E0"/>
    <w:rsid w:val="008B7B13"/>
    <w:rsid w:val="008F0C8B"/>
    <w:rsid w:val="008F7FB7"/>
    <w:rsid w:val="00902E60"/>
    <w:rsid w:val="00905551"/>
    <w:rsid w:val="009250C0"/>
    <w:rsid w:val="00951C09"/>
    <w:rsid w:val="00952D99"/>
    <w:rsid w:val="0096170B"/>
    <w:rsid w:val="00974DFE"/>
    <w:rsid w:val="009A264F"/>
    <w:rsid w:val="009B0A26"/>
    <w:rsid w:val="009C6EE8"/>
    <w:rsid w:val="009E51E8"/>
    <w:rsid w:val="009E7B12"/>
    <w:rsid w:val="00A03D83"/>
    <w:rsid w:val="00A15E5B"/>
    <w:rsid w:val="00A205AC"/>
    <w:rsid w:val="00A23A13"/>
    <w:rsid w:val="00A307D6"/>
    <w:rsid w:val="00A457FA"/>
    <w:rsid w:val="00A5325C"/>
    <w:rsid w:val="00A53B7D"/>
    <w:rsid w:val="00A6290A"/>
    <w:rsid w:val="00A8348B"/>
    <w:rsid w:val="00A83651"/>
    <w:rsid w:val="00AA3561"/>
    <w:rsid w:val="00AC2038"/>
    <w:rsid w:val="00AE3DE2"/>
    <w:rsid w:val="00AE59CD"/>
    <w:rsid w:val="00AE7E60"/>
    <w:rsid w:val="00B30651"/>
    <w:rsid w:val="00B60094"/>
    <w:rsid w:val="00B70A2D"/>
    <w:rsid w:val="00B82326"/>
    <w:rsid w:val="00B95838"/>
    <w:rsid w:val="00B974DF"/>
    <w:rsid w:val="00BA5F04"/>
    <w:rsid w:val="00BB1BF1"/>
    <w:rsid w:val="00BB7E5C"/>
    <w:rsid w:val="00BD0CE6"/>
    <w:rsid w:val="00BD0F36"/>
    <w:rsid w:val="00BD55CE"/>
    <w:rsid w:val="00C03569"/>
    <w:rsid w:val="00C10596"/>
    <w:rsid w:val="00C14FD0"/>
    <w:rsid w:val="00C54774"/>
    <w:rsid w:val="00C616A5"/>
    <w:rsid w:val="00C728A1"/>
    <w:rsid w:val="00C84F4B"/>
    <w:rsid w:val="00C945A1"/>
    <w:rsid w:val="00CA04C0"/>
    <w:rsid w:val="00CA4A6D"/>
    <w:rsid w:val="00CA766C"/>
    <w:rsid w:val="00CB0948"/>
    <w:rsid w:val="00CB5CCA"/>
    <w:rsid w:val="00CD2D38"/>
    <w:rsid w:val="00CE7E1F"/>
    <w:rsid w:val="00CE7E2A"/>
    <w:rsid w:val="00CF4185"/>
    <w:rsid w:val="00D03931"/>
    <w:rsid w:val="00D151A9"/>
    <w:rsid w:val="00D20938"/>
    <w:rsid w:val="00D2339E"/>
    <w:rsid w:val="00D4089A"/>
    <w:rsid w:val="00D4360F"/>
    <w:rsid w:val="00D4692C"/>
    <w:rsid w:val="00D51D23"/>
    <w:rsid w:val="00D6034E"/>
    <w:rsid w:val="00D656F4"/>
    <w:rsid w:val="00D67A13"/>
    <w:rsid w:val="00D71EEF"/>
    <w:rsid w:val="00D7386A"/>
    <w:rsid w:val="00D74A95"/>
    <w:rsid w:val="00D77F8B"/>
    <w:rsid w:val="00D8328B"/>
    <w:rsid w:val="00D951AB"/>
    <w:rsid w:val="00DA54F7"/>
    <w:rsid w:val="00DB020C"/>
    <w:rsid w:val="00DB09FC"/>
    <w:rsid w:val="00DB1ED4"/>
    <w:rsid w:val="00DB2B15"/>
    <w:rsid w:val="00DC2B44"/>
    <w:rsid w:val="00DD3028"/>
    <w:rsid w:val="00DD4140"/>
    <w:rsid w:val="00DE7DA8"/>
    <w:rsid w:val="00E03869"/>
    <w:rsid w:val="00E05501"/>
    <w:rsid w:val="00E1368A"/>
    <w:rsid w:val="00E22D40"/>
    <w:rsid w:val="00E355B7"/>
    <w:rsid w:val="00E438E5"/>
    <w:rsid w:val="00E57B84"/>
    <w:rsid w:val="00E73355"/>
    <w:rsid w:val="00E851F5"/>
    <w:rsid w:val="00E91FCD"/>
    <w:rsid w:val="00EA31DF"/>
    <w:rsid w:val="00EA35B5"/>
    <w:rsid w:val="00EB31FA"/>
    <w:rsid w:val="00EC4519"/>
    <w:rsid w:val="00ED087D"/>
    <w:rsid w:val="00ED4D00"/>
    <w:rsid w:val="00EE6B34"/>
    <w:rsid w:val="00EF040D"/>
    <w:rsid w:val="00EF1718"/>
    <w:rsid w:val="00F12E84"/>
    <w:rsid w:val="00F15580"/>
    <w:rsid w:val="00F54DD2"/>
    <w:rsid w:val="00F56A5E"/>
    <w:rsid w:val="00F773D2"/>
    <w:rsid w:val="00F77D82"/>
    <w:rsid w:val="00F82F14"/>
    <w:rsid w:val="00F91CB5"/>
    <w:rsid w:val="00FB2D75"/>
    <w:rsid w:val="00FC6222"/>
    <w:rsid w:val="00FE0E6A"/>
    <w:rsid w:val="00FE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6F13"/>
  <w14:defaultImageDpi w14:val="32767"/>
  <w15:chartTrackingRefBased/>
  <w15:docId w15:val="{DF1B8F20-BDD8-CE4D-8142-09C131F0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4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4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6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E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68A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97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7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974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4D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974DF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6D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74A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A95"/>
  </w:style>
  <w:style w:type="paragraph" w:styleId="Footer">
    <w:name w:val="footer"/>
    <w:basedOn w:val="Normal"/>
    <w:link w:val="FooterChar"/>
    <w:uiPriority w:val="99"/>
    <w:unhideWhenUsed/>
    <w:rsid w:val="00D74A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A95"/>
  </w:style>
  <w:style w:type="character" w:styleId="CommentReference">
    <w:name w:val="annotation reference"/>
    <w:basedOn w:val="DefaultParagraphFont"/>
    <w:uiPriority w:val="99"/>
    <w:semiHidden/>
    <w:unhideWhenUsed/>
    <w:rsid w:val="00974D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D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D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D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D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D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DF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64C54"/>
  </w:style>
  <w:style w:type="paragraph" w:styleId="NoSpacing">
    <w:name w:val="No Spacing"/>
    <w:uiPriority w:val="1"/>
    <w:qFormat/>
    <w:rsid w:val="00496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EA7AF55E-5233-074A-AF48-05E9FDADC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Burgess</dc:creator>
  <cp:keywords/>
  <dc:description/>
  <cp:lastModifiedBy>Luke Burgess</cp:lastModifiedBy>
  <cp:revision>3</cp:revision>
  <dcterms:created xsi:type="dcterms:W3CDTF">2021-08-12T08:29:00Z</dcterms:created>
  <dcterms:modified xsi:type="dcterms:W3CDTF">2021-08-12T08:30:00Z</dcterms:modified>
</cp:coreProperties>
</file>