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F1BE94" w14:textId="1CF8F0D4" w:rsidR="00D05155" w:rsidRDefault="00D05155" w:rsidP="00D05155">
      <w:bookmarkStart w:id="0" w:name="_Hlk102492715"/>
      <w:bookmarkStart w:id="1" w:name="_Hlk102656053"/>
      <w:bookmarkStart w:id="2" w:name="_Hlk102816609"/>
      <w:bookmarkStart w:id="3" w:name="_Hlk102821115"/>
      <w:r>
        <w:rPr>
          <w:rFonts w:ascii="Arial" w:eastAsia="SimSun" w:hAnsi="Arial" w:cs="Arial"/>
          <w:b/>
          <w:bCs/>
          <w:color w:val="000000"/>
          <w:sz w:val="24"/>
          <w:szCs w:val="24"/>
          <w:lang w:bidi="ar"/>
        </w:rPr>
        <w:t xml:space="preserve">OBJETIVO: </w:t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Definir o roteiro de trabalho e os parâmetros para o Controle do </w:t>
      </w:r>
    </w:p>
    <w:p w14:paraId="7728D81A" w14:textId="77777777" w:rsidR="00D05155" w:rsidRDefault="00D05155" w:rsidP="00D05155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Processo.</w:t>
      </w:r>
    </w:p>
    <w:p w14:paraId="74F76151" w14:textId="77777777" w:rsidR="00D05155" w:rsidRDefault="00D05155" w:rsidP="00D05155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515D54A4" w14:textId="77777777" w:rsidR="00D05155" w:rsidRDefault="00D05155" w:rsidP="00D05155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D05155" w14:paraId="3C325354" w14:textId="77777777" w:rsidTr="009C53B7">
        <w:trPr>
          <w:trHeight w:val="4961"/>
        </w:trPr>
        <w:tc>
          <w:tcPr>
            <w:tcW w:w="4356" w:type="dxa"/>
          </w:tcPr>
          <w:p w14:paraId="0484E6EE" w14:textId="153BC737" w:rsidR="00D05155" w:rsidRDefault="005B5CAB" w:rsidP="009C53B7">
            <w:r>
              <w:rPr>
                <w:noProof/>
                <w:lang w:eastAsia="pt-BR"/>
              </w:rPr>
              <w:drawing>
                <wp:anchor distT="0" distB="0" distL="114300" distR="114300" simplePos="0" relativeHeight="251660288" behindDoc="0" locked="0" layoutInCell="1" allowOverlap="1" wp14:anchorId="76C79AF1" wp14:editId="404CFE05">
                  <wp:simplePos x="0" y="0"/>
                  <wp:positionH relativeFrom="margin">
                    <wp:posOffset>57784</wp:posOffset>
                  </wp:positionH>
                  <wp:positionV relativeFrom="paragraph">
                    <wp:posOffset>670559</wp:posOffset>
                  </wp:positionV>
                  <wp:extent cx="2505075" cy="1878806"/>
                  <wp:effectExtent l="0" t="0" r="0" b="7620"/>
                  <wp:wrapNone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2507426" cy="1880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799BF9A5" w14:textId="77777777" w:rsidR="00D05155" w:rsidRPr="00550CD0" w:rsidRDefault="00D05155" w:rsidP="009C53B7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PRODUTO</w:t>
            </w:r>
          </w:p>
          <w:p w14:paraId="6FC53031" w14:textId="77777777" w:rsidR="00D05155" w:rsidRDefault="00D05155" w:rsidP="009C53B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7AD6AE60" w14:textId="77777777" w:rsidR="00D05155" w:rsidRDefault="00D05155" w:rsidP="009C53B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18EC8C58" w14:textId="1CE42966" w:rsidR="00D05155" w:rsidRPr="00F86970" w:rsidRDefault="00D05155" w:rsidP="009C53B7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Nome</w:t>
            </w:r>
            <w:r>
              <w:rPr>
                <w:rFonts w:ascii="Arial" w:hAnsi="Arial" w:cs="Arial"/>
                <w:sz w:val="24"/>
                <w:szCs w:val="24"/>
              </w:rPr>
              <w:t xml:space="preserve">: </w:t>
            </w:r>
            <w:proofErr w:type="spellStart"/>
            <w:r w:rsidR="005B5CAB">
              <w:rPr>
                <w:rFonts w:ascii="Arial" w:hAnsi="Arial" w:cs="Arial"/>
                <w:sz w:val="24"/>
                <w:szCs w:val="24"/>
              </w:rPr>
              <w:t>Cabeçal</w:t>
            </w:r>
            <w:proofErr w:type="spellEnd"/>
            <w:r w:rsidR="005B5CAB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813A6F">
              <w:rPr>
                <w:rFonts w:ascii="Arial" w:hAnsi="Arial" w:cs="Arial"/>
                <w:sz w:val="24"/>
                <w:szCs w:val="24"/>
              </w:rPr>
              <w:t>056</w:t>
            </w:r>
          </w:p>
          <w:p w14:paraId="45D0BBFF" w14:textId="5505C59A" w:rsidR="00D05155" w:rsidRPr="00F86970" w:rsidRDefault="00D05155" w:rsidP="009C53B7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Código:</w:t>
            </w:r>
            <w:r>
              <w:rPr>
                <w:rFonts w:ascii="Arial" w:hAnsi="Arial"/>
                <w:sz w:val="24"/>
                <w:szCs w:val="24"/>
              </w:rPr>
              <w:t xml:space="preserve"> </w:t>
            </w:r>
            <w:r w:rsidR="00813A6F">
              <w:rPr>
                <w:rFonts w:ascii="Arial" w:hAnsi="Arial"/>
                <w:sz w:val="24"/>
                <w:szCs w:val="24"/>
              </w:rPr>
              <w:t>200124056</w:t>
            </w:r>
          </w:p>
          <w:p w14:paraId="73C91008" w14:textId="7B45F7D2" w:rsidR="00D05155" w:rsidRDefault="00D05155" w:rsidP="009C53B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Cliente: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5B5CAB">
              <w:rPr>
                <w:rFonts w:ascii="Arial" w:hAnsi="Arial" w:cs="Arial"/>
                <w:sz w:val="24"/>
                <w:szCs w:val="24"/>
              </w:rPr>
              <w:t>Imobras</w:t>
            </w:r>
            <w:proofErr w:type="spellEnd"/>
          </w:p>
          <w:p w14:paraId="0379006A" w14:textId="4D08238D" w:rsidR="00D05155" w:rsidRDefault="00D05155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Peso peça: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813A6F">
              <w:rPr>
                <w:rFonts w:ascii="Arial" w:hAnsi="Arial" w:cs="Arial"/>
                <w:sz w:val="24"/>
                <w:szCs w:val="24"/>
              </w:rPr>
              <w:t>0,19</w:t>
            </w:r>
            <w:r w:rsidR="005B5CAB">
              <w:rPr>
                <w:rFonts w:ascii="Arial" w:hAnsi="Arial" w:cs="Arial"/>
                <w:sz w:val="24"/>
                <w:szCs w:val="24"/>
              </w:rPr>
              <w:t>0g</w:t>
            </w:r>
          </w:p>
          <w:p w14:paraId="54119F93" w14:textId="4E5B753B" w:rsidR="00D05155" w:rsidRDefault="00D05155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Material: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B5CAB">
              <w:rPr>
                <w:rFonts w:ascii="Arial" w:hAnsi="Arial" w:cs="Arial"/>
                <w:sz w:val="24"/>
                <w:szCs w:val="24"/>
              </w:rPr>
              <w:t>SAE 305</w:t>
            </w:r>
          </w:p>
          <w:p w14:paraId="4323A5AA" w14:textId="1C681B8A" w:rsidR="00D05155" w:rsidRPr="00B27387" w:rsidRDefault="00D05155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Molde Nº: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B5CAB">
              <w:rPr>
                <w:rFonts w:ascii="Arial" w:hAnsi="Arial" w:cs="Arial"/>
                <w:sz w:val="24"/>
                <w:szCs w:val="24"/>
              </w:rPr>
              <w:t>233</w:t>
            </w:r>
            <w:r w:rsidR="00813A6F">
              <w:rPr>
                <w:rFonts w:ascii="Arial" w:hAnsi="Arial" w:cs="Arial"/>
                <w:sz w:val="24"/>
                <w:szCs w:val="24"/>
              </w:rPr>
              <w:t>/2A</w:t>
            </w:r>
          </w:p>
          <w:p w14:paraId="49974DBD" w14:textId="74EA9470" w:rsidR="00D05155" w:rsidRDefault="00D05155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N° Cav.</w:t>
            </w:r>
            <w:r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="005B5CAB">
              <w:rPr>
                <w:rFonts w:ascii="Arial" w:hAnsi="Arial" w:cs="Arial"/>
                <w:sz w:val="24"/>
                <w:szCs w:val="24"/>
              </w:rPr>
              <w:t>02</w:t>
            </w:r>
          </w:p>
          <w:p w14:paraId="4C8E237A" w14:textId="5177F6D4" w:rsidR="00D05155" w:rsidRPr="005B5CAB" w:rsidRDefault="00D05155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Produção/Hora:</w:t>
            </w:r>
            <w:r w:rsidR="005B5CA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FC4788">
              <w:rPr>
                <w:rFonts w:ascii="Arial" w:hAnsi="Arial" w:cs="Arial"/>
                <w:sz w:val="24"/>
                <w:szCs w:val="24"/>
              </w:rPr>
              <w:t>12</w:t>
            </w:r>
            <w:r w:rsidR="00E21F41" w:rsidRPr="00E21F41">
              <w:rPr>
                <w:rFonts w:ascii="Arial" w:hAnsi="Arial" w:cs="Arial"/>
                <w:sz w:val="24"/>
                <w:szCs w:val="24"/>
              </w:rPr>
              <w:t>0 peças/hora</w:t>
            </w:r>
          </w:p>
          <w:p w14:paraId="03F3D4AB" w14:textId="77777777" w:rsidR="00D05155" w:rsidRDefault="00D05155" w:rsidP="009C53B7"/>
        </w:tc>
      </w:tr>
      <w:tr w:rsidR="00D05155" w14:paraId="7CEB91F1" w14:textId="77777777" w:rsidTr="009C53B7">
        <w:trPr>
          <w:trHeight w:val="4907"/>
        </w:trPr>
        <w:tc>
          <w:tcPr>
            <w:tcW w:w="4356" w:type="dxa"/>
          </w:tcPr>
          <w:p w14:paraId="71B3819F" w14:textId="73A4713C" w:rsidR="00D05155" w:rsidRDefault="005B5CAB" w:rsidP="009C53B7">
            <w:r>
              <w:rPr>
                <w:noProof/>
                <w:lang w:eastAsia="pt-BR"/>
              </w:rPr>
              <w:drawing>
                <wp:anchor distT="0" distB="0" distL="114300" distR="114300" simplePos="0" relativeHeight="251662336" behindDoc="0" locked="0" layoutInCell="1" allowOverlap="1" wp14:anchorId="06990FE0" wp14:editId="51B204D8">
                  <wp:simplePos x="0" y="0"/>
                  <wp:positionH relativeFrom="margin">
                    <wp:posOffset>88900</wp:posOffset>
                  </wp:positionH>
                  <wp:positionV relativeFrom="margin">
                    <wp:posOffset>1022985</wp:posOffset>
                  </wp:positionV>
                  <wp:extent cx="2402840" cy="2095500"/>
                  <wp:effectExtent l="0" t="0" r="0" b="0"/>
                  <wp:wrapSquare wrapText="bothSides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744" b="26215"/>
                          <a:stretch/>
                        </pic:blipFill>
                        <pic:spPr bwMode="auto">
                          <a:xfrm>
                            <a:off x="0" y="0"/>
                            <a:ext cx="2402840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0E80B53D" w14:textId="77777777" w:rsidR="00D05155" w:rsidRDefault="00D05155" w:rsidP="009C53B7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INJEÇÃO DO PRODUTO</w:t>
            </w:r>
          </w:p>
          <w:p w14:paraId="7AB59E07" w14:textId="77777777" w:rsidR="00D05155" w:rsidRPr="00550CD0" w:rsidRDefault="00D05155" w:rsidP="009C53B7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247C6D94" w14:textId="1FAACB42" w:rsidR="00D05155" w:rsidRPr="005B5CAB" w:rsidRDefault="00D05155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Injetora Nº: </w:t>
            </w:r>
            <w:r w:rsidR="00813A6F">
              <w:rPr>
                <w:rFonts w:ascii="Arial" w:hAnsi="Arial" w:cs="Arial"/>
                <w:sz w:val="24"/>
                <w:szCs w:val="24"/>
              </w:rPr>
              <w:t>300ton/450ton</w:t>
            </w:r>
          </w:p>
          <w:p w14:paraId="54848422" w14:textId="77777777" w:rsidR="00D05155" w:rsidRDefault="00D05155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7ACDDD1F" w14:textId="44AE118B" w:rsidR="00D05155" w:rsidRDefault="00D05155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Temperatura do Alumínio: </w:t>
            </w:r>
            <w:r w:rsidR="00D3572C">
              <w:rPr>
                <w:rFonts w:ascii="Arial" w:hAnsi="Arial" w:cs="Arial"/>
                <w:sz w:val="24"/>
                <w:szCs w:val="24"/>
              </w:rPr>
              <w:t>66</w:t>
            </w:r>
            <w:r>
              <w:rPr>
                <w:rFonts w:ascii="Arial" w:hAnsi="Arial" w:cs="Arial"/>
                <w:sz w:val="24"/>
                <w:szCs w:val="24"/>
              </w:rPr>
              <w:t>0° ± 20°Tol.</w:t>
            </w:r>
          </w:p>
          <w:p w14:paraId="46A8E71F" w14:textId="77777777" w:rsidR="00D05155" w:rsidRDefault="00D05155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58B769A6" w14:textId="4C1F84A9" w:rsidR="00D05155" w:rsidRDefault="00D05155" w:rsidP="009C53B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Parâmetros de Injeção</w:t>
            </w:r>
            <w:r w:rsidR="00D1770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300:</w:t>
            </w:r>
          </w:p>
          <w:p w14:paraId="743649E6" w14:textId="643CE633" w:rsidR="005B5CAB" w:rsidRDefault="005B5CAB" w:rsidP="009C53B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Pressão: </w:t>
            </w:r>
            <w:r w:rsidRPr="005B5CAB">
              <w:rPr>
                <w:rFonts w:ascii="Arial" w:hAnsi="Arial" w:cs="Arial"/>
                <w:sz w:val="24"/>
                <w:szCs w:val="24"/>
              </w:rPr>
              <w:t>140bar ± 20bar</w:t>
            </w:r>
          </w:p>
          <w:p w14:paraId="3D6D3DD0" w14:textId="573B1C70" w:rsidR="005B5CAB" w:rsidRDefault="005B5CAB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Fechamento: </w:t>
            </w:r>
            <w:r w:rsidRPr="005B5CAB">
              <w:rPr>
                <w:rFonts w:ascii="Arial" w:hAnsi="Arial" w:cs="Arial"/>
                <w:sz w:val="24"/>
                <w:szCs w:val="24"/>
              </w:rPr>
              <w:t>150ton.</w:t>
            </w:r>
          </w:p>
          <w:p w14:paraId="76446B0E" w14:textId="77777777" w:rsidR="00D05155" w:rsidRDefault="00D3572C" w:rsidP="00D3572C">
            <w:pPr>
              <w:spacing w:line="276" w:lineRule="auto"/>
              <w:rPr>
                <w:rFonts w:ascii="Arial" w:hAnsi="Arial" w:cs="Arial"/>
                <w:i/>
                <w:iCs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4"/>
                <w:szCs w:val="24"/>
              </w:rPr>
              <w:t>- Ajuste de parâmetro: Conforme</w:t>
            </w:r>
            <w:r w:rsidRPr="00DE678B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necessidade da peça, o responsável é o</w:t>
            </w:r>
            <w:r w:rsidRPr="00DE678B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 Líder de fundição/Injeção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. (Processo evidenciado / não documentado)</w:t>
            </w:r>
          </w:p>
          <w:p w14:paraId="5C7615AE" w14:textId="77777777" w:rsidR="00813A6F" w:rsidRDefault="00813A6F" w:rsidP="00D3572C">
            <w:pPr>
              <w:spacing w:line="276" w:lineRule="auto"/>
              <w:rPr>
                <w:rFonts w:ascii="Arial" w:hAnsi="Arial" w:cs="Arial"/>
                <w:b/>
                <w:iCs/>
                <w:sz w:val="24"/>
                <w:szCs w:val="24"/>
              </w:rPr>
            </w:pPr>
            <w:r>
              <w:rPr>
                <w:rFonts w:ascii="Arial" w:hAnsi="Arial" w:cs="Arial"/>
                <w:b/>
                <w:iCs/>
                <w:sz w:val="24"/>
                <w:szCs w:val="24"/>
              </w:rPr>
              <w:t>Parâmetros de injeção 450:</w:t>
            </w:r>
          </w:p>
          <w:p w14:paraId="0F5CF9E5" w14:textId="58986B34" w:rsidR="00813A6F" w:rsidRPr="00813A6F" w:rsidRDefault="00813A6F" w:rsidP="00D3572C">
            <w:pPr>
              <w:spacing w:line="276" w:lineRule="auto"/>
              <w:rPr>
                <w:rFonts w:ascii="Arial" w:hAnsi="Arial" w:cs="Arial"/>
                <w:iCs/>
                <w:sz w:val="24"/>
                <w:szCs w:val="24"/>
              </w:rPr>
            </w:pPr>
            <w:r>
              <w:rPr>
                <w:rFonts w:ascii="Arial" w:hAnsi="Arial" w:cs="Arial"/>
                <w:iCs/>
                <w:sz w:val="24"/>
                <w:szCs w:val="24"/>
              </w:rPr>
              <w:t xml:space="preserve">Última página. </w:t>
            </w:r>
          </w:p>
        </w:tc>
      </w:tr>
      <w:bookmarkEnd w:id="0"/>
      <w:bookmarkEnd w:id="1"/>
    </w:tbl>
    <w:p w14:paraId="3191281C" w14:textId="3570AEC9" w:rsidR="00D3572C" w:rsidRDefault="00D3572C">
      <w:pPr>
        <w:spacing w:after="160" w:line="259" w:lineRule="auto"/>
      </w:pPr>
    </w:p>
    <w:tbl>
      <w:tblPr>
        <w:tblStyle w:val="Tabelacomgrade"/>
        <w:tblpPr w:leftFromText="141" w:rightFromText="141" w:vertAnchor="text" w:horzAnchor="margin" w:tblpXSpec="center" w:tblpY="55"/>
        <w:tblW w:w="9717" w:type="dxa"/>
        <w:tblLook w:val="04A0" w:firstRow="1" w:lastRow="0" w:firstColumn="1" w:lastColumn="0" w:noHBand="0" w:noVBand="1"/>
      </w:tblPr>
      <w:tblGrid>
        <w:gridCol w:w="5062"/>
        <w:gridCol w:w="2043"/>
        <w:gridCol w:w="2612"/>
      </w:tblGrid>
      <w:tr w:rsidR="00B86B45" w14:paraId="6882A638" w14:textId="77777777" w:rsidTr="007847E8">
        <w:trPr>
          <w:trHeight w:val="485"/>
        </w:trPr>
        <w:tc>
          <w:tcPr>
            <w:tcW w:w="5062" w:type="dxa"/>
            <w:vAlign w:val="center"/>
          </w:tcPr>
          <w:p w14:paraId="0DB8C4A3" w14:textId="77777777" w:rsidR="00B86B45" w:rsidRPr="0063628B" w:rsidRDefault="00B86B45" w:rsidP="007847E8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  <w:lastRenderedPageBreak/>
              <w:t>Limpeza da liga e Inicio de Injeção</w:t>
            </w:r>
          </w:p>
        </w:tc>
        <w:tc>
          <w:tcPr>
            <w:tcW w:w="2043" w:type="dxa"/>
            <w:vAlign w:val="center"/>
          </w:tcPr>
          <w:p w14:paraId="045C567E" w14:textId="77777777" w:rsidR="00B86B45" w:rsidRPr="0063628B" w:rsidRDefault="00B86B45" w:rsidP="007847E8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</w:pPr>
            <w:r w:rsidRPr="0063628B"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  <w:t>Processo</w:t>
            </w:r>
          </w:p>
        </w:tc>
        <w:tc>
          <w:tcPr>
            <w:tcW w:w="2612" w:type="dxa"/>
          </w:tcPr>
          <w:p w14:paraId="656ED8DE" w14:textId="77777777" w:rsidR="00B86B45" w:rsidRPr="0063628B" w:rsidRDefault="00B86B45" w:rsidP="007847E8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</w:pPr>
            <w:r w:rsidRPr="0063628B"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  <w:t xml:space="preserve">Evidência </w:t>
            </w:r>
          </w:p>
        </w:tc>
      </w:tr>
      <w:tr w:rsidR="00B86B45" w14:paraId="5CE73EEA" w14:textId="77777777" w:rsidTr="007847E8">
        <w:trPr>
          <w:trHeight w:val="292"/>
        </w:trPr>
        <w:tc>
          <w:tcPr>
            <w:tcW w:w="5062" w:type="dxa"/>
            <w:vAlign w:val="center"/>
          </w:tcPr>
          <w:p w14:paraId="772FAFEC" w14:textId="77777777" w:rsidR="00B86B45" w:rsidRPr="0063628B" w:rsidRDefault="00B86B45" w:rsidP="007847E8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 xml:space="preserve">Usar </w:t>
            </w:r>
            <w:proofErr w:type="spellStart"/>
            <w:r w:rsidRPr="0063628B">
              <w:rPr>
                <w:rFonts w:ascii="Arial" w:hAnsi="Arial" w:cs="Arial"/>
                <w:sz w:val="24"/>
                <w:szCs w:val="22"/>
              </w:rPr>
              <w:t>escorificante</w:t>
            </w:r>
            <w:proofErr w:type="spellEnd"/>
            <w:r w:rsidRPr="0063628B">
              <w:rPr>
                <w:rFonts w:ascii="Arial" w:hAnsi="Arial" w:cs="Arial"/>
                <w:sz w:val="24"/>
                <w:szCs w:val="22"/>
              </w:rPr>
              <w:t xml:space="preserve"> no banho. Seguir o procedimento descrito na IT 005 – Fundição e Preparação de Alumínio.</w:t>
            </w:r>
          </w:p>
        </w:tc>
        <w:tc>
          <w:tcPr>
            <w:tcW w:w="2043" w:type="dxa"/>
            <w:vMerge w:val="restart"/>
            <w:vAlign w:val="center"/>
          </w:tcPr>
          <w:p w14:paraId="7B7CDB0E" w14:textId="77777777" w:rsidR="00B86B45" w:rsidRPr="0063628B" w:rsidRDefault="00B86B45" w:rsidP="007847E8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005 – Fundição e preparação de alumínio</w:t>
            </w:r>
          </w:p>
          <w:p w14:paraId="7FEC9EB2" w14:textId="77777777" w:rsidR="00B86B45" w:rsidRPr="0063628B" w:rsidRDefault="00B86B45" w:rsidP="007847E8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Índice - 09</w:t>
            </w:r>
          </w:p>
        </w:tc>
        <w:tc>
          <w:tcPr>
            <w:tcW w:w="2612" w:type="dxa"/>
            <w:vMerge w:val="restart"/>
            <w:vAlign w:val="center"/>
          </w:tcPr>
          <w:p w14:paraId="3391012F" w14:textId="77777777" w:rsidR="00B86B45" w:rsidRPr="0063628B" w:rsidRDefault="00B86B45" w:rsidP="007847E8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Anexo 02: IT 005 – Controle de limpeza e temperatura do material</w:t>
            </w:r>
          </w:p>
        </w:tc>
      </w:tr>
      <w:tr w:rsidR="00B86B45" w14:paraId="1DC49DFB" w14:textId="77777777" w:rsidTr="007847E8">
        <w:trPr>
          <w:trHeight w:val="940"/>
        </w:trPr>
        <w:tc>
          <w:tcPr>
            <w:tcW w:w="5062" w:type="dxa"/>
            <w:vAlign w:val="center"/>
          </w:tcPr>
          <w:p w14:paraId="2E6584DB" w14:textId="77777777" w:rsidR="00B86B45" w:rsidRPr="0063628B" w:rsidRDefault="00B86B45" w:rsidP="007847E8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proofErr w:type="spellStart"/>
            <w:r w:rsidRPr="0063628B">
              <w:rPr>
                <w:rFonts w:ascii="Arial" w:hAnsi="Arial" w:cs="Arial"/>
                <w:sz w:val="24"/>
                <w:szCs w:val="22"/>
              </w:rPr>
              <w:t>Desgaseificar</w:t>
            </w:r>
            <w:proofErr w:type="spellEnd"/>
            <w:r w:rsidRPr="0063628B">
              <w:rPr>
                <w:rFonts w:ascii="Arial" w:hAnsi="Arial" w:cs="Arial"/>
                <w:sz w:val="24"/>
                <w:szCs w:val="22"/>
              </w:rPr>
              <w:t>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07A683FA" w14:textId="77777777" w:rsidR="00B86B45" w:rsidRPr="0063628B" w:rsidRDefault="00B86B45" w:rsidP="007847E8">
            <w:pPr>
              <w:spacing w:after="160" w:line="259" w:lineRule="auto"/>
              <w:jc w:val="center"/>
              <w:rPr>
                <w:sz w:val="24"/>
              </w:rPr>
            </w:pPr>
          </w:p>
        </w:tc>
        <w:tc>
          <w:tcPr>
            <w:tcW w:w="2612" w:type="dxa"/>
            <w:vMerge/>
          </w:tcPr>
          <w:p w14:paraId="1A21CD10" w14:textId="77777777" w:rsidR="00B86B45" w:rsidRPr="0063628B" w:rsidRDefault="00B86B45" w:rsidP="007847E8">
            <w:pPr>
              <w:spacing w:after="160" w:line="259" w:lineRule="auto"/>
              <w:jc w:val="center"/>
              <w:rPr>
                <w:sz w:val="24"/>
              </w:rPr>
            </w:pPr>
          </w:p>
        </w:tc>
      </w:tr>
      <w:tr w:rsidR="00B86B45" w14:paraId="6CEEC0AC" w14:textId="77777777" w:rsidTr="007847E8">
        <w:trPr>
          <w:trHeight w:val="940"/>
        </w:trPr>
        <w:tc>
          <w:tcPr>
            <w:tcW w:w="5062" w:type="dxa"/>
            <w:vAlign w:val="center"/>
          </w:tcPr>
          <w:p w14:paraId="1AED5E62" w14:textId="77777777" w:rsidR="00B86B45" w:rsidRPr="0063628B" w:rsidRDefault="00B86B45" w:rsidP="007847E8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Utilizar o Refinador de Grãos.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1F4A91EC" w14:textId="77777777" w:rsidR="00B86B45" w:rsidRPr="0063628B" w:rsidRDefault="00B86B45" w:rsidP="007847E8">
            <w:pPr>
              <w:spacing w:after="160" w:line="259" w:lineRule="auto"/>
              <w:jc w:val="center"/>
              <w:rPr>
                <w:sz w:val="24"/>
              </w:rPr>
            </w:pPr>
          </w:p>
        </w:tc>
        <w:tc>
          <w:tcPr>
            <w:tcW w:w="2612" w:type="dxa"/>
            <w:vMerge/>
          </w:tcPr>
          <w:p w14:paraId="0ACCC6AE" w14:textId="77777777" w:rsidR="00B86B45" w:rsidRPr="0063628B" w:rsidRDefault="00B86B45" w:rsidP="007847E8">
            <w:pPr>
              <w:spacing w:after="160" w:line="259" w:lineRule="auto"/>
              <w:jc w:val="center"/>
              <w:rPr>
                <w:sz w:val="24"/>
              </w:rPr>
            </w:pPr>
          </w:p>
        </w:tc>
      </w:tr>
      <w:tr w:rsidR="00B86B45" w14:paraId="08FC1136" w14:textId="77777777" w:rsidTr="007847E8">
        <w:trPr>
          <w:trHeight w:val="953"/>
        </w:trPr>
        <w:tc>
          <w:tcPr>
            <w:tcW w:w="5062" w:type="dxa"/>
            <w:vAlign w:val="center"/>
          </w:tcPr>
          <w:p w14:paraId="1E6280EB" w14:textId="77777777" w:rsidR="00B86B45" w:rsidRPr="0063628B" w:rsidRDefault="00B86B45" w:rsidP="007847E8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Utilizar do Modificador de Silício.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43F889B8" w14:textId="77777777" w:rsidR="00B86B45" w:rsidRPr="0063628B" w:rsidRDefault="00B86B45" w:rsidP="007847E8">
            <w:pPr>
              <w:spacing w:after="160" w:line="259" w:lineRule="auto"/>
              <w:jc w:val="center"/>
              <w:rPr>
                <w:sz w:val="24"/>
              </w:rPr>
            </w:pPr>
          </w:p>
        </w:tc>
        <w:tc>
          <w:tcPr>
            <w:tcW w:w="2612" w:type="dxa"/>
            <w:vMerge/>
          </w:tcPr>
          <w:p w14:paraId="30C82339" w14:textId="77777777" w:rsidR="00B86B45" w:rsidRPr="0063628B" w:rsidRDefault="00B86B45" w:rsidP="007847E8">
            <w:pPr>
              <w:spacing w:after="160" w:line="259" w:lineRule="auto"/>
              <w:jc w:val="center"/>
              <w:rPr>
                <w:sz w:val="24"/>
              </w:rPr>
            </w:pPr>
          </w:p>
        </w:tc>
      </w:tr>
      <w:tr w:rsidR="00B86B45" w14:paraId="1104349A" w14:textId="77777777" w:rsidTr="007847E8">
        <w:trPr>
          <w:trHeight w:val="678"/>
        </w:trPr>
        <w:tc>
          <w:tcPr>
            <w:tcW w:w="5062" w:type="dxa"/>
            <w:vAlign w:val="center"/>
          </w:tcPr>
          <w:p w14:paraId="492CED61" w14:textId="77777777" w:rsidR="00B86B45" w:rsidRPr="0063628B" w:rsidRDefault="00B86B45" w:rsidP="007847E8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Verificar a temperatura da liga de alumínio sempre antes de injetar, verificar a temperatura e tolerância na IT do produto.</w:t>
            </w:r>
          </w:p>
        </w:tc>
        <w:tc>
          <w:tcPr>
            <w:tcW w:w="2043" w:type="dxa"/>
            <w:vAlign w:val="center"/>
          </w:tcPr>
          <w:p w14:paraId="5B9B74E2" w14:textId="77777777" w:rsidR="00B86B45" w:rsidRPr="0063628B" w:rsidRDefault="00B86B45" w:rsidP="007847E8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005 – Fundição e preparação de alumínio</w:t>
            </w:r>
          </w:p>
          <w:p w14:paraId="75DFE95A" w14:textId="77777777" w:rsidR="00B86B45" w:rsidRPr="0063628B" w:rsidRDefault="00B86B45" w:rsidP="007847E8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Índice - 09</w:t>
            </w:r>
          </w:p>
        </w:tc>
        <w:tc>
          <w:tcPr>
            <w:tcW w:w="2612" w:type="dxa"/>
            <w:vAlign w:val="center"/>
          </w:tcPr>
          <w:p w14:paraId="2A080713" w14:textId="77777777" w:rsidR="00B86B45" w:rsidRPr="0063628B" w:rsidRDefault="00B86B45" w:rsidP="007847E8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Anexo 02: IT 005 – Controle de limpeza e temperatura do material</w:t>
            </w:r>
          </w:p>
        </w:tc>
      </w:tr>
      <w:tr w:rsidR="00B86B45" w14:paraId="34BAA793" w14:textId="77777777" w:rsidTr="007847E8">
        <w:trPr>
          <w:trHeight w:val="828"/>
        </w:trPr>
        <w:tc>
          <w:tcPr>
            <w:tcW w:w="5062" w:type="dxa"/>
            <w:vAlign w:val="center"/>
          </w:tcPr>
          <w:p w14:paraId="6962C379" w14:textId="77777777" w:rsidR="00B86B45" w:rsidRPr="0063628B" w:rsidRDefault="00B86B45" w:rsidP="007847E8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>
              <w:rPr>
                <w:rFonts w:ascii="Arial" w:hAnsi="Arial" w:cs="Arial"/>
                <w:sz w:val="24"/>
                <w:szCs w:val="22"/>
              </w:rPr>
              <w:t>Ao iniciar</w:t>
            </w:r>
            <w:r w:rsidRPr="0063628B">
              <w:rPr>
                <w:rFonts w:ascii="Arial" w:hAnsi="Arial" w:cs="Arial"/>
                <w:sz w:val="24"/>
                <w:szCs w:val="22"/>
              </w:rPr>
              <w:t xml:space="preserve"> retirar a pressão de injeção, injetar 5</w:t>
            </w:r>
            <w:r>
              <w:rPr>
                <w:rFonts w:ascii="Arial" w:hAnsi="Arial" w:cs="Arial"/>
                <w:sz w:val="24"/>
                <w:szCs w:val="22"/>
              </w:rPr>
              <w:t xml:space="preserve"> a 10</w:t>
            </w:r>
            <w:r w:rsidRPr="0063628B">
              <w:rPr>
                <w:rFonts w:ascii="Arial" w:hAnsi="Arial" w:cs="Arial"/>
                <w:sz w:val="24"/>
                <w:szCs w:val="22"/>
              </w:rPr>
              <w:t xml:space="preserve"> peças para aquecer o molde, após, ligar a pressão e injetar até a peça estar conforme.</w:t>
            </w:r>
          </w:p>
        </w:tc>
        <w:tc>
          <w:tcPr>
            <w:tcW w:w="4655" w:type="dxa"/>
            <w:gridSpan w:val="2"/>
            <w:vAlign w:val="center"/>
          </w:tcPr>
          <w:p w14:paraId="0CF1D665" w14:textId="77777777" w:rsidR="00B86B45" w:rsidRPr="0063628B" w:rsidRDefault="00B86B45" w:rsidP="007847E8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>
              <w:rPr>
                <w:rFonts w:ascii="Arial" w:hAnsi="Arial" w:cs="Arial"/>
                <w:sz w:val="24"/>
                <w:szCs w:val="22"/>
              </w:rPr>
              <w:t>IT 010 – Preparação Para Injetoras</w:t>
            </w:r>
          </w:p>
        </w:tc>
      </w:tr>
      <w:tr w:rsidR="00B86B45" w14:paraId="15DE7773" w14:textId="77777777" w:rsidTr="007847E8">
        <w:trPr>
          <w:trHeight w:val="590"/>
        </w:trPr>
        <w:tc>
          <w:tcPr>
            <w:tcW w:w="5062" w:type="dxa"/>
            <w:vAlign w:val="center"/>
          </w:tcPr>
          <w:p w14:paraId="77BB85CB" w14:textId="77777777" w:rsidR="00B86B45" w:rsidRPr="0063628B" w:rsidRDefault="00B86B45" w:rsidP="007847E8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 xml:space="preserve"> Fazer teste de sanidade e/ou teste dimensional, (caso necessário para liberação de produção).</w:t>
            </w:r>
          </w:p>
        </w:tc>
        <w:tc>
          <w:tcPr>
            <w:tcW w:w="2043" w:type="dxa"/>
            <w:vAlign w:val="center"/>
          </w:tcPr>
          <w:p w14:paraId="7008C351" w14:textId="77777777" w:rsidR="00B86B45" w:rsidRPr="0063628B" w:rsidRDefault="00B86B45" w:rsidP="007847E8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015 / RD - do produto</w:t>
            </w:r>
          </w:p>
        </w:tc>
        <w:tc>
          <w:tcPr>
            <w:tcW w:w="2612" w:type="dxa"/>
          </w:tcPr>
          <w:p w14:paraId="1B39DCF6" w14:textId="77777777" w:rsidR="00B86B45" w:rsidRPr="0063628B" w:rsidRDefault="00B86B45" w:rsidP="007847E8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Anexo 01 – IT 015 – Controle de Porosidade / Relatório Dimensional (RD)</w:t>
            </w:r>
          </w:p>
        </w:tc>
      </w:tr>
      <w:tr w:rsidR="00B86B45" w14:paraId="68F69079" w14:textId="77777777" w:rsidTr="007847E8">
        <w:trPr>
          <w:trHeight w:val="70"/>
        </w:trPr>
        <w:tc>
          <w:tcPr>
            <w:tcW w:w="5062" w:type="dxa"/>
            <w:vAlign w:val="center"/>
          </w:tcPr>
          <w:p w14:paraId="12994575" w14:textId="77777777" w:rsidR="00B86B45" w:rsidRPr="0063628B" w:rsidRDefault="00B86B45" w:rsidP="007847E8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>
              <w:rPr>
                <w:rFonts w:ascii="Arial" w:hAnsi="Arial" w:cs="Arial"/>
                <w:sz w:val="24"/>
                <w:szCs w:val="22"/>
              </w:rPr>
              <w:t>Se a peça estiver conforme</w:t>
            </w:r>
            <w:r w:rsidRPr="0063628B">
              <w:rPr>
                <w:rFonts w:ascii="Arial" w:hAnsi="Arial" w:cs="Arial"/>
                <w:sz w:val="24"/>
                <w:szCs w:val="22"/>
              </w:rPr>
              <w:t>, liberar para a produção.</w:t>
            </w:r>
          </w:p>
        </w:tc>
        <w:tc>
          <w:tcPr>
            <w:tcW w:w="2043" w:type="dxa"/>
            <w:vAlign w:val="center"/>
          </w:tcPr>
          <w:p w14:paraId="1D0A4258" w14:textId="77777777" w:rsidR="00B86B45" w:rsidRPr="0063628B" w:rsidRDefault="00B86B45" w:rsidP="007847E8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001 – Diário de Produção</w:t>
            </w:r>
          </w:p>
        </w:tc>
        <w:tc>
          <w:tcPr>
            <w:tcW w:w="2612" w:type="dxa"/>
            <w:vAlign w:val="center"/>
          </w:tcPr>
          <w:p w14:paraId="2D9FDD39" w14:textId="77777777" w:rsidR="00B86B45" w:rsidRPr="0063628B" w:rsidRDefault="00B86B45" w:rsidP="007847E8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Liberação de Setup – Diário de Produção</w:t>
            </w:r>
          </w:p>
        </w:tc>
      </w:tr>
      <w:tr w:rsidR="00B86B45" w14:paraId="354E70AA" w14:textId="77777777" w:rsidTr="007847E8">
        <w:trPr>
          <w:trHeight w:val="496"/>
        </w:trPr>
        <w:tc>
          <w:tcPr>
            <w:tcW w:w="5062" w:type="dxa"/>
            <w:vAlign w:val="center"/>
          </w:tcPr>
          <w:p w14:paraId="561157B5" w14:textId="77777777" w:rsidR="00B86B45" w:rsidRPr="0063628B" w:rsidRDefault="00B86B45" w:rsidP="007847E8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Injetar até concluir OP.</w:t>
            </w:r>
          </w:p>
        </w:tc>
        <w:tc>
          <w:tcPr>
            <w:tcW w:w="4655" w:type="dxa"/>
            <w:gridSpan w:val="2"/>
            <w:vAlign w:val="center"/>
          </w:tcPr>
          <w:p w14:paraId="725EAE37" w14:textId="77777777" w:rsidR="00B86B45" w:rsidRPr="0063628B" w:rsidRDefault="00B86B45" w:rsidP="007847E8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001 – Diário de produção</w:t>
            </w:r>
          </w:p>
        </w:tc>
      </w:tr>
    </w:tbl>
    <w:p w14:paraId="4C77E8F4" w14:textId="5A934DF4" w:rsidR="008C3ECB" w:rsidRDefault="00D3572C">
      <w:pPr>
        <w:spacing w:after="160" w:line="259" w:lineRule="auto"/>
      </w:pPr>
      <w:r>
        <w:br w:type="page"/>
      </w:r>
    </w:p>
    <w:tbl>
      <w:tblPr>
        <w:tblStyle w:val="Tabelacomgrade"/>
        <w:tblpPr w:leftFromText="141" w:rightFromText="141" w:horzAnchor="margin" w:tblpY="1905"/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8"/>
        <w:gridCol w:w="4820"/>
        <w:gridCol w:w="1836"/>
      </w:tblGrid>
      <w:tr w:rsidR="008C3ECB" w14:paraId="25D069F0" w14:textId="77777777" w:rsidTr="00B25F5F">
        <w:trPr>
          <w:trHeight w:val="1092"/>
        </w:trPr>
        <w:tc>
          <w:tcPr>
            <w:tcW w:w="1838" w:type="dxa"/>
          </w:tcPr>
          <w:p w14:paraId="2F30B64D" w14:textId="77777777" w:rsidR="008C3ECB" w:rsidRDefault="008C3ECB" w:rsidP="00B25F5F">
            <w:pPr>
              <w:spacing w:after="160" w:line="259" w:lineRule="auto"/>
              <w:jc w:val="both"/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79744" behindDoc="0" locked="0" layoutInCell="1" allowOverlap="1" wp14:anchorId="7BE03924" wp14:editId="63FD05D3">
                  <wp:simplePos x="0" y="0"/>
                  <wp:positionH relativeFrom="column">
                    <wp:posOffset>-51435</wp:posOffset>
                  </wp:positionH>
                  <wp:positionV relativeFrom="paragraph">
                    <wp:posOffset>6985</wp:posOffset>
                  </wp:positionV>
                  <wp:extent cx="1152525" cy="676849"/>
                  <wp:effectExtent l="0" t="0" r="0" b="9525"/>
                  <wp:wrapNone/>
                  <wp:docPr id="25" name="Imagem 1" descr="RIOBRAS">
                    <a:extLst xmlns:a="http://schemas.openxmlformats.org/drawingml/2006/main">
                      <a:ext uri="{FF2B5EF4-FFF2-40B4-BE49-F238E27FC236}">
                        <a16:creationId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id="{89E5068A-C636-4FC3-8293-A297073D4DF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1" descr="RIOBRAS">
                            <a:extLst>
                              <a:ext uri="{FF2B5EF4-FFF2-40B4-BE49-F238E27FC236}">
                                <a16:creationId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id="{89E5068A-C636-4FC3-8293-A297073D4DF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676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20" w:type="dxa"/>
          </w:tcPr>
          <w:p w14:paraId="7ACE83C2" w14:textId="77777777" w:rsidR="008C3ECB" w:rsidRPr="00A10767" w:rsidRDefault="008C3ECB" w:rsidP="00B25F5F">
            <w:pPr>
              <w:spacing w:after="160" w:line="259" w:lineRule="auto"/>
              <w:jc w:val="center"/>
              <w:rPr>
                <w:rFonts w:ascii="Arial" w:eastAsia="Yu Gothic UI Semibold" w:hAnsi="Arial" w:cs="Arial"/>
                <w:b/>
                <w:sz w:val="32"/>
                <w:u w:val="single"/>
              </w:rPr>
            </w:pPr>
            <w:r w:rsidRPr="00A10767">
              <w:rPr>
                <w:rFonts w:ascii="Arial" w:eastAsia="Yu Gothic UI Semibold" w:hAnsi="Arial" w:cs="Arial"/>
                <w:b/>
                <w:color w:val="FF0000"/>
                <w:sz w:val="52"/>
                <w:u w:val="single"/>
              </w:rPr>
              <w:t>ALERTA DE QUALIDADE</w:t>
            </w:r>
          </w:p>
        </w:tc>
        <w:tc>
          <w:tcPr>
            <w:tcW w:w="1836" w:type="dxa"/>
          </w:tcPr>
          <w:p w14:paraId="5FA196DF" w14:textId="77777777" w:rsidR="008C3ECB" w:rsidRDefault="008C3ECB" w:rsidP="00B25F5F">
            <w:pPr>
              <w:spacing w:after="160" w:line="259" w:lineRule="auto"/>
              <w:jc w:val="center"/>
            </w:pPr>
          </w:p>
          <w:p w14:paraId="5525CA58" w14:textId="77777777" w:rsidR="008C3ECB" w:rsidRPr="00A10767" w:rsidRDefault="008C3ECB" w:rsidP="00B25F5F">
            <w:pPr>
              <w:spacing w:after="160" w:line="259" w:lineRule="auto"/>
              <w:jc w:val="center"/>
              <w:rPr>
                <w:b/>
              </w:rPr>
            </w:pPr>
            <w:r w:rsidRPr="00A10767">
              <w:rPr>
                <w:b/>
                <w:sz w:val="28"/>
              </w:rPr>
              <w:t xml:space="preserve">DATA: </w:t>
            </w:r>
            <w:r>
              <w:rPr>
                <w:b/>
                <w:sz w:val="28"/>
              </w:rPr>
              <w:t>04/05/2023</w:t>
            </w:r>
          </w:p>
        </w:tc>
      </w:tr>
      <w:tr w:rsidR="008C3ECB" w14:paraId="7E879377" w14:textId="77777777" w:rsidTr="00B25F5F">
        <w:tblPrEx>
          <w:tblCellMar>
            <w:left w:w="108" w:type="dxa"/>
            <w:right w:w="108" w:type="dxa"/>
          </w:tblCellMar>
        </w:tblPrEx>
        <w:trPr>
          <w:trHeight w:val="977"/>
        </w:trPr>
        <w:tc>
          <w:tcPr>
            <w:tcW w:w="1838" w:type="dxa"/>
            <w:vAlign w:val="center"/>
          </w:tcPr>
          <w:p w14:paraId="477CD91B" w14:textId="77777777" w:rsidR="008C3ECB" w:rsidRPr="00A10767" w:rsidRDefault="008C3ECB" w:rsidP="00B25F5F">
            <w:pPr>
              <w:spacing w:after="160" w:line="259" w:lineRule="auto"/>
              <w:jc w:val="center"/>
              <w:rPr>
                <w:b/>
                <w:sz w:val="24"/>
              </w:rPr>
            </w:pPr>
            <w:r w:rsidRPr="00A10767">
              <w:rPr>
                <w:b/>
                <w:sz w:val="32"/>
              </w:rPr>
              <w:t>Descrição do Produto</w:t>
            </w:r>
          </w:p>
        </w:tc>
        <w:tc>
          <w:tcPr>
            <w:tcW w:w="4820" w:type="dxa"/>
            <w:vAlign w:val="center"/>
          </w:tcPr>
          <w:p w14:paraId="1BA1AE23" w14:textId="77777777" w:rsidR="008C3ECB" w:rsidRPr="00A10767" w:rsidRDefault="008C3ECB" w:rsidP="00B25F5F">
            <w:pPr>
              <w:spacing w:after="160" w:line="259" w:lineRule="auto"/>
              <w:jc w:val="center"/>
              <w:rPr>
                <w:b/>
              </w:rPr>
            </w:pPr>
            <w:proofErr w:type="spellStart"/>
            <w:r>
              <w:rPr>
                <w:b/>
                <w:sz w:val="48"/>
              </w:rPr>
              <w:t>Cabeçal</w:t>
            </w:r>
            <w:proofErr w:type="spellEnd"/>
            <w:r>
              <w:rPr>
                <w:b/>
                <w:sz w:val="48"/>
              </w:rPr>
              <w:t xml:space="preserve"> 056</w:t>
            </w:r>
          </w:p>
        </w:tc>
        <w:tc>
          <w:tcPr>
            <w:tcW w:w="1836" w:type="dxa"/>
            <w:vAlign w:val="center"/>
          </w:tcPr>
          <w:p w14:paraId="24A23993" w14:textId="77777777" w:rsidR="008C3ECB" w:rsidRPr="00A10767" w:rsidRDefault="008C3ECB" w:rsidP="00B25F5F">
            <w:pPr>
              <w:spacing w:after="160" w:line="259" w:lineRule="auto"/>
              <w:jc w:val="center"/>
              <w:rPr>
                <w:b/>
              </w:rPr>
            </w:pPr>
            <w:r>
              <w:rPr>
                <w:b/>
                <w:sz w:val="32"/>
              </w:rPr>
              <w:t>REV. 00</w:t>
            </w:r>
          </w:p>
        </w:tc>
      </w:tr>
      <w:tr w:rsidR="008C3ECB" w14:paraId="2649FBAD" w14:textId="77777777" w:rsidTr="00B25F5F">
        <w:trPr>
          <w:trHeight w:val="7270"/>
        </w:trPr>
        <w:tc>
          <w:tcPr>
            <w:tcW w:w="8494" w:type="dxa"/>
            <w:gridSpan w:val="3"/>
          </w:tcPr>
          <w:p w14:paraId="32313EFB" w14:textId="77777777" w:rsidR="008C3ECB" w:rsidRDefault="008C3ECB" w:rsidP="00B25F5F">
            <w:pPr>
              <w:spacing w:after="160" w:line="259" w:lineRule="auto"/>
              <w:jc w:val="center"/>
            </w:pP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7CD55148" wp14:editId="1E9C2AFF">
                      <wp:simplePos x="0" y="0"/>
                      <wp:positionH relativeFrom="column">
                        <wp:posOffset>3310255</wp:posOffset>
                      </wp:positionH>
                      <wp:positionV relativeFrom="paragraph">
                        <wp:posOffset>2161540</wp:posOffset>
                      </wp:positionV>
                      <wp:extent cx="1285875" cy="1209675"/>
                      <wp:effectExtent l="38100" t="38100" r="47625" b="47625"/>
                      <wp:wrapNone/>
                      <wp:docPr id="10" name="Elips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85875" cy="1209675"/>
                              </a:xfrm>
                              <a:prstGeom prst="ellipse">
                                <a:avLst/>
                              </a:prstGeom>
                              <a:noFill/>
                              <a:ln w="762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A91750C" id="Elipse 10" o:spid="_x0000_s1026" style="position:absolute;margin-left:260.65pt;margin-top:170.2pt;width:101.25pt;height:95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" filled="f" strokecolor="red" strokeweight="6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83840" behindDoc="0" locked="0" layoutInCell="1" allowOverlap="1" wp14:anchorId="682A4B95" wp14:editId="39A26FE4">
                  <wp:simplePos x="0" y="0"/>
                  <wp:positionH relativeFrom="column">
                    <wp:posOffset>3091815</wp:posOffset>
                  </wp:positionH>
                  <wp:positionV relativeFrom="paragraph">
                    <wp:posOffset>2094865</wp:posOffset>
                  </wp:positionV>
                  <wp:extent cx="2009775" cy="2377277"/>
                  <wp:effectExtent l="0" t="0" r="0" b="4445"/>
                  <wp:wrapNone/>
                  <wp:docPr id="13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6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2377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80768" behindDoc="0" locked="0" layoutInCell="1" allowOverlap="1" wp14:anchorId="27AB52B9" wp14:editId="72915553">
                  <wp:simplePos x="0" y="0"/>
                  <wp:positionH relativeFrom="column">
                    <wp:posOffset>36195</wp:posOffset>
                  </wp:positionH>
                  <wp:positionV relativeFrom="paragraph">
                    <wp:posOffset>415290</wp:posOffset>
                  </wp:positionV>
                  <wp:extent cx="2809875" cy="1059180"/>
                  <wp:effectExtent l="0" t="0" r="0" b="7620"/>
                  <wp:wrapNone/>
                  <wp:docPr id="16" name="Imagem 6">
                    <a:extLst xmlns:a="http://schemas.openxmlformats.org/drawingml/2006/main">
                      <a:ext uri="{FF2B5EF4-FFF2-40B4-BE49-F238E27FC236}">
                        <a16:creationId xmlns:o="urn:schemas-microsoft-com:office:office" xmlns:v="urn:schemas-microsoft-com:vml" xmlns:w10="urn:schemas-microsoft-com:office:word" xmlns:w="http://schemas.openxmlformats.org/wordprocessingml/2006/main" xmlns:xdr="http://schemas.openxmlformats.org/drawingml/2006/spreadsheetDrawing" xmlns="" xmlns:a16="http://schemas.microsoft.com/office/drawing/2014/main" xmlns:lc="http://schemas.openxmlformats.org/drawingml/2006/lockedCanvas" id="{29C7390F-E0EE-B87F-7730-44494BA3F22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6">
                            <a:extLst>
                              <a:ext uri="{FF2B5EF4-FFF2-40B4-BE49-F238E27FC236}">
                                <a16:creationId xmlns:o="urn:schemas-microsoft-com:office:office" xmlns:v="urn:schemas-microsoft-com:vml" xmlns:w10="urn:schemas-microsoft-com:office:word" xmlns:w="http://schemas.openxmlformats.org/wordprocessingml/2006/main" xmlns:xdr="http://schemas.openxmlformats.org/drawingml/2006/spreadsheetDrawing" xmlns="" xmlns:a16="http://schemas.microsoft.com/office/drawing/2014/main" xmlns:lc="http://schemas.openxmlformats.org/drawingml/2006/lockedCanvas" id="{29C7390F-E0EE-B87F-7730-44494BA3F22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05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82816" behindDoc="0" locked="0" layoutInCell="1" allowOverlap="1" wp14:anchorId="4C83545A" wp14:editId="6547DCA1">
                  <wp:simplePos x="0" y="0"/>
                  <wp:positionH relativeFrom="column">
                    <wp:posOffset>72390</wp:posOffset>
                  </wp:positionH>
                  <wp:positionV relativeFrom="paragraph">
                    <wp:posOffset>1913890</wp:posOffset>
                  </wp:positionV>
                  <wp:extent cx="2605647" cy="2028825"/>
                  <wp:effectExtent l="0" t="0" r="4445" b="0"/>
                  <wp:wrapNone/>
                  <wp:docPr id="17" name="Imagem 3">
                    <a:extLst xmlns:a="http://schemas.openxmlformats.org/drawingml/2006/main">
                      <a:ext uri="{FF2B5EF4-FFF2-40B4-BE49-F238E27FC236}">
                        <a16:creationId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id="{00000000-0008-0000-0000-000004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3">
                            <a:extLst>
                              <a:ext uri="{FF2B5EF4-FFF2-40B4-BE49-F238E27FC236}">
                                <a16:creationId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id="{00000000-0008-0000-0000-000004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5647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81792" behindDoc="0" locked="0" layoutInCell="1" allowOverlap="1" wp14:anchorId="10E807D3" wp14:editId="3080DC61">
                  <wp:simplePos x="0" y="0"/>
                  <wp:positionH relativeFrom="column">
                    <wp:posOffset>3100705</wp:posOffset>
                  </wp:positionH>
                  <wp:positionV relativeFrom="paragraph">
                    <wp:posOffset>125977</wp:posOffset>
                  </wp:positionV>
                  <wp:extent cx="1921763" cy="1876425"/>
                  <wp:effectExtent l="0" t="0" r="2540" b="0"/>
                  <wp:wrapNone/>
                  <wp:docPr id="18" name="Imagem 5">
                    <a:extLst xmlns:a="http://schemas.openxmlformats.org/drawingml/2006/main">
                      <a:ext uri="{FF2B5EF4-FFF2-40B4-BE49-F238E27FC236}">
                        <a16:creationId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id="{00000000-0008-0000-0000-000006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5">
                            <a:extLst>
                              <a:ext uri="{FF2B5EF4-FFF2-40B4-BE49-F238E27FC236}">
                                <a16:creationId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id="{00000000-0008-0000-0000-000006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763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C3ECB" w14:paraId="2A40328E" w14:textId="77777777" w:rsidTr="00B25F5F">
        <w:tblPrEx>
          <w:tblCellMar>
            <w:left w:w="108" w:type="dxa"/>
            <w:right w:w="108" w:type="dxa"/>
          </w:tblCellMar>
        </w:tblPrEx>
        <w:trPr>
          <w:trHeight w:val="1973"/>
        </w:trPr>
        <w:tc>
          <w:tcPr>
            <w:tcW w:w="8494" w:type="dxa"/>
            <w:gridSpan w:val="3"/>
          </w:tcPr>
          <w:p w14:paraId="7F48E32D" w14:textId="77777777" w:rsidR="008C3ECB" w:rsidRPr="00F60C78" w:rsidRDefault="008C3ECB" w:rsidP="00B25F5F">
            <w:pPr>
              <w:spacing w:after="160" w:line="259" w:lineRule="auto"/>
              <w:jc w:val="center"/>
              <w:rPr>
                <w:b/>
                <w:sz w:val="40"/>
                <w:u w:val="single"/>
              </w:rPr>
            </w:pPr>
            <w:r>
              <w:rPr>
                <w:b/>
                <w:sz w:val="40"/>
                <w:u w:val="single"/>
              </w:rPr>
              <w:t>Cuidar possíveis falhas de injeção conforme imagens.</w:t>
            </w:r>
          </w:p>
        </w:tc>
      </w:tr>
    </w:tbl>
    <w:p w14:paraId="257D23C7" w14:textId="6135151D" w:rsidR="008C3ECB" w:rsidRDefault="008C3ECB">
      <w:pPr>
        <w:spacing w:after="160" w:line="259" w:lineRule="auto"/>
      </w:pPr>
    </w:p>
    <w:p w14:paraId="6BE8E8BA" w14:textId="77777777" w:rsidR="00D3572C" w:rsidRDefault="00D3572C">
      <w:pPr>
        <w:spacing w:after="160" w:line="259" w:lineRule="auto"/>
      </w:pPr>
    </w:p>
    <w:p w14:paraId="14AFE06D" w14:textId="77777777" w:rsidR="00D05155" w:rsidRDefault="00D05155" w:rsidP="00D05155"/>
    <w:p w14:paraId="4CD2606F" w14:textId="08568A37" w:rsidR="00D05155" w:rsidRDefault="00D05155" w:rsidP="00D05155"/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D05155" w14:paraId="7B881DD7" w14:textId="77777777" w:rsidTr="009C53B7">
        <w:trPr>
          <w:trHeight w:val="4961"/>
        </w:trPr>
        <w:tc>
          <w:tcPr>
            <w:tcW w:w="4356" w:type="dxa"/>
          </w:tcPr>
          <w:p w14:paraId="3DCA65AE" w14:textId="38CAA941" w:rsidR="00D05155" w:rsidRDefault="00C51E7B" w:rsidP="009C53B7">
            <w:r w:rsidRPr="00C51E7B">
              <w:rPr>
                <w:noProof/>
                <w:lang w:eastAsia="pt-BR"/>
              </w:rPr>
              <w:drawing>
                <wp:anchor distT="0" distB="0" distL="114300" distR="114300" simplePos="0" relativeHeight="251687936" behindDoc="0" locked="0" layoutInCell="1" allowOverlap="1" wp14:anchorId="39DD7CB9" wp14:editId="199DDFF2">
                  <wp:simplePos x="0" y="0"/>
                  <wp:positionH relativeFrom="column">
                    <wp:posOffset>29210</wp:posOffset>
                  </wp:positionH>
                  <wp:positionV relativeFrom="paragraph">
                    <wp:posOffset>450850</wp:posOffset>
                  </wp:positionV>
                  <wp:extent cx="2580942" cy="2124075"/>
                  <wp:effectExtent l="0" t="0" r="0" b="0"/>
                  <wp:wrapNone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942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19B51D2D" w14:textId="0091A504" w:rsidR="002C3BA0" w:rsidRDefault="002C3BA0" w:rsidP="002C3BA0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Relatório Dimensional</w:t>
            </w:r>
          </w:p>
          <w:p w14:paraId="542D0E87" w14:textId="77777777" w:rsidR="002C3BA0" w:rsidRDefault="002C3BA0" w:rsidP="002C3BA0">
            <w:pPr>
              <w:ind w:firstLineChars="50" w:firstLine="141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5F93404F" w14:textId="541A34BA" w:rsidR="002C3BA0" w:rsidRDefault="002C3BA0" w:rsidP="002C3BA0">
            <w:pPr>
              <w:ind w:firstLineChars="50" w:firstLine="141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2F170CCA" w14:textId="7D91D2DB" w:rsidR="002C3BA0" w:rsidRDefault="002C3BA0" w:rsidP="002C3BA0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Durante o processo de setup interno é feito a verificação das cotas para aprovação de produção. A evidência se encontra no: </w:t>
            </w:r>
            <w:r w:rsidRPr="003A3E88">
              <w:rPr>
                <w:rFonts w:ascii="Arial" w:hAnsi="Arial" w:cs="Arial"/>
                <w:sz w:val="24"/>
                <w:szCs w:val="24"/>
              </w:rPr>
              <w:t>\\Financeiro\iso\Matrizaria e Produto\Relatórios Dimensionais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239A39F" w14:textId="77777777" w:rsidR="006976A0" w:rsidRDefault="006976A0" w:rsidP="006976A0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Deve ser realizado o teste no </w:t>
            </w:r>
          </w:p>
          <w:p w14:paraId="7846A97B" w14:textId="77777777" w:rsidR="006976A0" w:rsidRDefault="006976A0" w:rsidP="006976A0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início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de cada turno e sempre que for alterado um pino, registrar no documento de RD.</w:t>
            </w:r>
          </w:p>
          <w:p w14:paraId="316EC99F" w14:textId="77777777" w:rsidR="006976A0" w:rsidRDefault="006976A0" w:rsidP="002C3BA0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bookmarkStart w:id="4" w:name="_GoBack"/>
            <w:bookmarkEnd w:id="4"/>
          </w:p>
          <w:p w14:paraId="22525F0D" w14:textId="1004C847" w:rsidR="002C3BA0" w:rsidRDefault="002C3BA0" w:rsidP="002C3BA0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39FEB590" w14:textId="774F44B3" w:rsidR="00D05155" w:rsidRDefault="002C3BA0" w:rsidP="002C3BA0">
            <w:r>
              <w:rPr>
                <w:rFonts w:ascii="Arial" w:hAnsi="Arial" w:cs="Arial"/>
                <w:sz w:val="24"/>
                <w:szCs w:val="24"/>
              </w:rPr>
              <w:t xml:space="preserve"> A liberação da produção é realizada após o relatório dimensional e o teste de jato descrito a seguir.</w:t>
            </w:r>
          </w:p>
        </w:tc>
      </w:tr>
      <w:tr w:rsidR="00D05155" w14:paraId="5E496D90" w14:textId="77777777" w:rsidTr="009C53B7">
        <w:trPr>
          <w:trHeight w:val="4907"/>
        </w:trPr>
        <w:tc>
          <w:tcPr>
            <w:tcW w:w="4356" w:type="dxa"/>
          </w:tcPr>
          <w:p w14:paraId="2FEDBAB7" w14:textId="51CBFC60" w:rsidR="00D05155" w:rsidRDefault="002C3BA0" w:rsidP="009C53B7">
            <w:r>
              <w:rPr>
                <w:noProof/>
                <w:lang w:eastAsia="pt-BR"/>
              </w:rPr>
              <w:drawing>
                <wp:anchor distT="0" distB="0" distL="114300" distR="114300" simplePos="0" relativeHeight="251688960" behindDoc="0" locked="0" layoutInCell="1" allowOverlap="1" wp14:anchorId="2689B3A0" wp14:editId="194E7F82">
                  <wp:simplePos x="0" y="0"/>
                  <wp:positionH relativeFrom="column">
                    <wp:posOffset>1105</wp:posOffset>
                  </wp:positionH>
                  <wp:positionV relativeFrom="paragraph">
                    <wp:posOffset>113665</wp:posOffset>
                  </wp:positionV>
                  <wp:extent cx="2609850" cy="2842772"/>
                  <wp:effectExtent l="0" t="0" r="0" b="0"/>
                  <wp:wrapNone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WhatsApp Image 2023-07-28 at 14.59.02.jpe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997" b="26735"/>
                          <a:stretch/>
                        </pic:blipFill>
                        <pic:spPr bwMode="auto">
                          <a:xfrm>
                            <a:off x="0" y="0"/>
                            <a:ext cx="2609850" cy="28427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t xml:space="preserve"> </w:t>
            </w:r>
          </w:p>
        </w:tc>
        <w:tc>
          <w:tcPr>
            <w:tcW w:w="3940" w:type="dxa"/>
          </w:tcPr>
          <w:p w14:paraId="50AF0592" w14:textId="1F1A3CB3" w:rsidR="005926F3" w:rsidRDefault="005926F3" w:rsidP="005926F3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Teste de Jato</w:t>
            </w:r>
          </w:p>
          <w:p w14:paraId="65759D56" w14:textId="77777777" w:rsidR="005926F3" w:rsidRDefault="005926F3" w:rsidP="005926F3">
            <w:pPr>
              <w:ind w:firstLineChars="50" w:firstLine="141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6C21CA46" w14:textId="77777777" w:rsidR="005926F3" w:rsidRDefault="005926F3" w:rsidP="005926F3">
            <w:pPr>
              <w:ind w:firstLineChars="50" w:firstLine="141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2349B8F6" w14:textId="0886D79C" w:rsidR="00D05155" w:rsidRPr="008C42E1" w:rsidRDefault="005926F3" w:rsidP="005926F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Para liberar a injeção do produto pega uma peça conforme injetada e colocar no jato de granalha </w:t>
            </w:r>
            <w:r w:rsidRPr="00B707C8">
              <w:rPr>
                <w:rFonts w:ascii="Arial" w:hAnsi="Arial" w:cs="Arial"/>
                <w:b/>
                <w:sz w:val="24"/>
                <w:szCs w:val="24"/>
              </w:rPr>
              <w:t xml:space="preserve">3 min </w:t>
            </w:r>
            <w:proofErr w:type="gramStart"/>
            <w:r w:rsidRPr="00B707C8">
              <w:rPr>
                <w:rFonts w:ascii="Arial" w:hAnsi="Arial" w:cs="Arial"/>
                <w:b/>
                <w:sz w:val="24"/>
                <w:szCs w:val="24"/>
              </w:rPr>
              <w:t>60 bar</w:t>
            </w:r>
            <w:proofErr w:type="gramEnd"/>
            <w:r w:rsidRPr="00B707C8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de pressão para verificar se possui rebarba grossa na parte de dentro da peça conforme imagem ao lado, caso sim ajustar o molde para liberar a injeção.</w:t>
            </w:r>
          </w:p>
        </w:tc>
      </w:tr>
      <w:tr w:rsidR="005926F3" w14:paraId="2D7A813B" w14:textId="77777777" w:rsidTr="009C53B7">
        <w:trPr>
          <w:trHeight w:val="4907"/>
        </w:trPr>
        <w:tc>
          <w:tcPr>
            <w:tcW w:w="4356" w:type="dxa"/>
          </w:tcPr>
          <w:p w14:paraId="531D8693" w14:textId="6FDB308C" w:rsidR="005926F3" w:rsidRDefault="005926F3" w:rsidP="009C53B7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2A15F1E4" wp14:editId="77416439">
                      <wp:simplePos x="0" y="0"/>
                      <wp:positionH relativeFrom="column">
                        <wp:posOffset>1353185</wp:posOffset>
                      </wp:positionH>
                      <wp:positionV relativeFrom="paragraph">
                        <wp:posOffset>1328419</wp:posOffset>
                      </wp:positionV>
                      <wp:extent cx="409575" cy="266700"/>
                      <wp:effectExtent l="0" t="38100" r="28575" b="38100"/>
                      <wp:wrapNone/>
                      <wp:docPr id="5" name="Seta: para a Direita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2253369">
                                <a:off x="0" y="0"/>
                                <a:ext cx="409575" cy="26670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FA33252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Seta: para a Direita 5" o:spid="_x0000_s1026" type="#_x0000_t13" style="position:absolute;margin-left:106.55pt;margin-top:104.6pt;width:32.25pt;height:21pt;rotation:-10209013fd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" adj="14567" fillcolor="red" strokecolor="red" strokeweight="1pt"/>
                  </w:pict>
                </mc:Fallback>
              </mc:AlternateContent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65408" behindDoc="0" locked="0" layoutInCell="1" allowOverlap="1" wp14:anchorId="5B5714EC" wp14:editId="5FF392B8">
                  <wp:simplePos x="0" y="0"/>
                  <wp:positionH relativeFrom="column">
                    <wp:posOffset>628650</wp:posOffset>
                  </wp:positionH>
                  <wp:positionV relativeFrom="paragraph">
                    <wp:posOffset>1659255</wp:posOffset>
                  </wp:positionV>
                  <wp:extent cx="1285875" cy="1494790"/>
                  <wp:effectExtent l="0" t="9207" r="317" b="318"/>
                  <wp:wrapSquare wrapText="bothSides"/>
                  <wp:docPr id="11" name="Imagem 11" descr="fhdfhth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11" descr="fhdfhtht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285875" cy="1494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940" w:type="dxa"/>
          </w:tcPr>
          <w:p w14:paraId="0F148352" w14:textId="77777777" w:rsidR="005926F3" w:rsidRDefault="005926F3" w:rsidP="005926F3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RETIRADA DE PULMÕES E PUNÇÃO MANUAL</w:t>
            </w:r>
          </w:p>
          <w:p w14:paraId="20FE9C96" w14:textId="77777777" w:rsidR="005926F3" w:rsidRDefault="005926F3" w:rsidP="005926F3">
            <w:pPr>
              <w:rPr>
                <w:b/>
                <w:bCs/>
                <w:sz w:val="28"/>
                <w:szCs w:val="28"/>
              </w:rPr>
            </w:pPr>
          </w:p>
          <w:p w14:paraId="62C9D805" w14:textId="77777777" w:rsidR="005926F3" w:rsidRDefault="005926F3" w:rsidP="005926F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o término de injeção, as peças passam pelo processo de retirada de pulmões antes da retirada de canal, manualmente;</w:t>
            </w:r>
          </w:p>
          <w:p w14:paraId="74711420" w14:textId="77777777" w:rsidR="005926F3" w:rsidRDefault="005926F3" w:rsidP="005926F3">
            <w:pPr>
              <w:rPr>
                <w:rFonts w:ascii="Arial" w:hAnsi="Arial" w:cs="Arial"/>
                <w:sz w:val="24"/>
                <w:szCs w:val="24"/>
              </w:rPr>
            </w:pPr>
          </w:p>
          <w:p w14:paraId="311E0770" w14:textId="77777777" w:rsidR="005926F3" w:rsidRDefault="005926F3" w:rsidP="005926F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 com um </w:t>
            </w:r>
            <w:r w:rsidRPr="007256F1">
              <w:rPr>
                <w:rFonts w:ascii="Arial" w:hAnsi="Arial" w:cs="Arial"/>
                <w:b/>
                <w:bCs/>
                <w:sz w:val="24"/>
                <w:szCs w:val="24"/>
              </w:rPr>
              <w:t>pino de 14,5mm</w:t>
            </w:r>
            <w:r>
              <w:rPr>
                <w:rFonts w:ascii="Arial" w:hAnsi="Arial" w:cs="Arial"/>
                <w:sz w:val="24"/>
                <w:szCs w:val="24"/>
              </w:rPr>
              <w:t xml:space="preserve"> desobstruir o furo conforme imagem ao lado.</w:t>
            </w:r>
          </w:p>
          <w:p w14:paraId="6810183F" w14:textId="77777777" w:rsidR="005926F3" w:rsidRDefault="005926F3" w:rsidP="005926F3">
            <w:pPr>
              <w:rPr>
                <w:rFonts w:ascii="Arial" w:hAnsi="Arial" w:cs="Arial"/>
                <w:sz w:val="24"/>
                <w:szCs w:val="24"/>
              </w:rPr>
            </w:pPr>
          </w:p>
          <w:p w14:paraId="2EC09756" w14:textId="4C7F0A71" w:rsidR="005926F3" w:rsidRDefault="005926F3" w:rsidP="005926F3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o término, as peças são transportadas para a retirada de canal, na presa hidráulica.</w:t>
            </w:r>
          </w:p>
        </w:tc>
      </w:tr>
      <w:tr w:rsidR="005926F3" w14:paraId="70FA75FB" w14:textId="77777777" w:rsidTr="005926F3">
        <w:trPr>
          <w:trHeight w:val="7120"/>
        </w:trPr>
        <w:tc>
          <w:tcPr>
            <w:tcW w:w="4356" w:type="dxa"/>
          </w:tcPr>
          <w:p w14:paraId="67C60E2A" w14:textId="63773939" w:rsidR="005926F3" w:rsidRDefault="005926F3" w:rsidP="009C53B7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68480" behindDoc="0" locked="0" layoutInCell="1" allowOverlap="1" wp14:anchorId="0CD36D72" wp14:editId="17627A3D">
                  <wp:simplePos x="0" y="0"/>
                  <wp:positionH relativeFrom="column">
                    <wp:posOffset>608965</wp:posOffset>
                  </wp:positionH>
                  <wp:positionV relativeFrom="paragraph">
                    <wp:posOffset>2868930</wp:posOffset>
                  </wp:positionV>
                  <wp:extent cx="1380490" cy="1619250"/>
                  <wp:effectExtent l="0" t="0" r="0" b="0"/>
                  <wp:wrapSquare wrapText="bothSides"/>
                  <wp:docPr id="7" name="Imagem 7" descr="IMG_20210917_092508_8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 descr="IMG_20210917_092508_82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049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69504" behindDoc="0" locked="0" layoutInCell="1" allowOverlap="1" wp14:anchorId="5C0AC66E" wp14:editId="6667DE88">
                  <wp:simplePos x="0" y="0"/>
                  <wp:positionH relativeFrom="column">
                    <wp:posOffset>171450</wp:posOffset>
                  </wp:positionH>
                  <wp:positionV relativeFrom="paragraph">
                    <wp:posOffset>113665</wp:posOffset>
                  </wp:positionV>
                  <wp:extent cx="2047875" cy="2728595"/>
                  <wp:effectExtent l="0" t="0" r="9525" b="0"/>
                  <wp:wrapSquare wrapText="bothSides"/>
                  <wp:docPr id="8" name="Imagem 8" descr="IMG_20211117_084557_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 descr="IMG_20211117_084557_243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2728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09060F02" w14:textId="77777777" w:rsidR="005926F3" w:rsidRDefault="005926F3" w:rsidP="005926F3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QUEBRA DO CANAL: PRENSA HIDRÁULICA</w:t>
            </w:r>
          </w:p>
          <w:p w14:paraId="487A6797" w14:textId="77777777" w:rsidR="005926F3" w:rsidRDefault="005926F3" w:rsidP="005926F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1AE4D79C" w14:textId="77777777" w:rsidR="005926F3" w:rsidRDefault="005926F3" w:rsidP="005926F3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Após o término da injeção, as peças deverão ser transportadas para a retirada de canal na Prensa Hidráulica, verificar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IT 008 – Prensa Hidráulica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83047A6" w14:textId="77777777" w:rsidR="005926F3" w:rsidRDefault="005926F3" w:rsidP="005926F3">
            <w:pPr>
              <w:rPr>
                <w:rFonts w:ascii="Arial" w:hAnsi="Arial" w:cs="Arial"/>
                <w:sz w:val="24"/>
                <w:szCs w:val="24"/>
              </w:rPr>
            </w:pPr>
          </w:p>
          <w:p w14:paraId="4F398C30" w14:textId="77777777" w:rsidR="005926F3" w:rsidRDefault="005926F3" w:rsidP="005926F3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AZUL</w:t>
            </w:r>
            <w:r>
              <w:rPr>
                <w:rFonts w:ascii="Arial" w:hAnsi="Arial" w:cs="Arial"/>
                <w:sz w:val="24"/>
                <w:szCs w:val="24"/>
              </w:rPr>
              <w:t xml:space="preserve"> é peça conforme,</w:t>
            </w:r>
          </w:p>
          <w:p w14:paraId="6DC3E1F4" w14:textId="77777777" w:rsidR="005926F3" w:rsidRDefault="005926F3" w:rsidP="005926F3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AMARELA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em análise</w:t>
            </w:r>
          </w:p>
          <w:p w14:paraId="0EC049A6" w14:textId="77777777" w:rsidR="005926F3" w:rsidRDefault="005926F3" w:rsidP="005926F3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VERMELHA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 canal não conforme.</w:t>
            </w:r>
          </w:p>
          <w:p w14:paraId="01D63076" w14:textId="77777777" w:rsidR="005926F3" w:rsidRDefault="005926F3" w:rsidP="005926F3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110DD977" w14:textId="77777777" w:rsidR="005926F3" w:rsidRDefault="005926F3" w:rsidP="005926F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4"/>
                <w:szCs w:val="24"/>
              </w:rPr>
              <w:t>(N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a ausência de caixa vermelha, identificar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o produto 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>N/C nas demais caixas)</w:t>
            </w:r>
          </w:p>
          <w:p w14:paraId="5B5C5F5B" w14:textId="77777777" w:rsidR="005926F3" w:rsidRDefault="005926F3" w:rsidP="005926F3">
            <w:pPr>
              <w:rPr>
                <w:rFonts w:ascii="Arial" w:hAnsi="Arial" w:cs="Arial"/>
                <w:sz w:val="24"/>
                <w:szCs w:val="24"/>
              </w:rPr>
            </w:pPr>
          </w:p>
          <w:p w14:paraId="341A534D" w14:textId="331352E1" w:rsidR="005926F3" w:rsidRPr="005926F3" w:rsidRDefault="005926F3" w:rsidP="005926F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Ao término do processo, transportar para o setor de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rebarbação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manual.</w:t>
            </w:r>
          </w:p>
        </w:tc>
      </w:tr>
    </w:tbl>
    <w:bookmarkEnd w:id="2"/>
    <w:p w14:paraId="41FD0FFE" w14:textId="324E01DF" w:rsidR="00D05155" w:rsidRDefault="005926F3" w:rsidP="00D05155"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1" wp14:anchorId="324669BB" wp14:editId="1216F34B">
            <wp:simplePos x="0" y="0"/>
            <wp:positionH relativeFrom="column">
              <wp:posOffset>281940</wp:posOffset>
            </wp:positionH>
            <wp:positionV relativeFrom="paragraph">
              <wp:posOffset>89535</wp:posOffset>
            </wp:positionV>
            <wp:extent cx="2105025" cy="1578895"/>
            <wp:effectExtent l="0" t="0" r="0" b="254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57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End w:id="3"/>
    <w:p w14:paraId="21D6D89C" w14:textId="726BE193" w:rsidR="00F83992" w:rsidRDefault="00F83992">
      <w:pPr>
        <w:spacing w:after="160" w:line="259" w:lineRule="auto"/>
      </w:pPr>
      <w:r>
        <w:br w:type="page"/>
      </w:r>
    </w:p>
    <w:p w14:paraId="08B4E847" w14:textId="77777777" w:rsidR="00F83992" w:rsidRDefault="00F83992" w:rsidP="00F83992"/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F83992" w14:paraId="6E70D792" w14:textId="77777777" w:rsidTr="009C53B7">
        <w:trPr>
          <w:trHeight w:val="4961"/>
        </w:trPr>
        <w:tc>
          <w:tcPr>
            <w:tcW w:w="4356" w:type="dxa"/>
          </w:tcPr>
          <w:p w14:paraId="1F3F98AD" w14:textId="77777777" w:rsidR="00F83992" w:rsidRDefault="00F83992" w:rsidP="009C53B7"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06F02453" wp14:editId="45AE26C5">
                      <wp:simplePos x="0" y="0"/>
                      <wp:positionH relativeFrom="column">
                        <wp:posOffset>1448434</wp:posOffset>
                      </wp:positionH>
                      <wp:positionV relativeFrom="paragraph">
                        <wp:posOffset>898524</wp:posOffset>
                      </wp:positionV>
                      <wp:extent cx="314325" cy="228600"/>
                      <wp:effectExtent l="0" t="19050" r="28575" b="57150"/>
                      <wp:wrapNone/>
                      <wp:docPr id="14" name="Seta: para a Direita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3177135">
                                <a:off x="0" y="0"/>
                                <a:ext cx="314325" cy="22860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2D240FFA" id="Seta: para a Direita 14" o:spid="_x0000_s1026" type="#_x0000_t13" style="position:absolute;margin-left:114.05pt;margin-top:70.75pt;width:24.75pt;height:18pt;rotation:-9200015fd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" adj="13745" fillcolor="red" strokecolor="red" strokeweight="1pt"/>
                  </w:pict>
                </mc:Fallback>
              </mc:AlternateContent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71552" behindDoc="0" locked="0" layoutInCell="1" allowOverlap="1" wp14:anchorId="45122A42" wp14:editId="64EC05E2">
                  <wp:simplePos x="0" y="0"/>
                  <wp:positionH relativeFrom="column">
                    <wp:posOffset>65405</wp:posOffset>
                  </wp:positionH>
                  <wp:positionV relativeFrom="paragraph">
                    <wp:posOffset>536575</wp:posOffset>
                  </wp:positionV>
                  <wp:extent cx="2544144" cy="1924050"/>
                  <wp:effectExtent l="0" t="0" r="8890" b="0"/>
                  <wp:wrapSquare wrapText="bothSides"/>
                  <wp:docPr id="6" name="Imagem 6" descr="4ty134y5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12" descr="4ty134y5y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144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65D0F71E" w14:textId="77777777" w:rsidR="00F83992" w:rsidRPr="00A53785" w:rsidRDefault="00F83992" w:rsidP="009C53B7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REBARBAÇÃO MANUAL</w:t>
            </w:r>
          </w:p>
          <w:p w14:paraId="1CA524AC" w14:textId="77777777" w:rsidR="00F83992" w:rsidRDefault="00F83992" w:rsidP="009C53B7">
            <w:pPr>
              <w:rPr>
                <w:rFonts w:ascii="Arial" w:hAnsi="Arial" w:cs="Arial"/>
                <w:sz w:val="24"/>
                <w:szCs w:val="24"/>
              </w:rPr>
            </w:pPr>
          </w:p>
          <w:p w14:paraId="067CAE1C" w14:textId="77777777" w:rsidR="00F83992" w:rsidRDefault="00F83992" w:rsidP="009C53B7">
            <w:pPr>
              <w:rPr>
                <w:rFonts w:ascii="Arial" w:hAnsi="Arial" w:cs="Arial"/>
                <w:sz w:val="24"/>
                <w:szCs w:val="24"/>
              </w:rPr>
            </w:pPr>
          </w:p>
          <w:p w14:paraId="7830108E" w14:textId="25151D4B" w:rsidR="00F83992" w:rsidRDefault="00F83992" w:rsidP="009C53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Com auxílio de uma </w:t>
            </w:r>
            <w:r w:rsidRPr="00F83992">
              <w:rPr>
                <w:rFonts w:ascii="Arial" w:hAnsi="Arial" w:cs="Arial"/>
                <w:b/>
                <w:bCs/>
                <w:sz w:val="24"/>
                <w:szCs w:val="24"/>
              </w:rPr>
              <w:t>Lima</w:t>
            </w:r>
            <w:r>
              <w:rPr>
                <w:rFonts w:ascii="Arial" w:hAnsi="Arial" w:cs="Arial"/>
                <w:sz w:val="24"/>
                <w:szCs w:val="24"/>
              </w:rPr>
              <w:t>, rebarbar a cavidade e acima do furo da parte inferior da peça para melhor acabamento.</w:t>
            </w:r>
          </w:p>
          <w:p w14:paraId="66F8141D" w14:textId="77777777" w:rsidR="00F83992" w:rsidRDefault="00F83992" w:rsidP="009C53B7">
            <w:pPr>
              <w:rPr>
                <w:rFonts w:ascii="Arial" w:hAnsi="Arial" w:cs="Arial"/>
                <w:sz w:val="24"/>
                <w:szCs w:val="24"/>
              </w:rPr>
            </w:pPr>
          </w:p>
          <w:p w14:paraId="5628988A" w14:textId="77777777" w:rsidR="00F83992" w:rsidRPr="00A53785" w:rsidRDefault="00F83992" w:rsidP="009C53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o processo, as peças devem ser transportadas para o jato de granalha.</w:t>
            </w:r>
          </w:p>
        </w:tc>
      </w:tr>
      <w:tr w:rsidR="00F83992" w14:paraId="5FEC4A6D" w14:textId="77777777" w:rsidTr="009C53B7">
        <w:trPr>
          <w:trHeight w:val="4907"/>
        </w:trPr>
        <w:tc>
          <w:tcPr>
            <w:tcW w:w="4356" w:type="dxa"/>
          </w:tcPr>
          <w:p w14:paraId="7A0AFC63" w14:textId="77777777" w:rsidR="00F83992" w:rsidRDefault="00F83992" w:rsidP="009C53B7">
            <w:r>
              <w:rPr>
                <w:noProof/>
                <w:sz w:val="18"/>
                <w:szCs w:val="18"/>
                <w:lang w:eastAsia="pt-BR"/>
              </w:rPr>
              <w:drawing>
                <wp:anchor distT="0" distB="0" distL="114300" distR="114300" simplePos="0" relativeHeight="251673600" behindDoc="1" locked="0" layoutInCell="1" allowOverlap="1" wp14:anchorId="4DAA9C1F" wp14:editId="2534361E">
                  <wp:simplePos x="0" y="0"/>
                  <wp:positionH relativeFrom="column">
                    <wp:posOffset>241300</wp:posOffset>
                  </wp:positionH>
                  <wp:positionV relativeFrom="paragraph">
                    <wp:posOffset>194310</wp:posOffset>
                  </wp:positionV>
                  <wp:extent cx="2128520" cy="2838450"/>
                  <wp:effectExtent l="0" t="0" r="5080" b="0"/>
                  <wp:wrapTight wrapText="bothSides">
                    <wp:wrapPolygon edited="0">
                      <wp:start x="0" y="0"/>
                      <wp:lineTo x="0" y="21455"/>
                      <wp:lineTo x="21458" y="21455"/>
                      <wp:lineTo x="21458" y="0"/>
                      <wp:lineTo x="0" y="0"/>
                    </wp:wrapPolygon>
                  </wp:wrapTight>
                  <wp:docPr id="15" name="Imagem 15" descr="IMG_20210916_100925_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12" descr="IMG_20210916_100925_14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852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12816804" w14:textId="77777777" w:rsidR="00F83992" w:rsidRDefault="00F83992" w:rsidP="009C53B7">
            <w:pPr>
              <w:ind w:firstLineChars="50" w:firstLine="161"/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JATO DE GRANALHA</w:t>
            </w:r>
          </w:p>
          <w:p w14:paraId="09801349" w14:textId="77777777" w:rsidR="00F83992" w:rsidRDefault="00F83992" w:rsidP="009C53B7">
            <w:pPr>
              <w:ind w:firstLineChars="50" w:firstLine="161"/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14:paraId="117082FB" w14:textId="77777777" w:rsidR="00F83992" w:rsidRDefault="00F83992" w:rsidP="009C53B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Jatear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as peças no jato de granalha, com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3 min</w:t>
            </w:r>
            <w:r>
              <w:rPr>
                <w:rFonts w:ascii="Arial" w:hAnsi="Arial" w:cs="Arial"/>
                <w:sz w:val="24"/>
                <w:szCs w:val="24"/>
              </w:rPr>
              <w:t xml:space="preserve"> de tempo e uma potência de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60bar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45D9826" w14:textId="77777777" w:rsidR="00F83992" w:rsidRDefault="00F83992" w:rsidP="009C53B7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</w:p>
          <w:p w14:paraId="35A2AFCA" w14:textId="77777777" w:rsidR="00F83992" w:rsidRDefault="00F83992" w:rsidP="009C53B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Antes de ligar a máquina, verificar se o botão de emergência se encontra acionado;</w:t>
            </w:r>
          </w:p>
          <w:p w14:paraId="3D3EA4E3" w14:textId="77777777" w:rsidR="00F83992" w:rsidRDefault="00F83992" w:rsidP="009C53B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27485D67" w14:textId="77777777" w:rsidR="00F83992" w:rsidRDefault="00F83992" w:rsidP="009C53B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Verificar as condições da máquina, painel, granalha, óleo e demais fatores, consultar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IT 011 – Jato de Granalha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E33F018" w14:textId="77777777" w:rsidR="00F83992" w:rsidRDefault="00F83992" w:rsidP="009C53B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498E7A9F" w14:textId="77777777" w:rsidR="00F83992" w:rsidRDefault="00F83992" w:rsidP="009C53B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o processo, transportar as peças para o setor de expedição para embalagem.</w:t>
            </w:r>
          </w:p>
          <w:p w14:paraId="7A02FE8C" w14:textId="77777777" w:rsidR="00F83992" w:rsidRPr="00A53785" w:rsidRDefault="00F83992" w:rsidP="009C53B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FB9B938" w14:textId="7C249BF6" w:rsidR="00F83992" w:rsidRDefault="00F83992"/>
    <w:p w14:paraId="2380369D" w14:textId="77777777" w:rsidR="00F83992" w:rsidRDefault="00F83992">
      <w:pPr>
        <w:spacing w:after="160" w:line="259" w:lineRule="auto"/>
      </w:pPr>
      <w:r>
        <w:br w:type="page"/>
      </w:r>
    </w:p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F83992" w14:paraId="0236F5EA" w14:textId="77777777" w:rsidTr="009C53B7">
        <w:trPr>
          <w:trHeight w:val="4961"/>
        </w:trPr>
        <w:tc>
          <w:tcPr>
            <w:tcW w:w="4356" w:type="dxa"/>
          </w:tcPr>
          <w:p w14:paraId="08BBDD76" w14:textId="516D3973" w:rsidR="00F83992" w:rsidRDefault="00A54771" w:rsidP="009C53B7">
            <w:r>
              <w:rPr>
                <w:noProof/>
                <w:lang w:eastAsia="pt-BR"/>
              </w:rPr>
              <w:drawing>
                <wp:anchor distT="0" distB="0" distL="114300" distR="114300" simplePos="0" relativeHeight="251676672" behindDoc="0" locked="0" layoutInCell="1" allowOverlap="1" wp14:anchorId="6CE2F298" wp14:editId="420FAB7F">
                  <wp:simplePos x="0" y="0"/>
                  <wp:positionH relativeFrom="column">
                    <wp:posOffset>57785</wp:posOffset>
                  </wp:positionH>
                  <wp:positionV relativeFrom="paragraph">
                    <wp:posOffset>144145</wp:posOffset>
                  </wp:positionV>
                  <wp:extent cx="2508480" cy="2828925"/>
                  <wp:effectExtent l="0" t="0" r="6350" b="0"/>
                  <wp:wrapNone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WhatsApp Image 2023-05-10 at 15.55.29.jpeg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29" t="26135" r="1168" b="13346"/>
                          <a:stretch/>
                        </pic:blipFill>
                        <pic:spPr bwMode="auto">
                          <a:xfrm>
                            <a:off x="0" y="0"/>
                            <a:ext cx="2508480" cy="2828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2A2BA2BA" w14:textId="0C5194C2" w:rsidR="00F83992" w:rsidRDefault="00F83992" w:rsidP="009C53B7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INSPEÇÃO FINAL E EMBALAGEM</w:t>
            </w:r>
          </w:p>
          <w:p w14:paraId="670E8F83" w14:textId="1052D601" w:rsidR="00F83992" w:rsidRDefault="00F83992" w:rsidP="009C53B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34A47B8B" w14:textId="28502B59" w:rsidR="00F83992" w:rsidRDefault="00F83992" w:rsidP="009C53B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25244D01" w14:textId="43C175DF" w:rsidR="00F83992" w:rsidRDefault="00F83992" w:rsidP="009C53B7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Fazer a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INSPEÇÃO VISUAL </w:t>
            </w:r>
            <w:r>
              <w:rPr>
                <w:rFonts w:ascii="Arial" w:hAnsi="Arial" w:cs="Arial"/>
                <w:sz w:val="24"/>
                <w:szCs w:val="24"/>
              </w:rPr>
              <w:t xml:space="preserve">100%, verificar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IT 013 – Inspeção Final dos Produtos</w:t>
            </w:r>
            <w:r>
              <w:rPr>
                <w:rFonts w:ascii="Arial" w:hAnsi="Arial" w:cs="Arial"/>
                <w:sz w:val="24"/>
                <w:szCs w:val="24"/>
              </w:rPr>
              <w:t xml:space="preserve"> e por fim embalar as peças em Caixa de Papelão, N°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04A.</w:t>
            </w:r>
            <w:r w:rsidR="00E21F41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Separadas por cavidade.</w:t>
            </w:r>
          </w:p>
          <w:p w14:paraId="7CAADA1B" w14:textId="77777777" w:rsidR="00F83992" w:rsidRDefault="00F83992" w:rsidP="009C53B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417E273C" w14:textId="77777777" w:rsidR="00F83992" w:rsidRDefault="00F83992" w:rsidP="009C53B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1FB3F227" w14:textId="77777777" w:rsidR="00F83992" w:rsidRDefault="00F83992" w:rsidP="009C53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Quant. por caixa: 100 peças.</w:t>
            </w:r>
          </w:p>
          <w:p w14:paraId="555D9556" w14:textId="77777777" w:rsidR="00F83992" w:rsidRPr="00A53785" w:rsidRDefault="00F83992" w:rsidP="009C53B7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D421B78" w14:textId="6E32F86E" w:rsidR="00114D14" w:rsidRDefault="00114D14"/>
    <w:p w14:paraId="3EEE171B" w14:textId="3471973D" w:rsidR="00813A6F" w:rsidRDefault="00813A6F"/>
    <w:p w14:paraId="7F44B59E" w14:textId="77777777" w:rsidR="00813A6F" w:rsidRDefault="00813A6F"/>
    <w:p w14:paraId="09F86457" w14:textId="77777777" w:rsidR="00813A6F" w:rsidRDefault="00813A6F"/>
    <w:p w14:paraId="192E0D7D" w14:textId="77777777" w:rsidR="00813A6F" w:rsidRDefault="00813A6F"/>
    <w:p w14:paraId="16C82A83" w14:textId="77777777" w:rsidR="00813A6F" w:rsidRDefault="00813A6F"/>
    <w:p w14:paraId="18139C9D" w14:textId="77777777" w:rsidR="00813A6F" w:rsidRDefault="00813A6F"/>
    <w:p w14:paraId="436BEF47" w14:textId="77777777" w:rsidR="00813A6F" w:rsidRDefault="00813A6F"/>
    <w:p w14:paraId="1EC75222" w14:textId="77777777" w:rsidR="00813A6F" w:rsidRDefault="00813A6F"/>
    <w:p w14:paraId="5FA6A5EF" w14:textId="77777777" w:rsidR="00813A6F" w:rsidRDefault="00813A6F"/>
    <w:p w14:paraId="1738BBE3" w14:textId="77777777" w:rsidR="00813A6F" w:rsidRDefault="00813A6F"/>
    <w:p w14:paraId="768CA2D1" w14:textId="77777777" w:rsidR="00813A6F" w:rsidRDefault="00813A6F"/>
    <w:p w14:paraId="0C4F2457" w14:textId="77777777" w:rsidR="00813A6F" w:rsidRDefault="00813A6F"/>
    <w:p w14:paraId="5331CD2F" w14:textId="77777777" w:rsidR="00813A6F" w:rsidRDefault="00813A6F"/>
    <w:p w14:paraId="38996B07" w14:textId="77777777" w:rsidR="00813A6F" w:rsidRDefault="00813A6F"/>
    <w:p w14:paraId="70ABB50C" w14:textId="77777777" w:rsidR="00813A6F" w:rsidRDefault="00813A6F"/>
    <w:p w14:paraId="064D6E78" w14:textId="77777777" w:rsidR="00813A6F" w:rsidRDefault="00813A6F"/>
    <w:p w14:paraId="6393B4A7" w14:textId="77777777" w:rsidR="00813A6F" w:rsidRDefault="00813A6F"/>
    <w:p w14:paraId="34865A50" w14:textId="77777777" w:rsidR="00813A6F" w:rsidRDefault="00813A6F"/>
    <w:p w14:paraId="21437B44" w14:textId="77777777" w:rsidR="00813A6F" w:rsidRDefault="00813A6F"/>
    <w:p w14:paraId="34DCAF21" w14:textId="77777777" w:rsidR="00813A6F" w:rsidRDefault="00813A6F"/>
    <w:p w14:paraId="11374D26" w14:textId="77777777" w:rsidR="00813A6F" w:rsidRDefault="00813A6F"/>
    <w:p w14:paraId="11975B36" w14:textId="77777777" w:rsidR="00813A6F" w:rsidRDefault="00813A6F"/>
    <w:p w14:paraId="7692E721" w14:textId="77777777" w:rsidR="00813A6F" w:rsidRDefault="00813A6F"/>
    <w:p w14:paraId="7CB9C5E2" w14:textId="77777777" w:rsidR="00813A6F" w:rsidRDefault="00813A6F"/>
    <w:p w14:paraId="7DE97AB1" w14:textId="77777777" w:rsidR="00813A6F" w:rsidRDefault="00813A6F"/>
    <w:p w14:paraId="0114C16E" w14:textId="77777777" w:rsidR="00813A6F" w:rsidRDefault="00813A6F"/>
    <w:p w14:paraId="144D4672" w14:textId="77777777" w:rsidR="00813A6F" w:rsidRDefault="00813A6F"/>
    <w:p w14:paraId="739440B4" w14:textId="77777777" w:rsidR="00813A6F" w:rsidRDefault="00813A6F"/>
    <w:p w14:paraId="19833510" w14:textId="77777777" w:rsidR="00813A6F" w:rsidRDefault="00813A6F"/>
    <w:p w14:paraId="599765D3" w14:textId="77777777" w:rsidR="00813A6F" w:rsidRDefault="00813A6F"/>
    <w:p w14:paraId="202A46A4" w14:textId="77777777" w:rsidR="00813A6F" w:rsidRDefault="00813A6F"/>
    <w:p w14:paraId="10E4C624" w14:textId="5AF88CAB" w:rsidR="00813A6F" w:rsidRDefault="00813A6F"/>
    <w:p w14:paraId="33920E46" w14:textId="24C33AC8" w:rsidR="00813A6F" w:rsidRDefault="00813A6F" w:rsidP="00813A6F">
      <w:pPr>
        <w:jc w:val="center"/>
        <w:rPr>
          <w:rFonts w:ascii="Arial" w:hAnsi="Arial" w:cs="Arial"/>
          <w:b/>
          <w:sz w:val="40"/>
        </w:rPr>
      </w:pPr>
      <w:r w:rsidRPr="00813A6F">
        <w:rPr>
          <w:rFonts w:ascii="Arial" w:hAnsi="Arial" w:cs="Arial"/>
          <w:b/>
          <w:sz w:val="40"/>
        </w:rPr>
        <w:t>PARÂMETRO DE INJEÇÃO 450TON</w:t>
      </w:r>
    </w:p>
    <w:p w14:paraId="18308132" w14:textId="70B2D6B5" w:rsidR="00813A6F" w:rsidRDefault="00B37806" w:rsidP="00813A6F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  <w:lang w:eastAsia="pt-BR"/>
        </w:rPr>
        <w:drawing>
          <wp:anchor distT="0" distB="0" distL="114300" distR="114300" simplePos="0" relativeHeight="251677696" behindDoc="0" locked="0" layoutInCell="1" allowOverlap="1" wp14:anchorId="20884D9F" wp14:editId="720C1F53">
            <wp:simplePos x="0" y="0"/>
            <wp:positionH relativeFrom="margin">
              <wp:align>center</wp:align>
            </wp:positionH>
            <wp:positionV relativeFrom="paragraph">
              <wp:posOffset>166370</wp:posOffset>
            </wp:positionV>
            <wp:extent cx="3981450" cy="3191933"/>
            <wp:effectExtent l="0" t="0" r="0" b="889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3-05-11 at 14.36.49.jpe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69" b="23736"/>
                    <a:stretch/>
                  </pic:blipFill>
                  <pic:spPr bwMode="auto">
                    <a:xfrm>
                      <a:off x="0" y="0"/>
                      <a:ext cx="3981450" cy="3191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D92AE4" w14:textId="16B7A00E" w:rsidR="00813A6F" w:rsidRDefault="00813A6F" w:rsidP="00813A6F">
      <w:pPr>
        <w:jc w:val="center"/>
        <w:rPr>
          <w:rFonts w:ascii="Arial" w:hAnsi="Arial" w:cs="Arial"/>
          <w:b/>
          <w:sz w:val="40"/>
        </w:rPr>
      </w:pPr>
    </w:p>
    <w:p w14:paraId="014F2A80" w14:textId="7F346A48" w:rsidR="00813A6F" w:rsidRDefault="00813A6F" w:rsidP="00813A6F">
      <w:pPr>
        <w:jc w:val="center"/>
        <w:rPr>
          <w:rFonts w:ascii="Arial" w:hAnsi="Arial" w:cs="Arial"/>
          <w:b/>
          <w:sz w:val="40"/>
        </w:rPr>
      </w:pPr>
    </w:p>
    <w:p w14:paraId="551E106B" w14:textId="26F91E25" w:rsidR="00813A6F" w:rsidRDefault="00813A6F" w:rsidP="00813A6F">
      <w:pPr>
        <w:jc w:val="center"/>
        <w:rPr>
          <w:rFonts w:ascii="Arial" w:hAnsi="Arial" w:cs="Arial"/>
          <w:b/>
          <w:sz w:val="40"/>
        </w:rPr>
      </w:pPr>
    </w:p>
    <w:p w14:paraId="7D68C13E" w14:textId="5B63A4BC" w:rsidR="00813A6F" w:rsidRDefault="00813A6F" w:rsidP="00813A6F">
      <w:pPr>
        <w:jc w:val="center"/>
        <w:rPr>
          <w:rFonts w:ascii="Arial" w:hAnsi="Arial" w:cs="Arial"/>
          <w:b/>
          <w:sz w:val="40"/>
        </w:rPr>
      </w:pPr>
    </w:p>
    <w:p w14:paraId="36CA742A" w14:textId="27694AC6" w:rsidR="00813A6F" w:rsidRDefault="00813A6F" w:rsidP="00813A6F">
      <w:pPr>
        <w:jc w:val="center"/>
        <w:rPr>
          <w:rFonts w:ascii="Arial" w:hAnsi="Arial" w:cs="Arial"/>
          <w:b/>
          <w:sz w:val="40"/>
        </w:rPr>
      </w:pPr>
    </w:p>
    <w:p w14:paraId="0FD746DA" w14:textId="77777777" w:rsidR="00813A6F" w:rsidRDefault="00813A6F" w:rsidP="00813A6F">
      <w:pPr>
        <w:jc w:val="center"/>
        <w:rPr>
          <w:rFonts w:ascii="Arial" w:hAnsi="Arial" w:cs="Arial"/>
          <w:b/>
          <w:sz w:val="40"/>
        </w:rPr>
      </w:pPr>
    </w:p>
    <w:p w14:paraId="50C5D9A2" w14:textId="2D2E6546" w:rsidR="00813A6F" w:rsidRDefault="00813A6F" w:rsidP="00813A6F">
      <w:pPr>
        <w:jc w:val="center"/>
        <w:rPr>
          <w:rFonts w:ascii="Arial" w:hAnsi="Arial" w:cs="Arial"/>
          <w:b/>
          <w:sz w:val="40"/>
        </w:rPr>
      </w:pPr>
    </w:p>
    <w:p w14:paraId="513AFDC8" w14:textId="00B8A0FC" w:rsidR="00813A6F" w:rsidRDefault="00813A6F" w:rsidP="00813A6F">
      <w:pPr>
        <w:jc w:val="center"/>
        <w:rPr>
          <w:rFonts w:ascii="Arial" w:hAnsi="Arial" w:cs="Arial"/>
          <w:b/>
          <w:sz w:val="40"/>
        </w:rPr>
      </w:pPr>
    </w:p>
    <w:p w14:paraId="5F26CB01" w14:textId="77777777" w:rsidR="00813A6F" w:rsidRDefault="00813A6F" w:rsidP="00813A6F">
      <w:pPr>
        <w:jc w:val="center"/>
        <w:rPr>
          <w:rFonts w:ascii="Arial" w:hAnsi="Arial" w:cs="Arial"/>
          <w:b/>
          <w:sz w:val="40"/>
        </w:rPr>
      </w:pPr>
    </w:p>
    <w:p w14:paraId="6E46CE09" w14:textId="77777777" w:rsidR="00813A6F" w:rsidRDefault="00813A6F" w:rsidP="00813A6F">
      <w:pPr>
        <w:jc w:val="center"/>
        <w:rPr>
          <w:rFonts w:ascii="Arial" w:hAnsi="Arial" w:cs="Arial"/>
          <w:b/>
          <w:sz w:val="40"/>
        </w:rPr>
      </w:pPr>
    </w:p>
    <w:p w14:paraId="2D5B25F5" w14:textId="77777777" w:rsidR="00813A6F" w:rsidRDefault="00813A6F" w:rsidP="00813A6F">
      <w:pPr>
        <w:jc w:val="center"/>
        <w:rPr>
          <w:rFonts w:ascii="Arial" w:hAnsi="Arial" w:cs="Arial"/>
          <w:b/>
          <w:sz w:val="40"/>
        </w:rPr>
      </w:pPr>
    </w:p>
    <w:p w14:paraId="11B4E7A0" w14:textId="77777777" w:rsidR="00813A6F" w:rsidRDefault="00813A6F" w:rsidP="00813A6F">
      <w:pPr>
        <w:rPr>
          <w:rFonts w:ascii="Arial" w:hAnsi="Arial" w:cs="Arial"/>
          <w:b/>
          <w:sz w:val="40"/>
        </w:rPr>
      </w:pPr>
    </w:p>
    <w:tbl>
      <w:tblPr>
        <w:tblpPr w:leftFromText="141" w:rightFromText="141" w:vertAnchor="page" w:horzAnchor="margin" w:tblpY="8671"/>
        <w:tblW w:w="8311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1"/>
        <w:gridCol w:w="1952"/>
        <w:gridCol w:w="2663"/>
        <w:gridCol w:w="1955"/>
        <w:gridCol w:w="160"/>
      </w:tblGrid>
      <w:tr w:rsidR="00813A6F" w:rsidRPr="00E71478" w14:paraId="78BE975F" w14:textId="77777777" w:rsidTr="003132A0">
        <w:trPr>
          <w:trHeight w:val="543"/>
        </w:trPr>
        <w:tc>
          <w:tcPr>
            <w:tcW w:w="81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1302B00" w14:textId="628ADD7B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TOLERÂNCIA DE PARÂMENTRO NA 450TON</w:t>
            </w:r>
          </w:p>
        </w:tc>
        <w:tc>
          <w:tcPr>
            <w:tcW w:w="160" w:type="dxa"/>
            <w:vAlign w:val="center"/>
            <w:hideMark/>
          </w:tcPr>
          <w:p w14:paraId="7FEE6C53" w14:textId="77777777" w:rsidR="00813A6F" w:rsidRPr="00E71478" w:rsidRDefault="00813A6F" w:rsidP="003132A0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13A6F" w:rsidRPr="00E71478" w14:paraId="2217BC29" w14:textId="77777777" w:rsidTr="003132A0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2C21504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AAD1DE2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E60425D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DDECCC4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160" w:type="dxa"/>
            <w:vAlign w:val="center"/>
          </w:tcPr>
          <w:p w14:paraId="47625305" w14:textId="77777777" w:rsidR="00813A6F" w:rsidRPr="00E71478" w:rsidRDefault="00813A6F" w:rsidP="003132A0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13A6F" w:rsidRPr="00E71478" w14:paraId="6B1B2F41" w14:textId="77777777" w:rsidTr="003132A0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A4677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01: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E0757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C72B6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Vel. </w:t>
            </w:r>
            <w:proofErr w:type="spellStart"/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[%]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9B5B7" w14:textId="3AB31AC4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160" w:type="dxa"/>
            <w:vAlign w:val="center"/>
            <w:hideMark/>
          </w:tcPr>
          <w:p w14:paraId="010D023B" w14:textId="77777777" w:rsidR="00813A6F" w:rsidRPr="00E71478" w:rsidRDefault="00813A6F" w:rsidP="003132A0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13A6F" w:rsidRPr="00E71478" w14:paraId="537C8C8E" w14:textId="77777777" w:rsidTr="003132A0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0B5B2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01: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72E08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D9D82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Atraso </w:t>
            </w:r>
            <w:proofErr w:type="spellStart"/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04B56" w14:textId="6C3C9F95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4F56E42E" w14:textId="77777777" w:rsidR="00813A6F" w:rsidRPr="00E71478" w:rsidRDefault="00813A6F" w:rsidP="003132A0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13A6F" w:rsidRPr="00E71478" w14:paraId="046795C2" w14:textId="77777777" w:rsidTr="003132A0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9073D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02: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79F53" w14:textId="775807E9" w:rsidR="00813A6F" w:rsidRPr="00E71478" w:rsidRDefault="00B86B45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  <w:r w:rsidR="00813A6F"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83036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Pressão </w:t>
            </w:r>
            <w:proofErr w:type="spellStart"/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[bar]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E413D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20</w:t>
            </w:r>
          </w:p>
        </w:tc>
        <w:tc>
          <w:tcPr>
            <w:tcW w:w="160" w:type="dxa"/>
            <w:vAlign w:val="center"/>
            <w:hideMark/>
          </w:tcPr>
          <w:p w14:paraId="5A798EC9" w14:textId="77777777" w:rsidR="00813A6F" w:rsidRPr="00E71478" w:rsidRDefault="00813A6F" w:rsidP="003132A0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13A6F" w:rsidRPr="00E71478" w14:paraId="01C3C9F2" w14:textId="77777777" w:rsidTr="003132A0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8D3B3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02: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E318D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FB88E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Tempo Comp.: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7DA42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786CD211" w14:textId="77777777" w:rsidR="00813A6F" w:rsidRPr="00E71478" w:rsidRDefault="00813A6F" w:rsidP="003132A0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13A6F" w:rsidRPr="00E71478" w14:paraId="0FFC9F3D" w14:textId="77777777" w:rsidTr="003132A0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6EE74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02: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6B20F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±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9B2BA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Tempo </w:t>
            </w:r>
            <w:proofErr w:type="spellStart"/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Resf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A7C23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7AC91A23" w14:textId="77777777" w:rsidR="00813A6F" w:rsidRPr="00E71478" w:rsidRDefault="00813A6F" w:rsidP="003132A0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13A6F" w:rsidRPr="00E71478" w14:paraId="0A9B5DA7" w14:textId="77777777" w:rsidTr="003132A0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597A3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03: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7360F" w14:textId="03F887CE" w:rsidR="00813A6F" w:rsidRPr="00E71478" w:rsidRDefault="00B86B45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  <w:r w:rsidR="00813A6F"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1C23A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Vel.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Acomp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Molde: [%]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510AC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160" w:type="dxa"/>
            <w:vAlign w:val="center"/>
            <w:hideMark/>
          </w:tcPr>
          <w:p w14:paraId="6F4D7C02" w14:textId="77777777" w:rsidR="00813A6F" w:rsidRPr="00E71478" w:rsidRDefault="00813A6F" w:rsidP="003132A0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13A6F" w:rsidRPr="00E71478" w14:paraId="121450ED" w14:textId="77777777" w:rsidTr="003132A0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48C24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03: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0E497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E78CF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Parar Injeção: [mm]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D4BBB" w14:textId="495604B9" w:rsidR="00813A6F" w:rsidRPr="00E71478" w:rsidRDefault="00B86B45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  <w:r w:rsidR="00813A6F"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160" w:type="dxa"/>
            <w:vAlign w:val="center"/>
            <w:hideMark/>
          </w:tcPr>
          <w:p w14:paraId="02AF170F" w14:textId="77777777" w:rsidR="00813A6F" w:rsidRPr="00E71478" w:rsidRDefault="00813A6F" w:rsidP="003132A0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13A6F" w:rsidRPr="00E71478" w14:paraId="75664097" w14:textId="77777777" w:rsidTr="003132A0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1499A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Partida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[</w:t>
            </w:r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mm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15797" w14:textId="44C4B377" w:rsidR="00813A6F" w:rsidRPr="00E71478" w:rsidRDefault="00B86B45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  <w:r w:rsidR="00813A6F"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9E9A2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Atraso Retorno: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4EB61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6BF6C812" w14:textId="77777777" w:rsidR="00813A6F" w:rsidRPr="00E71478" w:rsidRDefault="00813A6F" w:rsidP="003132A0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</w:tbl>
    <w:p w14:paraId="642692E8" w14:textId="77777777" w:rsidR="00813A6F" w:rsidRPr="00813A6F" w:rsidRDefault="00813A6F" w:rsidP="00813A6F">
      <w:pPr>
        <w:rPr>
          <w:rFonts w:ascii="Arial" w:hAnsi="Arial" w:cs="Arial"/>
          <w:b/>
          <w:sz w:val="40"/>
        </w:rPr>
      </w:pPr>
    </w:p>
    <w:sectPr w:rsidR="00813A6F" w:rsidRPr="00813A6F">
      <w:headerReference w:type="default" r:id="rId24"/>
      <w:footerReference w:type="defaul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E646CD" w14:textId="77777777" w:rsidR="00390A28" w:rsidRDefault="00390A28" w:rsidP="00D05155">
      <w:r>
        <w:separator/>
      </w:r>
    </w:p>
  </w:endnote>
  <w:endnote w:type="continuationSeparator" w:id="0">
    <w:p w14:paraId="6649E9D2" w14:textId="77777777" w:rsidR="00390A28" w:rsidRDefault="00390A28" w:rsidP="00D051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B108CE" w14:textId="11016229" w:rsidR="00D05155" w:rsidRPr="00D05155" w:rsidRDefault="00D05155">
    <w:pPr>
      <w:pStyle w:val="Rodap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Aprovado por: Fabrício Cardoso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C9B6B4" w14:textId="77777777" w:rsidR="00390A28" w:rsidRDefault="00390A28" w:rsidP="00D05155">
      <w:r>
        <w:separator/>
      </w:r>
    </w:p>
  </w:footnote>
  <w:footnote w:type="continuationSeparator" w:id="0">
    <w:p w14:paraId="04580DB4" w14:textId="77777777" w:rsidR="00390A28" w:rsidRDefault="00390A28" w:rsidP="00D0515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pPr w:leftFromText="180" w:rightFromText="180" w:vertAnchor="page" w:horzAnchor="page" w:tblpX="1123" w:tblpY="768"/>
      <w:tblOverlap w:val="never"/>
      <w:tblW w:w="9747" w:type="dxa"/>
      <w:tblLook w:val="04A0" w:firstRow="1" w:lastRow="0" w:firstColumn="1" w:lastColumn="0" w:noHBand="0" w:noVBand="1"/>
    </w:tblPr>
    <w:tblGrid>
      <w:gridCol w:w="2830"/>
      <w:gridCol w:w="4602"/>
      <w:gridCol w:w="2315"/>
    </w:tblGrid>
    <w:tr w:rsidR="00D05155" w14:paraId="0BE770C8" w14:textId="77777777" w:rsidTr="009C53B7">
      <w:trPr>
        <w:trHeight w:val="1408"/>
      </w:trPr>
      <w:tc>
        <w:tcPr>
          <w:tcW w:w="2830" w:type="dxa"/>
          <w:vAlign w:val="center"/>
        </w:tcPr>
        <w:p w14:paraId="52210E97" w14:textId="77777777" w:rsidR="00D05155" w:rsidRDefault="00D05155" w:rsidP="00D05155">
          <w:pPr>
            <w:pStyle w:val="Cabealho"/>
          </w:pPr>
          <w:r>
            <w:rPr>
              <w:noProof/>
              <w:lang w:eastAsia="pt-BR"/>
            </w:rPr>
            <w:drawing>
              <wp:anchor distT="0" distB="0" distL="114300" distR="114300" simplePos="0" relativeHeight="251659264" behindDoc="0" locked="0" layoutInCell="1" allowOverlap="1" wp14:anchorId="48DE4F05" wp14:editId="138A4CA9">
                <wp:simplePos x="0" y="0"/>
                <wp:positionH relativeFrom="column">
                  <wp:posOffset>-25400</wp:posOffset>
                </wp:positionH>
                <wp:positionV relativeFrom="paragraph">
                  <wp:posOffset>-3175</wp:posOffset>
                </wp:positionV>
                <wp:extent cx="1607820" cy="723265"/>
                <wp:effectExtent l="0" t="0" r="0" b="635"/>
                <wp:wrapNone/>
                <wp:docPr id="1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7820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t>.</w:t>
          </w:r>
        </w:p>
      </w:tc>
      <w:tc>
        <w:tcPr>
          <w:tcW w:w="4602" w:type="dxa"/>
          <w:vAlign w:val="center"/>
        </w:tcPr>
        <w:p w14:paraId="59398EF8" w14:textId="77777777" w:rsidR="00D05155" w:rsidRPr="00C24C74" w:rsidRDefault="00D05155" w:rsidP="00D05155">
          <w:pPr>
            <w:pStyle w:val="Cabealho"/>
            <w:jc w:val="center"/>
            <w:rPr>
              <w:rFonts w:ascii="Arial" w:hAnsi="Arial" w:cs="Arial"/>
              <w:sz w:val="28"/>
              <w:szCs w:val="28"/>
            </w:rPr>
          </w:pPr>
          <w:r w:rsidRPr="00C24C74">
            <w:rPr>
              <w:rFonts w:ascii="Arial" w:hAnsi="Arial" w:cs="Arial"/>
              <w:b/>
              <w:bCs/>
              <w:sz w:val="28"/>
              <w:szCs w:val="28"/>
            </w:rPr>
            <w:t>INSTRUÇÃO DE TRABALHO OPERACIONAL</w:t>
          </w:r>
        </w:p>
      </w:tc>
      <w:tc>
        <w:tcPr>
          <w:tcW w:w="2315" w:type="dxa"/>
        </w:tcPr>
        <w:p w14:paraId="6CC0600E" w14:textId="77777777" w:rsidR="00D3572C" w:rsidRDefault="00D3572C" w:rsidP="00D05155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102EB150" w14:textId="77777777" w:rsidR="00D05155" w:rsidRPr="00C24C74" w:rsidRDefault="00D05155" w:rsidP="00D05155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C24C74">
            <w:rPr>
              <w:rFonts w:ascii="Arial" w:hAnsi="Arial" w:cs="Arial"/>
              <w:sz w:val="22"/>
              <w:szCs w:val="32"/>
            </w:rPr>
            <w:t>Revisão Nº: 02</w:t>
          </w:r>
        </w:p>
        <w:p w14:paraId="6A550F25" w14:textId="77777777" w:rsidR="00D05155" w:rsidRPr="00C24C74" w:rsidRDefault="00D05155" w:rsidP="00D05155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1D9F8614" w14:textId="38E9647A" w:rsidR="00D05155" w:rsidRPr="00D3572C" w:rsidRDefault="00D05155" w:rsidP="00D3572C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C24C74">
            <w:rPr>
              <w:rFonts w:ascii="Arial" w:hAnsi="Arial" w:cs="Arial"/>
              <w:sz w:val="22"/>
              <w:szCs w:val="32"/>
            </w:rPr>
            <w:t xml:space="preserve">Data: </w:t>
          </w:r>
          <w:r w:rsidR="007E3415">
            <w:rPr>
              <w:rFonts w:ascii="Arial" w:hAnsi="Arial" w:cs="Arial"/>
              <w:sz w:val="22"/>
              <w:szCs w:val="32"/>
            </w:rPr>
            <w:t>01/04</w:t>
          </w:r>
          <w:r w:rsidRPr="00C24C74">
            <w:rPr>
              <w:rFonts w:ascii="Arial" w:hAnsi="Arial" w:cs="Arial"/>
              <w:sz w:val="22"/>
              <w:szCs w:val="32"/>
            </w:rPr>
            <w:t>/2022</w:t>
          </w:r>
        </w:p>
      </w:tc>
    </w:tr>
  </w:tbl>
  <w:p w14:paraId="0007F581" w14:textId="77777777" w:rsidR="00D05155" w:rsidRDefault="00D05155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DEC7A4"/>
    <w:multiLevelType w:val="singleLevel"/>
    <w:tmpl w:val="2DDEC7A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</w:r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5155"/>
    <w:rsid w:val="00114D14"/>
    <w:rsid w:val="002C3BA0"/>
    <w:rsid w:val="00390A28"/>
    <w:rsid w:val="00421147"/>
    <w:rsid w:val="005926F3"/>
    <w:rsid w:val="005B5CAB"/>
    <w:rsid w:val="006976A0"/>
    <w:rsid w:val="007E3415"/>
    <w:rsid w:val="00813A6F"/>
    <w:rsid w:val="008C3ECB"/>
    <w:rsid w:val="00A54771"/>
    <w:rsid w:val="00AD4A3D"/>
    <w:rsid w:val="00B16905"/>
    <w:rsid w:val="00B37806"/>
    <w:rsid w:val="00B707C8"/>
    <w:rsid w:val="00B86B45"/>
    <w:rsid w:val="00C51E7B"/>
    <w:rsid w:val="00D05155"/>
    <w:rsid w:val="00D1770C"/>
    <w:rsid w:val="00D3572C"/>
    <w:rsid w:val="00E21F41"/>
    <w:rsid w:val="00EC654E"/>
    <w:rsid w:val="00F678BD"/>
    <w:rsid w:val="00F83992"/>
    <w:rsid w:val="00FC4788"/>
    <w:rsid w:val="00FC6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58DEF6"/>
  <w15:chartTrackingRefBased/>
  <w15:docId w15:val="{EDE260B8-7C92-44BD-849E-51F0A1795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5155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D0515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05155"/>
    <w:rPr>
      <w:color w:val="538135" w:themeColor="accent6" w:themeShade="BF"/>
    </w:rPr>
  </w:style>
  <w:style w:type="paragraph" w:styleId="Rodap">
    <w:name w:val="footer"/>
    <w:basedOn w:val="Normal"/>
    <w:link w:val="RodapChar"/>
    <w:uiPriority w:val="99"/>
    <w:unhideWhenUsed/>
    <w:rsid w:val="00D0515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05155"/>
    <w:rPr>
      <w:color w:val="538135" w:themeColor="accent6" w:themeShade="BF"/>
    </w:rPr>
  </w:style>
  <w:style w:type="table" w:styleId="Tabelacomgrade">
    <w:name w:val="Table Grid"/>
    <w:basedOn w:val="Tabelanormal"/>
    <w:qFormat/>
    <w:rsid w:val="00D05155"/>
    <w:pPr>
      <w:spacing w:after="0" w:line="240" w:lineRule="auto"/>
    </w:pPr>
    <w:rPr>
      <w:rFonts w:eastAsiaTheme="minorEastAsia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F83992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C51E7B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51E7B"/>
    <w:rPr>
      <w:rFonts w:ascii="Segoe UI" w:eastAsiaTheme="minorEastAsia" w:hAnsi="Segoe UI" w:cs="Segoe UI"/>
      <w:sz w:val="18"/>
      <w:szCs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8</Pages>
  <Words>779</Words>
  <Characters>4211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Documento 1</dc:creator>
  <cp:keywords/>
  <dc:description/>
  <cp:lastModifiedBy>Riobras</cp:lastModifiedBy>
  <cp:revision>18</cp:revision>
  <cp:lastPrinted>2023-07-28T19:24:00Z</cp:lastPrinted>
  <dcterms:created xsi:type="dcterms:W3CDTF">2022-05-12T19:23:00Z</dcterms:created>
  <dcterms:modified xsi:type="dcterms:W3CDTF">2024-02-23T16:26:00Z</dcterms:modified>
</cp:coreProperties>
</file>