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0E7DDB" w14:textId="77777777" w:rsidR="000363C3" w:rsidRDefault="000363C3"/>
    <w:p w14:paraId="3AFEFFB8" w14:textId="77777777" w:rsidR="000363C3" w:rsidRDefault="000363C3"/>
    <w:p w14:paraId="63A5026B" w14:textId="5260DAF7" w:rsidR="000363C3" w:rsidRDefault="0000588C">
      <w:bookmarkStart w:id="0" w:name="_Hlk102492715"/>
      <w:bookmarkStart w:id="1" w:name="_Hlk102656053"/>
      <w:bookmarkStart w:id="2" w:name="_Hlk102816609"/>
      <w:bookmarkStart w:id="3" w:name="_Hlk102821115"/>
      <w:bookmarkStart w:id="4" w:name="_Hlk102654301"/>
      <w:bookmarkStart w:id="5" w:name="_Hlk103777839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4C5AB523" w14:textId="77777777" w:rsidR="000363C3" w:rsidRDefault="0000588C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4EE3D9A1" w14:textId="77777777" w:rsidR="000363C3" w:rsidRDefault="000363C3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1620CE22" w14:textId="0351B29E" w:rsidR="000363C3" w:rsidRDefault="000363C3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CB25A7" w14:paraId="1C97BCB4" w14:textId="77777777" w:rsidTr="00692363">
        <w:trPr>
          <w:trHeight w:val="4961"/>
        </w:trPr>
        <w:tc>
          <w:tcPr>
            <w:tcW w:w="4356" w:type="dxa"/>
          </w:tcPr>
          <w:p w14:paraId="03909D43" w14:textId="61927B83" w:rsidR="00CB25A7" w:rsidRDefault="00810EEB" w:rsidP="00CB25A7">
            <w:r>
              <w:rPr>
                <w:noProof/>
                <w:lang w:eastAsia="pt-BR"/>
              </w:rPr>
              <w:drawing>
                <wp:anchor distT="0" distB="0" distL="114300" distR="114300" simplePos="0" relativeHeight="251702272" behindDoc="0" locked="0" layoutInCell="1" allowOverlap="1" wp14:anchorId="363CC06D" wp14:editId="04658DB8">
                  <wp:simplePos x="0" y="0"/>
                  <wp:positionH relativeFrom="column">
                    <wp:posOffset>1040938</wp:posOffset>
                  </wp:positionH>
                  <wp:positionV relativeFrom="paragraph">
                    <wp:posOffset>1424305</wp:posOffset>
                  </wp:positionV>
                  <wp:extent cx="1590160" cy="1666547"/>
                  <wp:effectExtent l="0" t="0" r="0" b="0"/>
                  <wp:wrapNone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m 19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160" cy="1666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1779A">
              <w:rPr>
                <w:noProof/>
                <w:lang w:eastAsia="pt-BR"/>
              </w:rPr>
              <w:drawing>
                <wp:anchor distT="0" distB="0" distL="114300" distR="114300" simplePos="0" relativeHeight="251701248" behindDoc="0" locked="0" layoutInCell="1" allowOverlap="1" wp14:anchorId="4BE05887" wp14:editId="69E4DAC3">
                  <wp:simplePos x="0" y="0"/>
                  <wp:positionH relativeFrom="column">
                    <wp:posOffset>-14605</wp:posOffset>
                  </wp:positionH>
                  <wp:positionV relativeFrom="paragraph">
                    <wp:posOffset>-3087</wp:posOffset>
                  </wp:positionV>
                  <wp:extent cx="1529059" cy="1800225"/>
                  <wp:effectExtent l="0" t="0" r="0" b="0"/>
                  <wp:wrapNone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1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059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6C2BED97" w14:textId="002A3B36" w:rsidR="00CB25A7" w:rsidRPr="00550CD0" w:rsidRDefault="00CB25A7" w:rsidP="00CB25A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45673992" w14:textId="3F2559B0" w:rsidR="004E422D" w:rsidRDefault="004E422D" w:rsidP="00CB25A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748876C" w14:textId="1277E425" w:rsidR="00F208A9" w:rsidRDefault="00F208A9" w:rsidP="00CB25A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3FA2F8CE" w14:textId="5FF85327" w:rsidR="008C42E1" w:rsidRPr="00C42F18" w:rsidRDefault="00B27387" w:rsidP="000C2AC6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 w:rsidR="00AE3AB8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F70DA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C42F18">
              <w:rPr>
                <w:rFonts w:ascii="Arial" w:hAnsi="Arial" w:cs="Arial"/>
                <w:sz w:val="24"/>
                <w:szCs w:val="24"/>
              </w:rPr>
              <w:t xml:space="preserve">Cabeçote </w:t>
            </w:r>
            <w:r w:rsidR="00906894">
              <w:rPr>
                <w:rFonts w:ascii="Arial" w:hAnsi="Arial" w:cs="Arial"/>
                <w:sz w:val="24"/>
                <w:szCs w:val="24"/>
              </w:rPr>
              <w:t>D</w:t>
            </w:r>
            <w:r w:rsidR="00C42F18">
              <w:rPr>
                <w:rFonts w:ascii="Arial" w:hAnsi="Arial" w:cs="Arial"/>
                <w:sz w:val="24"/>
                <w:szCs w:val="24"/>
              </w:rPr>
              <w:t xml:space="preserve">iant. e </w:t>
            </w:r>
            <w:r w:rsidR="00906894">
              <w:rPr>
                <w:rFonts w:ascii="Arial" w:hAnsi="Arial" w:cs="Arial"/>
                <w:sz w:val="24"/>
                <w:szCs w:val="24"/>
              </w:rPr>
              <w:t>T</w:t>
            </w:r>
            <w:r w:rsidR="00C42F18">
              <w:rPr>
                <w:rFonts w:ascii="Arial" w:hAnsi="Arial" w:cs="Arial"/>
                <w:sz w:val="24"/>
                <w:szCs w:val="24"/>
              </w:rPr>
              <w:t>ras. 80mm</w:t>
            </w:r>
          </w:p>
          <w:p w14:paraId="1170245D" w14:textId="3FC397D0" w:rsidR="008C42E1" w:rsidRPr="00F86970" w:rsidRDefault="00B27387" w:rsidP="00B2738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Código</w:t>
            </w:r>
            <w:r w:rsidR="00AE3AB8">
              <w:rPr>
                <w:rFonts w:ascii="Arial" w:hAnsi="Arial"/>
                <w:b/>
                <w:bCs/>
                <w:sz w:val="24"/>
                <w:szCs w:val="24"/>
              </w:rPr>
              <w:t>:</w:t>
            </w:r>
            <w:r w:rsidR="00F70DA8">
              <w:rPr>
                <w:rFonts w:ascii="Arial" w:hAnsi="Arial"/>
                <w:b/>
                <w:bCs/>
                <w:sz w:val="24"/>
                <w:szCs w:val="24"/>
              </w:rPr>
              <w:t xml:space="preserve"> </w:t>
            </w:r>
            <w:r w:rsidR="00C42F18">
              <w:rPr>
                <w:rFonts w:ascii="Arial" w:hAnsi="Arial"/>
                <w:sz w:val="24"/>
                <w:szCs w:val="24"/>
              </w:rPr>
              <w:t>Z548000 - Z548010</w:t>
            </w:r>
          </w:p>
          <w:p w14:paraId="648FEFE9" w14:textId="1D86F4DF" w:rsidR="00B27387" w:rsidRDefault="00B27387" w:rsidP="00B2738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 w:rsidR="00F70DA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C42F18">
              <w:rPr>
                <w:rFonts w:ascii="Arial" w:hAnsi="Arial" w:cs="Arial"/>
                <w:sz w:val="24"/>
                <w:szCs w:val="24"/>
              </w:rPr>
              <w:t>Metal Work</w:t>
            </w:r>
          </w:p>
          <w:p w14:paraId="0A350D3E" w14:textId="4FDA3A08" w:rsidR="0063273F" w:rsidRDefault="00B27387" w:rsidP="00B2738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Peso peça:</w:t>
            </w:r>
            <w:r w:rsidR="00F70DA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C42F18">
              <w:rPr>
                <w:rFonts w:ascii="Arial" w:hAnsi="Arial" w:cs="Arial"/>
                <w:sz w:val="24"/>
                <w:szCs w:val="24"/>
              </w:rPr>
              <w:t>0,481g - 0,425g</w:t>
            </w:r>
          </w:p>
          <w:p w14:paraId="0B9F192F" w14:textId="0F4F860B" w:rsidR="00754E8C" w:rsidRDefault="00B27387" w:rsidP="00B2738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Material:</w:t>
            </w:r>
            <w:r w:rsidR="00F70DA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C42F18" w:rsidRPr="00C42F18">
              <w:rPr>
                <w:rFonts w:ascii="Arial" w:hAnsi="Arial" w:cs="Arial"/>
                <w:sz w:val="24"/>
                <w:szCs w:val="24"/>
              </w:rPr>
              <w:t>SAE 305</w:t>
            </w:r>
          </w:p>
          <w:p w14:paraId="62A940FF" w14:textId="453D0663" w:rsidR="00B27387" w:rsidRPr="00B27387" w:rsidRDefault="00B27387" w:rsidP="00B2738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Molde Nº</w:t>
            </w:r>
            <w:r w:rsidR="00F70DA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: </w:t>
            </w:r>
            <w:r w:rsidR="00C42F18">
              <w:rPr>
                <w:rFonts w:ascii="Arial" w:hAnsi="Arial" w:cs="Arial"/>
                <w:sz w:val="24"/>
                <w:szCs w:val="24"/>
              </w:rPr>
              <w:t>260/1A1B</w:t>
            </w:r>
          </w:p>
          <w:p w14:paraId="122F6725" w14:textId="6FE4D49A" w:rsidR="00B27387" w:rsidRPr="00C42F18" w:rsidRDefault="00B27387" w:rsidP="00B2738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 w:rsidR="00AE3AB8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C42F1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C42F18">
              <w:rPr>
                <w:rFonts w:ascii="Arial" w:hAnsi="Arial" w:cs="Arial"/>
                <w:sz w:val="24"/>
                <w:szCs w:val="24"/>
              </w:rPr>
              <w:t>02</w:t>
            </w:r>
          </w:p>
          <w:p w14:paraId="3F94B2D5" w14:textId="4BEF4FDA" w:rsidR="00B27387" w:rsidRPr="00C42F18" w:rsidRDefault="00B27387" w:rsidP="00B2738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Produção/Hora:</w:t>
            </w:r>
            <w:r w:rsidR="00F70DA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4B0622">
              <w:rPr>
                <w:rFonts w:ascii="Arial" w:hAnsi="Arial" w:cs="Arial"/>
                <w:sz w:val="24"/>
                <w:szCs w:val="24"/>
              </w:rPr>
              <w:t>7</w:t>
            </w:r>
            <w:r w:rsidR="00592B2A">
              <w:rPr>
                <w:rFonts w:ascii="Arial" w:hAnsi="Arial" w:cs="Arial"/>
                <w:sz w:val="24"/>
                <w:szCs w:val="24"/>
              </w:rPr>
              <w:t>0 Peças/Hora</w:t>
            </w:r>
          </w:p>
          <w:p w14:paraId="154F41B0" w14:textId="44554AF9" w:rsidR="00CB25A7" w:rsidRDefault="00CB25A7" w:rsidP="00CB25A7"/>
        </w:tc>
      </w:tr>
      <w:tr w:rsidR="000363C3" w14:paraId="16B91742" w14:textId="77777777" w:rsidTr="00692363">
        <w:trPr>
          <w:trHeight w:val="4907"/>
        </w:trPr>
        <w:tc>
          <w:tcPr>
            <w:tcW w:w="4356" w:type="dxa"/>
          </w:tcPr>
          <w:p w14:paraId="042F0EF9" w14:textId="6C484A1D" w:rsidR="000363C3" w:rsidRDefault="00C42F18">
            <w:r>
              <w:rPr>
                <w:noProof/>
                <w:lang w:eastAsia="pt-BR"/>
              </w:rPr>
              <w:drawing>
                <wp:anchor distT="0" distB="0" distL="114300" distR="114300" simplePos="0" relativeHeight="251627008" behindDoc="0" locked="0" layoutInCell="1" allowOverlap="1" wp14:anchorId="2C503D36" wp14:editId="02B94332">
                  <wp:simplePos x="0" y="0"/>
                  <wp:positionH relativeFrom="margin">
                    <wp:posOffset>90170</wp:posOffset>
                  </wp:positionH>
                  <wp:positionV relativeFrom="margin">
                    <wp:posOffset>784860</wp:posOffset>
                  </wp:positionV>
                  <wp:extent cx="2470785" cy="2200275"/>
                  <wp:effectExtent l="0" t="0" r="5715" b="9525"/>
                  <wp:wrapSquare wrapText="bothSides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840" b="24866"/>
                          <a:stretch/>
                        </pic:blipFill>
                        <pic:spPr bwMode="auto">
                          <a:xfrm>
                            <a:off x="0" y="0"/>
                            <a:ext cx="2470785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07D8E661" w14:textId="56A6E911" w:rsidR="00CB25A7" w:rsidRDefault="00CB25A7" w:rsidP="00CB25A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INJEÇÃO DO PRODUTO</w:t>
            </w:r>
          </w:p>
          <w:p w14:paraId="7414CFB4" w14:textId="77777777" w:rsidR="00692363" w:rsidRPr="00550CD0" w:rsidRDefault="00692363" w:rsidP="00CB25A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270ABFC7" w14:textId="6203911C" w:rsidR="00CB25A7" w:rsidRDefault="00CB25A7" w:rsidP="00CB25A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Injetora Nº:</w:t>
            </w:r>
            <w:r w:rsidR="00C42F1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906894" w:rsidRPr="00906894">
              <w:rPr>
                <w:rFonts w:ascii="Arial" w:hAnsi="Arial" w:cs="Arial"/>
                <w:sz w:val="24"/>
                <w:szCs w:val="24"/>
              </w:rPr>
              <w:t>300</w:t>
            </w:r>
            <w:r w:rsidR="00906894">
              <w:rPr>
                <w:rFonts w:ascii="Arial" w:hAnsi="Arial" w:cs="Arial"/>
                <w:sz w:val="24"/>
                <w:szCs w:val="24"/>
              </w:rPr>
              <w:t>/450</w:t>
            </w:r>
            <w:r w:rsidR="00C42F18" w:rsidRPr="00906894">
              <w:rPr>
                <w:rFonts w:ascii="Arial" w:hAnsi="Arial" w:cs="Arial"/>
                <w:sz w:val="24"/>
                <w:szCs w:val="24"/>
              </w:rPr>
              <w:t>ton</w:t>
            </w:r>
          </w:p>
          <w:p w14:paraId="65B88042" w14:textId="77777777" w:rsidR="00BF741C" w:rsidRDefault="00BF741C" w:rsidP="00CB25A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626BF308" w14:textId="7CAF7EDB" w:rsidR="00CB25A7" w:rsidRDefault="00CB25A7" w:rsidP="00CB25A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Temperatura do Alumínio: </w:t>
            </w:r>
            <w:r w:rsidR="004B0622">
              <w:rPr>
                <w:rFonts w:ascii="Arial" w:hAnsi="Arial" w:cs="Arial"/>
                <w:sz w:val="24"/>
                <w:szCs w:val="24"/>
              </w:rPr>
              <w:t>66</w:t>
            </w:r>
            <w:r>
              <w:rPr>
                <w:rFonts w:ascii="Arial" w:hAnsi="Arial" w:cs="Arial"/>
                <w:sz w:val="24"/>
                <w:szCs w:val="24"/>
              </w:rPr>
              <w:t xml:space="preserve">0° </w:t>
            </w:r>
            <w:r w:rsidR="00692363">
              <w:rPr>
                <w:rFonts w:ascii="Arial" w:hAnsi="Arial" w:cs="Arial"/>
                <w:sz w:val="24"/>
                <w:szCs w:val="24"/>
              </w:rPr>
              <w:t>± 20°Tol.</w:t>
            </w:r>
          </w:p>
          <w:p w14:paraId="28AFC2EC" w14:textId="77777777" w:rsidR="004B0622" w:rsidRDefault="004B0622" w:rsidP="004B0622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Parâmetros de Injeção 300TON:</w:t>
            </w:r>
          </w:p>
          <w:p w14:paraId="79D58E81" w14:textId="77777777" w:rsidR="004B0622" w:rsidRPr="00C962AD" w:rsidRDefault="004B0622" w:rsidP="004B062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Pressão:</w:t>
            </w:r>
            <w:r>
              <w:rPr>
                <w:rFonts w:ascii="Arial" w:hAnsi="Arial" w:cs="Arial"/>
                <w:sz w:val="24"/>
                <w:szCs w:val="24"/>
              </w:rPr>
              <w:t xml:space="preserve"> 140bar ± 20bar</w:t>
            </w:r>
          </w:p>
          <w:p w14:paraId="10C8E29A" w14:textId="77777777" w:rsidR="004B0622" w:rsidRDefault="004B0622" w:rsidP="004B062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Fechamento: </w:t>
            </w:r>
            <w:r w:rsidRPr="00C962AD">
              <w:rPr>
                <w:rFonts w:ascii="Arial" w:hAnsi="Arial" w:cs="Arial"/>
                <w:sz w:val="24"/>
                <w:szCs w:val="24"/>
              </w:rPr>
              <w:t>150Ton</w:t>
            </w:r>
          </w:p>
          <w:p w14:paraId="05A9EB9D" w14:textId="77777777" w:rsidR="004B0622" w:rsidRPr="00DE678B" w:rsidRDefault="004B0622" w:rsidP="004B0622">
            <w:pPr>
              <w:spacing w:line="276" w:lineRule="auto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- Ajuste de parâmetro: Conforme</w:t>
            </w:r>
            <w:r w:rsidRPr="00DE678B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necessidade da peça, o responsável é o</w:t>
            </w:r>
            <w:r w:rsidRPr="00DE678B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 Líder de fundição/Injeção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. (Processo evidenciado / não documentado)</w:t>
            </w:r>
          </w:p>
          <w:p w14:paraId="5C307EE3" w14:textId="09F4AD92" w:rsidR="00F70DA8" w:rsidRDefault="00951BDE" w:rsidP="00F70DA8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Parâmetros de Injeção</w:t>
            </w:r>
            <w:r w:rsidR="0090689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450Ton:</w:t>
            </w:r>
          </w:p>
          <w:p w14:paraId="06481778" w14:textId="50B3E0CC" w:rsidR="00F70DA8" w:rsidRPr="004B0622" w:rsidRDefault="004B0622" w:rsidP="00AE3AB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Última Página.</w:t>
            </w:r>
          </w:p>
        </w:tc>
      </w:tr>
    </w:tbl>
    <w:p w14:paraId="043F8F86" w14:textId="5EE1C98E" w:rsidR="00444F59" w:rsidRDefault="00444F59">
      <w:bookmarkStart w:id="6" w:name="_Hlk102653969"/>
      <w:bookmarkStart w:id="7" w:name="_Hlk102492870"/>
      <w:bookmarkEnd w:id="0"/>
      <w:bookmarkEnd w:id="1"/>
    </w:p>
    <w:tbl>
      <w:tblPr>
        <w:tblStyle w:val="Tabelacomgrade"/>
        <w:tblpPr w:leftFromText="141" w:rightFromText="141" w:vertAnchor="text" w:horzAnchor="margin" w:tblpXSpec="center" w:tblpY="55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444F59" w14:paraId="5055982B" w14:textId="77777777" w:rsidTr="00D508A0">
        <w:trPr>
          <w:trHeight w:val="485"/>
        </w:trPr>
        <w:tc>
          <w:tcPr>
            <w:tcW w:w="5062" w:type="dxa"/>
            <w:vAlign w:val="center"/>
          </w:tcPr>
          <w:p w14:paraId="4C3A8F37" w14:textId="77777777" w:rsidR="00444F59" w:rsidRPr="0063628B" w:rsidRDefault="00444F59" w:rsidP="00D508A0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  <w:t>Limpeza da liga e Inicio de Injeção</w:t>
            </w:r>
          </w:p>
        </w:tc>
        <w:tc>
          <w:tcPr>
            <w:tcW w:w="2043" w:type="dxa"/>
            <w:vAlign w:val="center"/>
          </w:tcPr>
          <w:p w14:paraId="7D951F32" w14:textId="77777777" w:rsidR="00444F59" w:rsidRPr="0063628B" w:rsidRDefault="00444F59" w:rsidP="00D508A0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</w:pPr>
            <w:r w:rsidRPr="0063628B"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  <w:t>Processo</w:t>
            </w:r>
          </w:p>
        </w:tc>
        <w:tc>
          <w:tcPr>
            <w:tcW w:w="2612" w:type="dxa"/>
          </w:tcPr>
          <w:p w14:paraId="5CDAC8C8" w14:textId="77777777" w:rsidR="00444F59" w:rsidRPr="0063628B" w:rsidRDefault="00444F59" w:rsidP="00D508A0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</w:pPr>
            <w:r w:rsidRPr="0063628B"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  <w:t xml:space="preserve">Evidência </w:t>
            </w:r>
          </w:p>
        </w:tc>
      </w:tr>
      <w:tr w:rsidR="00444F59" w14:paraId="703E694A" w14:textId="77777777" w:rsidTr="00D508A0">
        <w:trPr>
          <w:trHeight w:val="292"/>
        </w:trPr>
        <w:tc>
          <w:tcPr>
            <w:tcW w:w="5062" w:type="dxa"/>
            <w:vAlign w:val="center"/>
          </w:tcPr>
          <w:p w14:paraId="7EBB7898" w14:textId="77777777" w:rsidR="00444F59" w:rsidRPr="0063628B" w:rsidRDefault="00444F59" w:rsidP="00444F59">
            <w:pPr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 xml:space="preserve">Usar </w:t>
            </w:r>
            <w:proofErr w:type="spellStart"/>
            <w:r w:rsidRPr="0063628B">
              <w:rPr>
                <w:rFonts w:ascii="Arial" w:hAnsi="Arial" w:cs="Arial"/>
                <w:sz w:val="24"/>
                <w:szCs w:val="22"/>
              </w:rPr>
              <w:t>escorificante</w:t>
            </w:r>
            <w:proofErr w:type="spellEnd"/>
            <w:r w:rsidRPr="0063628B">
              <w:rPr>
                <w:rFonts w:ascii="Arial" w:hAnsi="Arial" w:cs="Arial"/>
                <w:sz w:val="24"/>
                <w:szCs w:val="22"/>
              </w:rPr>
              <w:t xml:space="preserve"> no banho. Seguir o procedimento descrito na IT 005 – Fundição e Preparação de Alumínio.</w:t>
            </w:r>
          </w:p>
        </w:tc>
        <w:tc>
          <w:tcPr>
            <w:tcW w:w="2043" w:type="dxa"/>
            <w:vMerge w:val="restart"/>
            <w:vAlign w:val="center"/>
          </w:tcPr>
          <w:p w14:paraId="790E4A4A" w14:textId="77777777" w:rsidR="00444F59" w:rsidRPr="0063628B" w:rsidRDefault="00444F59" w:rsidP="00D508A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005 – Fundição e preparação de alumínio</w:t>
            </w:r>
          </w:p>
          <w:p w14:paraId="3444E874" w14:textId="77777777" w:rsidR="00444F59" w:rsidRPr="0063628B" w:rsidRDefault="00444F59" w:rsidP="00D508A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52966F73" w14:textId="77777777" w:rsidR="00444F59" w:rsidRPr="0063628B" w:rsidRDefault="00444F59" w:rsidP="00D508A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Anexo 02: IT 005 – Controle de limpeza e temperatura do material</w:t>
            </w:r>
          </w:p>
        </w:tc>
      </w:tr>
      <w:tr w:rsidR="00444F59" w14:paraId="3C0D45E7" w14:textId="77777777" w:rsidTr="00D508A0">
        <w:trPr>
          <w:trHeight w:val="940"/>
        </w:trPr>
        <w:tc>
          <w:tcPr>
            <w:tcW w:w="5062" w:type="dxa"/>
            <w:vAlign w:val="center"/>
          </w:tcPr>
          <w:p w14:paraId="255A25E9" w14:textId="77777777" w:rsidR="00444F59" w:rsidRPr="0063628B" w:rsidRDefault="00444F59" w:rsidP="00444F59">
            <w:pPr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2"/>
              </w:rPr>
            </w:pPr>
            <w:proofErr w:type="spellStart"/>
            <w:r w:rsidRPr="0063628B">
              <w:rPr>
                <w:rFonts w:ascii="Arial" w:hAnsi="Arial" w:cs="Arial"/>
                <w:sz w:val="24"/>
                <w:szCs w:val="22"/>
              </w:rPr>
              <w:t>Desgaseificar</w:t>
            </w:r>
            <w:proofErr w:type="spellEnd"/>
            <w:r w:rsidRPr="0063628B">
              <w:rPr>
                <w:rFonts w:ascii="Arial" w:hAnsi="Arial" w:cs="Arial"/>
                <w:sz w:val="24"/>
                <w:szCs w:val="22"/>
              </w:rPr>
              <w:t>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0E6D1006" w14:textId="77777777" w:rsidR="00444F59" w:rsidRPr="0063628B" w:rsidRDefault="00444F59" w:rsidP="00D508A0">
            <w:pPr>
              <w:spacing w:after="160" w:line="259" w:lineRule="auto"/>
              <w:jc w:val="center"/>
              <w:rPr>
                <w:sz w:val="24"/>
              </w:rPr>
            </w:pPr>
          </w:p>
        </w:tc>
        <w:tc>
          <w:tcPr>
            <w:tcW w:w="2612" w:type="dxa"/>
            <w:vMerge/>
          </w:tcPr>
          <w:p w14:paraId="090C6863" w14:textId="77777777" w:rsidR="00444F59" w:rsidRPr="0063628B" w:rsidRDefault="00444F59" w:rsidP="00D508A0">
            <w:pPr>
              <w:spacing w:after="160" w:line="259" w:lineRule="auto"/>
              <w:jc w:val="center"/>
              <w:rPr>
                <w:sz w:val="24"/>
              </w:rPr>
            </w:pPr>
          </w:p>
        </w:tc>
      </w:tr>
      <w:tr w:rsidR="00444F59" w14:paraId="53CAC65D" w14:textId="77777777" w:rsidTr="00D508A0">
        <w:trPr>
          <w:trHeight w:val="953"/>
        </w:trPr>
        <w:tc>
          <w:tcPr>
            <w:tcW w:w="5062" w:type="dxa"/>
            <w:vAlign w:val="center"/>
          </w:tcPr>
          <w:p w14:paraId="3BCED6C5" w14:textId="77777777" w:rsidR="00444F59" w:rsidRPr="0063628B" w:rsidRDefault="00444F59" w:rsidP="00444F59">
            <w:pPr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2"/>
              </w:rPr>
            </w:pPr>
            <w:bookmarkStart w:id="8" w:name="_GoBack"/>
            <w:bookmarkEnd w:id="8"/>
            <w:r w:rsidRPr="0063628B">
              <w:rPr>
                <w:rFonts w:ascii="Arial" w:hAnsi="Arial" w:cs="Arial"/>
                <w:sz w:val="24"/>
                <w:szCs w:val="22"/>
              </w:rPr>
              <w:t>Utilizar do Modificador de Silício.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09120848" w14:textId="77777777" w:rsidR="00444F59" w:rsidRPr="0063628B" w:rsidRDefault="00444F59" w:rsidP="00D508A0">
            <w:pPr>
              <w:spacing w:after="160" w:line="259" w:lineRule="auto"/>
              <w:jc w:val="center"/>
              <w:rPr>
                <w:sz w:val="24"/>
              </w:rPr>
            </w:pPr>
          </w:p>
        </w:tc>
        <w:tc>
          <w:tcPr>
            <w:tcW w:w="2612" w:type="dxa"/>
            <w:vMerge/>
          </w:tcPr>
          <w:p w14:paraId="13D454ED" w14:textId="77777777" w:rsidR="00444F59" w:rsidRPr="0063628B" w:rsidRDefault="00444F59" w:rsidP="00D508A0">
            <w:pPr>
              <w:spacing w:after="160" w:line="259" w:lineRule="auto"/>
              <w:jc w:val="center"/>
              <w:rPr>
                <w:sz w:val="24"/>
              </w:rPr>
            </w:pPr>
          </w:p>
        </w:tc>
      </w:tr>
      <w:tr w:rsidR="00444F59" w14:paraId="5C3B329F" w14:textId="77777777" w:rsidTr="00D508A0">
        <w:trPr>
          <w:trHeight w:val="678"/>
        </w:trPr>
        <w:tc>
          <w:tcPr>
            <w:tcW w:w="5062" w:type="dxa"/>
            <w:vAlign w:val="center"/>
          </w:tcPr>
          <w:p w14:paraId="2528B574" w14:textId="77777777" w:rsidR="00444F59" w:rsidRPr="0063628B" w:rsidRDefault="00444F59" w:rsidP="00444F59">
            <w:pPr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Verificar a temperatura da liga de alumínio sempre antes de injetar, verificar a temperatura e tolerância na IT do produto.</w:t>
            </w:r>
          </w:p>
        </w:tc>
        <w:tc>
          <w:tcPr>
            <w:tcW w:w="2043" w:type="dxa"/>
            <w:vAlign w:val="center"/>
          </w:tcPr>
          <w:p w14:paraId="25C5EA8D" w14:textId="77777777" w:rsidR="00444F59" w:rsidRPr="0063628B" w:rsidRDefault="00444F59" w:rsidP="00D508A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005 – Fundição e preparação de alumínio</w:t>
            </w:r>
          </w:p>
          <w:p w14:paraId="34C3DAAC" w14:textId="77777777" w:rsidR="00444F59" w:rsidRPr="0063628B" w:rsidRDefault="00444F59" w:rsidP="00D508A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Índice - 09</w:t>
            </w:r>
          </w:p>
        </w:tc>
        <w:tc>
          <w:tcPr>
            <w:tcW w:w="2612" w:type="dxa"/>
            <w:vAlign w:val="center"/>
          </w:tcPr>
          <w:p w14:paraId="58A8BBD8" w14:textId="77777777" w:rsidR="00444F59" w:rsidRPr="0063628B" w:rsidRDefault="00444F59" w:rsidP="00D508A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Anexo 02: IT 005 – Controle de limpeza e temperatura do material</w:t>
            </w:r>
          </w:p>
        </w:tc>
      </w:tr>
      <w:tr w:rsidR="00444F59" w14:paraId="662B06C2" w14:textId="77777777" w:rsidTr="00D508A0">
        <w:trPr>
          <w:trHeight w:val="828"/>
        </w:trPr>
        <w:tc>
          <w:tcPr>
            <w:tcW w:w="5062" w:type="dxa"/>
            <w:vAlign w:val="center"/>
          </w:tcPr>
          <w:p w14:paraId="6611DFD7" w14:textId="77777777" w:rsidR="00444F59" w:rsidRPr="0063628B" w:rsidRDefault="00444F59" w:rsidP="00444F59">
            <w:pPr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Ao iniciar</w:t>
            </w:r>
            <w:r w:rsidRPr="0063628B">
              <w:rPr>
                <w:rFonts w:ascii="Arial" w:hAnsi="Arial" w:cs="Arial"/>
                <w:sz w:val="24"/>
                <w:szCs w:val="22"/>
              </w:rPr>
              <w:t xml:space="preserve"> retirar a pressão de injeção, injetar 5</w:t>
            </w:r>
            <w:r>
              <w:rPr>
                <w:rFonts w:ascii="Arial" w:hAnsi="Arial" w:cs="Arial"/>
                <w:sz w:val="24"/>
                <w:szCs w:val="22"/>
              </w:rPr>
              <w:t xml:space="preserve"> a 10</w:t>
            </w:r>
            <w:r w:rsidRPr="0063628B">
              <w:rPr>
                <w:rFonts w:ascii="Arial" w:hAnsi="Arial" w:cs="Arial"/>
                <w:sz w:val="24"/>
                <w:szCs w:val="22"/>
              </w:rPr>
              <w:t xml:space="preserve"> peças para aquecer o molde, após, ligar a pressão e injetar até a peça estar conforme.</w:t>
            </w:r>
          </w:p>
        </w:tc>
        <w:tc>
          <w:tcPr>
            <w:tcW w:w="4655" w:type="dxa"/>
            <w:gridSpan w:val="2"/>
            <w:vAlign w:val="center"/>
          </w:tcPr>
          <w:p w14:paraId="56C53264" w14:textId="77777777" w:rsidR="00444F59" w:rsidRPr="0063628B" w:rsidRDefault="00444F59" w:rsidP="00D508A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IT 010 – Preparação Para Injetoras</w:t>
            </w:r>
          </w:p>
        </w:tc>
      </w:tr>
      <w:tr w:rsidR="00444F59" w14:paraId="40AAC746" w14:textId="77777777" w:rsidTr="00D508A0">
        <w:trPr>
          <w:trHeight w:val="590"/>
        </w:trPr>
        <w:tc>
          <w:tcPr>
            <w:tcW w:w="5062" w:type="dxa"/>
            <w:vAlign w:val="center"/>
          </w:tcPr>
          <w:p w14:paraId="1BAF37EA" w14:textId="77777777" w:rsidR="00444F59" w:rsidRPr="0063628B" w:rsidRDefault="00444F59" w:rsidP="00444F59">
            <w:pPr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 xml:space="preserve"> Fazer teste de sanidade e/ou teste dimensional, (caso necessário para liberação de produção).</w:t>
            </w:r>
          </w:p>
        </w:tc>
        <w:tc>
          <w:tcPr>
            <w:tcW w:w="2043" w:type="dxa"/>
            <w:vAlign w:val="center"/>
          </w:tcPr>
          <w:p w14:paraId="2C00D404" w14:textId="77777777" w:rsidR="00444F59" w:rsidRPr="0063628B" w:rsidRDefault="00444F59" w:rsidP="00D508A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36D26649" w14:textId="77777777" w:rsidR="00444F59" w:rsidRPr="0063628B" w:rsidRDefault="00444F59" w:rsidP="00D508A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Anexo 01 – IT 015 – Controle de Porosidade / Relatório Dimensional (RD)</w:t>
            </w:r>
          </w:p>
        </w:tc>
      </w:tr>
      <w:tr w:rsidR="00444F59" w14:paraId="1B1F058D" w14:textId="77777777" w:rsidTr="00D508A0">
        <w:trPr>
          <w:trHeight w:val="70"/>
        </w:trPr>
        <w:tc>
          <w:tcPr>
            <w:tcW w:w="5062" w:type="dxa"/>
            <w:vAlign w:val="center"/>
          </w:tcPr>
          <w:p w14:paraId="72ABB094" w14:textId="77777777" w:rsidR="00444F59" w:rsidRPr="0063628B" w:rsidRDefault="00444F59" w:rsidP="00444F59">
            <w:pPr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Se a peça estiver conforme</w:t>
            </w:r>
            <w:r w:rsidRPr="0063628B">
              <w:rPr>
                <w:rFonts w:ascii="Arial" w:hAnsi="Arial" w:cs="Arial"/>
                <w:sz w:val="24"/>
                <w:szCs w:val="22"/>
              </w:rPr>
              <w:t>, liberar para a produção.</w:t>
            </w:r>
          </w:p>
        </w:tc>
        <w:tc>
          <w:tcPr>
            <w:tcW w:w="2043" w:type="dxa"/>
            <w:vAlign w:val="center"/>
          </w:tcPr>
          <w:p w14:paraId="3FA20A0A" w14:textId="77777777" w:rsidR="00444F59" w:rsidRPr="0063628B" w:rsidRDefault="00444F59" w:rsidP="00D508A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4667E73E" w14:textId="77777777" w:rsidR="00444F59" w:rsidRPr="0063628B" w:rsidRDefault="00444F59" w:rsidP="00D508A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Liberação de Setup – Diário de Produção</w:t>
            </w:r>
          </w:p>
        </w:tc>
      </w:tr>
      <w:tr w:rsidR="00444F59" w14:paraId="776325DA" w14:textId="77777777" w:rsidTr="00D508A0">
        <w:trPr>
          <w:trHeight w:val="496"/>
        </w:trPr>
        <w:tc>
          <w:tcPr>
            <w:tcW w:w="5062" w:type="dxa"/>
            <w:vAlign w:val="center"/>
          </w:tcPr>
          <w:p w14:paraId="1024A567" w14:textId="77777777" w:rsidR="00444F59" w:rsidRPr="0063628B" w:rsidRDefault="00444F59" w:rsidP="00444F59">
            <w:pPr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Injetar até concluir OP.</w:t>
            </w:r>
          </w:p>
        </w:tc>
        <w:tc>
          <w:tcPr>
            <w:tcW w:w="4655" w:type="dxa"/>
            <w:gridSpan w:val="2"/>
            <w:vAlign w:val="center"/>
          </w:tcPr>
          <w:p w14:paraId="68EA1637" w14:textId="77777777" w:rsidR="00444F59" w:rsidRPr="0063628B" w:rsidRDefault="00444F59" w:rsidP="00D508A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001 – Diário de produção</w:t>
            </w:r>
          </w:p>
        </w:tc>
      </w:tr>
    </w:tbl>
    <w:p w14:paraId="16FE47B2" w14:textId="77777777" w:rsidR="00444F59" w:rsidRDefault="00444F59" w:rsidP="00444F59">
      <w:pPr>
        <w:ind w:left="-1134"/>
      </w:pPr>
      <w:r>
        <w:br w:type="page"/>
      </w:r>
    </w:p>
    <w:p w14:paraId="71D6F77F" w14:textId="77777777" w:rsidR="00754E8C" w:rsidRDefault="00754E8C"/>
    <w:p w14:paraId="39049A8E" w14:textId="782B3423" w:rsidR="00754E8C" w:rsidRDefault="00754E8C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754E8C" w14:paraId="6D0825FA" w14:textId="77777777" w:rsidTr="00754E8C">
        <w:trPr>
          <w:trHeight w:val="4961"/>
        </w:trPr>
        <w:tc>
          <w:tcPr>
            <w:tcW w:w="4356" w:type="dxa"/>
          </w:tcPr>
          <w:p w14:paraId="00AA0D23" w14:textId="5AA47FBB" w:rsidR="00754E8C" w:rsidRDefault="00CF1844" w:rsidP="00754E8C">
            <w:r>
              <w:rPr>
                <w:noProof/>
                <w:lang w:eastAsia="pt-BR"/>
              </w:rPr>
              <w:drawing>
                <wp:anchor distT="0" distB="0" distL="114300" distR="114300" simplePos="0" relativeHeight="251704320" behindDoc="0" locked="0" layoutInCell="1" allowOverlap="1" wp14:anchorId="63608D61" wp14:editId="74D9C95A">
                  <wp:simplePos x="0" y="0"/>
                  <wp:positionH relativeFrom="column">
                    <wp:posOffset>575945</wp:posOffset>
                  </wp:positionH>
                  <wp:positionV relativeFrom="paragraph">
                    <wp:posOffset>146050</wp:posOffset>
                  </wp:positionV>
                  <wp:extent cx="1647825" cy="2828296"/>
                  <wp:effectExtent l="0" t="0" r="0" b="0"/>
                  <wp:wrapNone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WhatsApp Image 2023-06-08 at 10.10.30.jpe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44" t="21278" r="12113" b="3281"/>
                          <a:stretch/>
                        </pic:blipFill>
                        <pic:spPr bwMode="auto">
                          <a:xfrm>
                            <a:off x="0" y="0"/>
                            <a:ext cx="1647825" cy="2828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771B47BB" w14:textId="432AC3C0" w:rsidR="00F70DA8" w:rsidRPr="00F70DA8" w:rsidRDefault="00F70DA8" w:rsidP="00F70DA8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eastAsia="pt-BR"/>
              </w:rPr>
            </w:pPr>
            <w:r w:rsidRPr="00F70DA8">
              <w:rPr>
                <w:rFonts w:ascii="Arial" w:hAnsi="Arial" w:cs="Arial"/>
                <w:b/>
                <w:bCs/>
                <w:sz w:val="28"/>
                <w:szCs w:val="28"/>
              </w:rPr>
              <w:t>TESTE DE SANIDADE:</w:t>
            </w:r>
          </w:p>
          <w:p w14:paraId="6C9BB75C" w14:textId="3C4155FE" w:rsidR="00F70DA8" w:rsidRPr="00F70DA8" w:rsidRDefault="00F70DA8" w:rsidP="00F70DA8">
            <w:pPr>
              <w:jc w:val="center"/>
              <w:rPr>
                <w:noProof/>
                <w:sz w:val="18"/>
                <w:szCs w:val="18"/>
              </w:rPr>
            </w:pPr>
            <w:r w:rsidRPr="00F70DA8">
              <w:rPr>
                <w:rFonts w:ascii="Arial" w:hAnsi="Arial" w:cs="Arial"/>
                <w:b/>
                <w:bCs/>
                <w:sz w:val="28"/>
                <w:szCs w:val="28"/>
              </w:rPr>
              <w:t>CORTE</w:t>
            </w:r>
            <w:r w:rsidRPr="00F70DA8">
              <w:rPr>
                <w:noProof/>
                <w:sz w:val="18"/>
                <w:szCs w:val="18"/>
              </w:rPr>
              <w:t xml:space="preserve"> </w:t>
            </w:r>
          </w:p>
          <w:p w14:paraId="318CBB4E" w14:textId="77777777" w:rsidR="00F70DA8" w:rsidRPr="00555824" w:rsidRDefault="00F70DA8" w:rsidP="00F70DA8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2CD629F4" w14:textId="77777777" w:rsidR="00F70DA8" w:rsidRPr="00555824" w:rsidRDefault="00F70DA8" w:rsidP="00F70DA8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5582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</w:p>
          <w:p w14:paraId="7FB0FB15" w14:textId="57C22977" w:rsidR="003A4A36" w:rsidRDefault="003A4A36" w:rsidP="00F70DA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Cortar as peças</w:t>
            </w:r>
            <w:r w:rsidR="00102EB5">
              <w:rPr>
                <w:rFonts w:ascii="Arial" w:hAnsi="Arial" w:cs="Arial"/>
                <w:sz w:val="24"/>
                <w:szCs w:val="24"/>
              </w:rPr>
              <w:t xml:space="preserve"> no meio,</w:t>
            </w:r>
            <w:r>
              <w:rPr>
                <w:rFonts w:ascii="Arial" w:hAnsi="Arial" w:cs="Arial"/>
                <w:sz w:val="24"/>
                <w:szCs w:val="24"/>
              </w:rPr>
              <w:t xml:space="preserve"> no lug</w:t>
            </w:r>
            <w:r w:rsidR="00CF1844">
              <w:rPr>
                <w:rFonts w:ascii="Arial" w:hAnsi="Arial" w:cs="Arial"/>
                <w:sz w:val="24"/>
                <w:szCs w:val="24"/>
              </w:rPr>
              <w:t>ar demarcado na imagem ao lado para verificar possível porosidade.</w:t>
            </w:r>
          </w:p>
          <w:p w14:paraId="34322D4B" w14:textId="3DBFBC8B" w:rsidR="00F70DA8" w:rsidRPr="00E50C5F" w:rsidRDefault="00F70DA8" w:rsidP="00F70DA8">
            <w:pPr>
              <w:rPr>
                <w:rFonts w:ascii="Arial" w:hAnsi="Arial" w:cs="Arial"/>
                <w:sz w:val="24"/>
                <w:szCs w:val="24"/>
              </w:rPr>
            </w:pPr>
            <w:r w:rsidRPr="00E50C5F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07F862A" w14:textId="17948F4B" w:rsidR="00F70DA8" w:rsidRPr="00E50C5F" w:rsidRDefault="00F70DA8" w:rsidP="00F70DA8">
            <w:pPr>
              <w:rPr>
                <w:rFonts w:ascii="Arial" w:hAnsi="Arial" w:cs="Arial"/>
                <w:sz w:val="24"/>
                <w:szCs w:val="24"/>
              </w:rPr>
            </w:pPr>
          </w:p>
          <w:p w14:paraId="785B98F7" w14:textId="574AC9CE" w:rsidR="00754E8C" w:rsidRDefault="00F70DA8" w:rsidP="00F70DA8">
            <w:r w:rsidRPr="00E50C5F">
              <w:rPr>
                <w:rFonts w:ascii="Arial" w:hAnsi="Arial" w:cs="Arial"/>
                <w:sz w:val="24"/>
                <w:szCs w:val="24"/>
              </w:rPr>
              <w:t>Após a aprovação das peças e finalidade de injeção, é retirada do canal.</w:t>
            </w:r>
          </w:p>
        </w:tc>
      </w:tr>
      <w:tr w:rsidR="00754E8C" w14:paraId="2234C97B" w14:textId="77777777" w:rsidTr="00754E8C">
        <w:trPr>
          <w:trHeight w:val="4907"/>
        </w:trPr>
        <w:tc>
          <w:tcPr>
            <w:tcW w:w="4356" w:type="dxa"/>
          </w:tcPr>
          <w:p w14:paraId="6CA5D789" w14:textId="3ED34045" w:rsidR="00754E8C" w:rsidRDefault="004B0622" w:rsidP="00754E8C">
            <w:r>
              <w:rPr>
                <w:noProof/>
                <w:lang w:eastAsia="pt-BR"/>
              </w:rPr>
              <w:drawing>
                <wp:anchor distT="0" distB="0" distL="114300" distR="114300" simplePos="0" relativeHeight="251642368" behindDoc="0" locked="0" layoutInCell="1" allowOverlap="1" wp14:anchorId="53A15FDD" wp14:editId="622A0105">
                  <wp:simplePos x="0" y="0"/>
                  <wp:positionH relativeFrom="column">
                    <wp:posOffset>867410</wp:posOffset>
                  </wp:positionH>
                  <wp:positionV relativeFrom="paragraph">
                    <wp:posOffset>2523490</wp:posOffset>
                  </wp:positionV>
                  <wp:extent cx="1143000" cy="1514475"/>
                  <wp:effectExtent l="0" t="0" r="0" b="0"/>
                  <wp:wrapSquare wrapText="bothSides"/>
                  <wp:docPr id="2" name="Imagem 2" descr="IMG_20210917_092508_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IMG_20210917_092508_82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47488" behindDoc="0" locked="0" layoutInCell="1" allowOverlap="1" wp14:anchorId="7EA7270C" wp14:editId="495576AD">
                  <wp:simplePos x="0" y="0"/>
                  <wp:positionH relativeFrom="margin">
                    <wp:posOffset>233045</wp:posOffset>
                  </wp:positionH>
                  <wp:positionV relativeFrom="margin">
                    <wp:posOffset>56515</wp:posOffset>
                  </wp:positionV>
                  <wp:extent cx="2276475" cy="2415540"/>
                  <wp:effectExtent l="0" t="0" r="9525" b="3810"/>
                  <wp:wrapSquare wrapText="bothSides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32" t="12116" b="30129"/>
                          <a:stretch/>
                        </pic:blipFill>
                        <pic:spPr bwMode="auto">
                          <a:xfrm>
                            <a:off x="0" y="0"/>
                            <a:ext cx="2276475" cy="2415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0FFE8FB2" w14:textId="77777777" w:rsidR="004B0622" w:rsidRDefault="004B0622" w:rsidP="004B0622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51165">
              <w:rPr>
                <w:rFonts w:ascii="Arial" w:hAnsi="Arial" w:cs="Arial"/>
                <w:b/>
                <w:bCs/>
                <w:sz w:val="28"/>
                <w:szCs w:val="28"/>
              </w:rPr>
              <w:t>QUEBRA DO CANAL</w:t>
            </w:r>
          </w:p>
          <w:p w14:paraId="7DAD8C36" w14:textId="05E8E4C3" w:rsidR="004B0622" w:rsidRPr="00A51165" w:rsidRDefault="004B0622" w:rsidP="004B0622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SERRA DE BANCADA</w:t>
            </w:r>
          </w:p>
          <w:p w14:paraId="33DB4C53" w14:textId="77777777" w:rsidR="004B0622" w:rsidRDefault="004B0622" w:rsidP="004B062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7F0BC984" w14:textId="6114FFFE" w:rsidR="004B0622" w:rsidRDefault="004B0622" w:rsidP="004B0622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término da injeção, as peças devem ser transportadas para a retirada do canal e pulmões na serra de bancada conforme imagem ao lado, após o término separa-las por caixas.</w:t>
            </w:r>
          </w:p>
          <w:p w14:paraId="023EC418" w14:textId="77777777" w:rsidR="004B0622" w:rsidRDefault="004B0622" w:rsidP="004B062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3CF57900" w14:textId="77777777" w:rsidR="004B0622" w:rsidRDefault="004B0622" w:rsidP="004B0622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AZUL</w:t>
            </w:r>
            <w:r>
              <w:rPr>
                <w:rFonts w:ascii="Arial" w:hAnsi="Arial" w:cs="Arial"/>
                <w:sz w:val="24"/>
                <w:szCs w:val="24"/>
              </w:rPr>
              <w:t xml:space="preserve"> é peça conforme,</w:t>
            </w:r>
          </w:p>
          <w:p w14:paraId="302FDC41" w14:textId="77777777" w:rsidR="004B0622" w:rsidRDefault="004B0622" w:rsidP="004B0622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AMARELA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em análise</w:t>
            </w:r>
          </w:p>
          <w:p w14:paraId="37217FA2" w14:textId="77777777" w:rsidR="004B0622" w:rsidRDefault="004B0622" w:rsidP="004B0622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VERMELHA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 canal não conforme.</w:t>
            </w:r>
          </w:p>
          <w:p w14:paraId="1B2A3169" w14:textId="77777777" w:rsidR="004B0622" w:rsidRDefault="004B0622" w:rsidP="004B0622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3CB64E87" w14:textId="77777777" w:rsidR="004B0622" w:rsidRDefault="004B0622" w:rsidP="004B062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(N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a ausência de caixa vermelha, identificar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o produto 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>N/C nas demais caixas)</w:t>
            </w:r>
          </w:p>
          <w:p w14:paraId="38EF7287" w14:textId="77777777" w:rsidR="004B0622" w:rsidRDefault="004B0622" w:rsidP="004B0622">
            <w:pPr>
              <w:rPr>
                <w:rFonts w:ascii="Arial" w:hAnsi="Arial" w:cs="Arial"/>
                <w:sz w:val="24"/>
                <w:szCs w:val="24"/>
              </w:rPr>
            </w:pPr>
          </w:p>
          <w:p w14:paraId="55096495" w14:textId="77777777" w:rsidR="004B0622" w:rsidRDefault="004B0622" w:rsidP="004B0622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o término de processo, as peças devem ser transportadas para o setor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lixação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88BB1E6" w14:textId="10DD2C70" w:rsidR="00B340E8" w:rsidRPr="008C42E1" w:rsidRDefault="00B340E8" w:rsidP="00754E8C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  <w:bookmarkEnd w:id="2"/>
    </w:tbl>
    <w:p w14:paraId="511EA063" w14:textId="6E150F9B" w:rsidR="00754E8C" w:rsidRDefault="00754E8C"/>
    <w:bookmarkEnd w:id="3"/>
    <w:p w14:paraId="2983DA00" w14:textId="09A82026" w:rsidR="00F70DA8" w:rsidRDefault="00F70DA8">
      <w:r>
        <w:br w:type="page"/>
      </w:r>
    </w:p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F70DA8" w14:paraId="5B2B2D05" w14:textId="77777777" w:rsidTr="0026022B">
        <w:trPr>
          <w:trHeight w:val="4961"/>
        </w:trPr>
        <w:tc>
          <w:tcPr>
            <w:tcW w:w="4356" w:type="dxa"/>
          </w:tcPr>
          <w:p w14:paraId="595600FE" w14:textId="097F9254" w:rsidR="00F70DA8" w:rsidRDefault="003A4A36" w:rsidP="0026022B">
            <w:r>
              <w:rPr>
                <w:noProof/>
                <w:lang w:eastAsia="pt-BR"/>
              </w:rPr>
              <w:drawing>
                <wp:anchor distT="0" distB="0" distL="114300" distR="114300" simplePos="0" relativeHeight="251653632" behindDoc="0" locked="0" layoutInCell="1" allowOverlap="1" wp14:anchorId="7D875E70" wp14:editId="2A4F5C0F">
                  <wp:simplePos x="0" y="0"/>
                  <wp:positionH relativeFrom="margin">
                    <wp:posOffset>1163320</wp:posOffset>
                  </wp:positionH>
                  <wp:positionV relativeFrom="margin">
                    <wp:posOffset>1358265</wp:posOffset>
                  </wp:positionV>
                  <wp:extent cx="1489075" cy="1752600"/>
                  <wp:effectExtent l="0" t="0" r="0" b="0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669" b="20144"/>
                          <a:stretch/>
                        </pic:blipFill>
                        <pic:spPr bwMode="auto">
                          <a:xfrm>
                            <a:off x="0" y="0"/>
                            <a:ext cx="148907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50560" behindDoc="0" locked="0" layoutInCell="1" allowOverlap="1" wp14:anchorId="758E4203" wp14:editId="1A12713F">
                  <wp:simplePos x="0" y="0"/>
                  <wp:positionH relativeFrom="margin">
                    <wp:posOffset>-1270</wp:posOffset>
                  </wp:positionH>
                  <wp:positionV relativeFrom="margin">
                    <wp:posOffset>45720</wp:posOffset>
                  </wp:positionV>
                  <wp:extent cx="1226820" cy="1635760"/>
                  <wp:effectExtent l="0" t="0" r="0" b="2540"/>
                  <wp:wrapSquare wrapText="bothSides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6820" cy="163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498B844B" w14:textId="6E95E08A" w:rsidR="00B340E8" w:rsidRDefault="00B340E8" w:rsidP="00B340E8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B340E8">
              <w:rPr>
                <w:rFonts w:ascii="Arial" w:hAnsi="Arial" w:cs="Arial"/>
                <w:b/>
                <w:bCs/>
                <w:sz w:val="28"/>
                <w:szCs w:val="28"/>
              </w:rPr>
              <w:t>LIXAÇÃO</w:t>
            </w:r>
          </w:p>
          <w:p w14:paraId="06D40965" w14:textId="77777777" w:rsidR="00B340E8" w:rsidRPr="00B340E8" w:rsidRDefault="00B340E8" w:rsidP="00B340E8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085F05D8" w14:textId="77777777" w:rsidR="00B340E8" w:rsidRDefault="00B340E8" w:rsidP="00B340E8">
            <w:pPr>
              <w:rPr>
                <w:rFonts w:ascii="Arial" w:hAnsi="Arial" w:cs="Arial"/>
                <w:sz w:val="24"/>
                <w:szCs w:val="24"/>
              </w:rPr>
            </w:pPr>
          </w:p>
          <w:p w14:paraId="406FE5B8" w14:textId="537C5DEE" w:rsidR="00B340E8" w:rsidRDefault="00B340E8" w:rsidP="00B340E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Lixar todo o entorno da peça com uma </w:t>
            </w:r>
            <w:r w:rsidRPr="00B340E8">
              <w:rPr>
                <w:rFonts w:ascii="Arial" w:hAnsi="Arial" w:cs="Arial"/>
                <w:b/>
                <w:bCs/>
                <w:sz w:val="24"/>
                <w:szCs w:val="24"/>
              </w:rPr>
              <w:t>lixa cinta de 100 ou 80</w:t>
            </w:r>
            <w:r>
              <w:rPr>
                <w:rFonts w:ascii="Arial" w:hAnsi="Arial" w:cs="Arial"/>
                <w:sz w:val="24"/>
                <w:szCs w:val="24"/>
              </w:rPr>
              <w:t xml:space="preserve"> grãos de graduação.</w:t>
            </w:r>
          </w:p>
          <w:p w14:paraId="652C4668" w14:textId="6DDF1D31" w:rsidR="00B340E8" w:rsidRDefault="00B340E8" w:rsidP="00B340E8">
            <w:pPr>
              <w:rPr>
                <w:rFonts w:ascii="Arial" w:hAnsi="Arial" w:cs="Arial"/>
                <w:sz w:val="24"/>
                <w:szCs w:val="24"/>
              </w:rPr>
            </w:pPr>
          </w:p>
          <w:p w14:paraId="236FC13C" w14:textId="77777777" w:rsidR="00DC2D20" w:rsidRDefault="00DC2D20" w:rsidP="00B340E8">
            <w:pPr>
              <w:rPr>
                <w:rFonts w:ascii="Arial" w:hAnsi="Arial" w:cs="Arial"/>
                <w:sz w:val="24"/>
                <w:szCs w:val="24"/>
              </w:rPr>
            </w:pPr>
          </w:p>
          <w:p w14:paraId="1FCC8ACE" w14:textId="0F791387" w:rsidR="00B340E8" w:rsidRDefault="00B340E8" w:rsidP="00B340E8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Separar as peças conformes das não conformes se necessário.</w:t>
            </w:r>
          </w:p>
          <w:p w14:paraId="32EEDF7C" w14:textId="1154EBF3" w:rsidR="00B340E8" w:rsidRDefault="00B340E8" w:rsidP="00B340E8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  <w:p w14:paraId="01EC71E5" w14:textId="77777777" w:rsidR="00DC2D20" w:rsidRDefault="00DC2D20" w:rsidP="00B340E8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  <w:p w14:paraId="2ECF20D4" w14:textId="04F5B4D7" w:rsidR="00F70DA8" w:rsidRDefault="00B340E8" w:rsidP="00B340E8"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Após o final do processo transportar as peças para o setor de acabamento.</w:t>
            </w:r>
          </w:p>
        </w:tc>
      </w:tr>
      <w:tr w:rsidR="00F70DA8" w14:paraId="68AEFD9E" w14:textId="77777777" w:rsidTr="00DC2D20">
        <w:trPr>
          <w:trHeight w:val="5371"/>
        </w:trPr>
        <w:tc>
          <w:tcPr>
            <w:tcW w:w="4356" w:type="dxa"/>
          </w:tcPr>
          <w:p w14:paraId="226B0803" w14:textId="2847F8C2" w:rsidR="00F70DA8" w:rsidRDefault="00DC2D20" w:rsidP="0026022B">
            <w:r>
              <w:rPr>
                <w:noProof/>
                <w:lang w:eastAsia="pt-BR"/>
              </w:rPr>
              <w:drawing>
                <wp:anchor distT="0" distB="0" distL="114300" distR="114300" simplePos="0" relativeHeight="251667968" behindDoc="0" locked="0" layoutInCell="1" allowOverlap="1" wp14:anchorId="7B3CC33C" wp14:editId="2D114B0A">
                  <wp:simplePos x="0" y="0"/>
                  <wp:positionH relativeFrom="margin">
                    <wp:posOffset>781050</wp:posOffset>
                  </wp:positionH>
                  <wp:positionV relativeFrom="margin">
                    <wp:posOffset>1783715</wp:posOffset>
                  </wp:positionV>
                  <wp:extent cx="1857375" cy="154178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423" b="32852"/>
                          <a:stretch/>
                        </pic:blipFill>
                        <pic:spPr bwMode="auto">
                          <a:xfrm>
                            <a:off x="0" y="0"/>
                            <a:ext cx="1857375" cy="1541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82304" behindDoc="0" locked="0" layoutInCell="1" allowOverlap="1" wp14:anchorId="50A6BB8A" wp14:editId="1EEF01B1">
                  <wp:simplePos x="0" y="0"/>
                  <wp:positionH relativeFrom="margin">
                    <wp:posOffset>8890</wp:posOffset>
                  </wp:positionH>
                  <wp:positionV relativeFrom="margin">
                    <wp:posOffset>46990</wp:posOffset>
                  </wp:positionV>
                  <wp:extent cx="1552575" cy="1604645"/>
                  <wp:effectExtent l="0" t="0" r="0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16" b="32998"/>
                          <a:stretch/>
                        </pic:blipFill>
                        <pic:spPr bwMode="auto">
                          <a:xfrm>
                            <a:off x="0" y="0"/>
                            <a:ext cx="1552575" cy="1604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78813FF6" w14:textId="44A0FCB8" w:rsidR="00B340E8" w:rsidRPr="00B340E8" w:rsidRDefault="00B340E8" w:rsidP="00B340E8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B340E8">
              <w:rPr>
                <w:rFonts w:ascii="Arial" w:hAnsi="Arial" w:cs="Arial"/>
                <w:b/>
                <w:bCs/>
                <w:sz w:val="28"/>
                <w:szCs w:val="28"/>
              </w:rPr>
              <w:t>REBARBAÇÃO MANUAL</w:t>
            </w:r>
          </w:p>
          <w:p w14:paraId="117FB901" w14:textId="1625B3AB" w:rsidR="00B340E8" w:rsidRDefault="00B340E8" w:rsidP="00B340E8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3F6A5341" w14:textId="77777777" w:rsidR="00B340E8" w:rsidRDefault="00B340E8" w:rsidP="00B340E8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3BF122E1" w14:textId="6233273D" w:rsidR="003A4A36" w:rsidRDefault="00B340E8" w:rsidP="003A4A3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A4A36">
              <w:rPr>
                <w:rFonts w:ascii="Arial" w:hAnsi="Arial" w:cs="Arial"/>
                <w:sz w:val="24"/>
                <w:szCs w:val="24"/>
              </w:rPr>
              <w:t xml:space="preserve"> Caso necessário com um </w:t>
            </w:r>
            <w:r w:rsidR="003A4A36" w:rsidRPr="003A4A36">
              <w:rPr>
                <w:rFonts w:ascii="Arial" w:hAnsi="Arial" w:cs="Arial"/>
                <w:b/>
                <w:bCs/>
                <w:sz w:val="24"/>
                <w:szCs w:val="24"/>
              </w:rPr>
              <w:t>pino de 11mm</w:t>
            </w:r>
            <w:r w:rsidR="003A4A36">
              <w:rPr>
                <w:rFonts w:ascii="Arial" w:hAnsi="Arial" w:cs="Arial"/>
                <w:sz w:val="24"/>
                <w:szCs w:val="24"/>
              </w:rPr>
              <w:t xml:space="preserve"> desobstruir os furos laterais da peça.</w:t>
            </w:r>
          </w:p>
          <w:p w14:paraId="5F75349D" w14:textId="66D9FC89" w:rsidR="003A4A36" w:rsidRDefault="003A4A36" w:rsidP="003A4A36">
            <w:pPr>
              <w:rPr>
                <w:rFonts w:ascii="Arial" w:hAnsi="Arial" w:cs="Arial"/>
                <w:sz w:val="24"/>
                <w:szCs w:val="24"/>
              </w:rPr>
            </w:pPr>
          </w:p>
          <w:p w14:paraId="53BA0344" w14:textId="77777777" w:rsidR="00DC2D20" w:rsidRDefault="00DC2D20" w:rsidP="003A4A36">
            <w:pPr>
              <w:rPr>
                <w:rFonts w:ascii="Arial" w:hAnsi="Arial" w:cs="Arial"/>
                <w:sz w:val="24"/>
                <w:szCs w:val="24"/>
              </w:rPr>
            </w:pPr>
          </w:p>
          <w:p w14:paraId="2CD3F4F2" w14:textId="2E7042A1" w:rsidR="003A4A36" w:rsidRDefault="003A4A36" w:rsidP="003A4A3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Com uma </w:t>
            </w:r>
            <w:r w:rsidRPr="003A4A36">
              <w:rPr>
                <w:rFonts w:ascii="Arial" w:hAnsi="Arial" w:cs="Arial"/>
                <w:b/>
                <w:bCs/>
                <w:sz w:val="24"/>
                <w:szCs w:val="24"/>
              </w:rPr>
              <w:t>lima redonda</w:t>
            </w:r>
            <w:r>
              <w:rPr>
                <w:rFonts w:ascii="Arial" w:hAnsi="Arial" w:cs="Arial"/>
                <w:sz w:val="24"/>
                <w:szCs w:val="24"/>
              </w:rPr>
              <w:t>, retirar rebarbas das laterais da peça como na figura ao lado.</w:t>
            </w:r>
          </w:p>
          <w:p w14:paraId="23B8DAEE" w14:textId="221C1CF9" w:rsidR="003A4A36" w:rsidRDefault="003A4A36" w:rsidP="003A4A36">
            <w:pPr>
              <w:rPr>
                <w:rFonts w:ascii="Arial" w:hAnsi="Arial" w:cs="Arial"/>
                <w:sz w:val="24"/>
                <w:szCs w:val="24"/>
              </w:rPr>
            </w:pPr>
          </w:p>
          <w:p w14:paraId="2B904B0F" w14:textId="77777777" w:rsidR="00DC2D20" w:rsidRDefault="00DC2D20" w:rsidP="003A4A36">
            <w:pPr>
              <w:rPr>
                <w:rFonts w:ascii="Arial" w:hAnsi="Arial" w:cs="Arial"/>
                <w:sz w:val="24"/>
                <w:szCs w:val="24"/>
              </w:rPr>
            </w:pPr>
          </w:p>
          <w:p w14:paraId="5A68AE45" w14:textId="77777777" w:rsidR="003A4A36" w:rsidRDefault="003A4A36" w:rsidP="003A4A3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Após o termino da operação, transportar as peças para o jato de granalha.</w:t>
            </w:r>
          </w:p>
          <w:p w14:paraId="7F1F23D7" w14:textId="7CF27C68" w:rsidR="00F70DA8" w:rsidRPr="008C42E1" w:rsidRDefault="00F70DA8" w:rsidP="0026022B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C4482D2" w14:textId="77777777" w:rsidR="00F70DA8" w:rsidRDefault="00F70DA8" w:rsidP="00F70DA8"/>
    <w:p w14:paraId="11E6152B" w14:textId="77777777" w:rsidR="000363C3" w:rsidRDefault="000363C3"/>
    <w:bookmarkEnd w:id="4"/>
    <w:bookmarkEnd w:id="6"/>
    <w:bookmarkEnd w:id="7"/>
    <w:p w14:paraId="182605F9" w14:textId="642F8056" w:rsidR="00754E8C" w:rsidRDefault="00754E8C"/>
    <w:bookmarkEnd w:id="5"/>
    <w:p w14:paraId="0D5B50F1" w14:textId="77777777" w:rsidR="00754E8C" w:rsidRDefault="00754E8C">
      <w:r>
        <w:br w:type="page"/>
      </w:r>
    </w:p>
    <w:p w14:paraId="49C9F7AD" w14:textId="77777777" w:rsidR="00A94C5D" w:rsidRDefault="00A94C5D"/>
    <w:tbl>
      <w:tblPr>
        <w:tblStyle w:val="Tabelacomgrade"/>
        <w:tblpPr w:leftFromText="141" w:rightFromText="141" w:vertAnchor="page" w:horzAnchor="margin" w:tblpY="3136"/>
        <w:tblW w:w="8217" w:type="dxa"/>
        <w:tblLook w:val="04A0" w:firstRow="1" w:lastRow="0" w:firstColumn="1" w:lastColumn="0" w:noHBand="0" w:noVBand="1"/>
      </w:tblPr>
      <w:tblGrid>
        <w:gridCol w:w="4527"/>
        <w:gridCol w:w="3690"/>
      </w:tblGrid>
      <w:tr w:rsidR="00DD0E98" w14:paraId="62FFE6F6" w14:textId="77777777" w:rsidTr="00982CC2">
        <w:trPr>
          <w:trHeight w:val="5944"/>
        </w:trPr>
        <w:tc>
          <w:tcPr>
            <w:tcW w:w="4527" w:type="dxa"/>
          </w:tcPr>
          <w:p w14:paraId="4CD48676" w14:textId="047F164F" w:rsidR="00DD0E98" w:rsidRDefault="00CB25A7" w:rsidP="00DD0E98">
            <w:pPr>
              <w:rPr>
                <w:rFonts w:ascii="Arial" w:hAnsi="Arial" w:cs="Arial"/>
                <w:b/>
                <w:bCs/>
                <w:sz w:val="40"/>
                <w:szCs w:val="40"/>
              </w:rPr>
            </w:pPr>
            <w:r>
              <w:rPr>
                <w:noProof/>
                <w:sz w:val="18"/>
                <w:szCs w:val="18"/>
                <w:lang w:eastAsia="pt-BR"/>
              </w:rPr>
              <w:drawing>
                <wp:anchor distT="0" distB="0" distL="114300" distR="114300" simplePos="0" relativeHeight="251677696" behindDoc="1" locked="0" layoutInCell="1" allowOverlap="1" wp14:anchorId="1A877CA3" wp14:editId="7DF14245">
                  <wp:simplePos x="0" y="0"/>
                  <wp:positionH relativeFrom="column">
                    <wp:posOffset>309245</wp:posOffset>
                  </wp:positionH>
                  <wp:positionV relativeFrom="paragraph">
                    <wp:posOffset>269875</wp:posOffset>
                  </wp:positionV>
                  <wp:extent cx="2128520" cy="2838450"/>
                  <wp:effectExtent l="0" t="0" r="5080" b="0"/>
                  <wp:wrapTight wrapText="bothSides">
                    <wp:wrapPolygon edited="0">
                      <wp:start x="0" y="0"/>
                      <wp:lineTo x="0" y="21455"/>
                      <wp:lineTo x="21458" y="21455"/>
                      <wp:lineTo x="21458" y="0"/>
                      <wp:lineTo x="0" y="0"/>
                    </wp:wrapPolygon>
                  </wp:wrapTight>
                  <wp:docPr id="12" name="Imagem 12" descr="IMG_20210916_100925_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 descr="IMG_20210916_100925_14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52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690" w:type="dxa"/>
          </w:tcPr>
          <w:p w14:paraId="4481C120" w14:textId="77777777" w:rsidR="00CB25A7" w:rsidRPr="00550CD0" w:rsidRDefault="00CB25A7" w:rsidP="00CB25A7">
            <w:pPr>
              <w:ind w:firstLineChars="50" w:firstLine="141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JATO DE GRANALHA</w:t>
            </w:r>
          </w:p>
          <w:p w14:paraId="40DACF6D" w14:textId="77777777" w:rsidR="00CB25A7" w:rsidRDefault="00CB25A7" w:rsidP="00CB25A7">
            <w:pPr>
              <w:ind w:firstLineChars="50" w:firstLine="161"/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25546A88" w14:textId="77777777" w:rsidR="00CB25A7" w:rsidRDefault="00CB25A7" w:rsidP="00CB25A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Jatear as peças no jato de granalha, com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3 min</w:t>
            </w:r>
            <w:r>
              <w:rPr>
                <w:rFonts w:ascii="Arial" w:hAnsi="Arial" w:cs="Arial"/>
                <w:sz w:val="24"/>
                <w:szCs w:val="24"/>
              </w:rPr>
              <w:t xml:space="preserve"> de tempo e uma potência de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60bar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287A665" w14:textId="77777777" w:rsidR="00CB25A7" w:rsidRDefault="00CB25A7" w:rsidP="00CB25A7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19073301" w14:textId="2B4C1F07" w:rsidR="00CB25A7" w:rsidRDefault="00CB25A7" w:rsidP="00CB25A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Antes de ligar a máquina, verificar se o botão de emergência se encontra acionado;</w:t>
            </w:r>
          </w:p>
          <w:p w14:paraId="443C7DB0" w14:textId="77777777" w:rsidR="00CB25A7" w:rsidRDefault="00CB25A7" w:rsidP="00CB25A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5FAE97FC" w14:textId="04C272F0" w:rsidR="00CB25A7" w:rsidRDefault="00CB25A7" w:rsidP="00CB25A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Verificar as condições da máquina, </w:t>
            </w:r>
            <w:r w:rsidR="008B12F2">
              <w:rPr>
                <w:rFonts w:ascii="Arial" w:hAnsi="Arial" w:cs="Arial"/>
                <w:sz w:val="24"/>
                <w:szCs w:val="24"/>
              </w:rPr>
              <w:t>p</w:t>
            </w:r>
            <w:r>
              <w:rPr>
                <w:rFonts w:ascii="Arial" w:hAnsi="Arial" w:cs="Arial"/>
                <w:sz w:val="24"/>
                <w:szCs w:val="24"/>
              </w:rPr>
              <w:t xml:space="preserve">ainel, granalha, </w:t>
            </w:r>
            <w:r w:rsidR="008B12F2">
              <w:rPr>
                <w:rFonts w:ascii="Arial" w:hAnsi="Arial" w:cs="Arial"/>
                <w:sz w:val="24"/>
                <w:szCs w:val="24"/>
              </w:rPr>
              <w:t>ó</w:t>
            </w:r>
            <w:r>
              <w:rPr>
                <w:rFonts w:ascii="Arial" w:hAnsi="Arial" w:cs="Arial"/>
                <w:sz w:val="24"/>
                <w:szCs w:val="24"/>
              </w:rPr>
              <w:t>leo</w:t>
            </w:r>
            <w:r w:rsidR="008B12F2">
              <w:rPr>
                <w:rFonts w:ascii="Arial" w:hAnsi="Arial" w:cs="Arial"/>
                <w:sz w:val="24"/>
                <w:szCs w:val="24"/>
              </w:rPr>
              <w:t xml:space="preserve"> e demais fatores, consultar </w:t>
            </w:r>
            <w:r w:rsidR="008B12F2">
              <w:rPr>
                <w:rFonts w:ascii="Arial" w:hAnsi="Arial" w:cs="Arial"/>
                <w:b/>
                <w:bCs/>
                <w:sz w:val="24"/>
                <w:szCs w:val="24"/>
              </w:rPr>
              <w:t>IT 011 – Jato de Granalha</w:t>
            </w:r>
            <w:r w:rsidR="008B12F2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2C00A79" w14:textId="77777777" w:rsidR="0095475B" w:rsidRDefault="0095475B" w:rsidP="00CB25A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29815E00" w14:textId="073A7E0E" w:rsidR="00DD0E98" w:rsidRPr="00C448E9" w:rsidRDefault="00164082" w:rsidP="00C448E9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processo, transportar as peças para o setor de expedição</w:t>
            </w:r>
            <w:r w:rsidR="00C448E9">
              <w:rPr>
                <w:rFonts w:ascii="Arial" w:hAnsi="Arial" w:cs="Arial"/>
                <w:sz w:val="24"/>
                <w:szCs w:val="24"/>
              </w:rPr>
              <w:t xml:space="preserve"> para embalagem.</w:t>
            </w:r>
          </w:p>
        </w:tc>
      </w:tr>
      <w:tr w:rsidR="00CB25A7" w14:paraId="274A4597" w14:textId="77777777" w:rsidTr="00982CC2">
        <w:trPr>
          <w:trHeight w:val="5224"/>
        </w:trPr>
        <w:tc>
          <w:tcPr>
            <w:tcW w:w="4527" w:type="dxa"/>
          </w:tcPr>
          <w:p w14:paraId="2111EA45" w14:textId="6CA61BE9" w:rsidR="00CB25A7" w:rsidRDefault="00CC423C" w:rsidP="00DD0E98">
            <w:pPr>
              <w:rPr>
                <w:rFonts w:ascii="Arial" w:hAnsi="Arial" w:cs="Arial"/>
                <w:b/>
                <w:bCs/>
                <w:sz w:val="40"/>
                <w:szCs w:val="40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79744" behindDoc="1" locked="0" layoutInCell="1" allowOverlap="1" wp14:anchorId="3B89A372" wp14:editId="1051EB15">
                  <wp:simplePos x="0" y="0"/>
                  <wp:positionH relativeFrom="column">
                    <wp:posOffset>295275</wp:posOffset>
                  </wp:positionH>
                  <wp:positionV relativeFrom="paragraph">
                    <wp:posOffset>317500</wp:posOffset>
                  </wp:positionV>
                  <wp:extent cx="2035810" cy="2714625"/>
                  <wp:effectExtent l="0" t="0" r="0" b="0"/>
                  <wp:wrapTight wrapText="bothSides">
                    <wp:wrapPolygon edited="0">
                      <wp:start x="0" y="0"/>
                      <wp:lineTo x="0" y="21524"/>
                      <wp:lineTo x="21425" y="21524"/>
                      <wp:lineTo x="21425" y="0"/>
                      <wp:lineTo x="0" y="0"/>
                    </wp:wrapPolygon>
                  </wp:wrapTight>
                  <wp:docPr id="13" name="Imagem 13" descr="IMG_20211103_173040_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 descr="IMG_20211103_173040_0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810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690" w:type="dxa"/>
          </w:tcPr>
          <w:p w14:paraId="5493F951" w14:textId="11AE574D" w:rsidR="00CC423C" w:rsidRDefault="00D57909" w:rsidP="00CC423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bookmarkStart w:id="9" w:name="_Hlk96077090"/>
            <w:bookmarkStart w:id="10" w:name="_Hlk96077038"/>
            <w:r>
              <w:rPr>
                <w:rFonts w:ascii="Arial" w:hAnsi="Arial" w:cs="Arial"/>
                <w:b/>
                <w:bCs/>
                <w:sz w:val="28"/>
                <w:szCs w:val="28"/>
              </w:rPr>
              <w:t>INSPEÇÃO FINAL E EMBALAGEM</w:t>
            </w:r>
          </w:p>
          <w:p w14:paraId="4BD08BBD" w14:textId="77777777" w:rsidR="00CC423C" w:rsidRDefault="00CC423C" w:rsidP="00CC423C">
            <w:pPr>
              <w:rPr>
                <w:rFonts w:ascii="Arial" w:hAnsi="Arial" w:cs="Arial"/>
                <w:sz w:val="24"/>
                <w:szCs w:val="24"/>
              </w:rPr>
            </w:pPr>
          </w:p>
          <w:p w14:paraId="1A8DC068" w14:textId="77777777" w:rsidR="00CC423C" w:rsidRDefault="00CC423C" w:rsidP="00CC423C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  <w:p w14:paraId="4B1B1B17" w14:textId="3259310E" w:rsidR="00CC423C" w:rsidRDefault="008B12F2" w:rsidP="008B12F2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C423C">
              <w:rPr>
                <w:rFonts w:ascii="Arial" w:hAnsi="Arial" w:cs="Arial"/>
                <w:sz w:val="24"/>
                <w:szCs w:val="24"/>
              </w:rPr>
              <w:t xml:space="preserve">Fazer a </w:t>
            </w:r>
            <w:r w:rsidR="00CC423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INSPEÇÃO VISUAL </w:t>
            </w:r>
            <w:r w:rsidR="00CC423C">
              <w:rPr>
                <w:rFonts w:ascii="Arial" w:hAnsi="Arial" w:cs="Arial"/>
                <w:sz w:val="24"/>
                <w:szCs w:val="24"/>
              </w:rPr>
              <w:t>100%,</w:t>
            </w:r>
            <w:r>
              <w:rPr>
                <w:rFonts w:ascii="Arial" w:hAnsi="Arial" w:cs="Arial"/>
                <w:sz w:val="24"/>
                <w:szCs w:val="24"/>
              </w:rPr>
              <w:t xml:space="preserve">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013 – Inspeção Final dos Produtos</w:t>
            </w:r>
            <w:r w:rsidR="00CC423C">
              <w:rPr>
                <w:rFonts w:ascii="Arial" w:hAnsi="Arial" w:cs="Arial"/>
                <w:sz w:val="24"/>
                <w:szCs w:val="24"/>
              </w:rPr>
              <w:t xml:space="preserve"> e por fim embalar as peças</w:t>
            </w:r>
            <w:r w:rsidR="00B340E8">
              <w:rPr>
                <w:rFonts w:ascii="Arial" w:hAnsi="Arial" w:cs="Arial"/>
                <w:sz w:val="24"/>
                <w:szCs w:val="24"/>
              </w:rPr>
              <w:t xml:space="preserve"> em caixa de papelão, </w:t>
            </w:r>
            <w:r w:rsidR="00B340E8" w:rsidRPr="00B340E8">
              <w:rPr>
                <w:rFonts w:ascii="Arial" w:hAnsi="Arial" w:cs="Arial"/>
                <w:b/>
                <w:bCs/>
                <w:sz w:val="24"/>
                <w:szCs w:val="24"/>
              </w:rPr>
              <w:t>N°04A.</w:t>
            </w:r>
            <w:r w:rsidR="00CC423C">
              <w:rPr>
                <w:rFonts w:ascii="Arial" w:hAnsi="Arial" w:cs="Arial"/>
                <w:sz w:val="24"/>
                <w:szCs w:val="24"/>
              </w:rPr>
              <w:t xml:space="preserve"> </w:t>
            </w:r>
            <w:bookmarkEnd w:id="9"/>
          </w:p>
          <w:p w14:paraId="69EB1BDE" w14:textId="6D08BDED" w:rsidR="00CC423C" w:rsidRDefault="00CC423C" w:rsidP="00CC423C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036B1AB9" w14:textId="6C26EF6F" w:rsidR="00B340E8" w:rsidRDefault="00B340E8" w:rsidP="00CC423C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2CBC5C5A" w14:textId="77777777" w:rsidR="003A4A36" w:rsidRDefault="003A4A36" w:rsidP="00CC423C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47551D1A" w14:textId="0AE41C86" w:rsidR="00AB09AF" w:rsidRPr="003A4A36" w:rsidRDefault="00CC423C" w:rsidP="008B12F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Quant</w:t>
            </w:r>
            <w:r w:rsidR="00BD0762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 xml:space="preserve"> por </w:t>
            </w:r>
            <w:bookmarkEnd w:id="10"/>
            <w:r w:rsidR="00B340E8">
              <w:rPr>
                <w:rFonts w:ascii="Arial" w:hAnsi="Arial" w:cs="Arial"/>
                <w:sz w:val="24"/>
                <w:szCs w:val="24"/>
              </w:rPr>
              <w:t xml:space="preserve">caixa: </w:t>
            </w:r>
            <w:r w:rsidR="003A4A36">
              <w:rPr>
                <w:rFonts w:ascii="Arial" w:hAnsi="Arial" w:cs="Arial"/>
                <w:sz w:val="24"/>
                <w:szCs w:val="24"/>
              </w:rPr>
              <w:t>50 peças</w:t>
            </w:r>
          </w:p>
        </w:tc>
      </w:tr>
    </w:tbl>
    <w:p w14:paraId="0BEA81DA" w14:textId="5E43A97D" w:rsidR="00B340E8" w:rsidRDefault="00B340E8" w:rsidP="0000588C">
      <w:pPr>
        <w:rPr>
          <w:rFonts w:ascii="Arial" w:hAnsi="Arial" w:cs="Arial"/>
          <w:b/>
          <w:bCs/>
          <w:sz w:val="40"/>
          <w:szCs w:val="40"/>
        </w:rPr>
      </w:pPr>
    </w:p>
    <w:p w14:paraId="03C87E4E" w14:textId="51E39CB4" w:rsidR="00810EEB" w:rsidRPr="000B3D85" w:rsidRDefault="00DC2D20" w:rsidP="000B3D85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br w:type="page"/>
      </w:r>
    </w:p>
    <w:p w14:paraId="0421E61D" w14:textId="4BDA164B" w:rsidR="00CC423C" w:rsidRPr="00C10DAE" w:rsidRDefault="00660215" w:rsidP="00660215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C10DAE">
        <w:rPr>
          <w:rFonts w:ascii="Arial" w:hAnsi="Arial" w:cs="Arial"/>
          <w:b/>
          <w:bCs/>
          <w:sz w:val="36"/>
          <w:szCs w:val="36"/>
        </w:rPr>
        <w:t xml:space="preserve">PARÂMETRO </w:t>
      </w:r>
      <w:r w:rsidR="000B3D85" w:rsidRPr="00C10DAE">
        <w:rPr>
          <w:rFonts w:ascii="Arial" w:hAnsi="Arial" w:cs="Arial"/>
          <w:b/>
          <w:bCs/>
          <w:sz w:val="36"/>
          <w:szCs w:val="36"/>
        </w:rPr>
        <w:t xml:space="preserve">E EXTRATOR </w:t>
      </w:r>
      <w:r w:rsidRPr="00C10DAE">
        <w:rPr>
          <w:rFonts w:ascii="Arial" w:hAnsi="Arial" w:cs="Arial"/>
          <w:b/>
          <w:bCs/>
          <w:sz w:val="36"/>
          <w:szCs w:val="36"/>
        </w:rPr>
        <w:t>DE INJEÇÃO</w:t>
      </w:r>
      <w:r w:rsidR="004B0622">
        <w:rPr>
          <w:rFonts w:ascii="Arial" w:hAnsi="Arial" w:cs="Arial"/>
          <w:b/>
          <w:bCs/>
          <w:sz w:val="36"/>
          <w:szCs w:val="36"/>
        </w:rPr>
        <w:t xml:space="preserve"> 450</w:t>
      </w:r>
    </w:p>
    <w:p w14:paraId="3FFBB2CF" w14:textId="6F7DA5AE" w:rsidR="000B3D85" w:rsidRDefault="000B3D85" w:rsidP="000B3D85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40"/>
          <w:szCs w:val="40"/>
          <w:lang w:eastAsia="pt-BR"/>
        </w:rPr>
        <w:drawing>
          <wp:anchor distT="0" distB="0" distL="114300" distR="114300" simplePos="0" relativeHeight="251703296" behindDoc="0" locked="0" layoutInCell="1" allowOverlap="1" wp14:anchorId="0DD4ECD4" wp14:editId="1807E6BB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524375" cy="3532863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8" t="30204" r="6814" b="20091"/>
                    <a:stretch/>
                  </pic:blipFill>
                  <pic:spPr bwMode="auto">
                    <a:xfrm>
                      <a:off x="0" y="0"/>
                      <a:ext cx="4524375" cy="3532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36E143" w14:textId="67D19CEA" w:rsidR="000B3D85" w:rsidRDefault="000B3D85" w:rsidP="000B3D85">
      <w:pPr>
        <w:rPr>
          <w:rFonts w:ascii="Arial" w:hAnsi="Arial" w:cs="Arial"/>
          <w:b/>
          <w:bCs/>
          <w:noProof/>
          <w:sz w:val="40"/>
          <w:szCs w:val="40"/>
        </w:rPr>
      </w:pPr>
    </w:p>
    <w:p w14:paraId="5A6EB2D0" w14:textId="7D70AC85" w:rsidR="000B3D85" w:rsidRDefault="000B3D85" w:rsidP="000B3D85">
      <w:pPr>
        <w:rPr>
          <w:rFonts w:ascii="Arial" w:hAnsi="Arial" w:cs="Arial"/>
          <w:b/>
          <w:bCs/>
          <w:sz w:val="40"/>
          <w:szCs w:val="40"/>
        </w:rPr>
      </w:pPr>
    </w:p>
    <w:p w14:paraId="21AC05F9" w14:textId="1D450B90" w:rsidR="000B3D85" w:rsidRDefault="000B3D85" w:rsidP="000B3D85">
      <w:pPr>
        <w:rPr>
          <w:rFonts w:ascii="Arial" w:hAnsi="Arial" w:cs="Arial"/>
          <w:b/>
          <w:bCs/>
          <w:sz w:val="40"/>
          <w:szCs w:val="40"/>
        </w:rPr>
      </w:pPr>
    </w:p>
    <w:p w14:paraId="261A6382" w14:textId="633BE34C" w:rsidR="000B3D85" w:rsidRDefault="000B3D85" w:rsidP="000B3D85">
      <w:pPr>
        <w:rPr>
          <w:rFonts w:ascii="Arial" w:hAnsi="Arial" w:cs="Arial"/>
          <w:b/>
          <w:bCs/>
          <w:sz w:val="40"/>
          <w:szCs w:val="40"/>
        </w:rPr>
      </w:pPr>
    </w:p>
    <w:p w14:paraId="4667F6F8" w14:textId="77777777" w:rsidR="000B3D85" w:rsidRDefault="000B3D85" w:rsidP="000B3D85">
      <w:pPr>
        <w:rPr>
          <w:rFonts w:ascii="Arial" w:hAnsi="Arial" w:cs="Arial"/>
          <w:b/>
          <w:bCs/>
          <w:noProof/>
          <w:sz w:val="40"/>
          <w:szCs w:val="40"/>
        </w:rPr>
      </w:pPr>
    </w:p>
    <w:p w14:paraId="005B71FB" w14:textId="01E1EAC4" w:rsidR="000B3D85" w:rsidRDefault="000B3D85" w:rsidP="000B3D85">
      <w:pPr>
        <w:rPr>
          <w:rFonts w:ascii="Arial" w:hAnsi="Arial" w:cs="Arial"/>
          <w:b/>
          <w:bCs/>
          <w:sz w:val="40"/>
          <w:szCs w:val="40"/>
        </w:rPr>
      </w:pPr>
    </w:p>
    <w:p w14:paraId="0B4707F0" w14:textId="1B4872CE" w:rsidR="000B3D85" w:rsidRDefault="000B3D85" w:rsidP="000B3D85">
      <w:pPr>
        <w:rPr>
          <w:rFonts w:ascii="Arial" w:hAnsi="Arial" w:cs="Arial"/>
          <w:b/>
          <w:bCs/>
          <w:sz w:val="40"/>
          <w:szCs w:val="40"/>
        </w:rPr>
      </w:pPr>
    </w:p>
    <w:p w14:paraId="381F5685" w14:textId="2546EDE1" w:rsidR="000B3D85" w:rsidRDefault="000B3D85" w:rsidP="000B3D85">
      <w:pPr>
        <w:rPr>
          <w:rFonts w:ascii="Arial" w:hAnsi="Arial" w:cs="Arial"/>
          <w:b/>
          <w:bCs/>
          <w:sz w:val="40"/>
          <w:szCs w:val="40"/>
        </w:rPr>
      </w:pPr>
    </w:p>
    <w:p w14:paraId="2D20A81B" w14:textId="04F2E3A5" w:rsidR="000B3D85" w:rsidRDefault="000B3D85" w:rsidP="000B3D85">
      <w:pPr>
        <w:rPr>
          <w:rFonts w:ascii="Arial" w:hAnsi="Arial" w:cs="Arial"/>
          <w:b/>
          <w:bCs/>
          <w:sz w:val="40"/>
          <w:szCs w:val="40"/>
        </w:rPr>
      </w:pPr>
    </w:p>
    <w:p w14:paraId="20E0B5AA" w14:textId="77777777" w:rsidR="000B3D85" w:rsidRDefault="000B3D85" w:rsidP="000B3D85">
      <w:pPr>
        <w:rPr>
          <w:rFonts w:ascii="Arial" w:hAnsi="Arial" w:cs="Arial"/>
          <w:b/>
          <w:bCs/>
          <w:noProof/>
          <w:sz w:val="40"/>
          <w:szCs w:val="40"/>
        </w:rPr>
      </w:pPr>
    </w:p>
    <w:p w14:paraId="53C218AF" w14:textId="542C4EAC" w:rsidR="000B3D85" w:rsidRDefault="000B3D85" w:rsidP="000B3D85">
      <w:pPr>
        <w:rPr>
          <w:rFonts w:ascii="Arial" w:hAnsi="Arial" w:cs="Arial"/>
          <w:b/>
          <w:bCs/>
          <w:sz w:val="40"/>
          <w:szCs w:val="40"/>
        </w:rPr>
      </w:pPr>
    </w:p>
    <w:p w14:paraId="3E655A59" w14:textId="5AAFA90F" w:rsidR="000B3D85" w:rsidRDefault="000B3D85" w:rsidP="000B3D85">
      <w:pPr>
        <w:rPr>
          <w:rFonts w:ascii="Arial" w:hAnsi="Arial" w:cs="Arial"/>
          <w:b/>
          <w:bCs/>
          <w:sz w:val="40"/>
          <w:szCs w:val="40"/>
        </w:rPr>
      </w:pPr>
    </w:p>
    <w:tbl>
      <w:tblPr>
        <w:tblpPr w:leftFromText="141" w:rightFromText="141" w:vertAnchor="page" w:horzAnchor="margin" w:tblpY="8671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4B0622" w:rsidRPr="00E71478" w14:paraId="11AE2844" w14:textId="77777777" w:rsidTr="00A13FBE">
        <w:trPr>
          <w:trHeight w:val="543"/>
        </w:trPr>
        <w:tc>
          <w:tcPr>
            <w:tcW w:w="81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2367B5A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TOLERÂNCIA DE PARÂMENTRO NA 450TON</w:t>
            </w:r>
          </w:p>
        </w:tc>
        <w:tc>
          <w:tcPr>
            <w:tcW w:w="160" w:type="dxa"/>
            <w:vAlign w:val="center"/>
            <w:hideMark/>
          </w:tcPr>
          <w:p w14:paraId="7F26E1B7" w14:textId="77777777" w:rsidR="004B0622" w:rsidRPr="00E71478" w:rsidRDefault="004B0622" w:rsidP="00A13FBE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4B0622" w:rsidRPr="00E71478" w14:paraId="7C1C8695" w14:textId="77777777" w:rsidTr="00A13FBE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14B69C8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525F686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C6F367E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18A4203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00133673" w14:textId="77777777" w:rsidR="004B0622" w:rsidRPr="00E71478" w:rsidRDefault="004B0622" w:rsidP="00A13FBE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4B0622" w:rsidRPr="00E71478" w14:paraId="22361A94" w14:textId="77777777" w:rsidTr="00A13FBE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3F3CB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CAF5A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FEC3B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679C9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  <w:hideMark/>
          </w:tcPr>
          <w:p w14:paraId="5CFAF281" w14:textId="77777777" w:rsidR="004B0622" w:rsidRPr="00E71478" w:rsidRDefault="004B0622" w:rsidP="00A13FBE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4B0622" w:rsidRPr="00E71478" w14:paraId="41B875AF" w14:textId="77777777" w:rsidTr="00A13FBE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65FD5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72D78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82C2F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Atraso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3EDE0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53E98C4E" w14:textId="77777777" w:rsidR="004B0622" w:rsidRPr="00E71478" w:rsidRDefault="004B0622" w:rsidP="00A13FBE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4B0622" w:rsidRPr="00E71478" w14:paraId="6101F29C" w14:textId="77777777" w:rsidTr="00A13FBE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7A33F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E9E92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63C74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Pressão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9F9D1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20</w:t>
            </w:r>
          </w:p>
        </w:tc>
        <w:tc>
          <w:tcPr>
            <w:tcW w:w="160" w:type="dxa"/>
            <w:vAlign w:val="center"/>
            <w:hideMark/>
          </w:tcPr>
          <w:p w14:paraId="0A61B24D" w14:textId="77777777" w:rsidR="004B0622" w:rsidRPr="00E71478" w:rsidRDefault="004B0622" w:rsidP="00A13FBE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4B0622" w:rsidRPr="00E71478" w14:paraId="36E2E97E" w14:textId="77777777" w:rsidTr="00A13FBE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5452F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BCEE1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C470F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EE290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38C69F88" w14:textId="77777777" w:rsidR="004B0622" w:rsidRPr="00E71478" w:rsidRDefault="004B0622" w:rsidP="00A13FBE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4B0622" w:rsidRPr="00E71478" w14:paraId="13D8219E" w14:textId="77777777" w:rsidTr="00A13FBE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44C62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31BA1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7A2AA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Tempo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Resf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82FEB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5763343E" w14:textId="77777777" w:rsidR="004B0622" w:rsidRPr="00E71478" w:rsidRDefault="004B0622" w:rsidP="00A13FBE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4B0622" w:rsidRPr="00E71478" w14:paraId="1D595D75" w14:textId="77777777" w:rsidTr="00A13FBE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E5DDF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42C0D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AA1C0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C10F9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  <w:hideMark/>
          </w:tcPr>
          <w:p w14:paraId="7D541292" w14:textId="77777777" w:rsidR="004B0622" w:rsidRPr="00E71478" w:rsidRDefault="004B0622" w:rsidP="00A13FBE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4B0622" w:rsidRPr="00E71478" w14:paraId="216307CA" w14:textId="77777777" w:rsidTr="00A13FBE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31312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F4A8A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B8865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C52A0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160" w:type="dxa"/>
            <w:vAlign w:val="center"/>
            <w:hideMark/>
          </w:tcPr>
          <w:p w14:paraId="532A85FC" w14:textId="77777777" w:rsidR="004B0622" w:rsidRPr="00E71478" w:rsidRDefault="004B0622" w:rsidP="00A13FBE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4B0622" w:rsidRPr="00E71478" w14:paraId="0A163447" w14:textId="77777777" w:rsidTr="00A13FBE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E91CB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Partida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[</w:t>
            </w:r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mm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C0889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07046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FF49D" w14:textId="77777777" w:rsidR="004B0622" w:rsidRPr="00E71478" w:rsidRDefault="004B0622" w:rsidP="00A13FB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76B7F3F0" w14:textId="77777777" w:rsidR="004B0622" w:rsidRPr="00E71478" w:rsidRDefault="004B0622" w:rsidP="00A13FBE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6B4F9697" w14:textId="08961850" w:rsidR="000B3D85" w:rsidRDefault="000B3D85" w:rsidP="00102EB5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 xml:space="preserve"> </w:t>
      </w:r>
    </w:p>
    <w:sectPr w:rsidR="000B3D85">
      <w:headerReference w:type="default" r:id="rId22"/>
      <w:footerReference w:type="default" r:id="rId23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057439" w14:textId="77777777" w:rsidR="00BE640F" w:rsidRDefault="00BE640F">
      <w:r>
        <w:separator/>
      </w:r>
    </w:p>
  </w:endnote>
  <w:endnote w:type="continuationSeparator" w:id="0">
    <w:p w14:paraId="03FEE7CE" w14:textId="77777777" w:rsidR="00BE640F" w:rsidRDefault="00BE64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B90381" w14:textId="43713125" w:rsidR="000363C3" w:rsidRDefault="00E52B45">
    <w:pPr>
      <w:pStyle w:val="Rodap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Aprovado por: Fabricio Cardoso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6BD05B" w14:textId="77777777" w:rsidR="00BE640F" w:rsidRDefault="00BE640F">
      <w:r>
        <w:separator/>
      </w:r>
    </w:p>
  </w:footnote>
  <w:footnote w:type="continuationSeparator" w:id="0">
    <w:p w14:paraId="16C2B5D7" w14:textId="77777777" w:rsidR="00BE640F" w:rsidRDefault="00BE640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830"/>
      <w:gridCol w:w="4602"/>
      <w:gridCol w:w="2315"/>
    </w:tblGrid>
    <w:tr w:rsidR="000363C3" w14:paraId="5289EB49" w14:textId="77777777" w:rsidTr="00B244CE">
      <w:trPr>
        <w:trHeight w:val="1408"/>
      </w:trPr>
      <w:tc>
        <w:tcPr>
          <w:tcW w:w="2830" w:type="dxa"/>
          <w:vAlign w:val="center"/>
        </w:tcPr>
        <w:p w14:paraId="0967B7D9" w14:textId="07049653" w:rsidR="000363C3" w:rsidRDefault="00B244CE" w:rsidP="0000588C">
          <w:pPr>
            <w:pStyle w:val="Cabealho"/>
          </w:pPr>
          <w:r>
            <w:rPr>
              <w:noProof/>
              <w:lang w:eastAsia="pt-BR"/>
            </w:rPr>
            <w:drawing>
              <wp:anchor distT="0" distB="0" distL="114300" distR="114300" simplePos="0" relativeHeight="251624960" behindDoc="0" locked="0" layoutInCell="1" allowOverlap="1" wp14:anchorId="055E50C8" wp14:editId="5DE4CA5F">
                <wp:simplePos x="0" y="0"/>
                <wp:positionH relativeFrom="column">
                  <wp:posOffset>-25400</wp:posOffset>
                </wp:positionH>
                <wp:positionV relativeFrom="paragraph">
                  <wp:posOffset>-3175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E55DE">
            <w:t>.</w:t>
          </w:r>
        </w:p>
      </w:tc>
      <w:tc>
        <w:tcPr>
          <w:tcW w:w="4602" w:type="dxa"/>
          <w:vAlign w:val="center"/>
        </w:tcPr>
        <w:p w14:paraId="3195CA63" w14:textId="374743C1" w:rsidR="000363C3" w:rsidRPr="00C24C74" w:rsidRDefault="0000588C" w:rsidP="0000588C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C24C74">
            <w:rPr>
              <w:rFonts w:ascii="Arial" w:hAnsi="Arial" w:cs="Arial"/>
              <w:b/>
              <w:bCs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57F5034F" w14:textId="77777777" w:rsidR="004B0622" w:rsidRDefault="004B0622" w:rsidP="0000588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5A81F5A1" w14:textId="4CCBD62A" w:rsidR="000363C3" w:rsidRPr="00C24C74" w:rsidRDefault="0000588C" w:rsidP="0000588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C24C74">
            <w:rPr>
              <w:rFonts w:ascii="Arial" w:hAnsi="Arial" w:cs="Arial"/>
              <w:sz w:val="22"/>
              <w:szCs w:val="32"/>
            </w:rPr>
            <w:t>Revisão Nº: 0</w:t>
          </w:r>
          <w:r w:rsidR="00C42F18">
            <w:rPr>
              <w:rFonts w:ascii="Arial" w:hAnsi="Arial" w:cs="Arial"/>
              <w:sz w:val="22"/>
              <w:szCs w:val="32"/>
            </w:rPr>
            <w:t>3</w:t>
          </w:r>
        </w:p>
        <w:p w14:paraId="46B90E22" w14:textId="77777777" w:rsidR="000363C3" w:rsidRPr="00C24C74" w:rsidRDefault="000363C3" w:rsidP="0000588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446016BA" w14:textId="36B04BF9" w:rsidR="000363C3" w:rsidRPr="00C24C74" w:rsidRDefault="0000588C" w:rsidP="00033C4A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C24C74">
            <w:rPr>
              <w:rFonts w:ascii="Arial" w:hAnsi="Arial" w:cs="Arial"/>
              <w:sz w:val="22"/>
              <w:szCs w:val="32"/>
            </w:rPr>
            <w:t xml:space="preserve">Data: </w:t>
          </w:r>
          <w:r w:rsidR="00C42F18">
            <w:rPr>
              <w:rFonts w:ascii="Arial" w:hAnsi="Arial" w:cs="Arial"/>
              <w:sz w:val="22"/>
              <w:szCs w:val="32"/>
            </w:rPr>
            <w:t>16</w:t>
          </w:r>
          <w:r w:rsidR="005C6355">
            <w:rPr>
              <w:rFonts w:ascii="Arial" w:hAnsi="Arial" w:cs="Arial"/>
              <w:sz w:val="22"/>
              <w:szCs w:val="32"/>
            </w:rPr>
            <w:t>/0</w:t>
          </w:r>
          <w:r w:rsidR="00C42F18">
            <w:rPr>
              <w:rFonts w:ascii="Arial" w:hAnsi="Arial" w:cs="Arial"/>
              <w:sz w:val="22"/>
              <w:szCs w:val="32"/>
            </w:rPr>
            <w:t>5</w:t>
          </w:r>
          <w:r w:rsidR="00CC423C" w:rsidRPr="00C24C74">
            <w:rPr>
              <w:rFonts w:ascii="Arial" w:hAnsi="Arial" w:cs="Arial"/>
              <w:sz w:val="22"/>
              <w:szCs w:val="32"/>
            </w:rPr>
            <w:t>/2022</w:t>
          </w:r>
        </w:p>
        <w:p w14:paraId="3EAB73E5" w14:textId="2C33BD61" w:rsidR="000363C3" w:rsidRPr="00792925" w:rsidRDefault="000363C3" w:rsidP="004B0622">
          <w:pPr>
            <w:rPr>
              <w:rFonts w:ascii="Arial" w:hAnsi="Arial" w:cs="Arial"/>
              <w:sz w:val="22"/>
              <w:szCs w:val="22"/>
            </w:rPr>
          </w:pPr>
        </w:p>
      </w:tc>
    </w:tr>
  </w:tbl>
  <w:p w14:paraId="10143A38" w14:textId="1ECBAEFB" w:rsidR="000363C3" w:rsidRDefault="000363C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2F4F01"/>
    <w:multiLevelType w:val="hybridMultilevel"/>
    <w:tmpl w:val="585AD03C"/>
    <w:lvl w:ilvl="0" w:tplc="DC4249A2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abstractNum w:abstractNumId="2" w15:restartNumberingAfterBreak="0">
    <w:nsid w:val="7EAB45C9"/>
    <w:multiLevelType w:val="hybridMultilevel"/>
    <w:tmpl w:val="4F164D94"/>
    <w:lvl w:ilvl="0" w:tplc="72E8A99C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08"/>
  <w:hyphenationZone w:val="425"/>
  <w:characterSpacingControl w:val="doNotCompress"/>
  <w:hdrShapeDefaults>
    <o:shapedefaults v:ext="edit" spidmax="6145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C3B0755"/>
    <w:rsid w:val="0000588C"/>
    <w:rsid w:val="00025098"/>
    <w:rsid w:val="00033C4A"/>
    <w:rsid w:val="000363C3"/>
    <w:rsid w:val="00060E5E"/>
    <w:rsid w:val="00092474"/>
    <w:rsid w:val="00096DEE"/>
    <w:rsid w:val="000B3D85"/>
    <w:rsid w:val="000C0FA1"/>
    <w:rsid w:val="000C2AC6"/>
    <w:rsid w:val="000D5EE3"/>
    <w:rsid w:val="000F6D21"/>
    <w:rsid w:val="00102782"/>
    <w:rsid w:val="00102EB5"/>
    <w:rsid w:val="00103BDA"/>
    <w:rsid w:val="00121B0F"/>
    <w:rsid w:val="00133B8E"/>
    <w:rsid w:val="00164082"/>
    <w:rsid w:val="00165263"/>
    <w:rsid w:val="001A1FC8"/>
    <w:rsid w:val="001B2FEF"/>
    <w:rsid w:val="001B5FEA"/>
    <w:rsid w:val="001C7923"/>
    <w:rsid w:val="001F6A35"/>
    <w:rsid w:val="002226B6"/>
    <w:rsid w:val="00223FC7"/>
    <w:rsid w:val="00257E8C"/>
    <w:rsid w:val="00281605"/>
    <w:rsid w:val="002E0552"/>
    <w:rsid w:val="002E5D27"/>
    <w:rsid w:val="003016A5"/>
    <w:rsid w:val="00304375"/>
    <w:rsid w:val="00351DC6"/>
    <w:rsid w:val="003634CC"/>
    <w:rsid w:val="003A4A36"/>
    <w:rsid w:val="003A4F88"/>
    <w:rsid w:val="003D3263"/>
    <w:rsid w:val="003D39AC"/>
    <w:rsid w:val="00413FB0"/>
    <w:rsid w:val="00437726"/>
    <w:rsid w:val="00444F59"/>
    <w:rsid w:val="00457A14"/>
    <w:rsid w:val="00461584"/>
    <w:rsid w:val="00471A59"/>
    <w:rsid w:val="00476F29"/>
    <w:rsid w:val="00482FA6"/>
    <w:rsid w:val="004A421D"/>
    <w:rsid w:val="004B0622"/>
    <w:rsid w:val="004C6361"/>
    <w:rsid w:val="004D0A02"/>
    <w:rsid w:val="004E22B4"/>
    <w:rsid w:val="004E422D"/>
    <w:rsid w:val="004E55DE"/>
    <w:rsid w:val="004F04F7"/>
    <w:rsid w:val="00515349"/>
    <w:rsid w:val="00550CD0"/>
    <w:rsid w:val="00552D16"/>
    <w:rsid w:val="00555824"/>
    <w:rsid w:val="00592B2A"/>
    <w:rsid w:val="00597C61"/>
    <w:rsid w:val="005A2CC2"/>
    <w:rsid w:val="005B5119"/>
    <w:rsid w:val="005C39A8"/>
    <w:rsid w:val="005C6355"/>
    <w:rsid w:val="005F2110"/>
    <w:rsid w:val="0060240E"/>
    <w:rsid w:val="0061779A"/>
    <w:rsid w:val="0063273F"/>
    <w:rsid w:val="00632BDC"/>
    <w:rsid w:val="00636DE9"/>
    <w:rsid w:val="00660215"/>
    <w:rsid w:val="00686CD8"/>
    <w:rsid w:val="00692363"/>
    <w:rsid w:val="006A5BAB"/>
    <w:rsid w:val="006B23B6"/>
    <w:rsid w:val="006B71F1"/>
    <w:rsid w:val="006D42A2"/>
    <w:rsid w:val="006F7EA2"/>
    <w:rsid w:val="0071422D"/>
    <w:rsid w:val="00734437"/>
    <w:rsid w:val="00734F0A"/>
    <w:rsid w:val="00754C95"/>
    <w:rsid w:val="00754E8C"/>
    <w:rsid w:val="007876AD"/>
    <w:rsid w:val="00792925"/>
    <w:rsid w:val="007944B0"/>
    <w:rsid w:val="007A5CF3"/>
    <w:rsid w:val="008005E8"/>
    <w:rsid w:val="00805898"/>
    <w:rsid w:val="00810EEB"/>
    <w:rsid w:val="00834CB7"/>
    <w:rsid w:val="008B12F2"/>
    <w:rsid w:val="008B6F9F"/>
    <w:rsid w:val="008C42E1"/>
    <w:rsid w:val="008D06DF"/>
    <w:rsid w:val="008F1AF7"/>
    <w:rsid w:val="00906894"/>
    <w:rsid w:val="00945CBF"/>
    <w:rsid w:val="00951BDE"/>
    <w:rsid w:val="0095475B"/>
    <w:rsid w:val="00982CC2"/>
    <w:rsid w:val="009C399B"/>
    <w:rsid w:val="009D2514"/>
    <w:rsid w:val="009E7E2F"/>
    <w:rsid w:val="00A31003"/>
    <w:rsid w:val="00A404DA"/>
    <w:rsid w:val="00A51165"/>
    <w:rsid w:val="00A54370"/>
    <w:rsid w:val="00A71504"/>
    <w:rsid w:val="00A94C5D"/>
    <w:rsid w:val="00AA0A13"/>
    <w:rsid w:val="00AB09AF"/>
    <w:rsid w:val="00AE3AB8"/>
    <w:rsid w:val="00B244CE"/>
    <w:rsid w:val="00B27387"/>
    <w:rsid w:val="00B340E8"/>
    <w:rsid w:val="00B77AA9"/>
    <w:rsid w:val="00B85ABA"/>
    <w:rsid w:val="00B86CE1"/>
    <w:rsid w:val="00BA5765"/>
    <w:rsid w:val="00BC62CB"/>
    <w:rsid w:val="00BD0762"/>
    <w:rsid w:val="00BD225C"/>
    <w:rsid w:val="00BE640F"/>
    <w:rsid w:val="00BF3C1F"/>
    <w:rsid w:val="00BF741C"/>
    <w:rsid w:val="00C0767D"/>
    <w:rsid w:val="00C10DAE"/>
    <w:rsid w:val="00C15B04"/>
    <w:rsid w:val="00C24C74"/>
    <w:rsid w:val="00C42F18"/>
    <w:rsid w:val="00C448E9"/>
    <w:rsid w:val="00CB1461"/>
    <w:rsid w:val="00CB25A7"/>
    <w:rsid w:val="00CC423C"/>
    <w:rsid w:val="00CF1844"/>
    <w:rsid w:val="00CF697B"/>
    <w:rsid w:val="00D13F9C"/>
    <w:rsid w:val="00D52D6A"/>
    <w:rsid w:val="00D53A84"/>
    <w:rsid w:val="00D57909"/>
    <w:rsid w:val="00D86FAC"/>
    <w:rsid w:val="00DC2D20"/>
    <w:rsid w:val="00DD0E98"/>
    <w:rsid w:val="00E049A9"/>
    <w:rsid w:val="00E205A6"/>
    <w:rsid w:val="00E52B45"/>
    <w:rsid w:val="00F04F2C"/>
    <w:rsid w:val="00F208A9"/>
    <w:rsid w:val="00F261D9"/>
    <w:rsid w:val="00F321EB"/>
    <w:rsid w:val="00F53525"/>
    <w:rsid w:val="00F70DA8"/>
    <w:rsid w:val="00F86970"/>
    <w:rsid w:val="00F9165B"/>
    <w:rsid w:val="00FB18EA"/>
    <w:rsid w:val="00FC30F4"/>
    <w:rsid w:val="00FF7EDB"/>
    <w:rsid w:val="134D242F"/>
    <w:rsid w:val="2C3B0755"/>
    <w:rsid w:val="440A4D99"/>
    <w:rsid w:val="62850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 fillcolor="white">
      <v:fill color="white"/>
    </o:shapedefaults>
    <o:shapelayout v:ext="edit">
      <o:idmap v:ext="edit" data="1"/>
    </o:shapelayout>
  </w:shapeDefaults>
  <w:decimalSymbol w:val=","/>
  <w:listSeparator w:val=";"/>
  <w14:docId w14:val="13ADBCFB"/>
  <w15:docId w15:val="{8B99FEBB-0466-4B1F-82FA-7F0F645FD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Rodap">
    <w:name w:val="footer"/>
    <w:basedOn w:val="Normal"/>
    <w:qFormat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balo">
    <w:name w:val="Balloon Text"/>
    <w:basedOn w:val="Normal"/>
    <w:link w:val="TextodebaloChar"/>
    <w:rsid w:val="00444F59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rsid w:val="00444F59"/>
    <w:rPr>
      <w:rFonts w:ascii="Segoe UI" w:hAnsi="Segoe UI" w:cs="Segoe UI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3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D56F6E9-D2B3-449D-B6C4-DB130BC4D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6</Pages>
  <Words>660</Words>
  <Characters>3570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Riobras Qualidade</dc:creator>
  <cp:keywords/>
  <dc:description/>
  <cp:lastModifiedBy>Riobras</cp:lastModifiedBy>
  <cp:revision>13</cp:revision>
  <cp:lastPrinted>2023-12-06T17:11:00Z</cp:lastPrinted>
  <dcterms:created xsi:type="dcterms:W3CDTF">2022-05-31T17:13:00Z</dcterms:created>
  <dcterms:modified xsi:type="dcterms:W3CDTF">2023-12-06T17:12:00Z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1046-11.2.0.10463</vt:lpwstr>
  </property>
  <property fmtid="{D5CDD505-2E9C-101B-9397-08002B2CF9AE}" pid="3" name="ICV">
    <vt:lpwstr>54D1A3DD087345BF937690C06FDB802C</vt:lpwstr>
  </property>
</Properties>
</file>