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495AA" w14:textId="5FE660A4" w:rsidR="00B56588" w:rsidRDefault="00B56588" w:rsidP="00B56588">
      <w:bookmarkStart w:id="0" w:name="_Hlk102492715"/>
      <w:bookmarkStart w:id="1" w:name="_Hlk102656053"/>
      <w:bookmarkStart w:id="2" w:name="_Hlk10281660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0BBE5E59" w14:textId="575B0E71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213629AA" w14:textId="77777777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5E9347A" w14:textId="7B4265B6" w:rsidR="00B56588" w:rsidRDefault="00B56588" w:rsidP="00B56588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B56588" w14:paraId="14CFFC49" w14:textId="77777777" w:rsidTr="009C53B7">
        <w:trPr>
          <w:trHeight w:val="4961"/>
        </w:trPr>
        <w:tc>
          <w:tcPr>
            <w:tcW w:w="4356" w:type="dxa"/>
          </w:tcPr>
          <w:p w14:paraId="4E8EFE5E" w14:textId="13176D9C" w:rsidR="00B56588" w:rsidRDefault="00166C5B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4080" behindDoc="0" locked="0" layoutInCell="1" allowOverlap="1" wp14:anchorId="3B804CCC" wp14:editId="03436E89">
                  <wp:simplePos x="0" y="0"/>
                  <wp:positionH relativeFrom="column">
                    <wp:posOffset>124460</wp:posOffset>
                  </wp:positionH>
                  <wp:positionV relativeFrom="paragraph">
                    <wp:posOffset>125095</wp:posOffset>
                  </wp:positionV>
                  <wp:extent cx="2390775" cy="3027343"/>
                  <wp:effectExtent l="0" t="0" r="0" b="1905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3-05-26 at 14.19.13.jpe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7" t="12318" r="3262" b="20951"/>
                          <a:stretch/>
                        </pic:blipFill>
                        <pic:spPr bwMode="auto">
                          <a:xfrm>
                            <a:off x="0" y="0"/>
                            <a:ext cx="2390775" cy="3027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EC13204" w14:textId="366EFF52" w:rsidR="00B56588" w:rsidRPr="00550CD0" w:rsidRDefault="00B56588" w:rsidP="009C53B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34A8A370" w14:textId="0066D882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492CD50" w14:textId="4681453C" w:rsidR="00B56588" w:rsidRDefault="00B56588" w:rsidP="009C53B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EDB56CB" w14:textId="7486A847" w:rsidR="00B56588" w:rsidRPr="00F86970" w:rsidRDefault="00B56588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166C5B">
              <w:rPr>
                <w:rFonts w:ascii="Arial" w:hAnsi="Arial" w:cs="Arial"/>
                <w:sz w:val="24"/>
                <w:szCs w:val="24"/>
              </w:rPr>
              <w:t>Conjunto Olsen</w:t>
            </w:r>
          </w:p>
          <w:p w14:paraId="4F9D96B1" w14:textId="52684581" w:rsidR="00B56588" w:rsidRPr="00DA07DB" w:rsidRDefault="00DA07DB" w:rsidP="009C53B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bCs/>
                <w:sz w:val="24"/>
                <w:szCs w:val="24"/>
              </w:rPr>
              <w:t xml:space="preserve"> </w:t>
            </w:r>
            <w:r w:rsidR="00166C5B">
              <w:rPr>
                <w:rFonts w:ascii="Arial" w:hAnsi="Arial"/>
                <w:bCs/>
                <w:sz w:val="24"/>
                <w:szCs w:val="24"/>
              </w:rPr>
              <w:t>S/N</w:t>
            </w:r>
          </w:p>
          <w:p w14:paraId="6BAAE22F" w14:textId="22705FAB" w:rsidR="00B56588" w:rsidRDefault="00B56588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A07DB">
              <w:rPr>
                <w:rFonts w:ascii="Arial" w:hAnsi="Arial" w:cs="Arial"/>
                <w:sz w:val="24"/>
                <w:szCs w:val="24"/>
              </w:rPr>
              <w:t>Olsen</w:t>
            </w:r>
          </w:p>
          <w:p w14:paraId="15B415C5" w14:textId="1336EB3F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66C5B">
              <w:rPr>
                <w:rFonts w:ascii="Arial" w:hAnsi="Arial" w:cs="Arial"/>
                <w:sz w:val="24"/>
                <w:szCs w:val="24"/>
              </w:rPr>
              <w:t>0,70g / 0,125</w:t>
            </w:r>
            <w:r w:rsidR="00DA07DB">
              <w:rPr>
                <w:rFonts w:ascii="Arial" w:hAnsi="Arial" w:cs="Arial"/>
                <w:sz w:val="24"/>
                <w:szCs w:val="24"/>
              </w:rPr>
              <w:t>g</w:t>
            </w:r>
            <w:r w:rsidR="00166C5B">
              <w:rPr>
                <w:rFonts w:ascii="Arial" w:hAnsi="Arial" w:cs="Arial"/>
                <w:sz w:val="24"/>
                <w:szCs w:val="24"/>
              </w:rPr>
              <w:t xml:space="preserve"> / 0,180g</w:t>
            </w:r>
          </w:p>
          <w:p w14:paraId="38B3E13C" w14:textId="0BDE9A35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A07DB">
              <w:rPr>
                <w:rFonts w:ascii="Arial" w:hAnsi="Arial" w:cs="Arial"/>
                <w:sz w:val="24"/>
                <w:szCs w:val="24"/>
              </w:rPr>
              <w:t>SAE 306</w:t>
            </w:r>
          </w:p>
          <w:p w14:paraId="67D49D40" w14:textId="165622E1" w:rsidR="00B56588" w:rsidRPr="00B27387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66C5B">
              <w:rPr>
                <w:rFonts w:ascii="Arial" w:hAnsi="Arial" w:cs="Arial"/>
                <w:sz w:val="24"/>
                <w:szCs w:val="24"/>
              </w:rPr>
              <w:t>244/1B/1B/1C</w:t>
            </w:r>
          </w:p>
          <w:p w14:paraId="62A19403" w14:textId="61012473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32756A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166C5B">
              <w:rPr>
                <w:rFonts w:ascii="Arial" w:hAnsi="Arial" w:cs="Arial"/>
                <w:sz w:val="24"/>
                <w:szCs w:val="24"/>
              </w:rPr>
              <w:t>03</w:t>
            </w:r>
          </w:p>
          <w:p w14:paraId="6BB82947" w14:textId="3E2C3E76" w:rsidR="00B56588" w:rsidRPr="0032756A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32756A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32756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DA07DB">
              <w:rPr>
                <w:rFonts w:ascii="Arial" w:hAnsi="Arial" w:cs="Arial"/>
                <w:bCs/>
                <w:sz w:val="24"/>
                <w:szCs w:val="24"/>
              </w:rPr>
              <w:t>70 peças de cada</w:t>
            </w:r>
          </w:p>
          <w:p w14:paraId="1314821B" w14:textId="77777777" w:rsidR="00B56588" w:rsidRDefault="00B56588" w:rsidP="009C53B7"/>
        </w:tc>
      </w:tr>
      <w:tr w:rsidR="00B56588" w14:paraId="2F306BC3" w14:textId="77777777" w:rsidTr="005008CB">
        <w:trPr>
          <w:trHeight w:val="5842"/>
        </w:trPr>
        <w:tc>
          <w:tcPr>
            <w:tcW w:w="4356" w:type="dxa"/>
          </w:tcPr>
          <w:p w14:paraId="0A0E3206" w14:textId="04D4A8F5" w:rsidR="00B56588" w:rsidRDefault="00166C5B" w:rsidP="009C53B7">
            <w:r>
              <w:rPr>
                <w:noProof/>
                <w:lang w:eastAsia="pt-BR"/>
              </w:rPr>
              <w:drawing>
                <wp:anchor distT="0" distB="0" distL="114300" distR="114300" simplePos="0" relativeHeight="251695104" behindDoc="0" locked="0" layoutInCell="1" allowOverlap="1" wp14:anchorId="7A86F02F" wp14:editId="5EE145E6">
                  <wp:simplePos x="0" y="0"/>
                  <wp:positionH relativeFrom="column">
                    <wp:posOffset>191135</wp:posOffset>
                  </wp:positionH>
                  <wp:positionV relativeFrom="paragraph">
                    <wp:posOffset>504825</wp:posOffset>
                  </wp:positionV>
                  <wp:extent cx="2257425" cy="2931758"/>
                  <wp:effectExtent l="0" t="0" r="0" b="254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3-05-26 at 14.19.19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89" b="13561"/>
                          <a:stretch/>
                        </pic:blipFill>
                        <pic:spPr bwMode="auto">
                          <a:xfrm>
                            <a:off x="0" y="0"/>
                            <a:ext cx="2257425" cy="2931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DA1B7D1" w14:textId="51B1DF20" w:rsidR="00B56588" w:rsidRDefault="00B56588" w:rsidP="009C53B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8D11E05" w14:textId="77777777" w:rsidR="00C67953" w:rsidRDefault="00C67953" w:rsidP="009C53B7">
            <w:pPr>
              <w:spacing w:line="36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7A2CD90D" w14:textId="33C8CA8F" w:rsidR="00B56588" w:rsidRPr="00711C14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DA07DB">
              <w:rPr>
                <w:rFonts w:ascii="Arial" w:hAnsi="Arial" w:cs="Arial"/>
                <w:bCs/>
                <w:sz w:val="24"/>
                <w:szCs w:val="24"/>
              </w:rPr>
              <w:t>250TON</w:t>
            </w:r>
            <w:r w:rsidR="00166C5B">
              <w:rPr>
                <w:rFonts w:ascii="Arial" w:hAnsi="Arial" w:cs="Arial"/>
                <w:bCs/>
                <w:sz w:val="24"/>
                <w:szCs w:val="24"/>
              </w:rPr>
              <w:t>/300TON</w:t>
            </w:r>
          </w:p>
          <w:p w14:paraId="7207DEF7" w14:textId="77777777" w:rsidR="00FF3E87" w:rsidRDefault="00FF3E87" w:rsidP="009C53B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8D8B6B5" w14:textId="4C7CE29A" w:rsidR="00B56588" w:rsidRDefault="00B56588" w:rsidP="009C53B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B87BCD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125CCB3E" w14:textId="77777777" w:rsidR="00166C5B" w:rsidRDefault="00166C5B" w:rsidP="00166C5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 300TON:</w:t>
            </w:r>
          </w:p>
          <w:p w14:paraId="0CEDBD9B" w14:textId="77777777" w:rsidR="00166C5B" w:rsidRPr="00C962AD" w:rsidRDefault="00166C5B" w:rsidP="00166C5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Pressão:</w:t>
            </w:r>
            <w:r>
              <w:rPr>
                <w:rFonts w:ascii="Arial" w:hAnsi="Arial" w:cs="Arial"/>
                <w:sz w:val="24"/>
                <w:szCs w:val="24"/>
              </w:rPr>
              <w:t xml:space="preserve"> 140bar ± 20bar</w:t>
            </w:r>
          </w:p>
          <w:p w14:paraId="178F90A5" w14:textId="77777777" w:rsidR="00166C5B" w:rsidRDefault="00166C5B" w:rsidP="00166C5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Fechamento: </w:t>
            </w:r>
            <w:r w:rsidRPr="00C962AD">
              <w:rPr>
                <w:rFonts w:ascii="Arial" w:hAnsi="Arial" w:cs="Arial"/>
                <w:sz w:val="24"/>
                <w:szCs w:val="24"/>
              </w:rPr>
              <w:t>150Ton</w:t>
            </w:r>
          </w:p>
          <w:p w14:paraId="79ACB94B" w14:textId="77777777" w:rsidR="00166C5B" w:rsidRPr="00DE678B" w:rsidRDefault="00166C5B" w:rsidP="00166C5B">
            <w:pPr>
              <w:spacing w:line="276" w:lineRule="auto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- Ajuste de parâmetro: Conforme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necessidade da peça, o responsável é o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Líder de fundição/Injeção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. (Processo evidenciado / não documentado)</w:t>
            </w:r>
          </w:p>
          <w:p w14:paraId="724D6AA7" w14:textId="77777777" w:rsidR="00166C5B" w:rsidRDefault="00166C5B" w:rsidP="00166C5B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 250TON:</w:t>
            </w:r>
          </w:p>
          <w:p w14:paraId="6281F8BE" w14:textId="1F0184FA" w:rsidR="00B56588" w:rsidRPr="00B56588" w:rsidRDefault="00166C5B" w:rsidP="00166C5B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página.</w:t>
            </w:r>
          </w:p>
        </w:tc>
      </w:tr>
      <w:bookmarkEnd w:id="0"/>
      <w:bookmarkEnd w:id="1"/>
    </w:tbl>
    <w:p w14:paraId="15A423F8" w14:textId="77777777" w:rsidR="00050592" w:rsidRDefault="00050592">
      <w:pPr>
        <w:spacing w:after="160" w:line="259" w:lineRule="auto"/>
      </w:pP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DC5041" w14:paraId="5D72A552" w14:textId="77777777" w:rsidTr="000A2768">
        <w:trPr>
          <w:trHeight w:val="485"/>
        </w:trPr>
        <w:tc>
          <w:tcPr>
            <w:tcW w:w="5062" w:type="dxa"/>
            <w:vAlign w:val="center"/>
          </w:tcPr>
          <w:p w14:paraId="34BBB6DF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lastRenderedPageBreak/>
              <w:t>Limpeza da liga e Inicio de Injeção</w:t>
            </w:r>
          </w:p>
        </w:tc>
        <w:tc>
          <w:tcPr>
            <w:tcW w:w="2043" w:type="dxa"/>
            <w:vAlign w:val="center"/>
          </w:tcPr>
          <w:p w14:paraId="20636A32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Processo</w:t>
            </w:r>
          </w:p>
        </w:tc>
        <w:tc>
          <w:tcPr>
            <w:tcW w:w="2612" w:type="dxa"/>
          </w:tcPr>
          <w:p w14:paraId="20EDCA32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 xml:space="preserve">Evidência </w:t>
            </w:r>
          </w:p>
        </w:tc>
      </w:tr>
      <w:tr w:rsidR="00DC5041" w14:paraId="4098C1C1" w14:textId="77777777" w:rsidTr="000A2768">
        <w:trPr>
          <w:trHeight w:val="292"/>
        </w:trPr>
        <w:tc>
          <w:tcPr>
            <w:tcW w:w="5062" w:type="dxa"/>
            <w:vAlign w:val="center"/>
          </w:tcPr>
          <w:p w14:paraId="123D2DBB" w14:textId="77777777" w:rsidR="00DC5041" w:rsidRPr="0063628B" w:rsidRDefault="00DC5041" w:rsidP="000A276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Usar </w:t>
            </w: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escorificante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50102AD6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17482DA9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470C5EAC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DC5041" w14:paraId="7C664BF3" w14:textId="77777777" w:rsidTr="000A2768">
        <w:trPr>
          <w:trHeight w:val="940"/>
        </w:trPr>
        <w:tc>
          <w:tcPr>
            <w:tcW w:w="5062" w:type="dxa"/>
            <w:vAlign w:val="center"/>
          </w:tcPr>
          <w:p w14:paraId="3F4DD7B7" w14:textId="77777777" w:rsidR="00DC5041" w:rsidRPr="0063628B" w:rsidRDefault="00DC5041" w:rsidP="000A276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Desgaseificar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28594FB7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0553D6DB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DC5041" w14:paraId="3BA30FC7" w14:textId="77777777" w:rsidTr="000A2768">
        <w:trPr>
          <w:trHeight w:val="678"/>
        </w:trPr>
        <w:tc>
          <w:tcPr>
            <w:tcW w:w="5062" w:type="dxa"/>
            <w:vAlign w:val="center"/>
          </w:tcPr>
          <w:p w14:paraId="06B424A2" w14:textId="77777777" w:rsidR="00DC5041" w:rsidRPr="0063628B" w:rsidRDefault="00DC5041" w:rsidP="000A276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Align w:val="center"/>
          </w:tcPr>
          <w:p w14:paraId="47EE0722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11948A9B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Align w:val="center"/>
          </w:tcPr>
          <w:p w14:paraId="0A961B54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DC5041" w14:paraId="57929FC5" w14:textId="77777777" w:rsidTr="000A2768">
        <w:trPr>
          <w:trHeight w:val="828"/>
        </w:trPr>
        <w:tc>
          <w:tcPr>
            <w:tcW w:w="5062" w:type="dxa"/>
            <w:vAlign w:val="center"/>
          </w:tcPr>
          <w:p w14:paraId="79A109D9" w14:textId="77777777" w:rsidR="00DC5041" w:rsidRPr="0063628B" w:rsidRDefault="00DC5041" w:rsidP="000A276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Ao iniciar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retirar a pressão de injeção, injetar 5</w:t>
            </w:r>
            <w:r>
              <w:rPr>
                <w:rFonts w:ascii="Arial" w:hAnsi="Arial" w:cs="Arial"/>
                <w:sz w:val="24"/>
                <w:szCs w:val="22"/>
              </w:rPr>
              <w:t xml:space="preserve"> a 10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peças para aquecer o molde, após, ligar a pressão e injetar até a peça estar conforme.</w:t>
            </w:r>
          </w:p>
        </w:tc>
        <w:tc>
          <w:tcPr>
            <w:tcW w:w="4655" w:type="dxa"/>
            <w:gridSpan w:val="2"/>
            <w:vAlign w:val="center"/>
          </w:tcPr>
          <w:p w14:paraId="3203D1C1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IT 010 – Preparação Para Injetoras</w:t>
            </w:r>
          </w:p>
        </w:tc>
      </w:tr>
      <w:tr w:rsidR="00DC5041" w14:paraId="3CC13570" w14:textId="77777777" w:rsidTr="000A2768">
        <w:trPr>
          <w:trHeight w:val="590"/>
        </w:trPr>
        <w:tc>
          <w:tcPr>
            <w:tcW w:w="5062" w:type="dxa"/>
            <w:vAlign w:val="center"/>
          </w:tcPr>
          <w:p w14:paraId="2F082D6C" w14:textId="77777777" w:rsidR="00DC5041" w:rsidRPr="0063628B" w:rsidRDefault="00DC5041" w:rsidP="000A276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 Fazer teste de sanidade e/ou teste dimensional, (caso necessário para liberação de produção).</w:t>
            </w:r>
          </w:p>
        </w:tc>
        <w:tc>
          <w:tcPr>
            <w:tcW w:w="2043" w:type="dxa"/>
            <w:vAlign w:val="center"/>
          </w:tcPr>
          <w:p w14:paraId="67C34E71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4AA52675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01 – IT 015 – Controle de Porosidade / Relatório Dimensional (RD)</w:t>
            </w:r>
          </w:p>
        </w:tc>
      </w:tr>
      <w:tr w:rsidR="00DC5041" w14:paraId="2E3963A2" w14:textId="77777777" w:rsidTr="000A2768">
        <w:trPr>
          <w:trHeight w:val="70"/>
        </w:trPr>
        <w:tc>
          <w:tcPr>
            <w:tcW w:w="5062" w:type="dxa"/>
            <w:vAlign w:val="center"/>
          </w:tcPr>
          <w:p w14:paraId="5B2BE8D8" w14:textId="77777777" w:rsidR="00DC5041" w:rsidRPr="0063628B" w:rsidRDefault="00DC5041" w:rsidP="000A276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Se a peça estiver conforme</w:t>
            </w:r>
            <w:r w:rsidRPr="0063628B">
              <w:rPr>
                <w:rFonts w:ascii="Arial" w:hAnsi="Arial" w:cs="Arial"/>
                <w:sz w:val="24"/>
                <w:szCs w:val="22"/>
              </w:rPr>
              <w:t>, liberar para a produção.</w:t>
            </w:r>
          </w:p>
        </w:tc>
        <w:tc>
          <w:tcPr>
            <w:tcW w:w="2043" w:type="dxa"/>
            <w:vAlign w:val="center"/>
          </w:tcPr>
          <w:p w14:paraId="3E909A88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4C853B1B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Liberação de Setup – Diário de Produção</w:t>
            </w:r>
          </w:p>
        </w:tc>
      </w:tr>
      <w:tr w:rsidR="00DC5041" w14:paraId="27DE3B66" w14:textId="77777777" w:rsidTr="000A2768">
        <w:trPr>
          <w:trHeight w:val="496"/>
        </w:trPr>
        <w:tc>
          <w:tcPr>
            <w:tcW w:w="5062" w:type="dxa"/>
            <w:vAlign w:val="center"/>
          </w:tcPr>
          <w:p w14:paraId="6AB01C1C" w14:textId="77777777" w:rsidR="00DC5041" w:rsidRPr="0063628B" w:rsidRDefault="00DC5041" w:rsidP="000A2768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Injetar até concluir OP.</w:t>
            </w:r>
          </w:p>
        </w:tc>
        <w:tc>
          <w:tcPr>
            <w:tcW w:w="4655" w:type="dxa"/>
            <w:gridSpan w:val="2"/>
            <w:vAlign w:val="center"/>
          </w:tcPr>
          <w:p w14:paraId="01334B59" w14:textId="77777777" w:rsidR="00DC5041" w:rsidRPr="0063628B" w:rsidRDefault="00DC5041" w:rsidP="000A2768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</w:tr>
    </w:tbl>
    <w:p w14:paraId="454BA090" w14:textId="77777777" w:rsidR="00FF3E87" w:rsidRDefault="00FF3E87">
      <w:pPr>
        <w:spacing w:after="160" w:line="259" w:lineRule="auto"/>
      </w:pPr>
    </w:p>
    <w:p w14:paraId="723D586C" w14:textId="779146BC" w:rsidR="00050592" w:rsidRDefault="00050592">
      <w:pPr>
        <w:spacing w:after="160" w:line="259" w:lineRule="auto"/>
      </w:pPr>
    </w:p>
    <w:tbl>
      <w:tblPr>
        <w:tblStyle w:val="Tabelacomgrade"/>
        <w:tblpPr w:leftFromText="141" w:rightFromText="141" w:vertAnchor="page" w:horzAnchor="margin" w:tblpY="2716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610B9" w14:paraId="4EA6D649" w14:textId="77777777" w:rsidTr="00CE4CAF">
        <w:trPr>
          <w:trHeight w:val="5372"/>
        </w:trPr>
        <w:tc>
          <w:tcPr>
            <w:tcW w:w="4356" w:type="dxa"/>
          </w:tcPr>
          <w:p w14:paraId="0762587B" w14:textId="59300BBC" w:rsidR="00D610B9" w:rsidRDefault="00043667" w:rsidP="00CE4CAF">
            <w:pPr>
              <w:jc w:val="center"/>
            </w:pPr>
            <w:r>
              <w:rPr>
                <w:noProof/>
                <w:sz w:val="15"/>
                <w:szCs w:val="15"/>
                <w:lang w:eastAsia="pt-BR"/>
              </w:rPr>
              <w:lastRenderedPageBreak/>
              <w:drawing>
                <wp:anchor distT="0" distB="0" distL="114300" distR="114300" simplePos="0" relativeHeight="251680768" behindDoc="0" locked="0" layoutInCell="1" allowOverlap="1" wp14:anchorId="0EBE51A6" wp14:editId="377B8BAB">
                  <wp:simplePos x="0" y="0"/>
                  <wp:positionH relativeFrom="column">
                    <wp:posOffset>1555750</wp:posOffset>
                  </wp:positionH>
                  <wp:positionV relativeFrom="paragraph">
                    <wp:posOffset>2091055</wp:posOffset>
                  </wp:positionV>
                  <wp:extent cx="1114411" cy="1800320"/>
                  <wp:effectExtent l="0" t="0" r="0" b="0"/>
                  <wp:wrapNone/>
                  <wp:docPr id="5" name="Imagem 5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11" cy="180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66C5B"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696128" behindDoc="0" locked="0" layoutInCell="1" allowOverlap="1" wp14:anchorId="28A357B5" wp14:editId="233F0AFB">
                  <wp:simplePos x="0" y="0"/>
                  <wp:positionH relativeFrom="column">
                    <wp:posOffset>-37464</wp:posOffset>
                  </wp:positionH>
                  <wp:positionV relativeFrom="paragraph">
                    <wp:posOffset>3175</wp:posOffset>
                  </wp:positionV>
                  <wp:extent cx="1809750" cy="2409133"/>
                  <wp:effectExtent l="0" t="0" r="0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3-05-26 at 14.19.57.jpe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46" t="16924" r="3834" b="16345"/>
                          <a:stretch/>
                        </pic:blipFill>
                        <pic:spPr bwMode="auto">
                          <a:xfrm>
                            <a:off x="0" y="0"/>
                            <a:ext cx="1809750" cy="240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C164817" w14:textId="72BDCD7D" w:rsidR="00166C5B" w:rsidRDefault="00166C5B" w:rsidP="00166C5B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QUEBRA DO CANAL: PRENSA HIDRÁULICA</w:t>
            </w:r>
          </w:p>
          <w:p w14:paraId="2DD897A3" w14:textId="29F88615" w:rsidR="00166C5B" w:rsidRDefault="00166C5B" w:rsidP="00166C5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93E16AA" w14:textId="2A87B5C6" w:rsidR="00166C5B" w:rsidRDefault="00166C5B" w:rsidP="00166C5B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da injeção, as peças deverão ser transportadas para a retirada de canal na Prensa Hidráulica,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008 – Prensa Hidráulica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DF8586B" w14:textId="59B215E5" w:rsidR="00166C5B" w:rsidRDefault="00166C5B" w:rsidP="00166C5B">
            <w:pPr>
              <w:rPr>
                <w:rFonts w:ascii="Arial" w:hAnsi="Arial" w:cs="Arial"/>
                <w:sz w:val="24"/>
                <w:szCs w:val="24"/>
              </w:rPr>
            </w:pPr>
          </w:p>
          <w:p w14:paraId="0B64C07D" w14:textId="62282061" w:rsidR="00166C5B" w:rsidRDefault="00166C5B" w:rsidP="00166C5B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3339370E" w14:textId="77777777" w:rsidR="00166C5B" w:rsidRDefault="00166C5B" w:rsidP="00166C5B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3501DE0B" w14:textId="77777777" w:rsidR="00166C5B" w:rsidRDefault="00166C5B" w:rsidP="00166C5B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23B00A30" w14:textId="28C6C193" w:rsidR="00166C5B" w:rsidRDefault="00166C5B" w:rsidP="00166C5B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383A423" w14:textId="18E49F9A" w:rsidR="00166C5B" w:rsidRDefault="00166C5B" w:rsidP="00166C5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5C3C9E3E" w14:textId="787ABB40" w:rsidR="00166C5B" w:rsidRDefault="00166C5B" w:rsidP="00166C5B">
            <w:pPr>
              <w:rPr>
                <w:rFonts w:ascii="Arial" w:hAnsi="Arial" w:cs="Arial"/>
                <w:sz w:val="24"/>
                <w:szCs w:val="24"/>
              </w:rPr>
            </w:pPr>
          </w:p>
          <w:p w14:paraId="1C8F8DF6" w14:textId="3592FA83" w:rsidR="00166C5B" w:rsidRDefault="00166C5B" w:rsidP="00166C5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Ao término do processo, transportar para o jato de granalha.</w:t>
            </w:r>
          </w:p>
          <w:p w14:paraId="16AEE57E" w14:textId="77777777" w:rsidR="00D610B9" w:rsidRPr="005D247F" w:rsidRDefault="00D610B9" w:rsidP="00CE4CAF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A07DB" w14:paraId="784A5E3E" w14:textId="77777777" w:rsidTr="00043667">
        <w:trPr>
          <w:trHeight w:val="5150"/>
        </w:trPr>
        <w:tc>
          <w:tcPr>
            <w:tcW w:w="4356" w:type="dxa"/>
          </w:tcPr>
          <w:p w14:paraId="1D11ECF5" w14:textId="5CA77040" w:rsidR="00DA07DB" w:rsidRDefault="00043667" w:rsidP="00CE4CA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99200" behindDoc="0" locked="0" layoutInCell="1" allowOverlap="1" wp14:anchorId="424995F8" wp14:editId="5B296A56">
                  <wp:simplePos x="0" y="0"/>
                  <wp:positionH relativeFrom="column">
                    <wp:posOffset>466725</wp:posOffset>
                  </wp:positionH>
                  <wp:positionV relativeFrom="paragraph">
                    <wp:posOffset>45720</wp:posOffset>
                  </wp:positionV>
                  <wp:extent cx="1838325" cy="3152798"/>
                  <wp:effectExtent l="0" t="0" r="0" b="9525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6-23 at 09.59.31.jpe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14" t="13925" r="8214" b="16452"/>
                          <a:stretch/>
                        </pic:blipFill>
                        <pic:spPr bwMode="auto">
                          <a:xfrm>
                            <a:off x="0" y="0"/>
                            <a:ext cx="1838325" cy="3152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7AFECC2" w14:textId="323465BB" w:rsidR="00043667" w:rsidRDefault="00043667" w:rsidP="0004366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FURAÇÃO</w:t>
            </w:r>
          </w:p>
          <w:p w14:paraId="69FFBE4C" w14:textId="77777777" w:rsidR="00043667" w:rsidRDefault="00043667" w:rsidP="0004366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9AA9DA8" w14:textId="77777777" w:rsidR="00043667" w:rsidRDefault="00043667" w:rsidP="0004366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C634213" w14:textId="68EB6463" w:rsidR="00043667" w:rsidRPr="00043667" w:rsidRDefault="00043667" w:rsidP="0004366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Com o auxílio de um gabarito especifico, fazer a furação nas torres do Corpo Articulado, utilizando uma broca de 5,</w:t>
            </w:r>
            <w:r w:rsidR="00230B6B">
              <w:rPr>
                <w:rFonts w:ascii="Arial" w:hAnsi="Arial" w:cs="Arial"/>
                <w:bCs/>
                <w:sz w:val="24"/>
                <w:szCs w:val="24"/>
              </w:rPr>
              <w:t>2</w:t>
            </w:r>
            <w:r>
              <w:rPr>
                <w:rFonts w:ascii="Arial" w:hAnsi="Arial" w:cs="Arial"/>
                <w:bCs/>
                <w:sz w:val="24"/>
                <w:szCs w:val="24"/>
              </w:rPr>
              <w:t>mm e mantendo a profundidade de 25mm + 0,1mm, conforme imagem ao lado.</w:t>
            </w:r>
          </w:p>
          <w:p w14:paraId="12061EDC" w14:textId="77777777" w:rsidR="00043667" w:rsidRDefault="00043667" w:rsidP="00043667">
            <w:pPr>
              <w:rPr>
                <w:rFonts w:ascii="Arial" w:hAnsi="Arial" w:cs="Arial"/>
                <w:sz w:val="24"/>
                <w:szCs w:val="24"/>
              </w:rPr>
            </w:pPr>
          </w:p>
          <w:p w14:paraId="132858C6" w14:textId="77777777" w:rsidR="00043667" w:rsidRDefault="00043667" w:rsidP="00043667">
            <w:pPr>
              <w:rPr>
                <w:rFonts w:ascii="Arial" w:hAnsi="Arial" w:cs="Arial"/>
                <w:sz w:val="24"/>
                <w:szCs w:val="24"/>
              </w:rPr>
            </w:pPr>
          </w:p>
          <w:p w14:paraId="0FDAA688" w14:textId="77777777" w:rsidR="00043667" w:rsidRDefault="00043667" w:rsidP="0004366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Ao término do processo, transportar para o jato de granalha.</w:t>
            </w:r>
          </w:p>
          <w:p w14:paraId="53BC425A" w14:textId="6644C7C0" w:rsidR="00DA07DB" w:rsidRPr="00D23367" w:rsidRDefault="00DA07DB" w:rsidP="00166C5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0D6B713E" w14:textId="21E37527" w:rsidR="00B56588" w:rsidRDefault="00B56588" w:rsidP="00B56588">
      <w:r>
        <w:br w:type="page"/>
      </w:r>
    </w:p>
    <w:p w14:paraId="6DE3FFC2" w14:textId="41A39B80" w:rsidR="00B56588" w:rsidRDefault="00B56588" w:rsidP="00B56588"/>
    <w:tbl>
      <w:tblPr>
        <w:tblStyle w:val="Tabelacomgrade"/>
        <w:tblpPr w:leftFromText="141" w:rightFromText="141" w:vertAnchor="page" w:horzAnchor="margin" w:tblpY="2941"/>
        <w:tblW w:w="8500" w:type="dxa"/>
        <w:tblLook w:val="04A0" w:firstRow="1" w:lastRow="0" w:firstColumn="1" w:lastColumn="0" w:noHBand="0" w:noVBand="1"/>
      </w:tblPr>
      <w:tblGrid>
        <w:gridCol w:w="4356"/>
        <w:gridCol w:w="4144"/>
      </w:tblGrid>
      <w:tr w:rsidR="00B56588" w14:paraId="35D03EC2" w14:textId="77777777" w:rsidTr="00166C5B">
        <w:trPr>
          <w:trHeight w:val="4907"/>
        </w:trPr>
        <w:tc>
          <w:tcPr>
            <w:tcW w:w="4356" w:type="dxa"/>
          </w:tcPr>
          <w:p w14:paraId="258B810F" w14:textId="3C9160EE" w:rsidR="00B56588" w:rsidRDefault="00043667" w:rsidP="00B56588">
            <w:r>
              <w:rPr>
                <w:noProof/>
                <w:lang w:eastAsia="pt-BR"/>
              </w:rPr>
              <w:drawing>
                <wp:anchor distT="0" distB="0" distL="114300" distR="114300" simplePos="0" relativeHeight="251698176" behindDoc="1" locked="0" layoutInCell="1" allowOverlap="1" wp14:anchorId="164A8C52" wp14:editId="063C0954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476250</wp:posOffset>
                  </wp:positionV>
                  <wp:extent cx="2470785" cy="2097405"/>
                  <wp:effectExtent l="0" t="0" r="5715" b="17145"/>
                  <wp:wrapTight wrapText="bothSides">
                    <wp:wrapPolygon edited="0">
                      <wp:start x="0" y="0"/>
                      <wp:lineTo x="0" y="21384"/>
                      <wp:lineTo x="21483" y="21384"/>
                      <wp:lineTo x="21483" y="0"/>
                      <wp:lineTo x="0" y="0"/>
                    </wp:wrapPolygon>
                  </wp:wrapTight>
                  <wp:docPr id="8" name="Imagem 8" descr="Imagem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agem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785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44" w:type="dxa"/>
          </w:tcPr>
          <w:p w14:paraId="397D61E2" w14:textId="50B1CED3" w:rsidR="00043667" w:rsidRPr="001E1DD0" w:rsidRDefault="00A155FE" w:rsidP="00043667">
            <w:pPr>
              <w:ind w:firstLineChars="50" w:firstLine="12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43667" w:rsidRPr="001E1DD0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JATO DE GRANALHA</w:t>
            </w:r>
          </w:p>
          <w:p w14:paraId="1A20DBC4" w14:textId="77777777" w:rsidR="00043667" w:rsidRDefault="00043667" w:rsidP="00043667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799BBEAC" w14:textId="77777777" w:rsidR="00043667" w:rsidRDefault="00043667" w:rsidP="0004366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pt-BR"/>
              </w:rPr>
              <w:t>Jatear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 min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60bar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66EECFD5" w14:textId="77777777" w:rsidR="00043667" w:rsidRDefault="00043667" w:rsidP="0004366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72A80840" w14:textId="77777777" w:rsidR="00043667" w:rsidRDefault="00043667" w:rsidP="0004366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Antes de ligar a máquina, verificar se o botão de emergência se encontra acionado;</w:t>
            </w:r>
          </w:p>
          <w:p w14:paraId="33517257" w14:textId="77777777" w:rsidR="00043667" w:rsidRDefault="00043667" w:rsidP="0004366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69C4D72" w14:textId="77777777" w:rsidR="00043667" w:rsidRDefault="00043667" w:rsidP="0004366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4553E016" w14:textId="77777777" w:rsidR="00043667" w:rsidRDefault="00043667" w:rsidP="0004366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2A811A07" w14:textId="3DC88562" w:rsidR="00A155FE" w:rsidRPr="00A155FE" w:rsidRDefault="00043667" w:rsidP="00043667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Após o processo, transportar as peças para a embalagem.</w:t>
            </w:r>
          </w:p>
        </w:tc>
      </w:tr>
      <w:tr w:rsidR="00043667" w14:paraId="40CC7EF7" w14:textId="77777777" w:rsidTr="00166C5B">
        <w:trPr>
          <w:trHeight w:val="4907"/>
        </w:trPr>
        <w:tc>
          <w:tcPr>
            <w:tcW w:w="4356" w:type="dxa"/>
          </w:tcPr>
          <w:p w14:paraId="4741C4FD" w14:textId="45AC41A8" w:rsidR="00043667" w:rsidRDefault="00043667" w:rsidP="00B56588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92032" behindDoc="0" locked="0" layoutInCell="1" allowOverlap="1" wp14:anchorId="379E275A" wp14:editId="2977273F">
                  <wp:simplePos x="0" y="0"/>
                  <wp:positionH relativeFrom="column">
                    <wp:posOffset>162560</wp:posOffset>
                  </wp:positionH>
                  <wp:positionV relativeFrom="paragraph">
                    <wp:posOffset>33655</wp:posOffset>
                  </wp:positionV>
                  <wp:extent cx="2276475" cy="2980289"/>
                  <wp:effectExtent l="0" t="0" r="0" b="0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hatsApp Image 2023-05-26 at 14.01.54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1" t="15853" r="5548" b="18380"/>
                          <a:stretch/>
                        </pic:blipFill>
                        <pic:spPr bwMode="auto">
                          <a:xfrm>
                            <a:off x="0" y="0"/>
                            <a:ext cx="2276475" cy="2980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4" w:type="dxa"/>
          </w:tcPr>
          <w:p w14:paraId="27E9748C" w14:textId="77777777" w:rsidR="00043667" w:rsidRPr="00A155FE" w:rsidRDefault="00043667" w:rsidP="00043667">
            <w:pPr>
              <w:pStyle w:val="PargrafodaLista"/>
              <w:ind w:left="0" w:firstLineChars="50" w:firstLine="141"/>
              <w:jc w:val="center"/>
              <w:rPr>
                <w:rFonts w:ascii="Arial" w:hAnsi="Arial" w:cs="Arial"/>
                <w:b/>
                <w:sz w:val="28"/>
                <w:szCs w:val="24"/>
                <w:lang w:val="pt-BR"/>
              </w:rPr>
            </w:pPr>
            <w:r w:rsidRPr="00A155FE">
              <w:rPr>
                <w:rFonts w:ascii="Arial" w:hAnsi="Arial" w:cs="Arial"/>
                <w:b/>
                <w:sz w:val="28"/>
                <w:szCs w:val="24"/>
                <w:lang w:val="pt-BR"/>
              </w:rPr>
              <w:t>INSPEÇÂO FINAL E EMBALAGEM</w:t>
            </w:r>
          </w:p>
          <w:p w14:paraId="4228E9B7" w14:textId="77777777" w:rsidR="00043667" w:rsidRDefault="00043667" w:rsidP="00043667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369AD691" w14:textId="77777777" w:rsidR="00043667" w:rsidRDefault="00043667" w:rsidP="00043667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Fazer a inspeção visual 100%, em caso de dúvida, verificar </w:t>
            </w:r>
            <w:r>
              <w:rPr>
                <w:rFonts w:ascii="Arial" w:hAnsi="Arial" w:cs="Arial"/>
                <w:b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, logo após embalar as peças em caixas de papelão </w:t>
            </w:r>
            <w:r>
              <w:rPr>
                <w:rFonts w:ascii="Arial" w:hAnsi="Arial" w:cs="Arial"/>
                <w:b/>
                <w:sz w:val="24"/>
                <w:szCs w:val="24"/>
              </w:rPr>
              <w:t>Nº04A</w:t>
            </w:r>
            <w:r>
              <w:rPr>
                <w:rFonts w:ascii="Arial" w:hAnsi="Arial" w:cs="Arial"/>
                <w:sz w:val="24"/>
                <w:szCs w:val="24"/>
              </w:rPr>
              <w:t xml:space="preserve"> modelos separados e envolver em plástico filme.</w:t>
            </w:r>
          </w:p>
          <w:p w14:paraId="6D263E48" w14:textId="77777777" w:rsidR="00043667" w:rsidRDefault="00043667" w:rsidP="00043667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6F30468A" w14:textId="77777777" w:rsidR="00043667" w:rsidRDefault="00043667" w:rsidP="00043667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2A0F1C09" w14:textId="77777777" w:rsidR="00043667" w:rsidRDefault="00043667" w:rsidP="00043667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Quantidade por caixa: </w:t>
            </w:r>
          </w:p>
          <w:p w14:paraId="20B36182" w14:textId="77777777" w:rsidR="00043667" w:rsidRDefault="00043667" w:rsidP="00043667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1CB082B5" w14:textId="77777777" w:rsidR="00043667" w:rsidRDefault="00043667" w:rsidP="00043667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Tampa de Fixação: 400 peças</w:t>
            </w:r>
          </w:p>
          <w:p w14:paraId="3A93225C" w14:textId="77777777" w:rsidR="00043667" w:rsidRDefault="00043667" w:rsidP="00043667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Corpo Sup. De Fixação: 250 peças</w:t>
            </w:r>
          </w:p>
          <w:p w14:paraId="412EF07B" w14:textId="3999FDA3" w:rsidR="00043667" w:rsidRPr="009E19F5" w:rsidRDefault="00043667" w:rsidP="009E19F5">
            <w:pPr>
              <w:rPr>
                <w:rFonts w:ascii="Arial" w:hAnsi="Arial" w:cs="Arial"/>
                <w:b/>
                <w:sz w:val="28"/>
                <w:szCs w:val="24"/>
              </w:rPr>
            </w:pPr>
            <w:r w:rsidRPr="009E19F5">
              <w:rPr>
                <w:rFonts w:ascii="Arial" w:hAnsi="Arial" w:cs="Arial"/>
                <w:sz w:val="24"/>
                <w:szCs w:val="24"/>
              </w:rPr>
              <w:t>Corpo Sup. Articulado: 200 peças</w:t>
            </w:r>
          </w:p>
        </w:tc>
      </w:tr>
      <w:bookmarkEnd w:id="2"/>
    </w:tbl>
    <w:p w14:paraId="4776C66F" w14:textId="0524CEB7" w:rsidR="00B56588" w:rsidRDefault="00B56588"/>
    <w:p w14:paraId="0B480B72" w14:textId="56DCA76F" w:rsidR="00BC5588" w:rsidRDefault="00BC5588">
      <w:pPr>
        <w:spacing w:after="160" w:line="259" w:lineRule="auto"/>
      </w:pPr>
    </w:p>
    <w:p w14:paraId="295733F8" w14:textId="294BBCD1" w:rsidR="002473CF" w:rsidRDefault="002473CF" w:rsidP="0032756A">
      <w:pPr>
        <w:rPr>
          <w:rFonts w:ascii="Arial" w:hAnsi="Arial" w:cs="Arial"/>
          <w:b/>
          <w:bCs/>
          <w:sz w:val="40"/>
          <w:szCs w:val="40"/>
        </w:rPr>
      </w:pPr>
    </w:p>
    <w:p w14:paraId="54B04E07" w14:textId="77777777" w:rsidR="00166C5B" w:rsidRDefault="00166C5B" w:rsidP="00A155FE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30987A4" w14:textId="77777777" w:rsidR="00166C5B" w:rsidRDefault="00166C5B" w:rsidP="00166C5B">
      <w:pPr>
        <w:rPr>
          <w:rFonts w:ascii="Arial" w:hAnsi="Arial" w:cs="Arial"/>
          <w:b/>
          <w:bCs/>
          <w:sz w:val="36"/>
          <w:szCs w:val="36"/>
        </w:rPr>
      </w:pPr>
    </w:p>
    <w:p w14:paraId="34CA1446" w14:textId="77777777" w:rsidR="00166C5B" w:rsidRDefault="00166C5B" w:rsidP="00166C5B">
      <w:pPr>
        <w:rPr>
          <w:rFonts w:ascii="Arial" w:hAnsi="Arial" w:cs="Arial"/>
          <w:b/>
          <w:bCs/>
          <w:sz w:val="36"/>
          <w:szCs w:val="36"/>
        </w:rPr>
      </w:pPr>
    </w:p>
    <w:tbl>
      <w:tblPr>
        <w:tblpPr w:leftFromText="141" w:rightFromText="141" w:vertAnchor="page" w:horzAnchor="margin" w:tblpY="9706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166C5B" w:rsidRPr="00E71478" w14:paraId="2BE1154D" w14:textId="77777777" w:rsidTr="00166C5B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8B43FA6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lastRenderedPageBreak/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75FAA6E2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66C5B" w:rsidRPr="00E71478" w14:paraId="53F5DB06" w14:textId="77777777" w:rsidTr="00166C5B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4FB05B5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5D16EFAE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66C5B" w:rsidRPr="00E71478" w14:paraId="42CCA81F" w14:textId="77777777" w:rsidTr="00166C5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9E055D7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E49D8B8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20BECDB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E8A3127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368C635D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66C5B" w:rsidRPr="00E71478" w14:paraId="5838CF41" w14:textId="77777777" w:rsidTr="00166C5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5A9616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3CA840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0F8C6C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AD7BC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24833299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66C5B" w:rsidRPr="00E71478" w14:paraId="4DB0155C" w14:textId="77777777" w:rsidTr="00166C5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73C8E2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E3887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FB7640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F43B9C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689F98A6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66C5B" w:rsidRPr="00E71478" w14:paraId="7B5DD6A7" w14:textId="77777777" w:rsidTr="00166C5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304A54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0658A" w14:textId="01518B7A" w:rsidR="00166C5B" w:rsidRPr="00E71478" w:rsidRDefault="00DC5041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166C5B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641DB3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D42934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533D8D2D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66C5B" w:rsidRPr="00E71478" w14:paraId="5BFBEC5B" w14:textId="77777777" w:rsidTr="00166C5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00C6AB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D26DA7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C59036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3A3ADD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7FF1028E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66C5B" w:rsidRPr="00E71478" w14:paraId="160CEBB5" w14:textId="77777777" w:rsidTr="00166C5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A7591D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12A99E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01E472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A5BF48" w14:textId="70ED4FED" w:rsidR="00166C5B" w:rsidRPr="00E71478" w:rsidRDefault="00DC5041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166C5B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60" w:type="dxa"/>
            <w:vAlign w:val="center"/>
          </w:tcPr>
          <w:p w14:paraId="3CA80D24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66C5B" w:rsidRPr="00E71478" w14:paraId="0F66D506" w14:textId="77777777" w:rsidTr="00166C5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BB3920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8B4736" w14:textId="023AEFDE" w:rsidR="00166C5B" w:rsidRPr="00E71478" w:rsidRDefault="00DC5041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166C5B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379A24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212169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610B73D0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66C5B" w:rsidRPr="00E71478" w14:paraId="42C60024" w14:textId="77777777" w:rsidTr="00166C5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06EE37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EDA62B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CB8EE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1F5F38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3894E29A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166C5B" w:rsidRPr="00E71478" w14:paraId="44A58B1F" w14:textId="77777777" w:rsidTr="00166C5B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0048E2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F8DDD8" w14:textId="5EE3581A" w:rsidR="00166C5B" w:rsidRPr="00E71478" w:rsidRDefault="00DC5041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166C5B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6375D8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ACB928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17481DA2" w14:textId="77777777" w:rsidR="00166C5B" w:rsidRPr="00E71478" w:rsidRDefault="00166C5B" w:rsidP="00166C5B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9781A85" w14:textId="17BF511A" w:rsidR="002473CF" w:rsidRPr="00BC5588" w:rsidRDefault="00A155FE" w:rsidP="00A155FE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eastAsia="pt-BR"/>
        </w:rPr>
        <w:drawing>
          <wp:anchor distT="0" distB="0" distL="114300" distR="114300" simplePos="0" relativeHeight="251693056" behindDoc="0" locked="0" layoutInCell="1" allowOverlap="1" wp14:anchorId="615113B9" wp14:editId="4CD8E468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4338378" cy="3238500"/>
            <wp:effectExtent l="0" t="0" r="508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3-05-26 at 14.02.14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47" b="27164"/>
                    <a:stretch/>
                  </pic:blipFill>
                  <pic:spPr bwMode="auto">
                    <a:xfrm>
                      <a:off x="0" y="0"/>
                      <a:ext cx="4338378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36"/>
          <w:szCs w:val="36"/>
        </w:rPr>
        <w:t>PARÂMETRO DE INJEÇÃO 250TON</w:t>
      </w:r>
      <w:bookmarkStart w:id="3" w:name="_GoBack"/>
      <w:bookmarkEnd w:id="3"/>
    </w:p>
    <w:sectPr w:rsidR="002473CF" w:rsidRPr="00BC5588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D765D2" w14:textId="77777777" w:rsidR="00860957" w:rsidRDefault="00860957" w:rsidP="00B56588">
      <w:r>
        <w:separator/>
      </w:r>
    </w:p>
  </w:endnote>
  <w:endnote w:type="continuationSeparator" w:id="0">
    <w:p w14:paraId="535CBFD6" w14:textId="77777777" w:rsidR="00860957" w:rsidRDefault="00860957" w:rsidP="00B56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C0165" w14:textId="59BEB6A5" w:rsidR="00B56588" w:rsidRPr="00B56588" w:rsidRDefault="00B56588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0C47C2" w14:textId="77777777" w:rsidR="00860957" w:rsidRDefault="00860957" w:rsidP="00B56588">
      <w:r>
        <w:separator/>
      </w:r>
    </w:p>
  </w:footnote>
  <w:footnote w:type="continuationSeparator" w:id="0">
    <w:p w14:paraId="1915390A" w14:textId="77777777" w:rsidR="00860957" w:rsidRDefault="00860957" w:rsidP="00B565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B56588" w:rsidRPr="00B56588" w14:paraId="53843809" w14:textId="77777777" w:rsidTr="009C53B7">
      <w:trPr>
        <w:trHeight w:val="1408"/>
      </w:trPr>
      <w:tc>
        <w:tcPr>
          <w:tcW w:w="2830" w:type="dxa"/>
          <w:vAlign w:val="center"/>
        </w:tcPr>
        <w:p w14:paraId="088E2C8C" w14:textId="77777777" w:rsidR="00B56588" w:rsidRPr="00B56588" w:rsidRDefault="00B56588" w:rsidP="00B56588">
          <w:pPr>
            <w:pStyle w:val="Cabealho"/>
          </w:pPr>
          <w:r w:rsidRPr="00B56588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12669740" wp14:editId="04C52DE6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56588">
            <w:t>.</w:t>
          </w:r>
        </w:p>
      </w:tc>
      <w:tc>
        <w:tcPr>
          <w:tcW w:w="4602" w:type="dxa"/>
          <w:vAlign w:val="center"/>
        </w:tcPr>
        <w:p w14:paraId="514FB606" w14:textId="77777777" w:rsidR="00B56588" w:rsidRPr="00B56588" w:rsidRDefault="00B56588" w:rsidP="00B56588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B56588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908EA4A" w14:textId="77777777" w:rsidR="00B87BCD" w:rsidRDefault="00B87BCD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7A06E2BC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75354F56" w14:textId="77777777" w:rsidR="00B56588" w:rsidRPr="00B56588" w:rsidRDefault="00B56588" w:rsidP="00B56588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E41DDCA" w14:textId="55E6F9C5" w:rsidR="00B56588" w:rsidRPr="00B87BCD" w:rsidRDefault="00B56588" w:rsidP="00B87BCD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B56588">
            <w:rPr>
              <w:rFonts w:ascii="Arial" w:hAnsi="Arial" w:cs="Arial"/>
              <w:sz w:val="22"/>
              <w:szCs w:val="32"/>
            </w:rPr>
            <w:t xml:space="preserve">Data: </w:t>
          </w:r>
          <w:r w:rsidR="009A3808">
            <w:rPr>
              <w:rFonts w:ascii="Arial" w:hAnsi="Arial" w:cs="Arial"/>
              <w:sz w:val="22"/>
              <w:szCs w:val="32"/>
            </w:rPr>
            <w:t>01/04</w:t>
          </w:r>
          <w:r w:rsidRPr="00B56588">
            <w:rPr>
              <w:rFonts w:ascii="Arial" w:hAnsi="Arial" w:cs="Arial"/>
              <w:sz w:val="22"/>
              <w:szCs w:val="32"/>
            </w:rPr>
            <w:t>/2022</w:t>
          </w:r>
        </w:p>
        <w:p w14:paraId="4FE65CD5" w14:textId="77777777" w:rsidR="00B56588" w:rsidRPr="00B56588" w:rsidRDefault="00B56588" w:rsidP="00B56588">
          <w:pPr>
            <w:pStyle w:val="Cabealho"/>
            <w:rPr>
              <w:szCs w:val="24"/>
            </w:rPr>
          </w:pPr>
        </w:p>
      </w:tc>
    </w:tr>
  </w:tbl>
  <w:p w14:paraId="771C8439" w14:textId="77777777" w:rsidR="00B56588" w:rsidRDefault="00B5658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588"/>
    <w:rsid w:val="00043667"/>
    <w:rsid w:val="000474B6"/>
    <w:rsid w:val="00050592"/>
    <w:rsid w:val="000B2FD7"/>
    <w:rsid w:val="000D537E"/>
    <w:rsid w:val="0010670D"/>
    <w:rsid w:val="00114B0E"/>
    <w:rsid w:val="00114D14"/>
    <w:rsid w:val="00166C5B"/>
    <w:rsid w:val="001A5D53"/>
    <w:rsid w:val="001D6C3F"/>
    <w:rsid w:val="001E1DD0"/>
    <w:rsid w:val="002304E9"/>
    <w:rsid w:val="00230B6B"/>
    <w:rsid w:val="002473CF"/>
    <w:rsid w:val="002F6FC6"/>
    <w:rsid w:val="0032756A"/>
    <w:rsid w:val="0037466B"/>
    <w:rsid w:val="003960C5"/>
    <w:rsid w:val="00445621"/>
    <w:rsid w:val="004E2C0E"/>
    <w:rsid w:val="004F5937"/>
    <w:rsid w:val="005008CB"/>
    <w:rsid w:val="005F359C"/>
    <w:rsid w:val="00625B6D"/>
    <w:rsid w:val="00703415"/>
    <w:rsid w:val="00711C14"/>
    <w:rsid w:val="007746EA"/>
    <w:rsid w:val="007C2897"/>
    <w:rsid w:val="00860957"/>
    <w:rsid w:val="00890AC6"/>
    <w:rsid w:val="008A2857"/>
    <w:rsid w:val="009A3808"/>
    <w:rsid w:val="009E19F5"/>
    <w:rsid w:val="00A155FE"/>
    <w:rsid w:val="00B50EFD"/>
    <w:rsid w:val="00B56588"/>
    <w:rsid w:val="00B87BCD"/>
    <w:rsid w:val="00BC5588"/>
    <w:rsid w:val="00C11C6B"/>
    <w:rsid w:val="00C67953"/>
    <w:rsid w:val="00CD16DD"/>
    <w:rsid w:val="00CD4811"/>
    <w:rsid w:val="00D610B9"/>
    <w:rsid w:val="00DA07DB"/>
    <w:rsid w:val="00DC5041"/>
    <w:rsid w:val="00DD4B38"/>
    <w:rsid w:val="00E532F5"/>
    <w:rsid w:val="00EE7C1F"/>
    <w:rsid w:val="00F678BD"/>
    <w:rsid w:val="00FF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5A5BCD8B"/>
  <w15:chartTrackingRefBased/>
  <w15:docId w15:val="{7E2CA700-5051-4222-B00F-35BDBC68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B5658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56588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B5658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56588"/>
    <w:rPr>
      <w:color w:val="538135" w:themeColor="accent6" w:themeShade="BF"/>
    </w:rPr>
  </w:style>
  <w:style w:type="table" w:styleId="Tabelacomgrade">
    <w:name w:val="Table Grid"/>
    <w:basedOn w:val="Tabelanormal"/>
    <w:qFormat/>
    <w:rsid w:val="00B56588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56588"/>
    <w:pPr>
      <w:ind w:left="720"/>
      <w:contextualSpacing/>
    </w:pPr>
    <w:rPr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4562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45621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573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8</cp:revision>
  <cp:lastPrinted>2023-10-04T12:00:00Z</cp:lastPrinted>
  <dcterms:created xsi:type="dcterms:W3CDTF">2023-05-26T17:27:00Z</dcterms:created>
  <dcterms:modified xsi:type="dcterms:W3CDTF">2023-10-04T12:01:00Z</dcterms:modified>
</cp:coreProperties>
</file>