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77777777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77777777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0351B29E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03909D43" w14:textId="6FD44333" w:rsidR="00CB25A7" w:rsidRDefault="00286BBD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80768" behindDoc="0" locked="0" layoutInCell="1" allowOverlap="1" wp14:anchorId="3D22FCB4" wp14:editId="12077893">
                  <wp:simplePos x="0" y="0"/>
                  <wp:positionH relativeFrom="column">
                    <wp:posOffset>631191</wp:posOffset>
                  </wp:positionH>
                  <wp:positionV relativeFrom="paragraph">
                    <wp:posOffset>214630</wp:posOffset>
                  </wp:positionV>
                  <wp:extent cx="1510905" cy="2381140"/>
                  <wp:effectExtent l="438150" t="0" r="413385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10905" cy="238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F14AD74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3F2559B0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1277E425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0814A7F0" w:rsidR="008C42E1" w:rsidRPr="00286BBD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286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D4E6B">
              <w:rPr>
                <w:rFonts w:ascii="Arial" w:hAnsi="Arial" w:cs="Arial"/>
                <w:sz w:val="24"/>
                <w:szCs w:val="24"/>
              </w:rPr>
              <w:t>Caixa vazada 55</w:t>
            </w:r>
            <w:r w:rsidR="00286BBD" w:rsidRPr="00286BBD">
              <w:rPr>
                <w:rFonts w:ascii="Arial" w:hAnsi="Arial" w:cs="Arial"/>
                <w:sz w:val="24"/>
                <w:szCs w:val="24"/>
              </w:rPr>
              <w:t>x47</w:t>
            </w:r>
          </w:p>
          <w:p w14:paraId="1170245D" w14:textId="3FC53C71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286BBD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3519DD">
              <w:rPr>
                <w:rFonts w:ascii="Arial" w:hAnsi="Arial"/>
                <w:sz w:val="24"/>
                <w:szCs w:val="24"/>
              </w:rPr>
              <w:t>50.A5155</w:t>
            </w:r>
            <w:r w:rsidR="00E246D4">
              <w:rPr>
                <w:rFonts w:ascii="Arial" w:hAnsi="Arial"/>
                <w:sz w:val="24"/>
                <w:szCs w:val="24"/>
              </w:rPr>
              <w:t>47</w:t>
            </w:r>
          </w:p>
          <w:p w14:paraId="648FEFE9" w14:textId="43B6729C" w:rsidR="00B27387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286BBD">
              <w:rPr>
                <w:rFonts w:ascii="Arial" w:hAnsi="Arial" w:cs="Arial"/>
                <w:sz w:val="24"/>
                <w:szCs w:val="24"/>
              </w:rPr>
              <w:t xml:space="preserve"> Weg Cestari</w:t>
            </w:r>
          </w:p>
          <w:p w14:paraId="0A350D3E" w14:textId="6E0AE3D9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286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86BBD">
              <w:rPr>
                <w:rFonts w:ascii="Arial" w:hAnsi="Arial" w:cs="Arial"/>
                <w:sz w:val="24"/>
                <w:szCs w:val="24"/>
              </w:rPr>
              <w:t>0,943g</w:t>
            </w:r>
          </w:p>
          <w:p w14:paraId="0B9F192F" w14:textId="663DD608" w:rsidR="00754E8C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286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86BBD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2A940FF" w14:textId="2C4F10F2" w:rsidR="00B27387" w:rsidRP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286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86BBD">
              <w:rPr>
                <w:rFonts w:ascii="Arial" w:hAnsi="Arial" w:cs="Arial"/>
                <w:sz w:val="24"/>
                <w:szCs w:val="24"/>
              </w:rPr>
              <w:t>436/B</w:t>
            </w:r>
          </w:p>
          <w:p w14:paraId="5A204D5A" w14:textId="793BDC11" w:rsidR="00362F3D" w:rsidRDefault="00B27387" w:rsidP="00362F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286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86BBD" w:rsidRPr="00286BBD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154F41B0" w14:textId="6D096872" w:rsidR="00CB25A7" w:rsidRDefault="00B27387" w:rsidP="00362F3D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246D4">
              <w:rPr>
                <w:rFonts w:ascii="Arial" w:hAnsi="Arial" w:cs="Arial"/>
                <w:sz w:val="24"/>
                <w:szCs w:val="24"/>
              </w:rPr>
              <w:t>7</w:t>
            </w:r>
            <w:r w:rsidR="003715DF">
              <w:rPr>
                <w:rFonts w:ascii="Arial" w:hAnsi="Arial" w:cs="Arial"/>
                <w:sz w:val="24"/>
                <w:szCs w:val="24"/>
              </w:rPr>
              <w:t>0</w:t>
            </w:r>
            <w:r w:rsidR="009A6497" w:rsidRPr="009A6497">
              <w:rPr>
                <w:rFonts w:ascii="Arial" w:hAnsi="Arial" w:cs="Arial"/>
                <w:sz w:val="24"/>
                <w:szCs w:val="24"/>
              </w:rPr>
              <w:t xml:space="preserve"> peças/hora</w:t>
            </w:r>
          </w:p>
        </w:tc>
      </w:tr>
      <w:tr w:rsidR="000363C3" w14:paraId="16B91742" w14:textId="77777777" w:rsidTr="00692363">
        <w:trPr>
          <w:trHeight w:val="4907"/>
        </w:trPr>
        <w:tc>
          <w:tcPr>
            <w:tcW w:w="4356" w:type="dxa"/>
          </w:tcPr>
          <w:p w14:paraId="042F0EF9" w14:textId="31D71669" w:rsidR="000363C3" w:rsidRDefault="00286BBD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54144" behindDoc="1" locked="0" layoutInCell="1" allowOverlap="1" wp14:anchorId="238391AA" wp14:editId="472F0485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108585</wp:posOffset>
                  </wp:positionV>
                  <wp:extent cx="2085975" cy="2884805"/>
                  <wp:effectExtent l="0" t="0" r="0" b="0"/>
                  <wp:wrapTight wrapText="bothSides">
                    <wp:wrapPolygon edited="0">
                      <wp:start x="0" y="0"/>
                      <wp:lineTo x="0" y="21396"/>
                      <wp:lineTo x="21501" y="21396"/>
                      <wp:lineTo x="21501" y="0"/>
                      <wp:lineTo x="0" y="0"/>
                    </wp:wrapPolygon>
                  </wp:wrapTight>
                  <wp:docPr id="9" name="Imagem 9" descr="Caixa vazada 55x47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Caixa vazada 55x47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88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07D8E661" w14:textId="56A6E911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77777777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421D3F6E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286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86BBD" w:rsidRPr="00286BBD">
              <w:rPr>
                <w:rFonts w:ascii="Arial" w:hAnsi="Arial" w:cs="Arial"/>
                <w:sz w:val="24"/>
                <w:szCs w:val="24"/>
              </w:rPr>
              <w:t>450ton.</w:t>
            </w:r>
          </w:p>
          <w:p w14:paraId="65B88042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26BF308" w14:textId="124988ED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E246D4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 xml:space="preserve">0° </w:t>
            </w:r>
            <w:r w:rsidR="00692363">
              <w:rPr>
                <w:rFonts w:ascii="Arial" w:hAnsi="Arial" w:cs="Arial"/>
                <w:sz w:val="24"/>
                <w:szCs w:val="24"/>
              </w:rPr>
              <w:t>± 20°Tol.</w:t>
            </w:r>
          </w:p>
          <w:p w14:paraId="6AF27D64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206E36" w14:textId="77777777" w:rsidR="00F70DA8" w:rsidRDefault="00951BDE" w:rsidP="00E246D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69236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06481778" w14:textId="398AE115" w:rsidR="00E246D4" w:rsidRPr="00E246D4" w:rsidRDefault="00E246D4" w:rsidP="00E246D4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Última página.</w:t>
            </w:r>
          </w:p>
        </w:tc>
      </w:tr>
      <w:bookmarkEnd w:id="0"/>
    </w:tbl>
    <w:p w14:paraId="2A46D657" w14:textId="77777777" w:rsidR="000363C3" w:rsidRDefault="000363C3"/>
    <w:p w14:paraId="1EBA0117" w14:textId="19234457" w:rsidR="00E246D4" w:rsidRDefault="0000588C">
      <w:bookmarkStart w:id="6" w:name="_Hlk102653969"/>
      <w:bookmarkStart w:id="7" w:name="_Hlk102492870"/>
      <w:bookmarkEnd w:id="1"/>
      <w:r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5A4BE5" w14:paraId="6A465246" w14:textId="77777777" w:rsidTr="00C4220E">
        <w:trPr>
          <w:trHeight w:val="485"/>
        </w:trPr>
        <w:tc>
          <w:tcPr>
            <w:tcW w:w="5062" w:type="dxa"/>
            <w:vAlign w:val="center"/>
          </w:tcPr>
          <w:p w14:paraId="7E75D171" w14:textId="77777777" w:rsidR="005A4BE5" w:rsidRPr="00182E3D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08F0D1D8" w14:textId="77777777" w:rsidR="005A4BE5" w:rsidRPr="00182E3D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19AF0458" w14:textId="77777777" w:rsidR="005A4BE5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5A4BE5" w14:paraId="3ED68462" w14:textId="77777777" w:rsidTr="00C4220E">
        <w:trPr>
          <w:trHeight w:val="739"/>
        </w:trPr>
        <w:tc>
          <w:tcPr>
            <w:tcW w:w="5062" w:type="dxa"/>
            <w:vAlign w:val="center"/>
          </w:tcPr>
          <w:p w14:paraId="26CF2B03" w14:textId="77777777" w:rsidR="005A4BE5" w:rsidRPr="00AA1C7C" w:rsidRDefault="005A4BE5" w:rsidP="005A4BE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74B1D4EC" w14:textId="77777777" w:rsidR="005A4BE5" w:rsidRPr="00AA1C7C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654262D5" w14:textId="77777777" w:rsidR="005A4BE5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5A4BE5" w14:paraId="2DF0DD72" w14:textId="77777777" w:rsidTr="00C4220E">
        <w:trPr>
          <w:trHeight w:val="759"/>
        </w:trPr>
        <w:tc>
          <w:tcPr>
            <w:tcW w:w="5062" w:type="dxa"/>
            <w:vAlign w:val="center"/>
          </w:tcPr>
          <w:p w14:paraId="46A178DF" w14:textId="77777777" w:rsidR="005A4BE5" w:rsidRPr="00AA1C7C" w:rsidRDefault="005A4BE5" w:rsidP="005A4BE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3BA6D19D" w14:textId="77777777" w:rsidR="005A4BE5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09C43C45" w14:textId="77777777" w:rsidR="005A4BE5" w:rsidRPr="00AA1C7C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4848DA70" w14:textId="77777777" w:rsidR="005A4BE5" w:rsidRPr="00AA1C7C" w:rsidRDefault="005A4BE5" w:rsidP="00C4220E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5A4BE5" w14:paraId="18983ED3" w14:textId="77777777" w:rsidTr="00C4220E">
        <w:trPr>
          <w:trHeight w:val="292"/>
        </w:trPr>
        <w:tc>
          <w:tcPr>
            <w:tcW w:w="5062" w:type="dxa"/>
            <w:vAlign w:val="center"/>
          </w:tcPr>
          <w:p w14:paraId="0C6C2154" w14:textId="77777777" w:rsidR="005A4BE5" w:rsidRDefault="005A4BE5" w:rsidP="005A4BE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B474EDC" w14:textId="77777777" w:rsidR="005A4BE5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69A9225D" w14:textId="77777777" w:rsidR="005A4BE5" w:rsidRDefault="005A4BE5" w:rsidP="00C4220E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4BE5" w14:paraId="14F02745" w14:textId="77777777" w:rsidTr="00C4220E">
        <w:trPr>
          <w:trHeight w:val="940"/>
        </w:trPr>
        <w:tc>
          <w:tcPr>
            <w:tcW w:w="5062" w:type="dxa"/>
            <w:vAlign w:val="center"/>
          </w:tcPr>
          <w:p w14:paraId="23AEF3DB" w14:textId="77777777" w:rsidR="005A4BE5" w:rsidRPr="00AA1C7C" w:rsidRDefault="005A4BE5" w:rsidP="005A4BE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9CDCBD0" w14:textId="77777777" w:rsidR="005A4BE5" w:rsidRDefault="005A4BE5" w:rsidP="00C4220E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710A755" w14:textId="77777777" w:rsidR="005A4BE5" w:rsidRDefault="005A4BE5" w:rsidP="00C4220E">
            <w:pPr>
              <w:spacing w:after="160" w:line="259" w:lineRule="auto"/>
              <w:jc w:val="center"/>
            </w:pPr>
          </w:p>
        </w:tc>
      </w:tr>
      <w:tr w:rsidR="005A4BE5" w14:paraId="122204AA" w14:textId="77777777" w:rsidTr="00C4220E">
        <w:trPr>
          <w:trHeight w:val="953"/>
        </w:trPr>
        <w:tc>
          <w:tcPr>
            <w:tcW w:w="5062" w:type="dxa"/>
            <w:vAlign w:val="center"/>
          </w:tcPr>
          <w:p w14:paraId="5C1F4F2B" w14:textId="77777777" w:rsidR="005A4BE5" w:rsidRPr="00AA1C7C" w:rsidRDefault="005A4BE5" w:rsidP="005A4BE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382CFAF0" w14:textId="77777777" w:rsidR="005A4BE5" w:rsidRDefault="005A4BE5" w:rsidP="00C4220E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0A3AC9E" w14:textId="77777777" w:rsidR="005A4BE5" w:rsidRDefault="005A4BE5" w:rsidP="00C4220E">
            <w:pPr>
              <w:spacing w:after="160" w:line="259" w:lineRule="auto"/>
              <w:jc w:val="center"/>
            </w:pPr>
          </w:p>
        </w:tc>
      </w:tr>
      <w:tr w:rsidR="005A4BE5" w14:paraId="59767A95" w14:textId="77777777" w:rsidTr="00C4220E">
        <w:trPr>
          <w:trHeight w:val="678"/>
        </w:trPr>
        <w:tc>
          <w:tcPr>
            <w:tcW w:w="5062" w:type="dxa"/>
            <w:vAlign w:val="center"/>
          </w:tcPr>
          <w:p w14:paraId="3E19AA60" w14:textId="77777777" w:rsidR="005A4BE5" w:rsidRPr="00AA1C7C" w:rsidRDefault="005A4BE5" w:rsidP="005A4BE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79A9FCB0" w14:textId="77777777" w:rsidR="005A4BE5" w:rsidRPr="00AA1C7C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094FE7A6" w14:textId="77777777" w:rsidR="005A4BE5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5A4BE5" w14:paraId="60E52B50" w14:textId="77777777" w:rsidTr="00C4220E">
        <w:trPr>
          <w:trHeight w:val="683"/>
        </w:trPr>
        <w:tc>
          <w:tcPr>
            <w:tcW w:w="5062" w:type="dxa"/>
            <w:vAlign w:val="center"/>
          </w:tcPr>
          <w:p w14:paraId="31499792" w14:textId="77777777" w:rsidR="005A4BE5" w:rsidRPr="00AA1C7C" w:rsidRDefault="005A4BE5" w:rsidP="005A4BE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6F489606" w14:textId="77777777" w:rsidR="005A4BE5" w:rsidRPr="00FE3376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4EB06A27" w14:textId="77777777" w:rsidR="005A4BE5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5A4BE5" w14:paraId="23BEFB88" w14:textId="77777777" w:rsidTr="00C4220E">
        <w:trPr>
          <w:trHeight w:val="995"/>
        </w:trPr>
        <w:tc>
          <w:tcPr>
            <w:tcW w:w="5062" w:type="dxa"/>
            <w:vAlign w:val="center"/>
          </w:tcPr>
          <w:p w14:paraId="52BB9166" w14:textId="77777777" w:rsidR="005A4BE5" w:rsidRPr="00AA1C7C" w:rsidRDefault="005A4BE5" w:rsidP="005A4BE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00C5E122" w14:textId="77777777" w:rsidR="005A4BE5" w:rsidRDefault="005A4BE5" w:rsidP="00C4220E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25A781E" w14:textId="77777777" w:rsidR="005A4BE5" w:rsidRDefault="005A4BE5" w:rsidP="00C4220E">
            <w:pPr>
              <w:spacing w:after="160" w:line="259" w:lineRule="auto"/>
              <w:jc w:val="center"/>
            </w:pPr>
          </w:p>
        </w:tc>
      </w:tr>
      <w:tr w:rsidR="005A4BE5" w14:paraId="034DB7E7" w14:textId="77777777" w:rsidTr="00C4220E">
        <w:trPr>
          <w:trHeight w:val="70"/>
        </w:trPr>
        <w:tc>
          <w:tcPr>
            <w:tcW w:w="5062" w:type="dxa"/>
            <w:vAlign w:val="center"/>
          </w:tcPr>
          <w:p w14:paraId="70C44D2C" w14:textId="77777777" w:rsidR="005A4BE5" w:rsidRDefault="005A4BE5" w:rsidP="005A4BE5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35D176BD" w14:textId="77777777" w:rsidR="005A4BE5" w:rsidRDefault="005A4BE5" w:rsidP="00C4220E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FC4FDE9" w14:textId="77777777" w:rsidR="005A4BE5" w:rsidRDefault="005A4BE5" w:rsidP="00C4220E">
            <w:pPr>
              <w:spacing w:after="160" w:line="259" w:lineRule="auto"/>
              <w:jc w:val="center"/>
            </w:pPr>
          </w:p>
        </w:tc>
      </w:tr>
      <w:tr w:rsidR="005A4BE5" w14:paraId="3DD33D86" w14:textId="77777777" w:rsidTr="00C4220E">
        <w:trPr>
          <w:trHeight w:val="70"/>
        </w:trPr>
        <w:tc>
          <w:tcPr>
            <w:tcW w:w="5062" w:type="dxa"/>
            <w:vAlign w:val="center"/>
          </w:tcPr>
          <w:p w14:paraId="5794CDBE" w14:textId="77777777" w:rsidR="005A4BE5" w:rsidRPr="00AA1C7C" w:rsidRDefault="005A4BE5" w:rsidP="005A4BE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02A5CE0B" w14:textId="77777777" w:rsidR="005A4BE5" w:rsidRPr="00AA1C7C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2DDE2236" w14:textId="77777777" w:rsidR="005A4BE5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5A4BE5" w14:paraId="61FE6F93" w14:textId="77777777" w:rsidTr="00C4220E">
        <w:trPr>
          <w:trHeight w:val="590"/>
        </w:trPr>
        <w:tc>
          <w:tcPr>
            <w:tcW w:w="5062" w:type="dxa"/>
            <w:vAlign w:val="center"/>
          </w:tcPr>
          <w:p w14:paraId="6BEC083B" w14:textId="77777777" w:rsidR="005A4BE5" w:rsidRPr="00AA1C7C" w:rsidRDefault="005A4BE5" w:rsidP="005A4BE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5904B55F" w14:textId="77777777" w:rsidR="005A4BE5" w:rsidRPr="00182E3D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24AED3C2" w14:textId="77777777" w:rsidR="005A4BE5" w:rsidRPr="00182E3D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07D7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5A4BE5" w14:paraId="5F5EDFD0" w14:textId="77777777" w:rsidTr="00C4220E">
        <w:trPr>
          <w:trHeight w:val="70"/>
        </w:trPr>
        <w:tc>
          <w:tcPr>
            <w:tcW w:w="5062" w:type="dxa"/>
            <w:vAlign w:val="center"/>
          </w:tcPr>
          <w:p w14:paraId="790B39C8" w14:textId="77777777" w:rsidR="005A4BE5" w:rsidRDefault="005A4BE5" w:rsidP="005A4BE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3EB4B6A0" w14:textId="77777777" w:rsidR="005A4BE5" w:rsidRPr="00182E3D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35CEF377" w14:textId="77777777" w:rsidR="005A4BE5" w:rsidRPr="00182E3D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5A4BE5" w14:paraId="38930DBB" w14:textId="77777777" w:rsidTr="00C4220E">
        <w:trPr>
          <w:trHeight w:val="496"/>
        </w:trPr>
        <w:tc>
          <w:tcPr>
            <w:tcW w:w="5062" w:type="dxa"/>
            <w:vAlign w:val="center"/>
          </w:tcPr>
          <w:p w14:paraId="55BD289F" w14:textId="77777777" w:rsidR="005A4BE5" w:rsidRPr="00AA1C7C" w:rsidRDefault="005A4BE5" w:rsidP="005A4BE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54CC317B" w14:textId="77777777" w:rsidR="005A4BE5" w:rsidRPr="00182E3D" w:rsidRDefault="005A4BE5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5A4BE5" w14:paraId="084EC235" w14:textId="77777777" w:rsidTr="00C4220E">
        <w:trPr>
          <w:trHeight w:val="70"/>
        </w:trPr>
        <w:tc>
          <w:tcPr>
            <w:tcW w:w="5062" w:type="dxa"/>
            <w:vAlign w:val="center"/>
          </w:tcPr>
          <w:p w14:paraId="7C8294CC" w14:textId="77777777" w:rsidR="005A4BE5" w:rsidRDefault="005A4BE5" w:rsidP="005A4BE5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38935C75" w14:textId="77777777" w:rsidR="005A4BE5" w:rsidRDefault="005A4BE5" w:rsidP="00C4220E">
            <w:pPr>
              <w:spacing w:after="160" w:line="259" w:lineRule="auto"/>
              <w:jc w:val="center"/>
            </w:pPr>
          </w:p>
        </w:tc>
      </w:tr>
    </w:tbl>
    <w:p w14:paraId="043F8F86" w14:textId="38153C79" w:rsidR="00E246D4" w:rsidRDefault="00E246D4"/>
    <w:p w14:paraId="4325BA03" w14:textId="77777777" w:rsidR="00754E8C" w:rsidRDefault="00754E8C"/>
    <w:p w14:paraId="39049A8E" w14:textId="782B3423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00AA0D23" w14:textId="510D0BC8" w:rsidR="00991C68" w:rsidRDefault="00991C68" w:rsidP="00754E8C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4AEBD04" wp14:editId="4770E4F9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664845</wp:posOffset>
                      </wp:positionV>
                      <wp:extent cx="171450" cy="161925"/>
                      <wp:effectExtent l="0" t="0" r="19050" b="28575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857E42" id="Elipse 18" o:spid="_x0000_s1026" style="position:absolute;margin-left:134.5pt;margin-top:52.35pt;width:13.5pt;height:1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E707A90" wp14:editId="1BE33CBE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710302</wp:posOffset>
                      </wp:positionV>
                      <wp:extent cx="171450" cy="161925"/>
                      <wp:effectExtent l="0" t="0" r="19050" b="2857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FC6124" id="Elipse 17" o:spid="_x0000_s1026" style="position:absolute;margin-left:48.25pt;margin-top:55.95pt;width:13.5pt;height:1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71F75A" wp14:editId="0D301FD0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1503045</wp:posOffset>
                      </wp:positionV>
                      <wp:extent cx="171450" cy="161925"/>
                      <wp:effectExtent l="0" t="0" r="19050" b="28575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3CCBFE" id="Elipse 12" o:spid="_x0000_s1026" style="position:absolute;margin-left:7pt;margin-top:118.35pt;width:13.5pt;height:1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E5AF0AB" wp14:editId="3DC01A12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1536700</wp:posOffset>
                      </wp:positionV>
                      <wp:extent cx="171450" cy="161925"/>
                      <wp:effectExtent l="0" t="0" r="19050" b="2857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59CAFE" id="Elipse 5" o:spid="_x0000_s1026" style="position:absolute;margin-left:85.85pt;margin-top:121pt;width:13.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E246D4">
              <w:rPr>
                <w:noProof/>
                <w:lang w:eastAsia="pt-BR"/>
              </w:rPr>
              <w:drawing>
                <wp:anchor distT="0" distB="0" distL="114300" distR="114300" simplePos="0" relativeHeight="251693056" behindDoc="0" locked="0" layoutInCell="1" allowOverlap="1" wp14:anchorId="5BD85EBD" wp14:editId="4224D024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-386715</wp:posOffset>
                  </wp:positionV>
                  <wp:extent cx="1724764" cy="2597577"/>
                  <wp:effectExtent l="1905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3-06-14 at 12.51.13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3" t="8704" r="2752" b="11020"/>
                          <a:stretch/>
                        </pic:blipFill>
                        <pic:spPr bwMode="auto">
                          <a:xfrm rot="16200000">
                            <a:off x="0" y="0"/>
                            <a:ext cx="1724764" cy="2597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01509AC" w14:textId="77777777" w:rsidR="00991C68" w:rsidRPr="00991C68" w:rsidRDefault="00991C68" w:rsidP="00991C68"/>
          <w:p w14:paraId="63F0687A" w14:textId="77777777" w:rsidR="00991C68" w:rsidRPr="00991C68" w:rsidRDefault="00991C68" w:rsidP="00991C68"/>
          <w:p w14:paraId="233C9E72" w14:textId="77777777" w:rsidR="00991C68" w:rsidRPr="00991C68" w:rsidRDefault="00991C68" w:rsidP="00991C68"/>
          <w:p w14:paraId="2F981F5C" w14:textId="77777777" w:rsidR="00991C68" w:rsidRPr="00991C68" w:rsidRDefault="00991C68" w:rsidP="00991C68"/>
          <w:p w14:paraId="36CDA410" w14:textId="704A7348" w:rsidR="00991C68" w:rsidRPr="00991C68" w:rsidRDefault="00991C68" w:rsidP="00991C68"/>
          <w:p w14:paraId="68D87C3C" w14:textId="4B8F00A4" w:rsidR="00991C68" w:rsidRPr="00991C68" w:rsidRDefault="00991C68" w:rsidP="00991C68"/>
          <w:p w14:paraId="5BDF5ABA" w14:textId="41292DBF" w:rsidR="00991C68" w:rsidRPr="00991C68" w:rsidRDefault="00991C68" w:rsidP="00991C68"/>
          <w:p w14:paraId="34A5D05E" w14:textId="5714C438" w:rsidR="00991C68" w:rsidRPr="00991C68" w:rsidRDefault="00991C68" w:rsidP="00991C68"/>
          <w:p w14:paraId="60814942" w14:textId="31A6082F" w:rsidR="00991C68" w:rsidRPr="00991C68" w:rsidRDefault="00991C68" w:rsidP="00991C68"/>
          <w:p w14:paraId="046800A2" w14:textId="6A640D86" w:rsidR="00991C68" w:rsidRPr="00991C68" w:rsidRDefault="00991C68" w:rsidP="00991C68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177CC47" wp14:editId="7749B4AB">
                      <wp:simplePos x="0" y="0"/>
                      <wp:positionH relativeFrom="column">
                        <wp:posOffset>2422525</wp:posOffset>
                      </wp:positionH>
                      <wp:positionV relativeFrom="paragraph">
                        <wp:posOffset>4445</wp:posOffset>
                      </wp:positionV>
                      <wp:extent cx="171450" cy="161925"/>
                      <wp:effectExtent l="0" t="0" r="19050" b="28575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B72BC7" id="Elipse 21" o:spid="_x0000_s1026" style="position:absolute;margin-left:190.75pt;margin-top:.35pt;width:13.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A67010D" wp14:editId="63E862B6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38735</wp:posOffset>
                      </wp:positionV>
                      <wp:extent cx="171450" cy="161925"/>
                      <wp:effectExtent l="0" t="0" r="19050" b="28575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7756B4" id="Elipse 19" o:spid="_x0000_s1026" style="position:absolute;margin-left:110.5pt;margin-top:3.05pt;width:13.5pt;height:1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" filled="f" strokecolor="red" strokeweight="1.5pt">
                      <v:stroke joinstyle="miter"/>
                    </v:oval>
                  </w:pict>
                </mc:Fallback>
              </mc:AlternateContent>
            </w:r>
          </w:p>
          <w:p w14:paraId="31DEFF1A" w14:textId="6E1B0DFE" w:rsidR="00991C68" w:rsidRPr="00991C68" w:rsidRDefault="00991C68" w:rsidP="00991C68">
            <w:r>
              <w:rPr>
                <w:noProof/>
                <w:lang w:eastAsia="pt-BR"/>
              </w:rPr>
              <w:drawing>
                <wp:anchor distT="0" distB="0" distL="114300" distR="114300" simplePos="0" relativeHeight="251705344" behindDoc="0" locked="0" layoutInCell="1" allowOverlap="1" wp14:anchorId="327E6E27" wp14:editId="2CCE8281">
                  <wp:simplePos x="0" y="0"/>
                  <wp:positionH relativeFrom="column">
                    <wp:posOffset>604520</wp:posOffset>
                  </wp:positionH>
                  <wp:positionV relativeFrom="paragraph">
                    <wp:posOffset>88265</wp:posOffset>
                  </wp:positionV>
                  <wp:extent cx="1428750" cy="1438056"/>
                  <wp:effectExtent l="0" t="0" r="0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hatsApp Image 2023-06-14 at 12.52.45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692" b="18671"/>
                          <a:stretch/>
                        </pic:blipFill>
                        <pic:spPr bwMode="auto">
                          <a:xfrm>
                            <a:off x="0" y="0"/>
                            <a:ext cx="1433544" cy="1442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47D788" w14:textId="6F9F44BE" w:rsidR="00991C68" w:rsidRPr="00991C68" w:rsidRDefault="00991C68" w:rsidP="00991C68"/>
          <w:p w14:paraId="4E7F7666" w14:textId="7DA15A03" w:rsidR="00991C68" w:rsidRPr="00991C68" w:rsidRDefault="00991C68" w:rsidP="00991C68"/>
          <w:p w14:paraId="6A9640FA" w14:textId="320724FE" w:rsidR="00991C68" w:rsidRPr="00991C68" w:rsidRDefault="00991C68" w:rsidP="00991C68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5628176" wp14:editId="74D76C11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36830</wp:posOffset>
                      </wp:positionV>
                      <wp:extent cx="428625" cy="209550"/>
                      <wp:effectExtent l="71438" t="0" r="100012" b="4763"/>
                      <wp:wrapNone/>
                      <wp:docPr id="23" name="Seta: para a Esquerd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36157">
                                <a:off x="0" y="0"/>
                                <a:ext cx="428625" cy="2095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28B8FC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: para a Esquerda 13" o:spid="_x0000_s1026" type="#_x0000_t66" style="position:absolute;margin-left:111.3pt;margin-top:2.9pt;width:33.75pt;height:16.5pt;rotation:2988613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" adj="5280" fillcolor="red" strokecolor="red" strokeweight="1pt"/>
                  </w:pict>
                </mc:Fallback>
              </mc:AlternateContent>
            </w:r>
          </w:p>
          <w:p w14:paraId="565F3D32" w14:textId="37170918" w:rsidR="00991C68" w:rsidRPr="00991C68" w:rsidRDefault="00991C68" w:rsidP="00991C68"/>
          <w:p w14:paraId="1DA96E80" w14:textId="638DC02B" w:rsidR="00991C68" w:rsidRPr="00991C68" w:rsidRDefault="00991C68" w:rsidP="00991C68"/>
          <w:p w14:paraId="2347E50C" w14:textId="51684431" w:rsidR="00991C68" w:rsidRPr="00991C68" w:rsidRDefault="00991C68" w:rsidP="00991C68"/>
          <w:p w14:paraId="7C89E400" w14:textId="0E06024E" w:rsidR="00754E8C" w:rsidRPr="00991C68" w:rsidRDefault="00754E8C" w:rsidP="00991C68">
            <w:pPr>
              <w:jc w:val="center"/>
            </w:pPr>
          </w:p>
        </w:tc>
        <w:tc>
          <w:tcPr>
            <w:tcW w:w="3940" w:type="dxa"/>
          </w:tcPr>
          <w:p w14:paraId="70E25482" w14:textId="625B14F0" w:rsidR="0069184F" w:rsidRPr="00F70DA8" w:rsidRDefault="0069184F" w:rsidP="0069184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 w:rsidRPr="00F70DA8">
              <w:rPr>
                <w:rFonts w:ascii="Arial" w:hAnsi="Arial" w:cs="Arial"/>
                <w:b/>
                <w:bCs/>
                <w:sz w:val="28"/>
                <w:szCs w:val="28"/>
              </w:rPr>
              <w:t>TESTE DE SANIDADE:</w:t>
            </w:r>
          </w:p>
          <w:p w14:paraId="35D0F8FC" w14:textId="77777777" w:rsidR="0069184F" w:rsidRPr="00F70DA8" w:rsidRDefault="0069184F" w:rsidP="0069184F">
            <w:pPr>
              <w:jc w:val="center"/>
              <w:rPr>
                <w:noProof/>
                <w:sz w:val="18"/>
                <w:szCs w:val="18"/>
              </w:rPr>
            </w:pPr>
            <w:r w:rsidRPr="00F70DA8">
              <w:rPr>
                <w:rFonts w:ascii="Arial" w:hAnsi="Arial" w:cs="Arial"/>
                <w:b/>
                <w:bCs/>
                <w:sz w:val="28"/>
                <w:szCs w:val="28"/>
              </w:rPr>
              <w:t>CORTE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e USINAGEM</w:t>
            </w:r>
          </w:p>
          <w:p w14:paraId="2CECBBD5" w14:textId="00D58C3C" w:rsidR="0069184F" w:rsidRPr="00555824" w:rsidRDefault="0069184F" w:rsidP="0069184F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D1DA134" w14:textId="3606597B" w:rsidR="0069184F" w:rsidRDefault="0069184F" w:rsidP="00E246D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582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2CA39E20" w14:textId="58A0DD4D" w:rsidR="00E246D4" w:rsidRDefault="00E246D4" w:rsidP="00E246D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Cortar as peças nas áreas demarcadas conforme imagem ao lado para a verificação de possível porosidade, principalmente nas áreas demarcadas.</w:t>
            </w:r>
          </w:p>
          <w:p w14:paraId="1DCCEE80" w14:textId="77777777" w:rsidR="00E246D4" w:rsidRDefault="00E246D4" w:rsidP="00E246D4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9E72902" w14:textId="492BBAFE" w:rsidR="00E246D4" w:rsidRPr="00E246D4" w:rsidRDefault="00E246D4" w:rsidP="00E246D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Após, usinar 2mm a parte interna conforme imagem ao lado para a verificação de possível porosidade.</w:t>
            </w:r>
          </w:p>
          <w:p w14:paraId="6A779341" w14:textId="7089F363" w:rsidR="0069184F" w:rsidRPr="00E50C5F" w:rsidRDefault="0069184F" w:rsidP="0069184F">
            <w:pPr>
              <w:rPr>
                <w:rFonts w:ascii="Arial" w:hAnsi="Arial" w:cs="Arial"/>
                <w:sz w:val="24"/>
                <w:szCs w:val="24"/>
              </w:rPr>
            </w:pPr>
            <w:r w:rsidRPr="00E50C5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85B98F7" w14:textId="774B1645" w:rsidR="00754E8C" w:rsidRDefault="00E246D4" w:rsidP="0069184F"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9184F" w:rsidRPr="00E50C5F">
              <w:rPr>
                <w:rFonts w:ascii="Arial" w:hAnsi="Arial" w:cs="Arial"/>
                <w:sz w:val="24"/>
                <w:szCs w:val="24"/>
              </w:rPr>
              <w:t xml:space="preserve">Após a aprovação das peças e finalidade de injeção, é </w:t>
            </w:r>
            <w:r w:rsidR="0069184F">
              <w:rPr>
                <w:rFonts w:ascii="Arial" w:hAnsi="Arial" w:cs="Arial"/>
                <w:sz w:val="24"/>
                <w:szCs w:val="24"/>
              </w:rPr>
              <w:t>feito a quebra de canal.</w:t>
            </w:r>
          </w:p>
        </w:tc>
      </w:tr>
      <w:tr w:rsidR="00754E8C" w14:paraId="2234C97B" w14:textId="77777777" w:rsidTr="00754E8C">
        <w:trPr>
          <w:trHeight w:val="4907"/>
        </w:trPr>
        <w:tc>
          <w:tcPr>
            <w:tcW w:w="4356" w:type="dxa"/>
          </w:tcPr>
          <w:p w14:paraId="6CA5D789" w14:textId="3B3FB114" w:rsidR="00754E8C" w:rsidRDefault="00991C68" w:rsidP="00754E8C"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57913AD" wp14:editId="5BB0F5E2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368300</wp:posOffset>
                      </wp:positionV>
                      <wp:extent cx="457200" cy="285750"/>
                      <wp:effectExtent l="0" t="9525" r="47625" b="47625"/>
                      <wp:wrapNone/>
                      <wp:docPr id="26" name="Seta para a direit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7200" cy="2857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01066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26" o:spid="_x0000_s1026" type="#_x0000_t13" style="position:absolute;margin-left:92.1pt;margin-top:29pt;width:36pt;height:22.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" adj="14850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05FEBD8" wp14:editId="5385CA66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325755</wp:posOffset>
                      </wp:positionV>
                      <wp:extent cx="457200" cy="285750"/>
                      <wp:effectExtent l="0" t="19050" r="38100" b="38100"/>
                      <wp:wrapNone/>
                      <wp:docPr id="25" name="Seta para a direi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857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B5F73" id="Seta para a direita 25" o:spid="_x0000_s1026" type="#_x0000_t13" style="position:absolute;margin-left:25.85pt;margin-top:25.65pt;width:36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" adj="14850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709440" behindDoc="1" locked="0" layoutInCell="1" allowOverlap="1" wp14:anchorId="2E56296D" wp14:editId="3BB70EA3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1905</wp:posOffset>
                  </wp:positionV>
                  <wp:extent cx="1687195" cy="2333625"/>
                  <wp:effectExtent l="0" t="0" r="8255" b="9525"/>
                  <wp:wrapTight wrapText="bothSides">
                    <wp:wrapPolygon edited="0">
                      <wp:start x="0" y="0"/>
                      <wp:lineTo x="0" y="21512"/>
                      <wp:lineTo x="21462" y="21512"/>
                      <wp:lineTo x="21462" y="0"/>
                      <wp:lineTo x="0" y="0"/>
                    </wp:wrapPolygon>
                  </wp:wrapTight>
                  <wp:docPr id="24" name="Imagem 24" descr="Caixa vazada 55x47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Caixa vazada 55x47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19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86BBD"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55168" behindDoc="0" locked="0" layoutInCell="1" allowOverlap="1" wp14:anchorId="2CBCD5C0" wp14:editId="3DA25EFF">
                  <wp:simplePos x="0" y="0"/>
                  <wp:positionH relativeFrom="column">
                    <wp:posOffset>1537970</wp:posOffset>
                  </wp:positionH>
                  <wp:positionV relativeFrom="paragraph">
                    <wp:posOffset>2094230</wp:posOffset>
                  </wp:positionV>
                  <wp:extent cx="1127125" cy="1573617"/>
                  <wp:effectExtent l="0" t="0" r="0" b="7620"/>
                  <wp:wrapNone/>
                  <wp:docPr id="6" name="Imagem 6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125" cy="1573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C01880A" w14:textId="77777777" w:rsidR="00991C68" w:rsidRPr="00A51165" w:rsidRDefault="00991C68" w:rsidP="00991C6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31CCAA78" w14:textId="77777777" w:rsidR="00991C68" w:rsidRDefault="00991C68" w:rsidP="00991C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B49856" w14:textId="77777777" w:rsidR="00991C68" w:rsidRDefault="00991C68" w:rsidP="00991C6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1244CD72" w14:textId="77777777" w:rsidR="00991C68" w:rsidRDefault="00991C68" w:rsidP="00991C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48A5CB6" w14:textId="77777777" w:rsidR="00991C68" w:rsidRDefault="00991C68" w:rsidP="00991C6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7B13AB33" w14:textId="77777777" w:rsidR="00991C68" w:rsidRDefault="00991C68" w:rsidP="00991C6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3C9BB1BF" w14:textId="77777777" w:rsidR="00991C68" w:rsidRDefault="00991C68" w:rsidP="00991C6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3BFECDB8" w14:textId="77777777" w:rsidR="00991C68" w:rsidRDefault="00991C68" w:rsidP="00991C6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926E3CF" w14:textId="77777777" w:rsidR="00991C68" w:rsidRDefault="00991C68" w:rsidP="00991C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23FE5F7B" w14:textId="77777777" w:rsidR="00991C68" w:rsidRDefault="00991C68" w:rsidP="00991C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A1BF02" w14:textId="77777777" w:rsidR="00991C68" w:rsidRDefault="00991C68" w:rsidP="00991C6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8BB1E6" w14:textId="45EF64F9" w:rsidR="00B340E8" w:rsidRPr="008C42E1" w:rsidRDefault="00B340E8" w:rsidP="00754E8C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511EA063" w14:textId="6E150F9B" w:rsidR="00754E8C" w:rsidRDefault="00754E8C"/>
    <w:bookmarkEnd w:id="3"/>
    <w:p w14:paraId="2983DA00" w14:textId="09A82026" w:rsidR="00F70DA8" w:rsidRDefault="00F70DA8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F70DA8" w14:paraId="5B2B2D05" w14:textId="77777777" w:rsidTr="0026022B">
        <w:trPr>
          <w:trHeight w:val="4961"/>
        </w:trPr>
        <w:tc>
          <w:tcPr>
            <w:tcW w:w="4356" w:type="dxa"/>
          </w:tcPr>
          <w:p w14:paraId="595600FE" w14:textId="51CBF7AD" w:rsidR="00F70DA8" w:rsidRDefault="00286BBD" w:rsidP="0026022B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56192" behindDoc="1" locked="0" layoutInCell="1" allowOverlap="1" wp14:anchorId="18E9873C" wp14:editId="7FE744DE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198120</wp:posOffset>
                  </wp:positionV>
                  <wp:extent cx="1992630" cy="2719705"/>
                  <wp:effectExtent l="0" t="0" r="0" b="0"/>
                  <wp:wrapTight wrapText="bothSides">
                    <wp:wrapPolygon edited="0">
                      <wp:start x="0" y="0"/>
                      <wp:lineTo x="0" y="21484"/>
                      <wp:lineTo x="21476" y="21484"/>
                      <wp:lineTo x="21476" y="0"/>
                      <wp:lineTo x="0" y="0"/>
                    </wp:wrapPolygon>
                  </wp:wrapTight>
                  <wp:docPr id="3" name="Imagem 3" descr="Caixa vazada 55x47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Caixa vazada 55x47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630" cy="271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498B844B" w14:textId="6E95E08A" w:rsidR="00B340E8" w:rsidRDefault="00B340E8" w:rsidP="00B340E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340E8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06D40965" w14:textId="77777777" w:rsidR="00B340E8" w:rsidRPr="00B340E8" w:rsidRDefault="00B340E8" w:rsidP="00B340E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85F05D8" w14:textId="77777777" w:rsidR="00B340E8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6FE5B8" w14:textId="69E09226" w:rsidR="00B340E8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Lixar todo o entorno da peça com uma</w:t>
            </w:r>
            <w:r w:rsidR="00286B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6BBD" w:rsidRPr="00286BBD">
              <w:rPr>
                <w:rFonts w:ascii="Arial" w:hAnsi="Arial" w:cs="Arial"/>
                <w:b/>
                <w:bCs/>
                <w:sz w:val="24"/>
                <w:szCs w:val="24"/>
              </w:rPr>
              <w:t>lixa cinta 36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grãos de graduação.</w:t>
            </w:r>
          </w:p>
          <w:p w14:paraId="652C4668" w14:textId="6DDF1D31" w:rsidR="00B340E8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6FC13C" w14:textId="77777777" w:rsidR="00DC2D20" w:rsidRDefault="00DC2D20" w:rsidP="00B340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CC8ACE" w14:textId="0F791387" w:rsidR="00B340E8" w:rsidRDefault="00B340E8" w:rsidP="00B340E8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32EEDF7C" w14:textId="1154EBF3" w:rsidR="00B340E8" w:rsidRDefault="00B340E8" w:rsidP="00B340E8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01EC71E5" w14:textId="77777777" w:rsidR="00DC2D20" w:rsidRDefault="00DC2D20" w:rsidP="00B340E8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2ECF20D4" w14:textId="04F5B4D7" w:rsidR="00F70DA8" w:rsidRDefault="00B340E8" w:rsidP="00B340E8"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o setor de acabamento.</w:t>
            </w:r>
          </w:p>
        </w:tc>
      </w:tr>
      <w:tr w:rsidR="00F70DA8" w14:paraId="68AEFD9E" w14:textId="77777777" w:rsidTr="00DC2D20">
        <w:trPr>
          <w:trHeight w:val="5371"/>
        </w:trPr>
        <w:tc>
          <w:tcPr>
            <w:tcW w:w="4356" w:type="dxa"/>
          </w:tcPr>
          <w:p w14:paraId="226B0803" w14:textId="48CB61B0" w:rsidR="00F70DA8" w:rsidRDefault="00286BBD" w:rsidP="0026022B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2336" behindDoc="0" locked="0" layoutInCell="1" allowOverlap="1" wp14:anchorId="4EAB3171" wp14:editId="16FE83E3">
                  <wp:simplePos x="0" y="0"/>
                  <wp:positionH relativeFrom="column">
                    <wp:posOffset>1276350</wp:posOffset>
                  </wp:positionH>
                  <wp:positionV relativeFrom="paragraph">
                    <wp:posOffset>1599553</wp:posOffset>
                  </wp:positionV>
                  <wp:extent cx="1404620" cy="1787537"/>
                  <wp:effectExtent l="0" t="0" r="0" b="0"/>
                  <wp:wrapNone/>
                  <wp:docPr id="20" name="Imagem 20" descr="Caixa vazada 55x47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m 20" descr="Caixa vazada 55x47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116" cy="1788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432976E3" wp14:editId="29297F4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18415</wp:posOffset>
                  </wp:positionV>
                  <wp:extent cx="1570990" cy="1937385"/>
                  <wp:effectExtent l="0" t="0" r="0" b="0"/>
                  <wp:wrapNone/>
                  <wp:docPr id="14" name="Imagem 14" descr="Caixa vazada 55x47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Caixa vazada 55x47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990" cy="193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78813FF6" w14:textId="44A0FCB8" w:rsidR="00B340E8" w:rsidRPr="00B340E8" w:rsidRDefault="00B340E8" w:rsidP="00B340E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340E8">
              <w:rPr>
                <w:rFonts w:ascii="Arial" w:hAnsi="Arial" w:cs="Arial"/>
                <w:b/>
                <w:bCs/>
                <w:sz w:val="28"/>
                <w:szCs w:val="28"/>
              </w:rPr>
              <w:t>REBARBAÇÃO MANUAL</w:t>
            </w:r>
          </w:p>
          <w:p w14:paraId="3F6A5341" w14:textId="76F202D0" w:rsidR="00B340E8" w:rsidRDefault="00B340E8" w:rsidP="00286BBD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D62CF96" w14:textId="77777777" w:rsidR="00286BBD" w:rsidRDefault="00286BBD" w:rsidP="00286BBD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C0C7F4E" w14:textId="374BD1AF" w:rsidR="00286BBD" w:rsidRDefault="00B340E8" w:rsidP="00286B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A4A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6BBD">
              <w:rPr>
                <w:rFonts w:ascii="Arial" w:hAnsi="Arial" w:cs="Arial"/>
                <w:sz w:val="24"/>
                <w:szCs w:val="24"/>
              </w:rPr>
              <w:t xml:space="preserve"> Com um gabarito no diâmetro de </w:t>
            </w:r>
            <w:r w:rsidR="00286BBD">
              <w:rPr>
                <w:rFonts w:ascii="Arial" w:hAnsi="Arial" w:cs="Arial"/>
                <w:b/>
                <w:bCs/>
                <w:sz w:val="24"/>
                <w:szCs w:val="24"/>
              </w:rPr>
              <w:t>40mm</w:t>
            </w:r>
            <w:r w:rsidR="00286BBD">
              <w:rPr>
                <w:rFonts w:ascii="Arial" w:hAnsi="Arial" w:cs="Arial"/>
                <w:sz w:val="24"/>
                <w:szCs w:val="24"/>
              </w:rPr>
              <w:t xml:space="preserve">, retirar a rebarba do furo, e após a retirada, limar com uma </w:t>
            </w:r>
            <w:r w:rsidR="00286BBD" w:rsidRPr="00286BBD">
              <w:rPr>
                <w:rFonts w:ascii="Arial" w:hAnsi="Arial" w:cs="Arial"/>
                <w:b/>
                <w:bCs/>
                <w:sz w:val="24"/>
                <w:szCs w:val="24"/>
              </w:rPr>
              <w:t>Lima Chata</w:t>
            </w:r>
            <w:r w:rsidR="00286BBD">
              <w:rPr>
                <w:rFonts w:ascii="Arial" w:hAnsi="Arial" w:cs="Arial"/>
                <w:sz w:val="24"/>
                <w:szCs w:val="24"/>
              </w:rPr>
              <w:t xml:space="preserve"> a região no centro da peça para finalidade do acabamento.</w:t>
            </w:r>
          </w:p>
          <w:p w14:paraId="23B8DAEE" w14:textId="221C1CF9" w:rsidR="003A4A36" w:rsidRDefault="003A4A36" w:rsidP="003A4A3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904B0F" w14:textId="77777777" w:rsidR="00DC2D20" w:rsidRDefault="00DC2D20" w:rsidP="003A4A3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68AE45" w14:textId="77777777" w:rsidR="003A4A36" w:rsidRDefault="003A4A36" w:rsidP="003A4A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Após o termino da operação, transportar as peças para o jato de granalha.</w:t>
            </w:r>
          </w:p>
          <w:p w14:paraId="7F1F23D7" w14:textId="7CF27C68" w:rsidR="00F70DA8" w:rsidRPr="008C42E1" w:rsidRDefault="00F70DA8" w:rsidP="0026022B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4482D2" w14:textId="77777777" w:rsidR="00F70DA8" w:rsidRDefault="00F70DA8" w:rsidP="00F70DA8"/>
    <w:p w14:paraId="11E6152B" w14:textId="77777777" w:rsidR="000363C3" w:rsidRDefault="000363C3"/>
    <w:bookmarkEnd w:id="4"/>
    <w:bookmarkEnd w:id="6"/>
    <w:bookmarkEnd w:id="7"/>
    <w:p w14:paraId="182605F9" w14:textId="642F8056" w:rsidR="00754E8C" w:rsidRDefault="00754E8C"/>
    <w:bookmarkEnd w:id="5"/>
    <w:p w14:paraId="0D5B50F1" w14:textId="77777777" w:rsidR="00754E8C" w:rsidRDefault="00754E8C">
      <w:r>
        <w:br w:type="page"/>
      </w:r>
    </w:p>
    <w:p w14:paraId="49C9F7AD" w14:textId="77777777" w:rsidR="00A94C5D" w:rsidRDefault="00A94C5D"/>
    <w:tbl>
      <w:tblPr>
        <w:tblStyle w:val="Tabelacomgrade"/>
        <w:tblpPr w:leftFromText="141" w:rightFromText="141" w:vertAnchor="page" w:horzAnchor="margin" w:tblpY="3136"/>
        <w:tblW w:w="8217" w:type="dxa"/>
        <w:tblLook w:val="04A0" w:firstRow="1" w:lastRow="0" w:firstColumn="1" w:lastColumn="0" w:noHBand="0" w:noVBand="1"/>
      </w:tblPr>
      <w:tblGrid>
        <w:gridCol w:w="4527"/>
        <w:gridCol w:w="3690"/>
      </w:tblGrid>
      <w:tr w:rsidR="00DD0E98" w14:paraId="62FFE6F6" w14:textId="77777777" w:rsidTr="00286BBD">
        <w:trPr>
          <w:trHeight w:val="6511"/>
        </w:trPr>
        <w:tc>
          <w:tcPr>
            <w:tcW w:w="4527" w:type="dxa"/>
          </w:tcPr>
          <w:p w14:paraId="4CD48676" w14:textId="2E8C3F79" w:rsidR="00DD0E98" w:rsidRDefault="00B35692" w:rsidP="00DD0E9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85888" behindDoc="1" locked="0" layoutInCell="1" allowOverlap="1" wp14:anchorId="556BC65E" wp14:editId="6199ECB4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836295</wp:posOffset>
                  </wp:positionV>
                  <wp:extent cx="2601595" cy="2230120"/>
                  <wp:effectExtent l="0" t="0" r="8255" b="17780"/>
                  <wp:wrapTight wrapText="bothSides">
                    <wp:wrapPolygon edited="0">
                      <wp:start x="0" y="0"/>
                      <wp:lineTo x="0" y="21403"/>
                      <wp:lineTo x="21510" y="21403"/>
                      <wp:lineTo x="21510" y="0"/>
                      <wp:lineTo x="0" y="0"/>
                    </wp:wrapPolygon>
                  </wp:wrapTight>
                  <wp:docPr id="15" name="Imagem 15" descr="IMG_20211104_152147_303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IMG_20211104_152147_303 (1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595" cy="223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90" w:type="dxa"/>
          </w:tcPr>
          <w:p w14:paraId="4481C120" w14:textId="77777777" w:rsidR="00CB25A7" w:rsidRPr="00550CD0" w:rsidRDefault="00CB25A7" w:rsidP="00CB25A7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40DACF6D" w14:textId="77777777" w:rsidR="00CB25A7" w:rsidRDefault="00CB25A7" w:rsidP="00CB25A7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80F63A5" w14:textId="1BC16EAA" w:rsidR="00286BBD" w:rsidRDefault="00286BBD" w:rsidP="00286BBD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Jatear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min.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 xml:space="preserve">. Com uma quantidade de </w:t>
            </w:r>
            <w:r w:rsidR="00B35692" w:rsidRPr="00B35692"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  <w:r w:rsidR="00B3569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peças</w:t>
            </w:r>
            <w:r>
              <w:rPr>
                <w:rFonts w:ascii="Arial" w:hAnsi="Arial" w:cs="Arial"/>
                <w:sz w:val="24"/>
                <w:szCs w:val="24"/>
              </w:rPr>
              <w:t xml:space="preserve"> por jateamento para evitar peças batidas.</w:t>
            </w:r>
          </w:p>
          <w:p w14:paraId="3287A665" w14:textId="77777777" w:rsidR="00CB25A7" w:rsidRDefault="00CB25A7" w:rsidP="00CB25A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9073301" w14:textId="2B4C1F07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443C7DB0" w14:textId="77777777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FAE97FC" w14:textId="04C272F0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</w:t>
            </w:r>
            <w:r w:rsidR="008B12F2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 xml:space="preserve">ainel, granalha, </w:t>
            </w:r>
            <w:r w:rsidR="008B12F2">
              <w:rPr>
                <w:rFonts w:ascii="Arial" w:hAnsi="Arial" w:cs="Arial"/>
                <w:sz w:val="24"/>
                <w:szCs w:val="24"/>
              </w:rPr>
              <w:t>ó</w:t>
            </w:r>
            <w:r>
              <w:rPr>
                <w:rFonts w:ascii="Arial" w:hAnsi="Arial" w:cs="Arial"/>
                <w:sz w:val="24"/>
                <w:szCs w:val="24"/>
              </w:rPr>
              <w:t>leo</w:t>
            </w:r>
            <w:r w:rsidR="008B12F2">
              <w:rPr>
                <w:rFonts w:ascii="Arial" w:hAnsi="Arial" w:cs="Arial"/>
                <w:sz w:val="24"/>
                <w:szCs w:val="24"/>
              </w:rPr>
              <w:t xml:space="preserve"> e demais fatores, consultar </w:t>
            </w:r>
            <w:r w:rsidR="008B12F2"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 w:rsidR="008B12F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C00A79" w14:textId="77777777" w:rsidR="0095475B" w:rsidRDefault="0095475B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9815E00" w14:textId="073A7E0E" w:rsidR="00DD0E98" w:rsidRPr="00C448E9" w:rsidRDefault="00164082" w:rsidP="00CE650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</w:t>
            </w:r>
            <w:r w:rsidR="00C448E9">
              <w:rPr>
                <w:rFonts w:ascii="Arial" w:hAnsi="Arial" w:cs="Arial"/>
                <w:sz w:val="24"/>
                <w:szCs w:val="24"/>
              </w:rPr>
              <w:t xml:space="preserve"> para embalagem.</w:t>
            </w:r>
          </w:p>
        </w:tc>
      </w:tr>
      <w:tr w:rsidR="00CB25A7" w14:paraId="274A4597" w14:textId="77777777" w:rsidTr="00982CC2">
        <w:trPr>
          <w:trHeight w:val="5224"/>
        </w:trPr>
        <w:tc>
          <w:tcPr>
            <w:tcW w:w="4527" w:type="dxa"/>
          </w:tcPr>
          <w:p w14:paraId="2111EA45" w14:textId="14D48354" w:rsidR="00CB25A7" w:rsidRDefault="009A6497" w:rsidP="00DD0E9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eastAsia="pt-BR"/>
              </w:rPr>
              <w:drawing>
                <wp:anchor distT="0" distB="0" distL="114300" distR="114300" simplePos="0" relativeHeight="251683840" behindDoc="0" locked="0" layoutInCell="1" allowOverlap="1" wp14:anchorId="7D6C4947" wp14:editId="14286042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196215</wp:posOffset>
                  </wp:positionV>
                  <wp:extent cx="2185988" cy="2914650"/>
                  <wp:effectExtent l="0" t="0" r="508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988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5493F951" w14:textId="681C6994" w:rsidR="00CC423C" w:rsidRDefault="00D57909" w:rsidP="00CC423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8" w:name="_Hlk96077090"/>
            <w:bookmarkStart w:id="9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4BD08BBD" w14:textId="77777777" w:rsidR="00CC423C" w:rsidRDefault="00CC423C" w:rsidP="00CC423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8DC068" w14:textId="77777777" w:rsidR="00CC423C" w:rsidRDefault="00CC423C" w:rsidP="00CC423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4B1B1B17" w14:textId="3D271E36" w:rsidR="00CC423C" w:rsidRDefault="008B12F2" w:rsidP="008B12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Fazer a </w:t>
            </w:r>
            <w:r w:rsidR="00CC42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 w:rsidR="00CC423C">
              <w:rPr>
                <w:rFonts w:ascii="Arial" w:hAnsi="Arial" w:cs="Arial"/>
                <w:sz w:val="24"/>
                <w:szCs w:val="24"/>
              </w:rPr>
              <w:t>100%,</w:t>
            </w:r>
            <w:r>
              <w:rPr>
                <w:rFonts w:ascii="Arial" w:hAnsi="Arial" w:cs="Arial"/>
                <w:sz w:val="24"/>
                <w:szCs w:val="24"/>
              </w:rPr>
              <w:t xml:space="preserve">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 e por fim embalar as peças</w:t>
            </w:r>
            <w:r w:rsidR="00B340E8">
              <w:rPr>
                <w:rFonts w:ascii="Arial" w:hAnsi="Arial" w:cs="Arial"/>
                <w:sz w:val="24"/>
                <w:szCs w:val="24"/>
              </w:rPr>
              <w:t xml:space="preserve"> em caixa de papelão, </w:t>
            </w:r>
            <w:r w:rsidR="00B340E8" w:rsidRPr="00B340E8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  <w:r w:rsidR="009A6497"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  <w:r w:rsidR="00B340E8" w:rsidRPr="00B340E8">
              <w:rPr>
                <w:rFonts w:ascii="Arial" w:hAnsi="Arial" w:cs="Arial"/>
                <w:b/>
                <w:bCs/>
                <w:sz w:val="24"/>
                <w:szCs w:val="24"/>
              </w:rPr>
              <w:t>A.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End w:id="8"/>
          </w:p>
          <w:p w14:paraId="69EB1BDE" w14:textId="6D08BDED" w:rsidR="00CC423C" w:rsidRDefault="00CC423C" w:rsidP="00CC42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36B1AB9" w14:textId="6C26EF6F" w:rsidR="00B340E8" w:rsidRDefault="00B340E8" w:rsidP="00CC42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CBC5C5A" w14:textId="77777777" w:rsidR="003A4A36" w:rsidRDefault="003A4A36" w:rsidP="00CC42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bookmarkEnd w:id="9"/>
          <w:p w14:paraId="47551D1A" w14:textId="74B1DA94" w:rsidR="00AB09AF" w:rsidRPr="003A4A36" w:rsidRDefault="00286BBD" w:rsidP="008B1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caixa: </w:t>
            </w:r>
            <w:r w:rsidR="009A6497">
              <w:rPr>
                <w:rFonts w:ascii="Arial" w:hAnsi="Arial" w:cs="Arial"/>
                <w:sz w:val="24"/>
                <w:szCs w:val="24"/>
              </w:rPr>
              <w:t>150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</w:t>
            </w:r>
          </w:p>
        </w:tc>
      </w:tr>
    </w:tbl>
    <w:p w14:paraId="0421E61D" w14:textId="1B2A90C9" w:rsidR="009133A0" w:rsidRDefault="009133A0">
      <w:pPr>
        <w:rPr>
          <w:rFonts w:ascii="Arial" w:hAnsi="Arial" w:cs="Arial"/>
          <w:b/>
          <w:bCs/>
          <w:sz w:val="40"/>
          <w:szCs w:val="40"/>
        </w:rPr>
      </w:pPr>
    </w:p>
    <w:p w14:paraId="50300442" w14:textId="3C1F68E9" w:rsidR="00CC423C" w:rsidRDefault="00CC423C" w:rsidP="00362F3D">
      <w:pPr>
        <w:rPr>
          <w:rFonts w:ascii="Arial" w:hAnsi="Arial" w:cs="Arial"/>
          <w:b/>
          <w:bCs/>
          <w:sz w:val="40"/>
          <w:szCs w:val="40"/>
        </w:rPr>
      </w:pPr>
    </w:p>
    <w:p w14:paraId="6CAF8AD0" w14:textId="7176FCDF" w:rsidR="009133A0" w:rsidRPr="007B5680" w:rsidRDefault="00C66328" w:rsidP="007B568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anchor distT="0" distB="0" distL="114300" distR="114300" simplePos="0" relativeHeight="251714560" behindDoc="0" locked="0" layoutInCell="1" allowOverlap="1" wp14:anchorId="36AFCA6E" wp14:editId="4D3950A2">
            <wp:simplePos x="0" y="0"/>
            <wp:positionH relativeFrom="page">
              <wp:align>left</wp:align>
            </wp:positionH>
            <wp:positionV relativeFrom="paragraph">
              <wp:posOffset>338455</wp:posOffset>
            </wp:positionV>
            <wp:extent cx="3902972" cy="2943225"/>
            <wp:effectExtent l="0" t="0" r="254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do WhatsApp de 2024-01-24 à(s) 14.22.22_c93c273b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78" r="6763" b="24775"/>
                    <a:stretch/>
                  </pic:blipFill>
                  <pic:spPr bwMode="auto">
                    <a:xfrm>
                      <a:off x="0" y="0"/>
                      <a:ext cx="3902972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3A0" w:rsidRPr="007B5680">
        <w:rPr>
          <w:rFonts w:ascii="Arial" w:hAnsi="Arial" w:cs="Arial"/>
          <w:b/>
          <w:bCs/>
          <w:sz w:val="36"/>
          <w:szCs w:val="36"/>
        </w:rPr>
        <w:t xml:space="preserve">PARÂMETRO </w:t>
      </w:r>
      <w:r w:rsidR="00991C68">
        <w:rPr>
          <w:rFonts w:ascii="Arial" w:hAnsi="Arial" w:cs="Arial"/>
          <w:b/>
          <w:bCs/>
          <w:sz w:val="36"/>
          <w:szCs w:val="36"/>
        </w:rPr>
        <w:t>DE INJEÇÃO 450TON</w:t>
      </w:r>
    </w:p>
    <w:p w14:paraId="39A24FAC" w14:textId="444C2E62" w:rsidR="00CE6505" w:rsidRDefault="00C66328" w:rsidP="009133A0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40"/>
          <w:szCs w:val="40"/>
          <w:lang w:eastAsia="pt-BR"/>
        </w:rPr>
        <w:drawing>
          <wp:anchor distT="0" distB="0" distL="114300" distR="114300" simplePos="0" relativeHeight="251716608" behindDoc="0" locked="0" layoutInCell="1" allowOverlap="1" wp14:anchorId="2012DC5B" wp14:editId="361F2DAF">
            <wp:simplePos x="0" y="0"/>
            <wp:positionH relativeFrom="page">
              <wp:align>right</wp:align>
            </wp:positionH>
            <wp:positionV relativeFrom="paragraph">
              <wp:posOffset>99695</wp:posOffset>
            </wp:positionV>
            <wp:extent cx="3660401" cy="28194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do WhatsApp de 2024-01-24 à(s) 14.22.37_6f371ba5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64" r="2752" b="26709"/>
                    <a:stretch/>
                  </pic:blipFill>
                  <pic:spPr bwMode="auto">
                    <a:xfrm>
                      <a:off x="0" y="0"/>
                      <a:ext cx="3660401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page" w:horzAnchor="margin" w:tblpY="9316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991C68" w:rsidRPr="00E71478" w14:paraId="5EC11576" w14:textId="77777777" w:rsidTr="00991C68">
        <w:trPr>
          <w:trHeight w:val="543"/>
        </w:trPr>
        <w:tc>
          <w:tcPr>
            <w:tcW w:w="8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1C52C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TOLERÂNCIA DE PARÂMENTRO NA 450TON</w:t>
            </w:r>
          </w:p>
        </w:tc>
        <w:tc>
          <w:tcPr>
            <w:tcW w:w="160" w:type="dxa"/>
            <w:vAlign w:val="center"/>
            <w:hideMark/>
          </w:tcPr>
          <w:p w14:paraId="7825D749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1246140B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13925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9FBC9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D2276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FFDE8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15FC7CA2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0F4742B8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9E86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3AD2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5058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39CD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170754A7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2570F348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3B3A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E441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76B2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Atraso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3F6A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36779A8D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6581873D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E5BF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D35D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5DBF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Pressão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1C62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20</w:t>
            </w:r>
          </w:p>
        </w:tc>
        <w:tc>
          <w:tcPr>
            <w:tcW w:w="160" w:type="dxa"/>
            <w:vAlign w:val="center"/>
            <w:hideMark/>
          </w:tcPr>
          <w:p w14:paraId="1F06DE0E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39BB62F0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2C4B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F9C2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7061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F81A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6274E67E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56E37CC8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71FE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1131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3834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ED99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5688BDBA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745E7B11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FA4B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EFD5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771A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E72F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5163952B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69E8B568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4352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7C47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8150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CBE0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  <w:hideMark/>
          </w:tcPr>
          <w:p w14:paraId="47D24D35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67797042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37BE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2926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6853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29F7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4BDFE5A3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6A5EEBC7" w14:textId="480CFD16" w:rsidR="009133A0" w:rsidRDefault="00C66328" w:rsidP="009133A0">
      <w:pPr>
        <w:rPr>
          <w:rFonts w:ascii="Arial" w:hAnsi="Arial" w:cs="Arial"/>
          <w:b/>
          <w:bCs/>
          <w:sz w:val="40"/>
          <w:szCs w:val="40"/>
        </w:rPr>
      </w:pPr>
      <w:r w:rsidRPr="00CA6190">
        <w:rPr>
          <w:rFonts w:ascii="Arial" w:hAnsi="Arial" w:cs="Arial"/>
          <w:b/>
          <w:bCs/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555FFD9" wp14:editId="7237E4F5">
                <wp:simplePos x="0" y="0"/>
                <wp:positionH relativeFrom="column">
                  <wp:posOffset>3114675</wp:posOffset>
                </wp:positionH>
                <wp:positionV relativeFrom="paragraph">
                  <wp:posOffset>2807335</wp:posOffset>
                </wp:positionV>
                <wp:extent cx="2847975" cy="1404620"/>
                <wp:effectExtent l="0" t="0" r="28575" b="1143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AF3BE" w14:textId="77777777" w:rsidR="00C66328" w:rsidRDefault="00C66328" w:rsidP="00C66328">
                            <w:pPr>
                              <w:jc w:val="center"/>
                            </w:pPr>
                            <w:bookmarkStart w:id="10" w:name="_GoBack"/>
                            <w:r>
                              <w:t>Parâmetros para extração não possuem tolerância.</w:t>
                            </w:r>
                            <w:bookmarkEnd w:id="1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55FFD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45.25pt;margin-top:221.05pt;width:224.2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">
                <v:textbox style="mso-fit-shape-to-text:t">
                  <w:txbxContent>
                    <w:p w14:paraId="1A1AF3BE" w14:textId="77777777" w:rsidR="00C66328" w:rsidRDefault="00C66328" w:rsidP="00C66328">
                      <w:pPr>
                        <w:jc w:val="center"/>
                      </w:pPr>
                      <w:bookmarkStart w:id="11" w:name="_GoBack"/>
                      <w:r>
                        <w:t>Parâmetros para extração não possuem tolerância.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133A0">
      <w:headerReference w:type="default" r:id="rId21"/>
      <w:footerReference w:type="default" r:id="rId2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C1045" w14:textId="77777777" w:rsidR="00AB4EF3" w:rsidRDefault="00AB4EF3">
      <w:r>
        <w:separator/>
      </w:r>
    </w:p>
  </w:endnote>
  <w:endnote w:type="continuationSeparator" w:id="0">
    <w:p w14:paraId="1F620D1B" w14:textId="77777777" w:rsidR="00AB4EF3" w:rsidRDefault="00AB4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8CBB7" w14:textId="77777777" w:rsidR="00AB4EF3" w:rsidRDefault="00AB4EF3">
      <w:r>
        <w:separator/>
      </w:r>
    </w:p>
  </w:footnote>
  <w:footnote w:type="continuationSeparator" w:id="0">
    <w:p w14:paraId="02484EDE" w14:textId="77777777" w:rsidR="00AB4EF3" w:rsidRDefault="00AB4E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7BB488A4" w14:textId="77777777" w:rsidR="00F9288A" w:rsidRDefault="00F9288A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26F2ACF8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Revisão Nº: </w:t>
          </w:r>
          <w:r w:rsidR="00362F3D">
            <w:rPr>
              <w:rFonts w:ascii="Arial" w:hAnsi="Arial" w:cs="Arial"/>
              <w:sz w:val="22"/>
              <w:szCs w:val="32"/>
            </w:rPr>
            <w:t>02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446016BA" w14:textId="0513E162" w:rsidR="000363C3" w:rsidRPr="00C24C74" w:rsidRDefault="0000588C" w:rsidP="00033C4A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362F3D">
            <w:rPr>
              <w:rFonts w:ascii="Arial" w:hAnsi="Arial" w:cs="Arial"/>
              <w:sz w:val="22"/>
              <w:szCs w:val="32"/>
            </w:rPr>
            <w:t>01/04/</w:t>
          </w:r>
          <w:r w:rsidR="00CC423C" w:rsidRPr="00C24C74">
            <w:rPr>
              <w:rFonts w:ascii="Arial" w:hAnsi="Arial" w:cs="Arial"/>
              <w:sz w:val="22"/>
              <w:szCs w:val="32"/>
            </w:rPr>
            <w:t>2022</w:t>
          </w:r>
        </w:p>
        <w:p w14:paraId="3554B86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3E8C5E29" w:rsidR="000363C3" w:rsidRPr="00792925" w:rsidRDefault="000363C3" w:rsidP="00792925">
          <w:pPr>
            <w:ind w:left="174"/>
            <w:rPr>
              <w:rFonts w:ascii="Arial" w:hAnsi="Arial" w:cs="Arial"/>
              <w:sz w:val="22"/>
              <w:szCs w:val="22"/>
            </w:rPr>
          </w:pP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25098"/>
    <w:rsid w:val="00033C4A"/>
    <w:rsid w:val="000363C3"/>
    <w:rsid w:val="00040BE7"/>
    <w:rsid w:val="00060E5E"/>
    <w:rsid w:val="00092474"/>
    <w:rsid w:val="00096DEE"/>
    <w:rsid w:val="000C0FA1"/>
    <w:rsid w:val="000C2AC6"/>
    <w:rsid w:val="000D5EE3"/>
    <w:rsid w:val="000F6D21"/>
    <w:rsid w:val="00102782"/>
    <w:rsid w:val="00103BDA"/>
    <w:rsid w:val="00121B0F"/>
    <w:rsid w:val="00133B8E"/>
    <w:rsid w:val="00164082"/>
    <w:rsid w:val="00165263"/>
    <w:rsid w:val="001A1FC8"/>
    <w:rsid w:val="001B2FEF"/>
    <w:rsid w:val="001C7923"/>
    <w:rsid w:val="001F6A35"/>
    <w:rsid w:val="00211466"/>
    <w:rsid w:val="002226B6"/>
    <w:rsid w:val="00223FC7"/>
    <w:rsid w:val="00257E8C"/>
    <w:rsid w:val="00286BBD"/>
    <w:rsid w:val="002A45FE"/>
    <w:rsid w:val="002E5D27"/>
    <w:rsid w:val="003016A5"/>
    <w:rsid w:val="00304375"/>
    <w:rsid w:val="003519DD"/>
    <w:rsid w:val="00351DC6"/>
    <w:rsid w:val="00362F3D"/>
    <w:rsid w:val="003634CC"/>
    <w:rsid w:val="003715DF"/>
    <w:rsid w:val="00375581"/>
    <w:rsid w:val="003A4A36"/>
    <w:rsid w:val="003A4F88"/>
    <w:rsid w:val="003D3263"/>
    <w:rsid w:val="003D39AC"/>
    <w:rsid w:val="003D4E6B"/>
    <w:rsid w:val="00413FB0"/>
    <w:rsid w:val="00437726"/>
    <w:rsid w:val="00457A14"/>
    <w:rsid w:val="00461584"/>
    <w:rsid w:val="00471A59"/>
    <w:rsid w:val="00476F29"/>
    <w:rsid w:val="004A421D"/>
    <w:rsid w:val="004C6361"/>
    <w:rsid w:val="004D0A02"/>
    <w:rsid w:val="004E22B4"/>
    <w:rsid w:val="004E422D"/>
    <w:rsid w:val="004E55DE"/>
    <w:rsid w:val="004F04F7"/>
    <w:rsid w:val="00515349"/>
    <w:rsid w:val="00550CD0"/>
    <w:rsid w:val="00552D16"/>
    <w:rsid w:val="00555824"/>
    <w:rsid w:val="00597C61"/>
    <w:rsid w:val="005A2CC2"/>
    <w:rsid w:val="005A35BD"/>
    <w:rsid w:val="005A4BE5"/>
    <w:rsid w:val="005B5119"/>
    <w:rsid w:val="005C39A8"/>
    <w:rsid w:val="005C6355"/>
    <w:rsid w:val="005F2110"/>
    <w:rsid w:val="0060240E"/>
    <w:rsid w:val="0063273F"/>
    <w:rsid w:val="00632BDC"/>
    <w:rsid w:val="00636DE9"/>
    <w:rsid w:val="00660215"/>
    <w:rsid w:val="00686CD8"/>
    <w:rsid w:val="0069184F"/>
    <w:rsid w:val="00692363"/>
    <w:rsid w:val="006A5BAB"/>
    <w:rsid w:val="006B23B6"/>
    <w:rsid w:val="006B71F1"/>
    <w:rsid w:val="006D42A2"/>
    <w:rsid w:val="006F7EA2"/>
    <w:rsid w:val="0071422D"/>
    <w:rsid w:val="00734437"/>
    <w:rsid w:val="00734F0A"/>
    <w:rsid w:val="00754C95"/>
    <w:rsid w:val="00754E8C"/>
    <w:rsid w:val="007876AD"/>
    <w:rsid w:val="00792925"/>
    <w:rsid w:val="007944B0"/>
    <w:rsid w:val="007A5CF3"/>
    <w:rsid w:val="007B5680"/>
    <w:rsid w:val="008005E8"/>
    <w:rsid w:val="00805898"/>
    <w:rsid w:val="00834CB7"/>
    <w:rsid w:val="008B12F2"/>
    <w:rsid w:val="008B6F9F"/>
    <w:rsid w:val="008C42E1"/>
    <w:rsid w:val="008D06DF"/>
    <w:rsid w:val="008E5A85"/>
    <w:rsid w:val="008F1AF7"/>
    <w:rsid w:val="009133A0"/>
    <w:rsid w:val="00945CBF"/>
    <w:rsid w:val="00951BDE"/>
    <w:rsid w:val="0095475B"/>
    <w:rsid w:val="00982CC2"/>
    <w:rsid w:val="00991C68"/>
    <w:rsid w:val="00997C0B"/>
    <w:rsid w:val="009A6497"/>
    <w:rsid w:val="009C399B"/>
    <w:rsid w:val="009C7C72"/>
    <w:rsid w:val="009D2514"/>
    <w:rsid w:val="009E7E2F"/>
    <w:rsid w:val="00A25AA0"/>
    <w:rsid w:val="00A31003"/>
    <w:rsid w:val="00A404DA"/>
    <w:rsid w:val="00A51165"/>
    <w:rsid w:val="00A54370"/>
    <w:rsid w:val="00A71504"/>
    <w:rsid w:val="00A94C5D"/>
    <w:rsid w:val="00AA0A13"/>
    <w:rsid w:val="00AB09AF"/>
    <w:rsid w:val="00AB4EF3"/>
    <w:rsid w:val="00AE3AB8"/>
    <w:rsid w:val="00B244CE"/>
    <w:rsid w:val="00B27387"/>
    <w:rsid w:val="00B340E8"/>
    <w:rsid w:val="00B35692"/>
    <w:rsid w:val="00B77AA9"/>
    <w:rsid w:val="00B85ABA"/>
    <w:rsid w:val="00B86CE1"/>
    <w:rsid w:val="00B905D6"/>
    <w:rsid w:val="00BA5765"/>
    <w:rsid w:val="00BC62CB"/>
    <w:rsid w:val="00BD0762"/>
    <w:rsid w:val="00BD225C"/>
    <w:rsid w:val="00BF3C1F"/>
    <w:rsid w:val="00BF741C"/>
    <w:rsid w:val="00C0767D"/>
    <w:rsid w:val="00C15B04"/>
    <w:rsid w:val="00C24C74"/>
    <w:rsid w:val="00C42F18"/>
    <w:rsid w:val="00C448E9"/>
    <w:rsid w:val="00C66328"/>
    <w:rsid w:val="00CB1461"/>
    <w:rsid w:val="00CB25A7"/>
    <w:rsid w:val="00CC423C"/>
    <w:rsid w:val="00CE6505"/>
    <w:rsid w:val="00CF697B"/>
    <w:rsid w:val="00D13F9C"/>
    <w:rsid w:val="00D52D6A"/>
    <w:rsid w:val="00D53A84"/>
    <w:rsid w:val="00D57909"/>
    <w:rsid w:val="00D86FAC"/>
    <w:rsid w:val="00DC2D20"/>
    <w:rsid w:val="00DD0E98"/>
    <w:rsid w:val="00DF4A6F"/>
    <w:rsid w:val="00E049A9"/>
    <w:rsid w:val="00E205A6"/>
    <w:rsid w:val="00E246D4"/>
    <w:rsid w:val="00E52B45"/>
    <w:rsid w:val="00F04F2C"/>
    <w:rsid w:val="00F208A9"/>
    <w:rsid w:val="00F261D9"/>
    <w:rsid w:val="00F27F12"/>
    <w:rsid w:val="00F321EB"/>
    <w:rsid w:val="00F53525"/>
    <w:rsid w:val="00F70DA8"/>
    <w:rsid w:val="00F86970"/>
    <w:rsid w:val="00F9165B"/>
    <w:rsid w:val="00F9288A"/>
    <w:rsid w:val="00FB18EA"/>
    <w:rsid w:val="00FB467C"/>
    <w:rsid w:val="00FC30F4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rsid w:val="003D4E6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D4E6B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B46949-AECD-4230-83E8-86E03DB0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726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17</cp:revision>
  <cp:lastPrinted>2023-09-14T14:59:00Z</cp:lastPrinted>
  <dcterms:created xsi:type="dcterms:W3CDTF">2022-06-01T19:42:00Z</dcterms:created>
  <dcterms:modified xsi:type="dcterms:W3CDTF">2024-01-24T17:53:00Z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