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E7DDB" w14:textId="357C0401" w:rsidR="000363C3" w:rsidRDefault="000363C3"/>
    <w:p w14:paraId="3AFEFFB8" w14:textId="242B9E22" w:rsidR="000363C3" w:rsidRDefault="000363C3"/>
    <w:p w14:paraId="63A5026B" w14:textId="5260DAF7" w:rsidR="000363C3" w:rsidRDefault="0000588C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bookmarkStart w:id="5" w:name="_Hlk10377783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5AB523" w14:textId="1E7D4B3D" w:rsidR="000363C3" w:rsidRDefault="0000588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4EE3D9A1" w14:textId="77777777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620CE22" w14:textId="2284000C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B25A7" w14:paraId="1C97BCB4" w14:textId="77777777" w:rsidTr="00692363">
        <w:trPr>
          <w:trHeight w:val="4961"/>
        </w:trPr>
        <w:tc>
          <w:tcPr>
            <w:tcW w:w="4356" w:type="dxa"/>
          </w:tcPr>
          <w:p w14:paraId="567DB053" w14:textId="0612B9F2" w:rsidR="00CB25A7" w:rsidRDefault="00031680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611648" behindDoc="0" locked="0" layoutInCell="1" allowOverlap="1" wp14:anchorId="6AC15A23" wp14:editId="5FC65F44">
                  <wp:simplePos x="0" y="0"/>
                  <wp:positionH relativeFrom="column">
                    <wp:posOffset>-85725</wp:posOffset>
                  </wp:positionH>
                  <wp:positionV relativeFrom="paragraph">
                    <wp:posOffset>17780</wp:posOffset>
                  </wp:positionV>
                  <wp:extent cx="1676400" cy="1752895"/>
                  <wp:effectExtent l="0" t="0" r="0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75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909D43" w14:textId="14E8ADA8" w:rsidR="00583A0E" w:rsidRDefault="00031680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595264" behindDoc="0" locked="0" layoutInCell="1" allowOverlap="1" wp14:anchorId="24388316" wp14:editId="62E56CAC">
                  <wp:simplePos x="0" y="0"/>
                  <wp:positionH relativeFrom="column">
                    <wp:posOffset>971550</wp:posOffset>
                  </wp:positionH>
                  <wp:positionV relativeFrom="paragraph">
                    <wp:posOffset>1548765</wp:posOffset>
                  </wp:positionV>
                  <wp:extent cx="1662442" cy="1438275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2442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C2BED97" w14:textId="3C917CDF" w:rsidR="00CB25A7" w:rsidRPr="00550CD0" w:rsidRDefault="00CB25A7" w:rsidP="00CB25A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5673992" w14:textId="096120DA" w:rsidR="004E422D" w:rsidRDefault="004E422D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48876C" w14:textId="1277E425" w:rsidR="00F208A9" w:rsidRDefault="00F208A9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FA2F8CE" w14:textId="6BBF0312" w:rsidR="008C42E1" w:rsidRPr="0099006D" w:rsidRDefault="00B27387" w:rsidP="000C2AC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8323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Cabeçote dianteiro 100 CIL ISO com Am.</w:t>
            </w:r>
          </w:p>
          <w:p w14:paraId="1170245D" w14:textId="5F3043B6" w:rsidR="008C42E1" w:rsidRPr="00F86970" w:rsidRDefault="00B27387" w:rsidP="00B2738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</w:t>
            </w:r>
            <w:r w:rsidR="00AE3AB8">
              <w:rPr>
                <w:rFonts w:ascii="Arial" w:hAnsi="Arial"/>
                <w:b/>
                <w:bCs/>
                <w:sz w:val="24"/>
                <w:szCs w:val="24"/>
              </w:rPr>
              <w:t>:</w:t>
            </w:r>
            <w:r w:rsidR="005C180D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/>
                <w:sz w:val="24"/>
                <w:szCs w:val="24"/>
              </w:rPr>
              <w:t>60511</w:t>
            </w:r>
          </w:p>
          <w:p w14:paraId="648FEFE9" w14:textId="1C42F1F1" w:rsidR="00B27387" w:rsidRPr="0099006D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Bel Air</w:t>
            </w:r>
          </w:p>
          <w:p w14:paraId="0A350D3E" w14:textId="76FDAF03" w:rsidR="0063273F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4668D9" w:rsidRPr="004668D9">
              <w:rPr>
                <w:rFonts w:ascii="Arial" w:hAnsi="Arial" w:cs="Arial"/>
                <w:sz w:val="24"/>
                <w:szCs w:val="24"/>
              </w:rPr>
              <w:t>0,800g</w:t>
            </w:r>
          </w:p>
          <w:p w14:paraId="7D57FFB2" w14:textId="3E96E315" w:rsidR="00016D38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</w:t>
            </w:r>
            <w:r w:rsidR="007864F0">
              <w:rPr>
                <w:rFonts w:ascii="Arial" w:hAnsi="Arial" w:cs="Arial"/>
                <w:b/>
                <w:bCs/>
                <w:sz w:val="24"/>
                <w:szCs w:val="24"/>
              </w:rPr>
              <w:t>l: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4D58C01D" w14:textId="34E6AB8A" w:rsidR="00016D38" w:rsidRPr="00016D38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</w:t>
            </w:r>
            <w:r w:rsidR="007864F0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490</w:t>
            </w:r>
          </w:p>
          <w:p w14:paraId="5A204D5A" w14:textId="659099A7" w:rsidR="00362F3D" w:rsidRDefault="00B27387" w:rsidP="00362F3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5C180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01</w:t>
            </w:r>
          </w:p>
          <w:p w14:paraId="154F41B0" w14:textId="1DAA4B39" w:rsidR="00CB25A7" w:rsidRDefault="00B27387" w:rsidP="00A52AC9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</w:t>
            </w:r>
            <w:r w:rsidR="007864F0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4360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A52AC9">
              <w:rPr>
                <w:rFonts w:ascii="Arial" w:hAnsi="Arial" w:cs="Arial"/>
                <w:sz w:val="24"/>
                <w:szCs w:val="24"/>
              </w:rPr>
              <w:t>70 peças por hora</w:t>
            </w:r>
          </w:p>
        </w:tc>
      </w:tr>
      <w:tr w:rsidR="000363C3" w14:paraId="16B91742" w14:textId="77777777" w:rsidTr="005C180D">
        <w:trPr>
          <w:trHeight w:val="5013"/>
        </w:trPr>
        <w:tc>
          <w:tcPr>
            <w:tcW w:w="4356" w:type="dxa"/>
          </w:tcPr>
          <w:p w14:paraId="042F0EF9" w14:textId="3D5AC486" w:rsidR="000363C3" w:rsidRDefault="00031680">
            <w:r>
              <w:rPr>
                <w:noProof/>
                <w:lang w:eastAsia="pt-BR"/>
              </w:rPr>
              <w:drawing>
                <wp:anchor distT="0" distB="0" distL="114300" distR="114300" simplePos="0" relativeHeight="251621888" behindDoc="0" locked="0" layoutInCell="1" allowOverlap="1" wp14:anchorId="40691A32" wp14:editId="2881C408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442595</wp:posOffset>
                  </wp:positionV>
                  <wp:extent cx="2346823" cy="2343150"/>
                  <wp:effectExtent l="0" t="0" r="0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823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7D8E661" w14:textId="252E20D6" w:rsidR="00CB25A7" w:rsidRDefault="00CB25A7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414CFB4" w14:textId="77777777" w:rsidR="00692363" w:rsidRPr="00550CD0" w:rsidRDefault="00692363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70ABFC7" w14:textId="2435DC8D" w:rsidR="00CB25A7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Injetora Nº: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C180D" w:rsidRPr="005C180D">
              <w:rPr>
                <w:rFonts w:ascii="Arial" w:hAnsi="Arial" w:cs="Arial"/>
                <w:sz w:val="24"/>
                <w:szCs w:val="24"/>
              </w:rPr>
              <w:t>250Ton.</w:t>
            </w:r>
          </w:p>
          <w:p w14:paraId="65B88042" w14:textId="77777777" w:rsidR="00BF741C" w:rsidRDefault="00BF741C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0DE0E50" w14:textId="1207C644" w:rsidR="00016D38" w:rsidRPr="008C47C3" w:rsidRDefault="00CB25A7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Temperatura do Alumínio:</w:t>
            </w:r>
            <w:r w:rsidR="00016D3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A52AC9">
              <w:rPr>
                <w:rFonts w:ascii="Arial" w:hAnsi="Arial" w:cs="Arial"/>
                <w:sz w:val="24"/>
                <w:szCs w:val="24"/>
              </w:rPr>
              <w:t>66</w:t>
            </w:r>
            <w:r w:rsidR="00016D38" w:rsidRPr="00016D38">
              <w:rPr>
                <w:rFonts w:ascii="Arial" w:hAnsi="Arial" w:cs="Arial"/>
                <w:sz w:val="24"/>
                <w:szCs w:val="24"/>
              </w:rPr>
              <w:t xml:space="preserve">0°c ± 20°c </w:t>
            </w:r>
            <w:proofErr w:type="spellStart"/>
            <w:r w:rsidR="00016D38" w:rsidRPr="00016D38">
              <w:rPr>
                <w:rFonts w:ascii="Arial" w:hAnsi="Arial" w:cs="Arial"/>
                <w:sz w:val="24"/>
                <w:szCs w:val="24"/>
              </w:rPr>
              <w:t>Tol</w:t>
            </w:r>
            <w:proofErr w:type="spellEnd"/>
            <w:r w:rsidR="00016D38" w:rsidRPr="00016D3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FDB8F61" w14:textId="77777777" w:rsidR="0014097F" w:rsidRPr="00016D38" w:rsidRDefault="0014097F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611A9D3" w14:textId="0FFA7AEE" w:rsidR="00016D38" w:rsidRDefault="00016D38" w:rsidP="00F70DA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 de injeção</w:t>
            </w:r>
          </w:p>
          <w:p w14:paraId="06481778" w14:textId="65A45129" w:rsidR="00A73F71" w:rsidRPr="005C180D" w:rsidRDefault="00A52AC9" w:rsidP="00936C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  <w:bookmarkEnd w:id="0"/>
    </w:tbl>
    <w:p w14:paraId="2A46D657" w14:textId="77777777" w:rsidR="000363C3" w:rsidRDefault="000363C3"/>
    <w:p w14:paraId="063C6EE9" w14:textId="62CD9FF8" w:rsidR="00A52AC9" w:rsidRDefault="0000588C">
      <w:bookmarkStart w:id="6" w:name="_Hlk102653969"/>
      <w:bookmarkStart w:id="7" w:name="_Hlk102492870"/>
      <w:bookmarkEnd w:id="1"/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A52AC9" w14:paraId="1B9FD913" w14:textId="77777777" w:rsidTr="00BE388B">
        <w:trPr>
          <w:trHeight w:val="485"/>
        </w:trPr>
        <w:tc>
          <w:tcPr>
            <w:tcW w:w="5062" w:type="dxa"/>
            <w:vAlign w:val="center"/>
          </w:tcPr>
          <w:p w14:paraId="5777A62D" w14:textId="77777777" w:rsidR="00A52AC9" w:rsidRPr="00182E3D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lastRenderedPageBreak/>
              <w:t>Cuidados com setup</w:t>
            </w:r>
          </w:p>
        </w:tc>
        <w:tc>
          <w:tcPr>
            <w:tcW w:w="2043" w:type="dxa"/>
            <w:vAlign w:val="center"/>
          </w:tcPr>
          <w:p w14:paraId="242EFBC5" w14:textId="77777777" w:rsidR="00A52AC9" w:rsidRPr="00182E3D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397D6BDD" w14:textId="77777777" w:rsidR="00A52AC9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A52AC9" w14:paraId="1DB6AF6B" w14:textId="77777777" w:rsidTr="00BE388B">
        <w:trPr>
          <w:trHeight w:val="739"/>
        </w:trPr>
        <w:tc>
          <w:tcPr>
            <w:tcW w:w="5062" w:type="dxa"/>
            <w:vAlign w:val="center"/>
          </w:tcPr>
          <w:p w14:paraId="5E5774EF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Align w:val="center"/>
          </w:tcPr>
          <w:p w14:paraId="5C2DD628" w14:textId="77777777" w:rsidR="00A52AC9" w:rsidRPr="00AA1C7C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657D947F" w14:textId="77777777" w:rsidR="00A52AC9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A52AC9" w14:paraId="6D982F20" w14:textId="77777777" w:rsidTr="00BE388B">
        <w:trPr>
          <w:trHeight w:val="1045"/>
        </w:trPr>
        <w:tc>
          <w:tcPr>
            <w:tcW w:w="5062" w:type="dxa"/>
            <w:vAlign w:val="center"/>
          </w:tcPr>
          <w:p w14:paraId="04746933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00F48E64" w14:textId="77777777" w:rsidR="00A52AC9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41074308" w14:textId="77777777" w:rsidR="00A52AC9" w:rsidRPr="00AA1C7C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EA3664B" w14:textId="77777777" w:rsidR="00A52AC9" w:rsidRPr="00AA1C7C" w:rsidRDefault="00A52AC9" w:rsidP="00BE388B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A52AC9" w14:paraId="0667421A" w14:textId="77777777" w:rsidTr="00BE388B">
        <w:trPr>
          <w:trHeight w:val="1190"/>
        </w:trPr>
        <w:tc>
          <w:tcPr>
            <w:tcW w:w="5062" w:type="dxa"/>
            <w:vAlign w:val="center"/>
          </w:tcPr>
          <w:p w14:paraId="0254BD57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7F05680" w14:textId="77777777" w:rsidR="00A52AC9" w:rsidRDefault="00A52AC9" w:rsidP="00BE388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2A332034" w14:textId="77777777" w:rsidR="00A52AC9" w:rsidRDefault="00A52AC9" w:rsidP="00BE388B">
            <w:pPr>
              <w:spacing w:after="160" w:line="259" w:lineRule="auto"/>
              <w:jc w:val="center"/>
            </w:pPr>
          </w:p>
        </w:tc>
      </w:tr>
      <w:tr w:rsidR="00A52AC9" w14:paraId="6BC4157D" w14:textId="77777777" w:rsidTr="00BE388B">
        <w:trPr>
          <w:trHeight w:val="953"/>
        </w:trPr>
        <w:tc>
          <w:tcPr>
            <w:tcW w:w="5062" w:type="dxa"/>
            <w:vAlign w:val="center"/>
          </w:tcPr>
          <w:p w14:paraId="425F9428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7C3A745" w14:textId="77777777" w:rsidR="00A52AC9" w:rsidRDefault="00A52AC9" w:rsidP="00BE388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57F4F767" w14:textId="77777777" w:rsidR="00A52AC9" w:rsidRDefault="00A52AC9" w:rsidP="00BE388B">
            <w:pPr>
              <w:spacing w:after="160" w:line="259" w:lineRule="auto"/>
              <w:jc w:val="center"/>
            </w:pPr>
          </w:p>
        </w:tc>
      </w:tr>
      <w:tr w:rsidR="00A52AC9" w14:paraId="46D3D573" w14:textId="77777777" w:rsidTr="00BE388B">
        <w:trPr>
          <w:trHeight w:val="678"/>
        </w:trPr>
        <w:tc>
          <w:tcPr>
            <w:tcW w:w="5062" w:type="dxa"/>
            <w:vAlign w:val="center"/>
          </w:tcPr>
          <w:p w14:paraId="5C794BE7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3461C18C" w14:textId="77777777" w:rsidR="00A52AC9" w:rsidRPr="00AA1C7C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254AEF87" w14:textId="77777777" w:rsidR="00A52AC9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A52AC9" w14:paraId="7451976E" w14:textId="77777777" w:rsidTr="00BE388B">
        <w:trPr>
          <w:trHeight w:val="683"/>
        </w:trPr>
        <w:tc>
          <w:tcPr>
            <w:tcW w:w="5062" w:type="dxa"/>
            <w:vAlign w:val="center"/>
          </w:tcPr>
          <w:p w14:paraId="47B07A96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585BB637" w14:textId="77777777" w:rsidR="00A52AC9" w:rsidRPr="00FE3376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516A4122" w14:textId="77777777" w:rsidR="00A52AC9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A52AC9" w14:paraId="57465729" w14:textId="77777777" w:rsidTr="00BE388B">
        <w:trPr>
          <w:trHeight w:val="995"/>
        </w:trPr>
        <w:tc>
          <w:tcPr>
            <w:tcW w:w="5062" w:type="dxa"/>
            <w:vAlign w:val="center"/>
          </w:tcPr>
          <w:p w14:paraId="792B4E3E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0D65A753" w14:textId="77777777" w:rsidR="00A52AC9" w:rsidRDefault="00A52AC9" w:rsidP="00BE388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FD0C5F1" w14:textId="77777777" w:rsidR="00A52AC9" w:rsidRDefault="00A52AC9" w:rsidP="00BE388B">
            <w:pPr>
              <w:spacing w:after="160" w:line="259" w:lineRule="auto"/>
              <w:jc w:val="center"/>
            </w:pPr>
          </w:p>
        </w:tc>
      </w:tr>
      <w:tr w:rsidR="00A52AC9" w14:paraId="5D812AE8" w14:textId="77777777" w:rsidTr="00BE388B">
        <w:trPr>
          <w:trHeight w:val="581"/>
        </w:trPr>
        <w:tc>
          <w:tcPr>
            <w:tcW w:w="5062" w:type="dxa"/>
            <w:vAlign w:val="center"/>
          </w:tcPr>
          <w:p w14:paraId="408AAAF8" w14:textId="77777777" w:rsidR="00A52AC9" w:rsidRDefault="00A52AC9" w:rsidP="00A52AC9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22CDB53A" w14:textId="77777777" w:rsidR="00A52AC9" w:rsidRDefault="00A52AC9" w:rsidP="00BE388B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48AE3056" w14:textId="77777777" w:rsidR="00A52AC9" w:rsidRDefault="00A52AC9" w:rsidP="00BE388B">
            <w:pPr>
              <w:spacing w:after="160" w:line="259" w:lineRule="auto"/>
              <w:jc w:val="center"/>
            </w:pPr>
          </w:p>
        </w:tc>
      </w:tr>
      <w:tr w:rsidR="00A52AC9" w14:paraId="54D52A24" w14:textId="77777777" w:rsidTr="00BE388B">
        <w:trPr>
          <w:trHeight w:val="535"/>
        </w:trPr>
        <w:tc>
          <w:tcPr>
            <w:tcW w:w="5062" w:type="dxa"/>
            <w:vAlign w:val="center"/>
          </w:tcPr>
          <w:p w14:paraId="3F57F40D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2C3A7489" w14:textId="77777777" w:rsidR="00A52AC9" w:rsidRPr="00AA1C7C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59956F21" w14:textId="77777777" w:rsidR="00A52AC9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A52AC9" w14:paraId="2F18CE92" w14:textId="77777777" w:rsidTr="00BE388B">
        <w:trPr>
          <w:trHeight w:val="1102"/>
        </w:trPr>
        <w:tc>
          <w:tcPr>
            <w:tcW w:w="5062" w:type="dxa"/>
            <w:vAlign w:val="center"/>
          </w:tcPr>
          <w:p w14:paraId="10BE892A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78A0BAD0" w14:textId="77777777" w:rsidR="00A52AC9" w:rsidRPr="00182E3D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492BC45C" w14:textId="77777777" w:rsidR="00A52AC9" w:rsidRPr="00182E3D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01 – IT 015 – Controle de Porosidade / Relatório Dimensional (RD)</w:t>
            </w:r>
          </w:p>
        </w:tc>
      </w:tr>
      <w:tr w:rsidR="00A52AC9" w14:paraId="63366A97" w14:textId="77777777" w:rsidTr="00BE388B">
        <w:trPr>
          <w:trHeight w:val="601"/>
        </w:trPr>
        <w:tc>
          <w:tcPr>
            <w:tcW w:w="5062" w:type="dxa"/>
            <w:vAlign w:val="center"/>
          </w:tcPr>
          <w:p w14:paraId="65B98603" w14:textId="77777777" w:rsidR="00A52AC9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19570C2A" w14:textId="77777777" w:rsidR="00A52AC9" w:rsidRPr="00182E3D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3B7A7063" w14:textId="77777777" w:rsidR="00A52AC9" w:rsidRPr="00182E3D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A52AC9" w14:paraId="3ACD27D3" w14:textId="77777777" w:rsidTr="00BE388B">
        <w:trPr>
          <w:trHeight w:val="496"/>
        </w:trPr>
        <w:tc>
          <w:tcPr>
            <w:tcW w:w="5062" w:type="dxa"/>
            <w:vAlign w:val="center"/>
          </w:tcPr>
          <w:p w14:paraId="39A420E3" w14:textId="77777777" w:rsidR="00A52AC9" w:rsidRPr="00AA1C7C" w:rsidRDefault="00A52AC9" w:rsidP="00A52AC9">
            <w:pPr>
              <w:numPr>
                <w:ilvl w:val="0"/>
                <w:numId w:val="4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688E6BDF" w14:textId="77777777" w:rsidR="00A52AC9" w:rsidRPr="00182E3D" w:rsidRDefault="00A52AC9" w:rsidP="00BE388B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A52AC9" w14:paraId="33ABD9C1" w14:textId="77777777" w:rsidTr="00BE388B">
        <w:trPr>
          <w:trHeight w:val="68"/>
        </w:trPr>
        <w:tc>
          <w:tcPr>
            <w:tcW w:w="5062" w:type="dxa"/>
            <w:vAlign w:val="center"/>
          </w:tcPr>
          <w:p w14:paraId="6B7D8D03" w14:textId="77777777" w:rsidR="00A52AC9" w:rsidRDefault="00A52AC9" w:rsidP="00A52AC9">
            <w:pPr>
              <w:pStyle w:val="PargrafodaLista"/>
              <w:numPr>
                <w:ilvl w:val="0"/>
                <w:numId w:val="4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4A97913E" w14:textId="77777777" w:rsidR="00A52AC9" w:rsidRDefault="00A52AC9" w:rsidP="00BE388B">
            <w:pPr>
              <w:spacing w:after="160" w:line="259" w:lineRule="auto"/>
              <w:jc w:val="center"/>
            </w:pPr>
          </w:p>
        </w:tc>
      </w:tr>
    </w:tbl>
    <w:p w14:paraId="043F8F86" w14:textId="4281BD00" w:rsidR="00A52AC9" w:rsidRDefault="00A52AC9"/>
    <w:p w14:paraId="540349E2" w14:textId="77777777" w:rsidR="00754E8C" w:rsidRDefault="00754E8C"/>
    <w:p w14:paraId="39049A8E" w14:textId="782B3423" w:rsidR="00754E8C" w:rsidRDefault="00754E8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754E8C" w14:paraId="6D0825FA" w14:textId="77777777" w:rsidTr="00754E8C">
        <w:trPr>
          <w:trHeight w:val="4961"/>
        </w:trPr>
        <w:tc>
          <w:tcPr>
            <w:tcW w:w="4356" w:type="dxa"/>
          </w:tcPr>
          <w:p w14:paraId="00AA0D23" w14:textId="39584B37" w:rsidR="00754E8C" w:rsidRDefault="00031680" w:rsidP="00754E8C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30080" behindDoc="0" locked="0" layoutInCell="1" allowOverlap="1" wp14:anchorId="62D9D6C1" wp14:editId="104B1786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260350</wp:posOffset>
                  </wp:positionV>
                  <wp:extent cx="2259256" cy="2524125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256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FFA7791" w14:textId="47A5867B" w:rsidR="00020FD4" w:rsidRDefault="005C180D" w:rsidP="005C180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 w:rsidR="00031680">
              <w:rPr>
                <w:rFonts w:ascii="Arial" w:hAnsi="Arial" w:cs="Arial"/>
                <w:b/>
                <w:bCs/>
                <w:sz w:val="28"/>
                <w:szCs w:val="28"/>
              </w:rPr>
              <w:t>: CORTE</w:t>
            </w:r>
          </w:p>
          <w:p w14:paraId="3ABA03A1" w14:textId="09DFF839" w:rsidR="00031680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</w:p>
          <w:p w14:paraId="70424F36" w14:textId="0B37A829" w:rsidR="00031680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</w:p>
          <w:p w14:paraId="65C5371F" w14:textId="77777777" w:rsidR="00031680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Cortas as peças no meio para ver a porosidade interna.</w:t>
            </w:r>
          </w:p>
          <w:p w14:paraId="59E08FAE" w14:textId="77777777" w:rsidR="00031680" w:rsidRPr="00555824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6F4E3E0" w14:textId="77777777" w:rsidR="00031680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  <w:r w:rsidRPr="00555824">
              <w:rPr>
                <w:rFonts w:ascii="Arial" w:hAnsi="Arial" w:cs="Arial"/>
                <w:sz w:val="24"/>
                <w:szCs w:val="24"/>
              </w:rPr>
              <w:t>Com o teste feito e aprovado, as peças são liberadas para segmento da injeção.</w:t>
            </w:r>
          </w:p>
          <w:p w14:paraId="4BD6BDCC" w14:textId="77777777" w:rsidR="00031680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</w:p>
          <w:p w14:paraId="083C2882" w14:textId="77777777" w:rsidR="00031680" w:rsidRPr="00555824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injeção, as peças devem ser transportadas para a quebra de canal.</w:t>
            </w:r>
          </w:p>
          <w:p w14:paraId="785B98F7" w14:textId="76C9E744" w:rsidR="00031680" w:rsidRPr="005C180D" w:rsidRDefault="00031680" w:rsidP="0003168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54E8C" w14:paraId="2234C97B" w14:textId="77777777" w:rsidTr="00FB785D">
        <w:trPr>
          <w:trHeight w:val="5655"/>
        </w:trPr>
        <w:tc>
          <w:tcPr>
            <w:tcW w:w="4356" w:type="dxa"/>
          </w:tcPr>
          <w:p w14:paraId="6CA5D789" w14:textId="44CEF9B8" w:rsidR="00754E8C" w:rsidRDefault="0043608D" w:rsidP="00754E8C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46FAC21" wp14:editId="78522E3D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799465</wp:posOffset>
                      </wp:positionV>
                      <wp:extent cx="328930" cy="285750"/>
                      <wp:effectExtent l="0" t="19050" r="33020" b="38100"/>
                      <wp:wrapNone/>
                      <wp:docPr id="23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8930" cy="285750"/>
                              </a:xfrm>
                              <a:prstGeom prst="rightArrow">
                                <a:avLst>
                                  <a:gd name="adj1" fmla="val 50000"/>
                                  <a:gd name="adj2" fmla="val 42944"/>
                                </a:avLst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A4C09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utoShape 10" o:spid="_x0000_s1026" type="#_x0000_t13" style="position:absolute;margin-left:-5.65pt;margin-top:62.95pt;width:25.9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3+pPwIAAJQEAAAOAAAAZHJzL2Uyb0RvYy54bWysVG2PEjEQ/m7if2j6XRYW8GBDuVw4MSan&#10;XnL6A0rbZat9sy0s56+/aXfBRb8YIx+azs70mWfmmWF1e9IKHYUP0hqCJ6MxRsIwy6XZE/z1y/bN&#10;AqMQqeFUWSMIfhYB365fv1q1rhKlbaziwiMAMaFqHcFNjK4qisAaoWkYWScMOGvrNY1g+n3BPW0B&#10;XauiHI/fFq313HnLRAjw9b5z4nXGr2vB4ue6DiIiRTBwi/n0+dyls1ivaLX31DWS9TToP7DQVBpI&#10;eoG6p5Gig5d/QGnJvA22jiNmdWHrWjKRa4BqJuPfqnlqqBO5FmhOcJc2hf8Hyz4dHz2SnOByipGh&#10;GjS6O0SbU6NJblDrQgVxT+7RpxKDe7Dse0DGbhpq9uLOe9s2gnKgNUkNLa4eJCPAU7RrP1oO8BTg&#10;c69OtdcJELqATlmS54sk4hQRg4/TcrGcgnAMXOVifjPPjApanR87H+J7YTVKF4K93DcxM8op6PEh&#10;xKwL74uj/NsEo1orkPlIFZqP4dePwSCmHMbMyuVsliujVY8IDM6Zc0+sknwrlcqG3+82yiOAJ3i7&#10;PSeAJ2EYpgxqCV7Oy3mmeuULfwehZYTtUVITvEhp+kKSGO8Mz7MdqVTdHfIr06uTBEk7Eqqd5c8g&#10;jrfdasAqw6Wx/idGLawFweHHgXqBkfpgQODlZDZLe5SN2fymBMMPPbuhhxoGUARHjLrrJna7d3BZ&#10;qDQwqWPGppmrZTxPT8eqJwujD7er3RraOerXn8n6BQAA//8DAFBLAwQUAAYACAAAACEAfZuLheIA&#10;AAAKAQAADwAAAGRycy9kb3ducmV2LnhtbEyPTU/DMAyG70j8h8hIXNCWdDDGStOJD+2AQEJsIK5p&#10;Y9pqjVOarOv+PeYER/t99PpxthpdKwbsQ+NJQzJVIJBKbxuqNLxv15MbECEasqb1hBqOGGCVn55k&#10;JrX+QG84bGIluIRCajTUMXaplKGs0Zkw9R0SZ1++dyby2FfS9ubA5a6VM6WupTMN8YXadPhQY7nb&#10;7J2Gp8XFsxs+H7evu2NRfH+s4/34ErU+PxvvbkFEHOMfDL/6rA45OxV+TzaIVsMkSS4Z5WA2X4Jg&#10;4krNQRS8WKglyDyT/1/IfwAAAP//AwBQSwECLQAUAAYACAAAACEAtoM4kv4AAADhAQAAEwAAAAAA&#10;AAAAAAAAAAAAAAAAW0NvbnRlbnRfVHlwZXNdLnhtbFBLAQItABQABgAIAAAAIQA4/SH/1gAAAJQB&#10;AAALAAAAAAAAAAAAAAAAAC8BAABfcmVscy8ucmVsc1BLAQItABQABgAIAAAAIQBpu3+pPwIAAJQE&#10;AAAOAAAAAAAAAAAAAAAAAC4CAABkcnMvZTJvRG9jLnhtbFBLAQItABQABgAIAAAAIQB9m4uF4gAA&#10;AAoBAAAPAAAAAAAAAAAAAAAAAJkEAABkcnMvZG93bnJldi54bWxQSwUGAAAAAAQABADzAAAAqAUA&#10;AAAA&#10;" adj="13542" fillcolor="red" strokecolor="red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35552" behindDoc="0" locked="0" layoutInCell="1" allowOverlap="1" wp14:anchorId="6FE99C1F" wp14:editId="1F746EC1">
                      <wp:simplePos x="0" y="0"/>
                      <wp:positionH relativeFrom="column">
                        <wp:posOffset>2223771</wp:posOffset>
                      </wp:positionH>
                      <wp:positionV relativeFrom="paragraph">
                        <wp:posOffset>2637789</wp:posOffset>
                      </wp:positionV>
                      <wp:extent cx="400050" cy="247650"/>
                      <wp:effectExtent l="0" t="38100" r="19050" b="57150"/>
                      <wp:wrapNone/>
                      <wp:docPr id="25" name="Seta: para a Direit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701713">
                                <a:off x="0" y="0"/>
                                <a:ext cx="400050" cy="2476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B0870A9" id="Seta: para a Direita 25" o:spid="_x0000_s1026" type="#_x0000_t13" style="position:absolute;margin-left:175.1pt;margin-top:207.7pt;width:31.5pt;height:19.5pt;rotation:-9719302fd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dsChgIAAJwFAAAOAAAAZHJzL2Uyb0RvYy54bWysVE1v2zAMvQ/YfxB0X21nabMFdYqgRYYB&#10;RRu0HXpWZCkWIEsapcTJfv0o+aNZV+xQ7CJQIvlIPpG8vDo0muwFeGVNSYuznBJhuK2U2Zb0x9Pq&#10;0xdKfGCmYtoaUdKj8PRq8fHDZevmYmJrqysBBEGMn7eupHUIbp5lnteiYf7MOmFQKS00LOAVtlkF&#10;rEX0RmeTPL/IWguVA8uF9/h60ynpIuFLKXi4l9KLQHRJMbeQTkjnJp7Z4pLNt8BcrXifBntHFg1T&#10;BoOOUDcsMLID9RdUozhYb2U447bJrJSKi1QDVlPkr6p5rJkTqRYkx7uRJv//YPnd/tGtAWlonZ97&#10;FGMVBwkNAYtsFZNZXsyKz6k4TJccEnfHkTtxCITj4zTP83NkmKNqMp1doIygWYcVMR348E3YhkSh&#10;pKC2dVgC2DZBs/2tD53DYBidvNWqWimt0wW2m2sNZM/wM1crDDjE+MNMm/d5Yq7RNXshIknhqEUE&#10;1OZBSKIqrHWSUk49KsaEGOfChKJT1awSXZ7np2nGro4eiZgEGJEl1jdi9wCDZQcyYHcE9fbRVaQW&#10;H53zfyXWOY8eKbI1YXRulLHwFoDGqvrInf1AUkdNZGljq+MaupbBJvCOrxR+8y3zYc0AJwofcUuE&#10;ezyktm1JbS9RUlv49dZ7tMdGRy0lLU5oSf3PHQNBif5ucAS+FtNpHOl0mZ7PJniBU83mVGN2zbXF&#10;vilSdkmM9kEPogTbPOMyWcaoqGKGY+yS8gDD5Tp0mwPXERfLZTLDMXYs3JpHxyN4ZDU28NPhmYHr&#10;ez3gkNzZYZrZ/FWzd7bR09jlLlip0iS88NrzjSsgNU6/ruKOOb0nq5eluvgNAAD//wMAUEsDBBQA&#10;BgAIAAAAIQBnlxJa4QAAAAsBAAAPAAAAZHJzL2Rvd25yZXYueG1sTI/LTsMwEEX3SPyDNUhsEHXS&#10;OhUKcSqEgAV0QwkSy0nsJhF+RLbbBr6eYQW7eRzdOVNtZmvYUYc4eichX2TAtOu8Gl0voXl7vL4B&#10;FhM6hcY7LeFLR9jU52cVlsqf3Ks+7lLPKMTFEiUMKU0l57EbtMW48JN2tNv7YDFRG3quAp4o3Bq+&#10;zLI1tzg6ujDgpO8H3X3uDlbC08dWXa3z95fCtNvngPvmu2kepLy8mO9ugSU9pz8YfvVJHWpyav3B&#10;qciMhFWRLQmVIPJCACNC5CuatFQUQgCvK/7/h/oHAAD//wMAUEsBAi0AFAAGAAgAAAAhALaDOJL+&#10;AAAA4QEAABMAAAAAAAAAAAAAAAAAAAAAAFtDb250ZW50X1R5cGVzXS54bWxQSwECLQAUAAYACAAA&#10;ACEAOP0h/9YAAACUAQAACwAAAAAAAAAAAAAAAAAvAQAAX3JlbHMvLnJlbHNQSwECLQAUAAYACAAA&#10;ACEAtdHbAoYCAACcBQAADgAAAAAAAAAAAAAAAAAuAgAAZHJzL2Uyb0RvYy54bWxQSwECLQAUAAYA&#10;CAAAACEAZ5cSWuEAAAALAQAADwAAAAAAAAAAAAAAAADgBAAAZHJzL2Rvd25yZXYueG1sUEsFBgAA&#10;AAAEAAQA8wAAAO4FAAAAAA==&#10;" adj="14914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2304" behindDoc="0" locked="0" layoutInCell="1" allowOverlap="1" wp14:anchorId="600A933D" wp14:editId="3ED2E90A">
                  <wp:simplePos x="0" y="0"/>
                  <wp:positionH relativeFrom="column">
                    <wp:posOffset>1181100</wp:posOffset>
                  </wp:positionH>
                  <wp:positionV relativeFrom="paragraph">
                    <wp:posOffset>1570990</wp:posOffset>
                  </wp:positionV>
                  <wp:extent cx="1498958" cy="2009775"/>
                  <wp:effectExtent l="0" t="0" r="0" b="0"/>
                  <wp:wrapNone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958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785D">
              <w:rPr>
                <w:noProof/>
                <w:lang w:eastAsia="pt-BR"/>
              </w:rPr>
              <w:drawing>
                <wp:anchor distT="0" distB="0" distL="114300" distR="114300" simplePos="0" relativeHeight="251653632" behindDoc="0" locked="0" layoutInCell="1" allowOverlap="1" wp14:anchorId="0986233E" wp14:editId="10F9ABBB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8890</wp:posOffset>
                  </wp:positionV>
                  <wp:extent cx="1581150" cy="1663767"/>
                  <wp:effectExtent l="0" t="0" r="0" b="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663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E9ADCA2" w14:textId="283B9E90" w:rsidR="00B340E8" w:rsidRDefault="005C180D" w:rsidP="005C180D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QUEBRA CANAL</w:t>
            </w:r>
            <w:r w:rsidR="00031680">
              <w:rPr>
                <w:rFonts w:ascii="Arial" w:hAnsi="Arial" w:cs="Arial"/>
                <w:b/>
                <w:bCs/>
                <w:sz w:val="28"/>
                <w:szCs w:val="28"/>
              </w:rPr>
              <w:t>: SERRA DE BANCADA</w:t>
            </w:r>
          </w:p>
          <w:p w14:paraId="5E352848" w14:textId="44CD81CF" w:rsidR="00031680" w:rsidRDefault="00031680" w:rsidP="00031680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23E74C6" w14:textId="2662A681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deverão ser transportadas para a retirada de canal, na serra. separa-las por caixas.</w:t>
            </w:r>
          </w:p>
          <w:p w14:paraId="319A6986" w14:textId="77777777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112A341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30DA77D" w14:textId="77777777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DDF4D10" w14:textId="77777777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não conformes</w:t>
            </w:r>
          </w:p>
          <w:p w14:paraId="1A9C32CF" w14:textId="77777777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canal não conforme.</w:t>
            </w:r>
          </w:p>
          <w:p w14:paraId="7555FA6D" w14:textId="0BCEF82C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C22A16" w14:textId="77777777" w:rsidR="00A52AC9" w:rsidRDefault="00A52AC9" w:rsidP="00A52AC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306A656F" w14:textId="77777777" w:rsidR="00A52AC9" w:rsidRDefault="00A52AC9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137632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8BB1E6" w14:textId="646FF46F" w:rsidR="00031680" w:rsidRPr="005C180D" w:rsidRDefault="00FB785D" w:rsidP="00FB785D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injeção, as peças devem ser transportadas para o setor de lixação.</w:t>
            </w:r>
          </w:p>
        </w:tc>
      </w:tr>
      <w:bookmarkEnd w:id="2"/>
    </w:tbl>
    <w:p w14:paraId="511EA063" w14:textId="65D9AA4E" w:rsidR="00313662" w:rsidRDefault="00313662"/>
    <w:p w14:paraId="7AB4492E" w14:textId="777E56A5" w:rsidR="00313662" w:rsidRDefault="00313662"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313662" w14:paraId="19EF495B" w14:textId="77777777" w:rsidTr="00BA5918">
        <w:trPr>
          <w:trHeight w:val="4961"/>
        </w:trPr>
        <w:tc>
          <w:tcPr>
            <w:tcW w:w="4356" w:type="dxa"/>
          </w:tcPr>
          <w:p w14:paraId="6AE8F11C" w14:textId="1DE5BE44" w:rsidR="00313662" w:rsidRDefault="0043608D" w:rsidP="00CB6956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707904" behindDoc="0" locked="0" layoutInCell="1" allowOverlap="1" wp14:anchorId="33BC6711" wp14:editId="1CCE1EF4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22225</wp:posOffset>
                  </wp:positionV>
                  <wp:extent cx="1371600" cy="1828800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785D">
              <w:rPr>
                <w:noProof/>
                <w:lang w:eastAsia="pt-BR"/>
              </w:rPr>
              <w:drawing>
                <wp:anchor distT="0" distB="0" distL="114300" distR="114300" simplePos="0" relativeHeight="251696640" behindDoc="0" locked="0" layoutInCell="1" allowOverlap="1" wp14:anchorId="1B8D0381" wp14:editId="57DF3CD0">
                  <wp:simplePos x="0" y="0"/>
                  <wp:positionH relativeFrom="column">
                    <wp:posOffset>1419225</wp:posOffset>
                  </wp:positionH>
                  <wp:positionV relativeFrom="paragraph">
                    <wp:posOffset>1470025</wp:posOffset>
                  </wp:positionV>
                  <wp:extent cx="1235869" cy="1647825"/>
                  <wp:effectExtent l="0" t="0" r="0" b="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869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364245F" w14:textId="1DD6B315" w:rsidR="00313662" w:rsidRDefault="005C180D" w:rsidP="005C180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0B5E67E8" w14:textId="0F35D791" w:rsidR="00FB785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F9B87E1" w14:textId="77777777" w:rsidR="00FB785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FC4F770" w14:textId="05E7D303" w:rsidR="00FB785D" w:rsidRPr="00FB785D" w:rsidRDefault="00FB785D" w:rsidP="00FB785D">
            <w:pPr>
              <w:ind w:firstLineChars="50" w:firstLine="1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Lixar todo o entorno e a parte superior da peça com uma </w:t>
            </w:r>
            <w:r w:rsidRPr="00B75CE2">
              <w:rPr>
                <w:rFonts w:ascii="Arial" w:hAnsi="Arial" w:cs="Arial"/>
                <w:b/>
                <w:bCs/>
                <w:sz w:val="24"/>
                <w:szCs w:val="24"/>
              </w:rPr>
              <w:t>lixa cinta 100 grã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 xml:space="preserve"> de graduação;</w:t>
            </w:r>
          </w:p>
          <w:p w14:paraId="02555A75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7BFB05" w14:textId="77777777" w:rsidR="00FB785D" w:rsidRDefault="00FB785D" w:rsidP="00FB785D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Separar as peças conformes das não conformes, caso haja necessidade;</w:t>
            </w:r>
          </w:p>
          <w:p w14:paraId="7259B15A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75F5C5EC" w14:textId="77777777" w:rsidR="00FB785D" w:rsidRDefault="00FB785D" w:rsidP="00FB78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43254E3" w14:textId="70B6F53A" w:rsidR="00FB785D" w:rsidRPr="005C180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a finalidade do processo, transportar as peças para o setor de rebarbação manual.</w:t>
            </w:r>
          </w:p>
        </w:tc>
      </w:tr>
      <w:tr w:rsidR="00313662" w14:paraId="68A99402" w14:textId="77777777" w:rsidTr="00BA5918">
        <w:trPr>
          <w:trHeight w:val="5230"/>
        </w:trPr>
        <w:tc>
          <w:tcPr>
            <w:tcW w:w="4356" w:type="dxa"/>
          </w:tcPr>
          <w:p w14:paraId="0BDDE714" w14:textId="0AD9C0CD" w:rsidR="00313662" w:rsidRDefault="0043608D" w:rsidP="00BA5918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37600" behindDoc="0" locked="0" layoutInCell="1" allowOverlap="1" wp14:anchorId="5EC640B4" wp14:editId="706719D6">
                      <wp:simplePos x="0" y="0"/>
                      <wp:positionH relativeFrom="column">
                        <wp:posOffset>947420</wp:posOffset>
                      </wp:positionH>
                      <wp:positionV relativeFrom="paragraph">
                        <wp:posOffset>2285365</wp:posOffset>
                      </wp:positionV>
                      <wp:extent cx="485775" cy="333375"/>
                      <wp:effectExtent l="0" t="19050" r="47625" b="47625"/>
                      <wp:wrapNone/>
                      <wp:docPr id="27" name="Seta: para a Direita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3333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6C9A585" id="Seta: para a Direita 27" o:spid="_x0000_s1026" type="#_x0000_t13" style="position:absolute;margin-left:74.6pt;margin-top:179.95pt;width:38.25pt;height:26.2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GefQIAAI0FAAAOAAAAZHJzL2Uyb0RvYy54bWysVE1v2zAMvQ/YfxB0X51kydoFdYqgRYYB&#10;RVu0HXpWZCk2IIsapcTJfv0o+SNZV+xQzAeZMslH8pnk5dW+Nmyn0Fdgcz4+G3GmrISispuc/3he&#10;fbrgzAdhC2HAqpwflOdXi48fLhs3VxMowRQKGYFYP29czssQ3DzLvCxVLfwZOGVJqQFrEeiKm6xA&#10;0RB6bbLJaPQlawALhyCV9/T1plXyRcLXWslwr7VXgZmcU24hnZjOdTyzxaWYb1C4spJdGuIdWdSi&#10;shR0gLoRQbAtVn9B1ZVE8KDDmYQ6A60rqVINVM149Kqap1I4lWohcrwbaPL/D1be7Z7cAxINjfNz&#10;T2KsYq+xjm/Kj+0TWYeBLLUPTNLH6cXs/HzGmSTVZ3pIJpTs6OzQh28KahaFnGO1KcMSEZpElNjd&#10;+tA69IYxogdTFavKmHTBzfraINsJ+nur1YieLsYfZsa+z5Nyja7ZsfIkhYNREdDYR6VZVVCtk5Ry&#10;ako1JCSkVDaMW1UpCtXmOTtNM7Zx9EjEJMCIrKm+AbsD6C1bkB67Jaizj64q9fTgPPpXYq3z4JEi&#10;gw2Dc11ZwLcADFXVRW7te5JaaiJLaygOD8gQ2onyTq4q+s23wocHgTRCNGy0FsI9HdpAk3PoJM5K&#10;wF9vfY/21Nmk5ayhkcy5/7kVqDgz3y31/NfxdBpnOF2ms/MJXfBUsz7V2G19DdQ3Y1pATiYx2gfT&#10;ixqhfqHtsYxRSSWspNg5lwH7y3VoVwXtH6mWy2RGc+tEuLVPTkbwyGps4Of9i0DX9XqgIbmDfnzF&#10;/FWzt7bR08JyG0BXaRKOvHZ808ynxun2U1wqp/dkddyii98AAAD//wMAUEsDBBQABgAIAAAAIQCu&#10;pUJw4AAAAAsBAAAPAAAAZHJzL2Rvd25yZXYueG1sTI/BTsMwEETvSPyDtUjcqFM3ARLiVBEVNyTU&#10;woGjaxs7xV5HsdsGvh5zguNon2betuvZO3LSUxwCclguCiAaZVADGg5vr08390BiEqiEC6g5fOkI&#10;6+7yohWNCmfc6tMuGZJLMDaCg01pbCiN0mov4iKMGvPtI0xepBwnQ9UkzrncO8qK4pZ6MWBesGLU&#10;j1bLz93Rc/iWh35A/+KwOvQr+/y+kcZsOL++mvsHIEnP6Q+GX/2sDl122ocjqkhczmXNMsphVdU1&#10;kEwwVt0B2XMol6wE2rX0/w/dDwAAAP//AwBQSwECLQAUAAYACAAAACEAtoM4kv4AAADhAQAAEwAA&#10;AAAAAAAAAAAAAAAAAAAAW0NvbnRlbnRfVHlwZXNdLnhtbFBLAQItABQABgAIAAAAIQA4/SH/1gAA&#10;AJQBAAALAAAAAAAAAAAAAAAAAC8BAABfcmVscy8ucmVsc1BLAQItABQABgAIAAAAIQBkUxGefQIA&#10;AI0FAAAOAAAAAAAAAAAAAAAAAC4CAABkcnMvZTJvRG9jLnhtbFBLAQItABQABgAIAAAAIQCupUJw&#10;4AAAAAsBAAAPAAAAAAAAAAAAAAAAANcEAABkcnMvZG93bnJldi54bWxQSwUGAAAAAAQABADzAAAA&#10;5AUAAAAA&#10;" adj="14188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5688710F" wp14:editId="3D49D212">
                      <wp:simplePos x="0" y="0"/>
                      <wp:positionH relativeFrom="column">
                        <wp:posOffset>680720</wp:posOffset>
                      </wp:positionH>
                      <wp:positionV relativeFrom="paragraph">
                        <wp:posOffset>532765</wp:posOffset>
                      </wp:positionV>
                      <wp:extent cx="400050" cy="285750"/>
                      <wp:effectExtent l="0" t="38100" r="38100" b="38100"/>
                      <wp:wrapNone/>
                      <wp:docPr id="26" name="Seta: para a Direit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511460">
                                <a:off x="0" y="0"/>
                                <a:ext cx="400050" cy="2857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253795FA" id="Seta: para a Direita 26" o:spid="_x0000_s1026" type="#_x0000_t13" style="position:absolute;margin-left:53.6pt;margin-top:41.95pt;width:31.5pt;height:22.5pt;rotation:-9927109fd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ISJhwIAAJwFAAAOAAAAZHJzL2Uyb0RvYy54bWysVMFu2zAMvQ/YPwi6r7aDpO2COkXQIsOA&#10;oi2aDj0rshwLkCWNUuJkXz9Kst2s6y7FLgIlko/kE8mr60OryF6Ak0aXtDjLKRGam0rqbUl/PK++&#10;XFLiPNMVU0aLkh6Fo9eLz5+uOjsXE9MYVQkgCKLdvLMlbby38yxzvBEtc2fGCo3K2kDLPF5hm1XA&#10;OkRvVTbJ8/OsM1BZMFw4h6+3SUkXEb+uBfcPde2EJ6qkmJuPJ8RzE85sccXmW2C2kbxPg30gi5ZJ&#10;jUFHqFvmGdmB/AuqlRyMM7U/46bNTF1LLmINWE2Rv6lm3TArYi1IjrMjTe7/wfL7/do+AtLQWTd3&#10;KIYqDjW0BAyyVUxmRTE9z2NxmC45RO6OI3fi4AnHx2me5zNkmKNqcjm7QBlBs4QVMC04/02YlgSh&#10;pCC3jV8CmC5Cs/2d88lhMAxOzihZraRS8QLbzY0Csmf4masVBhxi/GGm9Mc8Mdfgmr0SESV/VCIA&#10;Kv0kaiIrrHUSU449KsaEGOdC+yKpGlaJlOfsNM3Q1cEjEhMBA3KN9Y3YPcBgmUAG7ERQbx9cRWzx&#10;0Tl90z8SS86jR4xstB+dW6kNvFeZwqr6yMl+IClRE1jamOr4CKllsAmc5SuJ33zHnH9kgBOFj7gl&#10;/AMetTJdSU0vUdIY+PXee7DHRkctJR1OaEndzx0DQYn6rnEEvhbTaRjpeJnOLiZ4gVPN5lSjd+2N&#10;wb4pYnZRDPZeDWINpn3BZbIMUVHFNMfYJeUehsuNT5sD1xEXy2U0wzG2zN/pteUBPLAaGvj58MLA&#10;9r3ucUjuzTDNbP6m2ZNt8NRmufOmlnESXnnt+cYVEBunX1dhx5zeo9XrUl38BgAA//8DAFBLAwQU&#10;AAYACAAAACEAqax6xd4AAAAKAQAADwAAAGRycy9kb3ducmV2LnhtbEyPwU7DMBBE70j8g7VIXBC1&#10;m6LWSeNUCIS4QumBoxu7cdR4HWI3DX/P9kRvO7uj2TflZvIdG+0Q24AK5jMBzGIdTIuNgt3X26ME&#10;FpNGo7uAVsGvjbCpbm9KXZhwxk87blPDKARjoRW4lPqC81g763Wchd4i3Q5h8DqRHBpuBn2mcN/x&#10;TIgl97pF+uB0b1+crY/bk1fw/eP8g+zflx+vfCcPT3OzEGOu1P3d9LwGluyU/s1wwSd0qIhpH05o&#10;IutIi1VGVgVykQO7GFaCFnsaMpkDr0p+XaH6AwAA//8DAFBLAQItABQABgAIAAAAIQC2gziS/gAA&#10;AOEBAAATAAAAAAAAAAAAAAAAAAAAAABbQ29udGVudF9UeXBlc10ueG1sUEsBAi0AFAAGAAgAAAAh&#10;ADj9If/WAAAAlAEAAAsAAAAAAAAAAAAAAAAALwEAAF9yZWxzLy5yZWxzUEsBAi0AFAAGAAgAAAAh&#10;AI8YhImHAgAAnAUAAA4AAAAAAAAAAAAAAAAALgIAAGRycy9lMm9Eb2MueG1sUEsBAi0AFAAGAAgA&#10;AAAhAKmsesXeAAAACgEAAA8AAAAAAAAAAAAAAAAA4QQAAGRycy9kb3ducmV2LnhtbFBLBQYAAAAA&#10;BAAEAPMAAADsBQAAAAA=&#10;" adj="13886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24288" behindDoc="0" locked="0" layoutInCell="1" allowOverlap="1" wp14:anchorId="0909C3CA" wp14:editId="24507F41">
                  <wp:simplePos x="0" y="0"/>
                  <wp:positionH relativeFrom="column">
                    <wp:posOffset>704884</wp:posOffset>
                  </wp:positionH>
                  <wp:positionV relativeFrom="paragraph">
                    <wp:posOffset>1743710</wp:posOffset>
                  </wp:positionV>
                  <wp:extent cx="1950085" cy="1560222"/>
                  <wp:effectExtent l="0" t="0" r="0" b="0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085" cy="156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16096" behindDoc="0" locked="0" layoutInCell="1" allowOverlap="1" wp14:anchorId="02413962" wp14:editId="6B45E004">
                  <wp:simplePos x="0" y="0"/>
                  <wp:positionH relativeFrom="column">
                    <wp:posOffset>-85711</wp:posOffset>
                  </wp:positionH>
                  <wp:positionV relativeFrom="paragraph">
                    <wp:posOffset>-22860</wp:posOffset>
                  </wp:positionV>
                  <wp:extent cx="1504950" cy="1698641"/>
                  <wp:effectExtent l="0" t="0" r="0" b="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69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C10EA2D" w14:textId="77777777" w:rsidR="00383BCA" w:rsidRDefault="005C180D" w:rsidP="005C180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56C46711" w14:textId="68280FEB" w:rsidR="00FB785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3F799A3" w14:textId="77777777" w:rsidR="00304F81" w:rsidRDefault="00304F81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3467440" w14:textId="74BB8600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 um Pino de </w:t>
            </w:r>
            <w:r w:rsidRPr="00304F81">
              <w:rPr>
                <w:rFonts w:ascii="Arial" w:hAnsi="Arial" w:cs="Arial"/>
                <w:b/>
                <w:bCs/>
                <w:sz w:val="24"/>
                <w:szCs w:val="24"/>
              </w:rPr>
              <w:t>10mm</w:t>
            </w:r>
            <w:r>
              <w:rPr>
                <w:rFonts w:ascii="Arial" w:hAnsi="Arial" w:cs="Arial"/>
                <w:sz w:val="24"/>
                <w:szCs w:val="24"/>
              </w:rPr>
              <w:t xml:space="preserve">, desobstruir os </w:t>
            </w:r>
            <w:r w:rsidRPr="00304F81">
              <w:rPr>
                <w:rFonts w:ascii="Arial" w:hAnsi="Arial" w:cs="Arial"/>
                <w:b/>
                <w:bCs/>
                <w:sz w:val="24"/>
                <w:szCs w:val="24"/>
              </w:rPr>
              <w:t>4x furos</w:t>
            </w:r>
            <w:r>
              <w:rPr>
                <w:rFonts w:ascii="Arial" w:hAnsi="Arial" w:cs="Arial"/>
                <w:sz w:val="24"/>
                <w:szCs w:val="24"/>
              </w:rPr>
              <w:t xml:space="preserve"> na peça;</w:t>
            </w:r>
          </w:p>
          <w:p w14:paraId="59109AA5" w14:textId="77777777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6E3268BC" w14:textId="79423D0E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0E68069" w14:textId="384D43E1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 um pino de </w:t>
            </w:r>
            <w:r w:rsidRPr="00304F81">
              <w:rPr>
                <w:rFonts w:ascii="Arial" w:hAnsi="Arial" w:cs="Arial"/>
                <w:b/>
                <w:bCs/>
                <w:sz w:val="24"/>
                <w:szCs w:val="24"/>
              </w:rPr>
              <w:t>22,5mm</w:t>
            </w:r>
            <w:r>
              <w:rPr>
                <w:rFonts w:ascii="Arial" w:hAnsi="Arial" w:cs="Arial"/>
                <w:sz w:val="24"/>
                <w:szCs w:val="24"/>
              </w:rPr>
              <w:t xml:space="preserve">, retirar a rebarba do </w:t>
            </w:r>
            <w:r w:rsidRPr="00304F81">
              <w:rPr>
                <w:rFonts w:ascii="Arial" w:hAnsi="Arial" w:cs="Arial"/>
                <w:b/>
                <w:bCs/>
                <w:sz w:val="24"/>
                <w:szCs w:val="24"/>
              </w:rPr>
              <w:t>furo central.</w:t>
            </w:r>
          </w:p>
          <w:p w14:paraId="15D908B9" w14:textId="77777777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6D6A516" w14:textId="77777777" w:rsidR="00304F81" w:rsidRDefault="00304F81" w:rsidP="00304F81">
            <w:pPr>
              <w:rPr>
                <w:rFonts w:ascii="Arial" w:hAnsi="Arial" w:cs="Arial"/>
                <w:sz w:val="24"/>
                <w:szCs w:val="24"/>
              </w:rPr>
            </w:pPr>
          </w:p>
          <w:p w14:paraId="038815A3" w14:textId="77777777" w:rsidR="00304F81" w:rsidRDefault="00304F81" w:rsidP="00304F81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do processo, transportar para o Jato de Granalha.</w:t>
            </w:r>
          </w:p>
          <w:p w14:paraId="2F40EBFA" w14:textId="54A26ACF" w:rsidR="00FB785D" w:rsidRPr="005C180D" w:rsidRDefault="00FB785D" w:rsidP="00FB785D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CA007CA" w14:textId="77777777" w:rsidR="00313662" w:rsidRDefault="00313662" w:rsidP="00313662"/>
    <w:p w14:paraId="32579BE9" w14:textId="2735FD95" w:rsidR="00313662" w:rsidRDefault="00313662" w:rsidP="00313662">
      <w:r>
        <w:br w:type="page"/>
      </w:r>
    </w:p>
    <w:p w14:paraId="7796DF6E" w14:textId="77777777" w:rsidR="00754E8C" w:rsidRDefault="00754E8C"/>
    <w:bookmarkEnd w:id="3"/>
    <w:bookmarkEnd w:id="4"/>
    <w:bookmarkEnd w:id="5"/>
    <w:bookmarkEnd w:id="6"/>
    <w:bookmarkEnd w:id="7"/>
    <w:p w14:paraId="0421E61D" w14:textId="51EB3FFC" w:rsidR="00E418D1" w:rsidRDefault="00E418D1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E418D1" w14:paraId="4ED5B9D2" w14:textId="77777777" w:rsidTr="00034975">
        <w:trPr>
          <w:trHeight w:val="5372"/>
        </w:trPr>
        <w:tc>
          <w:tcPr>
            <w:tcW w:w="4356" w:type="dxa"/>
          </w:tcPr>
          <w:p w14:paraId="022D9FDD" w14:textId="53625C54" w:rsidR="00E418D1" w:rsidRDefault="00034975" w:rsidP="0021672A"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730432" behindDoc="1" locked="0" layoutInCell="1" allowOverlap="1" wp14:anchorId="7BD76DAE" wp14:editId="26CBB4E9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312420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CAEB296" w14:textId="77777777" w:rsidR="000C1BA7" w:rsidRDefault="005C180D" w:rsidP="005C180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30DB617C" w14:textId="77777777" w:rsidR="00107879" w:rsidRDefault="00107879" w:rsidP="0010787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842EB20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42FEFE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073D4459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5473B74A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764B6B1F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painel, granalha, óleo e demais fatores, consultar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6596AEA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B5AA0C0" w14:textId="6F676726" w:rsidR="00107879" w:rsidRPr="00CB6956" w:rsidRDefault="00034975" w:rsidP="0003497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 para embalagem.</w:t>
            </w:r>
          </w:p>
        </w:tc>
      </w:tr>
      <w:tr w:rsidR="00E418D1" w14:paraId="1BF9CE73" w14:textId="77777777" w:rsidTr="005B126A">
        <w:trPr>
          <w:trHeight w:val="5094"/>
        </w:trPr>
        <w:tc>
          <w:tcPr>
            <w:tcW w:w="4356" w:type="dxa"/>
          </w:tcPr>
          <w:p w14:paraId="7846967C" w14:textId="7F7CF321" w:rsidR="00E418D1" w:rsidRDefault="006A55F0" w:rsidP="0021672A">
            <w:r>
              <w:rPr>
                <w:noProof/>
                <w:lang w:eastAsia="pt-BR"/>
              </w:rPr>
              <w:drawing>
                <wp:anchor distT="0" distB="0" distL="114300" distR="114300" simplePos="0" relativeHeight="251734528" behindDoc="0" locked="0" layoutInCell="1" allowOverlap="1" wp14:anchorId="4B9F0137" wp14:editId="579405F7">
                  <wp:simplePos x="0" y="0"/>
                  <wp:positionH relativeFrom="column">
                    <wp:posOffset>333375</wp:posOffset>
                  </wp:positionH>
                  <wp:positionV relativeFrom="paragraph">
                    <wp:posOffset>338455</wp:posOffset>
                  </wp:positionV>
                  <wp:extent cx="1971675" cy="2628900"/>
                  <wp:effectExtent l="0" t="0" r="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526DCFD8" w14:textId="77777777" w:rsidR="00020FD4" w:rsidRDefault="005C180D" w:rsidP="005C180D">
            <w:pPr>
              <w:pStyle w:val="PargrafodaLista"/>
              <w:ind w:left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6EFBD862" w14:textId="028D5DC5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4530BDD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BD9FBE4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N°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04A.</w:t>
            </w:r>
          </w:p>
          <w:p w14:paraId="44A11CBD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3D8605D" w14:textId="77777777" w:rsidR="00034975" w:rsidRDefault="00034975" w:rsidP="00034975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4EF5CA98" w14:textId="77777777" w:rsidR="00034975" w:rsidRDefault="00034975" w:rsidP="000349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669F7F8" w14:textId="6A8E2C31" w:rsidR="00034975" w:rsidRDefault="00034975" w:rsidP="0003497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</w:t>
            </w:r>
            <w:r w:rsidR="008C22AC">
              <w:rPr>
                <w:rFonts w:ascii="Arial" w:hAnsi="Arial" w:cs="Arial"/>
                <w:sz w:val="24"/>
                <w:szCs w:val="24"/>
              </w:rPr>
              <w:t xml:space="preserve"> 36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peças.</w:t>
            </w:r>
          </w:p>
          <w:p w14:paraId="47081426" w14:textId="7836F256" w:rsidR="00034975" w:rsidRPr="005C180D" w:rsidRDefault="00034975" w:rsidP="000349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</w:tbl>
    <w:p w14:paraId="4B8A5C93" w14:textId="4772F829" w:rsidR="005C180D" w:rsidRDefault="005C180D" w:rsidP="00B27BF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0A71922" w14:textId="77777777" w:rsidR="005C180D" w:rsidRDefault="005C180D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4013821A" w14:textId="6B424311" w:rsidR="00B27BF1" w:rsidRDefault="00B27BF1" w:rsidP="008C22AC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813D943" w14:textId="00B10F6A" w:rsidR="008C22AC" w:rsidRPr="008C22AC" w:rsidRDefault="008C22AC" w:rsidP="008C22AC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C22AC">
        <w:rPr>
          <w:rFonts w:ascii="Arial" w:hAnsi="Arial" w:cs="Arial"/>
          <w:b/>
          <w:bCs/>
          <w:sz w:val="40"/>
          <w:szCs w:val="40"/>
        </w:rPr>
        <w:t>PARÂMETRO DE INJEÇÃO</w:t>
      </w:r>
      <w:r w:rsidR="00A52AC9">
        <w:rPr>
          <w:rFonts w:ascii="Arial" w:hAnsi="Arial" w:cs="Arial"/>
          <w:b/>
          <w:bCs/>
          <w:sz w:val="40"/>
          <w:szCs w:val="40"/>
        </w:rPr>
        <w:t xml:space="preserve"> 250</w:t>
      </w:r>
    </w:p>
    <w:p w14:paraId="30E345B2" w14:textId="26CA22F0" w:rsidR="008C22AC" w:rsidRDefault="005B126A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noProof/>
          <w:sz w:val="40"/>
          <w:szCs w:val="40"/>
          <w:u w:val="single"/>
          <w:lang w:eastAsia="pt-BR"/>
        </w:rPr>
        <w:drawing>
          <wp:anchor distT="0" distB="0" distL="114300" distR="114300" simplePos="0" relativeHeight="251675648" behindDoc="0" locked="0" layoutInCell="1" allowOverlap="1" wp14:anchorId="47F90EC8" wp14:editId="53B1147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629150" cy="3590414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7" t="7223" r="17470" b="16212"/>
                    <a:stretch/>
                  </pic:blipFill>
                  <pic:spPr bwMode="auto">
                    <a:xfrm>
                      <a:off x="0" y="0"/>
                      <a:ext cx="4629150" cy="359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74F6A" w14:textId="51939BBB" w:rsidR="00943078" w:rsidRDefault="00943078" w:rsidP="008C22AC">
      <w:pPr>
        <w:rPr>
          <w:rFonts w:ascii="Arial" w:hAnsi="Arial" w:cs="Arial"/>
          <w:b/>
          <w:bCs/>
          <w:noProof/>
          <w:sz w:val="40"/>
          <w:szCs w:val="40"/>
          <w:u w:val="single"/>
        </w:rPr>
      </w:pPr>
    </w:p>
    <w:p w14:paraId="7BBF78AE" w14:textId="1A9C191C" w:rsidR="008C22AC" w:rsidRDefault="008C22AC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4B6B0B92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64A7C0EB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12A0F242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437A7D42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4D24180E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7CBBAB12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469ED783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56BE8DBC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67505AA2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10B1E3ED" w14:textId="77777777" w:rsidR="00A52AC9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</w:p>
    <w:tbl>
      <w:tblPr>
        <w:tblpPr w:leftFromText="141" w:rightFromText="141" w:vertAnchor="page" w:horzAnchor="margin" w:tblpY="924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A52AC9" w:rsidRPr="00E71478" w14:paraId="0C5E03EE" w14:textId="77777777" w:rsidTr="00A52AC9">
        <w:trPr>
          <w:trHeight w:val="300"/>
        </w:trPr>
        <w:tc>
          <w:tcPr>
            <w:tcW w:w="8151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DF4298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9527A3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ERÂNCIA DE PARÂMENTRO NA 250TON</w:t>
            </w:r>
          </w:p>
        </w:tc>
        <w:tc>
          <w:tcPr>
            <w:tcW w:w="160" w:type="dxa"/>
            <w:vAlign w:val="center"/>
          </w:tcPr>
          <w:p w14:paraId="380AAB65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1BB75563" w14:textId="77777777" w:rsidTr="00A52AC9">
        <w:trPr>
          <w:trHeight w:val="300"/>
        </w:trPr>
        <w:tc>
          <w:tcPr>
            <w:tcW w:w="8151" w:type="dxa"/>
            <w:gridSpan w:val="4"/>
            <w:vMerge/>
            <w:tcBorders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DC98AD2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07DF471A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15CDEC55" w14:textId="77777777" w:rsidTr="00A52AC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537F7E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54EFE63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281C7E0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DDA0CA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2C6E12A4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4C8F0AD6" w14:textId="77777777" w:rsidTr="00A52AC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F028B0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559711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914AAE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Pressão Contraste: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EAD772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10</w:t>
            </w:r>
          </w:p>
        </w:tc>
        <w:tc>
          <w:tcPr>
            <w:tcW w:w="160" w:type="dxa"/>
            <w:vAlign w:val="center"/>
          </w:tcPr>
          <w:p w14:paraId="4957E8E9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18937CF6" w14:textId="77777777" w:rsidTr="00A52AC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F8591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D3CCA3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5E758F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D0E1D1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A73D3DD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757D9C23" w14:textId="77777777" w:rsidTr="00A52AC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2D9B44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AA7EDC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D17AD6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62576F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46C1022F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7DB50EF3" w14:textId="77777777" w:rsidTr="00A52AC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DBED76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31C6BA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A16E9D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1D5AD8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</w:tcPr>
          <w:p w14:paraId="4B32FA31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3987D1F4" w14:textId="77777777" w:rsidTr="00A52AC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0B88B9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8F235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09C4A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38B633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</w:tcPr>
          <w:p w14:paraId="01B28AEA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7A75E650" w14:textId="77777777" w:rsidTr="00A52AC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E5828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D8D132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DE3CC2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CDD743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</w:tcPr>
          <w:p w14:paraId="08C7F7B1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739B791B" w14:textId="77777777" w:rsidTr="00A52AC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1180ED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8BD34B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35E438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141D7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30C79492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A52AC9" w:rsidRPr="00E71478" w14:paraId="056147B3" w14:textId="77777777" w:rsidTr="00A52AC9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1F95F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486F07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D83E41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D90DDD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60" w:type="dxa"/>
            <w:vAlign w:val="center"/>
          </w:tcPr>
          <w:p w14:paraId="2FF5D7B7" w14:textId="77777777" w:rsidR="00A52AC9" w:rsidRPr="00E71478" w:rsidRDefault="00A52AC9" w:rsidP="00A52AC9">
            <w:pPr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08680739" w14:textId="77777777" w:rsidR="00A52AC9" w:rsidRPr="008C22AC" w:rsidRDefault="00A52AC9" w:rsidP="008C22AC">
      <w:pPr>
        <w:rPr>
          <w:rFonts w:ascii="Arial" w:hAnsi="Arial" w:cs="Arial"/>
          <w:b/>
          <w:bCs/>
          <w:sz w:val="40"/>
          <w:szCs w:val="40"/>
          <w:u w:val="single"/>
        </w:rPr>
      </w:pPr>
      <w:bookmarkStart w:id="8" w:name="_GoBack"/>
      <w:bookmarkEnd w:id="8"/>
    </w:p>
    <w:sectPr w:rsidR="00A52AC9" w:rsidRPr="008C22AC">
      <w:headerReference w:type="default" r:id="rId22"/>
      <w:footerReference w:type="default" r:id="rId2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CF1700" w14:textId="77777777" w:rsidR="00FC5F5A" w:rsidRDefault="00FC5F5A">
      <w:r>
        <w:separator/>
      </w:r>
    </w:p>
  </w:endnote>
  <w:endnote w:type="continuationSeparator" w:id="0">
    <w:p w14:paraId="23795892" w14:textId="77777777" w:rsidR="00FC5F5A" w:rsidRDefault="00FC5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90381" w14:textId="43713125" w:rsidR="000363C3" w:rsidRDefault="00E52B4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Fabricio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F77343" w14:textId="77777777" w:rsidR="00FC5F5A" w:rsidRDefault="00FC5F5A">
      <w:r>
        <w:separator/>
      </w:r>
    </w:p>
  </w:footnote>
  <w:footnote w:type="continuationSeparator" w:id="0">
    <w:p w14:paraId="0D46F48A" w14:textId="77777777" w:rsidR="00FC5F5A" w:rsidRDefault="00FC5F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0363C3" w14:paraId="5289EB49" w14:textId="77777777" w:rsidTr="00B244CE">
      <w:trPr>
        <w:trHeight w:val="1408"/>
      </w:trPr>
      <w:tc>
        <w:tcPr>
          <w:tcW w:w="2830" w:type="dxa"/>
          <w:vAlign w:val="center"/>
        </w:tcPr>
        <w:p w14:paraId="0967B7D9" w14:textId="07049653" w:rsidR="000363C3" w:rsidRDefault="00B244CE" w:rsidP="0000588C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578880" behindDoc="0" locked="0" layoutInCell="1" allowOverlap="1" wp14:anchorId="055E50C8" wp14:editId="5DE4CA5F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55DE">
            <w:t>.</w:t>
          </w:r>
        </w:p>
      </w:tc>
      <w:tc>
        <w:tcPr>
          <w:tcW w:w="4602" w:type="dxa"/>
          <w:vAlign w:val="center"/>
        </w:tcPr>
        <w:p w14:paraId="3195CA63" w14:textId="374743C1" w:rsidR="000363C3" w:rsidRPr="00C24C74" w:rsidRDefault="0000588C" w:rsidP="0000588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F288856" w14:textId="77777777" w:rsidR="00A52AC9" w:rsidRDefault="00A52AC9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A81F5A1" w14:textId="26F2ACF8" w:rsidR="000363C3" w:rsidRPr="00C24C74" w:rsidRDefault="0000588C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Revisão Nº: </w:t>
          </w:r>
          <w:r w:rsidR="00362F3D">
            <w:rPr>
              <w:rFonts w:ascii="Arial" w:hAnsi="Arial" w:cs="Arial"/>
              <w:sz w:val="22"/>
              <w:szCs w:val="32"/>
            </w:rPr>
            <w:t>02</w:t>
          </w:r>
        </w:p>
        <w:p w14:paraId="46B90E22" w14:textId="77777777" w:rsidR="000363C3" w:rsidRPr="00C24C74" w:rsidRDefault="000363C3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3EAB73E5" w14:textId="41601C40" w:rsidR="000363C3" w:rsidRPr="00A52AC9" w:rsidRDefault="0000588C" w:rsidP="00A52AC9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362F3D">
            <w:rPr>
              <w:rFonts w:ascii="Arial" w:hAnsi="Arial" w:cs="Arial"/>
              <w:sz w:val="22"/>
              <w:szCs w:val="32"/>
            </w:rPr>
            <w:t>01/04/</w:t>
          </w:r>
          <w:r w:rsidR="00CC423C" w:rsidRPr="00C24C74">
            <w:rPr>
              <w:rFonts w:ascii="Arial" w:hAnsi="Arial" w:cs="Arial"/>
              <w:sz w:val="22"/>
              <w:szCs w:val="32"/>
            </w:rPr>
            <w:t>2022</w:t>
          </w:r>
        </w:p>
      </w:tc>
    </w:tr>
  </w:tbl>
  <w:p w14:paraId="10143A38" w14:textId="1ECBAEFB" w:rsidR="000363C3" w:rsidRDefault="000363C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F4F01"/>
    <w:multiLevelType w:val="hybridMultilevel"/>
    <w:tmpl w:val="585AD03C"/>
    <w:lvl w:ilvl="0" w:tplc="DC4249A2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abstractNum w:abstractNumId="2" w15:restartNumberingAfterBreak="0">
    <w:nsid w:val="7EAB45C9"/>
    <w:multiLevelType w:val="hybridMultilevel"/>
    <w:tmpl w:val="4F164D94"/>
    <w:lvl w:ilvl="0" w:tplc="72E8A99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 fillcolor="white">
      <v:fill color="white"/>
      <o:colormenu v:ext="edit" fillcolor="red" strokecolor="re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B0755"/>
    <w:rsid w:val="0000588C"/>
    <w:rsid w:val="00016D38"/>
    <w:rsid w:val="00020FD4"/>
    <w:rsid w:val="00025098"/>
    <w:rsid w:val="00031680"/>
    <w:rsid w:val="00033C4A"/>
    <w:rsid w:val="00034975"/>
    <w:rsid w:val="000363C3"/>
    <w:rsid w:val="00040BE7"/>
    <w:rsid w:val="00060E5E"/>
    <w:rsid w:val="00092474"/>
    <w:rsid w:val="00096DEE"/>
    <w:rsid w:val="000C0FA1"/>
    <w:rsid w:val="000C1BA7"/>
    <w:rsid w:val="000C2AC6"/>
    <w:rsid w:val="000D5EE3"/>
    <w:rsid w:val="000F6D21"/>
    <w:rsid w:val="00102782"/>
    <w:rsid w:val="00103BDA"/>
    <w:rsid w:val="00107879"/>
    <w:rsid w:val="00121B0F"/>
    <w:rsid w:val="00133B8E"/>
    <w:rsid w:val="0014097F"/>
    <w:rsid w:val="00164082"/>
    <w:rsid w:val="00165263"/>
    <w:rsid w:val="001750B4"/>
    <w:rsid w:val="00190794"/>
    <w:rsid w:val="001A1FC8"/>
    <w:rsid w:val="001B2FEF"/>
    <w:rsid w:val="001C7923"/>
    <w:rsid w:val="001F6A35"/>
    <w:rsid w:val="002226B6"/>
    <w:rsid w:val="00223FC7"/>
    <w:rsid w:val="00234849"/>
    <w:rsid w:val="00257E8C"/>
    <w:rsid w:val="002A45FE"/>
    <w:rsid w:val="002E570F"/>
    <w:rsid w:val="002E5D27"/>
    <w:rsid w:val="003016A5"/>
    <w:rsid w:val="00304375"/>
    <w:rsid w:val="00304F81"/>
    <w:rsid w:val="0031157E"/>
    <w:rsid w:val="00313662"/>
    <w:rsid w:val="00351DC6"/>
    <w:rsid w:val="00362F3D"/>
    <w:rsid w:val="003634CC"/>
    <w:rsid w:val="00383BCA"/>
    <w:rsid w:val="003959F4"/>
    <w:rsid w:val="003A4A36"/>
    <w:rsid w:val="003A4F88"/>
    <w:rsid w:val="003C1A3C"/>
    <w:rsid w:val="003D02D8"/>
    <w:rsid w:val="003D3263"/>
    <w:rsid w:val="003D39AC"/>
    <w:rsid w:val="00413FB0"/>
    <w:rsid w:val="0043608D"/>
    <w:rsid w:val="00437726"/>
    <w:rsid w:val="00457A14"/>
    <w:rsid w:val="00461584"/>
    <w:rsid w:val="004668D9"/>
    <w:rsid w:val="00471A59"/>
    <w:rsid w:val="00476F29"/>
    <w:rsid w:val="004A3A07"/>
    <w:rsid w:val="004A421D"/>
    <w:rsid w:val="004A564C"/>
    <w:rsid w:val="004C6361"/>
    <w:rsid w:val="004D0A02"/>
    <w:rsid w:val="004E22B4"/>
    <w:rsid w:val="004E422D"/>
    <w:rsid w:val="004E55DE"/>
    <w:rsid w:val="004F04F7"/>
    <w:rsid w:val="00515349"/>
    <w:rsid w:val="00550CD0"/>
    <w:rsid w:val="00552D16"/>
    <w:rsid w:val="00555824"/>
    <w:rsid w:val="00567C88"/>
    <w:rsid w:val="00583A0E"/>
    <w:rsid w:val="00597C61"/>
    <w:rsid w:val="005A2CC2"/>
    <w:rsid w:val="005B126A"/>
    <w:rsid w:val="005B5119"/>
    <w:rsid w:val="005C180D"/>
    <w:rsid w:val="005C39A8"/>
    <w:rsid w:val="005C6355"/>
    <w:rsid w:val="005D1AC5"/>
    <w:rsid w:val="005F2110"/>
    <w:rsid w:val="0060240E"/>
    <w:rsid w:val="00603A59"/>
    <w:rsid w:val="0063273F"/>
    <w:rsid w:val="00632BDC"/>
    <w:rsid w:val="00636DE9"/>
    <w:rsid w:val="0065622D"/>
    <w:rsid w:val="00660215"/>
    <w:rsid w:val="00684ABB"/>
    <w:rsid w:val="00686CD8"/>
    <w:rsid w:val="00692363"/>
    <w:rsid w:val="006A55F0"/>
    <w:rsid w:val="006A5BAB"/>
    <w:rsid w:val="006B23B6"/>
    <w:rsid w:val="006B71F1"/>
    <w:rsid w:val="006D42A2"/>
    <w:rsid w:val="006F6CAB"/>
    <w:rsid w:val="006F7EA2"/>
    <w:rsid w:val="0071422D"/>
    <w:rsid w:val="007231F0"/>
    <w:rsid w:val="00734437"/>
    <w:rsid w:val="00734F0A"/>
    <w:rsid w:val="00754C95"/>
    <w:rsid w:val="00754E8C"/>
    <w:rsid w:val="007663B3"/>
    <w:rsid w:val="007864F0"/>
    <w:rsid w:val="007876AD"/>
    <w:rsid w:val="00792925"/>
    <w:rsid w:val="007944B0"/>
    <w:rsid w:val="007A5CF3"/>
    <w:rsid w:val="007D135C"/>
    <w:rsid w:val="007E5FD1"/>
    <w:rsid w:val="008005E8"/>
    <w:rsid w:val="00805898"/>
    <w:rsid w:val="008214D8"/>
    <w:rsid w:val="0083239C"/>
    <w:rsid w:val="00834CB7"/>
    <w:rsid w:val="008808F8"/>
    <w:rsid w:val="008B12F2"/>
    <w:rsid w:val="008B6F9F"/>
    <w:rsid w:val="008C22AC"/>
    <w:rsid w:val="008C42E1"/>
    <w:rsid w:val="008C47C3"/>
    <w:rsid w:val="008D06DF"/>
    <w:rsid w:val="008F1AF7"/>
    <w:rsid w:val="0090540F"/>
    <w:rsid w:val="00936CFA"/>
    <w:rsid w:val="00943078"/>
    <w:rsid w:val="00945CBF"/>
    <w:rsid w:val="00951BDE"/>
    <w:rsid w:val="0095475B"/>
    <w:rsid w:val="00961FD3"/>
    <w:rsid w:val="00974F4D"/>
    <w:rsid w:val="00982CC2"/>
    <w:rsid w:val="00985DF5"/>
    <w:rsid w:val="0099006D"/>
    <w:rsid w:val="009C399B"/>
    <w:rsid w:val="009D2514"/>
    <w:rsid w:val="009D5BCC"/>
    <w:rsid w:val="009E7E2F"/>
    <w:rsid w:val="00A31003"/>
    <w:rsid w:val="00A404DA"/>
    <w:rsid w:val="00A51165"/>
    <w:rsid w:val="00A52AC9"/>
    <w:rsid w:val="00A54370"/>
    <w:rsid w:val="00A71504"/>
    <w:rsid w:val="00A73F71"/>
    <w:rsid w:val="00A904FE"/>
    <w:rsid w:val="00A94C5D"/>
    <w:rsid w:val="00AA0A13"/>
    <w:rsid w:val="00AB09AF"/>
    <w:rsid w:val="00AB7C1E"/>
    <w:rsid w:val="00AE3AB8"/>
    <w:rsid w:val="00B17B1C"/>
    <w:rsid w:val="00B244CE"/>
    <w:rsid w:val="00B27387"/>
    <w:rsid w:val="00B27BF1"/>
    <w:rsid w:val="00B340E8"/>
    <w:rsid w:val="00B35AD9"/>
    <w:rsid w:val="00B77AA9"/>
    <w:rsid w:val="00B85ABA"/>
    <w:rsid w:val="00B86CE1"/>
    <w:rsid w:val="00B903D7"/>
    <w:rsid w:val="00BA5765"/>
    <w:rsid w:val="00BC07A0"/>
    <w:rsid w:val="00BC62CB"/>
    <w:rsid w:val="00BD0762"/>
    <w:rsid w:val="00BD225C"/>
    <w:rsid w:val="00BF08C0"/>
    <w:rsid w:val="00BF3C1F"/>
    <w:rsid w:val="00BF741C"/>
    <w:rsid w:val="00C0767D"/>
    <w:rsid w:val="00C1042C"/>
    <w:rsid w:val="00C15B04"/>
    <w:rsid w:val="00C24C74"/>
    <w:rsid w:val="00C270C3"/>
    <w:rsid w:val="00C42F18"/>
    <w:rsid w:val="00C448E9"/>
    <w:rsid w:val="00C8418B"/>
    <w:rsid w:val="00CB1461"/>
    <w:rsid w:val="00CB25A7"/>
    <w:rsid w:val="00CB6956"/>
    <w:rsid w:val="00CC423C"/>
    <w:rsid w:val="00CF697B"/>
    <w:rsid w:val="00D10B88"/>
    <w:rsid w:val="00D11D99"/>
    <w:rsid w:val="00D13F9C"/>
    <w:rsid w:val="00D52D6A"/>
    <w:rsid w:val="00D53A84"/>
    <w:rsid w:val="00D57909"/>
    <w:rsid w:val="00D617D1"/>
    <w:rsid w:val="00D86FAC"/>
    <w:rsid w:val="00DC2D20"/>
    <w:rsid w:val="00DD0E98"/>
    <w:rsid w:val="00E049A9"/>
    <w:rsid w:val="00E205A6"/>
    <w:rsid w:val="00E418D1"/>
    <w:rsid w:val="00E52B45"/>
    <w:rsid w:val="00F04F2C"/>
    <w:rsid w:val="00F208A9"/>
    <w:rsid w:val="00F261D9"/>
    <w:rsid w:val="00F27D33"/>
    <w:rsid w:val="00F321EB"/>
    <w:rsid w:val="00F53525"/>
    <w:rsid w:val="00F70DA8"/>
    <w:rsid w:val="00F86970"/>
    <w:rsid w:val="00F9165B"/>
    <w:rsid w:val="00FB18EA"/>
    <w:rsid w:val="00FB785D"/>
    <w:rsid w:val="00FC30F4"/>
    <w:rsid w:val="00FC5F5A"/>
    <w:rsid w:val="00FF7EDB"/>
    <w:rsid w:val="134D242F"/>
    <w:rsid w:val="2C3B0755"/>
    <w:rsid w:val="440A4D99"/>
    <w:rsid w:val="6285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  <o:colormenu v:ext="edit" fillcolor="red" strokecolor="red"/>
    </o:shapedefaults>
    <o:shapelayout v:ext="edit">
      <o:idmap v:ext="edit" data="2"/>
    </o:shapelayout>
  </w:shapeDefaults>
  <w:decimalSymbol w:val=","/>
  <w:listSeparator w:val=";"/>
  <w14:docId w14:val="13ADBCFB"/>
  <w15:docId w15:val="{8B99FEBB-0466-4B1F-82FA-7F0F645F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uiPriority w:val="99"/>
    <w:qFormat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016D38"/>
    <w:rPr>
      <w:color w:val="808080"/>
    </w:rPr>
  </w:style>
  <w:style w:type="paragraph" w:styleId="Legenda">
    <w:name w:val="caption"/>
    <w:basedOn w:val="Normal"/>
    <w:next w:val="Normal"/>
    <w:unhideWhenUsed/>
    <w:qFormat/>
    <w:rsid w:val="00961FD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RodapChar">
    <w:name w:val="Rodapé Char"/>
    <w:basedOn w:val="Fontepargpadro"/>
    <w:link w:val="Rodap"/>
    <w:uiPriority w:val="99"/>
    <w:rsid w:val="00FB785D"/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12C5E9-D907-4FE1-B566-891092A1D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665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Riobras Qualidade</dc:creator>
  <cp:keywords/>
  <dc:description/>
  <cp:lastModifiedBy>Riobras</cp:lastModifiedBy>
  <cp:revision>8</cp:revision>
  <cp:lastPrinted>2022-01-25T20:22:00Z</cp:lastPrinted>
  <dcterms:created xsi:type="dcterms:W3CDTF">2022-09-05T14:58:00Z</dcterms:created>
  <dcterms:modified xsi:type="dcterms:W3CDTF">2023-06-05T14:04:00Z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54D1A3DD087345BF937690C06FDB802C</vt:lpwstr>
  </property>
</Properties>
</file>