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814C6" w14:textId="77777777" w:rsidR="0043218A" w:rsidRPr="008B1F12" w:rsidRDefault="008B1F12" w:rsidP="008B1F12">
      <w:pPr>
        <w:pStyle w:val="Title"/>
        <w:jc w:val="center"/>
      </w:pPr>
      <w:r w:rsidRPr="008B1F12">
        <w:t>Informe</w:t>
      </w:r>
    </w:p>
    <w:p w14:paraId="4F71C0DA" w14:textId="77777777" w:rsidR="008B1F12" w:rsidRPr="008B1F12" w:rsidRDefault="008B1F12" w:rsidP="008B1F12">
      <w:pPr>
        <w:pStyle w:val="Title"/>
        <w:jc w:val="center"/>
      </w:pPr>
      <w:r w:rsidRPr="008B1F12">
        <w:t>Protocolos de Comunicación</w:t>
      </w:r>
    </w:p>
    <w:p w14:paraId="5A004BA0" w14:textId="77777777" w:rsidR="008B1F12" w:rsidRPr="008B1F12" w:rsidRDefault="008B1F12" w:rsidP="008B1F12">
      <w:pPr>
        <w:pStyle w:val="Title"/>
        <w:jc w:val="center"/>
      </w:pPr>
      <w:r w:rsidRPr="008B1F12">
        <w:t>Trabajo Especial</w:t>
      </w:r>
    </w:p>
    <w:p w14:paraId="5862308F" w14:textId="77777777" w:rsidR="008B1F12" w:rsidRDefault="008B1F12"/>
    <w:p w14:paraId="49EDCC51" w14:textId="77777777" w:rsidR="008B1F12" w:rsidRDefault="008B1F12" w:rsidP="008B1F12">
      <w:pPr>
        <w:rPr>
          <w:rStyle w:val="Strong"/>
        </w:rPr>
      </w:pPr>
    </w:p>
    <w:p w14:paraId="42C42E9F" w14:textId="77777777" w:rsidR="008B1F12" w:rsidRDefault="008B1F12" w:rsidP="008B1F12">
      <w:pPr>
        <w:rPr>
          <w:rStyle w:val="Strong"/>
        </w:rPr>
      </w:pPr>
    </w:p>
    <w:p w14:paraId="7B3D5284" w14:textId="77777777" w:rsidR="008B1F12" w:rsidRDefault="008B1F12" w:rsidP="008B1F12">
      <w:pPr>
        <w:rPr>
          <w:rStyle w:val="Strong"/>
        </w:rPr>
      </w:pPr>
      <w:bookmarkStart w:id="0" w:name="_GoBack"/>
      <w:bookmarkEnd w:id="0"/>
    </w:p>
    <w:p w14:paraId="7A937A1A" w14:textId="77777777" w:rsidR="008B1F12" w:rsidRDefault="008B1F12" w:rsidP="008B1F12">
      <w:pPr>
        <w:rPr>
          <w:rStyle w:val="Strong"/>
        </w:rPr>
      </w:pPr>
    </w:p>
    <w:p w14:paraId="06C023DF" w14:textId="77777777" w:rsidR="008B1F12" w:rsidRDefault="008B1F12" w:rsidP="008B1F12">
      <w:pPr>
        <w:rPr>
          <w:rStyle w:val="Strong"/>
        </w:rPr>
      </w:pPr>
    </w:p>
    <w:p w14:paraId="142CCF32" w14:textId="77777777" w:rsidR="008B1F12" w:rsidRDefault="008B1F12" w:rsidP="008B1F12">
      <w:pPr>
        <w:rPr>
          <w:rStyle w:val="Strong"/>
        </w:rPr>
      </w:pPr>
    </w:p>
    <w:p w14:paraId="161578F3" w14:textId="77777777" w:rsidR="008B1F12" w:rsidRDefault="008B1F12" w:rsidP="008B1F12">
      <w:pPr>
        <w:rPr>
          <w:rStyle w:val="Strong"/>
        </w:rPr>
      </w:pPr>
    </w:p>
    <w:p w14:paraId="50CDB634" w14:textId="77777777" w:rsidR="008B1F12" w:rsidRDefault="008B1F12" w:rsidP="008B1F12">
      <w:pPr>
        <w:rPr>
          <w:rStyle w:val="Strong"/>
        </w:rPr>
      </w:pPr>
    </w:p>
    <w:p w14:paraId="7ED3BE01" w14:textId="77777777" w:rsidR="008B1F12" w:rsidRDefault="008B1F12" w:rsidP="008B1F12">
      <w:pPr>
        <w:rPr>
          <w:rStyle w:val="Strong"/>
        </w:rPr>
      </w:pPr>
    </w:p>
    <w:p w14:paraId="1C2D39C1" w14:textId="77777777" w:rsidR="008B1F12" w:rsidRDefault="008B1F12" w:rsidP="008B1F12">
      <w:pPr>
        <w:rPr>
          <w:rStyle w:val="Strong"/>
        </w:rPr>
      </w:pPr>
    </w:p>
    <w:p w14:paraId="0E0D71AA" w14:textId="77777777" w:rsidR="008B1F12" w:rsidRDefault="008B1F12" w:rsidP="008B1F12">
      <w:pPr>
        <w:rPr>
          <w:rStyle w:val="Strong"/>
        </w:rPr>
      </w:pPr>
    </w:p>
    <w:p w14:paraId="34CE445A" w14:textId="77777777" w:rsidR="008B1F12" w:rsidRDefault="008B1F12" w:rsidP="008B1F12">
      <w:pPr>
        <w:rPr>
          <w:rStyle w:val="Strong"/>
        </w:rPr>
      </w:pPr>
    </w:p>
    <w:p w14:paraId="6820F002" w14:textId="77777777" w:rsidR="008B1F12" w:rsidRDefault="008B1F12" w:rsidP="008B1F12">
      <w:pPr>
        <w:rPr>
          <w:rStyle w:val="Strong"/>
        </w:rPr>
      </w:pPr>
    </w:p>
    <w:p w14:paraId="52A46939" w14:textId="77777777" w:rsidR="008B1F12" w:rsidRDefault="008B1F12" w:rsidP="008B1F12">
      <w:pPr>
        <w:rPr>
          <w:rStyle w:val="Strong"/>
        </w:rPr>
      </w:pPr>
    </w:p>
    <w:p w14:paraId="08658A26" w14:textId="77777777" w:rsidR="008B1F12" w:rsidRDefault="008B1F12" w:rsidP="008B1F12">
      <w:pPr>
        <w:rPr>
          <w:rStyle w:val="Strong"/>
        </w:rPr>
      </w:pPr>
    </w:p>
    <w:p w14:paraId="3A71907F" w14:textId="77777777" w:rsidR="008B1F12" w:rsidRDefault="008B1F12" w:rsidP="008B1F12">
      <w:pPr>
        <w:rPr>
          <w:rStyle w:val="Strong"/>
        </w:rPr>
      </w:pPr>
    </w:p>
    <w:p w14:paraId="31C136EC" w14:textId="77777777" w:rsidR="008B1F12" w:rsidRDefault="008B1F12" w:rsidP="008B1F12">
      <w:pPr>
        <w:rPr>
          <w:rStyle w:val="Strong"/>
        </w:rPr>
      </w:pPr>
    </w:p>
    <w:p w14:paraId="5C64CCF5" w14:textId="77777777" w:rsidR="008B1F12" w:rsidRDefault="008B1F12" w:rsidP="008B1F12">
      <w:pPr>
        <w:rPr>
          <w:rStyle w:val="Strong"/>
        </w:rPr>
      </w:pPr>
    </w:p>
    <w:p w14:paraId="2217A8F3" w14:textId="77777777" w:rsidR="008B1F12" w:rsidRDefault="008B1F12" w:rsidP="008B1F12">
      <w:pPr>
        <w:rPr>
          <w:rStyle w:val="Strong"/>
        </w:rPr>
      </w:pPr>
    </w:p>
    <w:p w14:paraId="00B932DF" w14:textId="77777777" w:rsidR="008B1F12" w:rsidRDefault="008B1F12" w:rsidP="008B1F12">
      <w:pPr>
        <w:rPr>
          <w:rStyle w:val="Strong"/>
        </w:rPr>
      </w:pPr>
    </w:p>
    <w:p w14:paraId="5BE13827" w14:textId="77777777" w:rsidR="008B1F12" w:rsidRDefault="008B1F12" w:rsidP="008B1F12">
      <w:pPr>
        <w:rPr>
          <w:rStyle w:val="Strong"/>
        </w:rPr>
      </w:pPr>
    </w:p>
    <w:p w14:paraId="6A341146" w14:textId="77777777" w:rsidR="008B1F12" w:rsidRDefault="008B1F12" w:rsidP="008B1F12">
      <w:pPr>
        <w:rPr>
          <w:rStyle w:val="Strong"/>
        </w:rPr>
      </w:pPr>
    </w:p>
    <w:p w14:paraId="6A879F51" w14:textId="77777777" w:rsidR="008B1F12" w:rsidRDefault="008B1F12" w:rsidP="008B1F12">
      <w:pPr>
        <w:rPr>
          <w:rStyle w:val="Strong"/>
        </w:rPr>
      </w:pPr>
    </w:p>
    <w:p w14:paraId="6FF7CE0D" w14:textId="77777777" w:rsidR="008B1F12" w:rsidRDefault="008B1F12" w:rsidP="008B1F12">
      <w:pPr>
        <w:rPr>
          <w:rStyle w:val="Strong"/>
        </w:rPr>
      </w:pPr>
    </w:p>
    <w:p w14:paraId="10A8AA95" w14:textId="77777777" w:rsidR="008B1F12" w:rsidRDefault="008B1F12" w:rsidP="008B1F12">
      <w:pPr>
        <w:rPr>
          <w:rStyle w:val="Strong"/>
        </w:rPr>
      </w:pPr>
    </w:p>
    <w:p w14:paraId="31A4D24C" w14:textId="77777777" w:rsidR="008B1F12" w:rsidRDefault="008B1F12" w:rsidP="008B1F12">
      <w:pPr>
        <w:rPr>
          <w:rStyle w:val="Strong"/>
        </w:rPr>
      </w:pPr>
    </w:p>
    <w:p w14:paraId="1B2481FB" w14:textId="77777777" w:rsidR="008B1F12" w:rsidRDefault="008B1F12" w:rsidP="008B1F12">
      <w:pPr>
        <w:rPr>
          <w:rStyle w:val="Strong"/>
        </w:rPr>
      </w:pPr>
    </w:p>
    <w:p w14:paraId="629B41E3" w14:textId="77777777" w:rsidR="008B1F12" w:rsidRDefault="008B1F12" w:rsidP="008B1F12">
      <w:pPr>
        <w:rPr>
          <w:rStyle w:val="Strong"/>
        </w:rPr>
      </w:pPr>
    </w:p>
    <w:p w14:paraId="793B9B25" w14:textId="77777777" w:rsidR="008B1F12" w:rsidRDefault="008B1F12" w:rsidP="008B1F12">
      <w:pPr>
        <w:rPr>
          <w:rStyle w:val="Strong"/>
        </w:rPr>
      </w:pPr>
    </w:p>
    <w:p w14:paraId="7EBBDA0A" w14:textId="77777777" w:rsidR="008B1F12" w:rsidRDefault="008B1F12" w:rsidP="008B1F12">
      <w:pPr>
        <w:rPr>
          <w:rStyle w:val="Strong"/>
        </w:rPr>
      </w:pPr>
    </w:p>
    <w:p w14:paraId="07A8BEBA" w14:textId="77777777" w:rsidR="008B1F12" w:rsidRDefault="008B1F12" w:rsidP="008B1F12">
      <w:pPr>
        <w:rPr>
          <w:rStyle w:val="Strong"/>
        </w:rPr>
      </w:pPr>
    </w:p>
    <w:p w14:paraId="6FA99A3E" w14:textId="77777777" w:rsidR="008B1F12" w:rsidRDefault="008B1F12" w:rsidP="008B1F12">
      <w:pPr>
        <w:rPr>
          <w:rStyle w:val="Strong"/>
        </w:rPr>
      </w:pPr>
    </w:p>
    <w:p w14:paraId="588F30F6" w14:textId="77777777" w:rsidR="008B1F12" w:rsidRDefault="008B1F12" w:rsidP="008B1F12">
      <w:pPr>
        <w:rPr>
          <w:rStyle w:val="Strong"/>
        </w:rPr>
      </w:pPr>
    </w:p>
    <w:p w14:paraId="085631B3" w14:textId="77777777" w:rsidR="008B1F12" w:rsidRPr="008B1F12" w:rsidRDefault="008B1F12" w:rsidP="008B1F12">
      <w:pPr>
        <w:rPr>
          <w:rStyle w:val="Strong"/>
        </w:rPr>
      </w:pPr>
      <w:r w:rsidRPr="008B1F12">
        <w:rPr>
          <w:rStyle w:val="Strong"/>
        </w:rPr>
        <w:t>Integrantes</w:t>
      </w:r>
    </w:p>
    <w:p w14:paraId="6DBD5BD1" w14:textId="77777777" w:rsidR="008B1F12" w:rsidRPr="008B1F12" w:rsidRDefault="008B1F12" w:rsidP="008B1F12">
      <w:pPr>
        <w:pStyle w:val="ListParagraph"/>
        <w:numPr>
          <w:ilvl w:val="0"/>
          <w:numId w:val="1"/>
        </w:numPr>
        <w:rPr>
          <w:rStyle w:val="Strong"/>
        </w:rPr>
      </w:pPr>
      <w:r w:rsidRPr="008B1F12">
        <w:rPr>
          <w:rStyle w:val="Strong"/>
        </w:rPr>
        <w:t>Lucas Casagrande 55302</w:t>
      </w:r>
    </w:p>
    <w:p w14:paraId="14785F2F" w14:textId="77777777" w:rsidR="008B1F12" w:rsidRPr="008B1F12" w:rsidRDefault="008B1F12" w:rsidP="008B1F12">
      <w:pPr>
        <w:pStyle w:val="ListParagraph"/>
        <w:numPr>
          <w:ilvl w:val="0"/>
          <w:numId w:val="1"/>
        </w:numPr>
        <w:rPr>
          <w:rStyle w:val="Strong"/>
        </w:rPr>
      </w:pPr>
      <w:r w:rsidRPr="008B1F12">
        <w:rPr>
          <w:rStyle w:val="Strong"/>
        </w:rPr>
        <w:t>Nicolás Castaño 53384</w:t>
      </w:r>
    </w:p>
    <w:p w14:paraId="68E84418" w14:textId="77777777" w:rsidR="008B1F12" w:rsidRPr="008B1F12" w:rsidRDefault="008B1F12" w:rsidP="008B1F12">
      <w:pPr>
        <w:pStyle w:val="ListParagraph"/>
        <w:numPr>
          <w:ilvl w:val="0"/>
          <w:numId w:val="1"/>
        </w:numPr>
        <w:rPr>
          <w:b/>
          <w:bCs/>
        </w:rPr>
      </w:pPr>
      <w:r w:rsidRPr="008B1F12">
        <w:rPr>
          <w:rStyle w:val="Strong"/>
        </w:rPr>
        <w:t>Magdalena Vega 55206</w:t>
      </w:r>
      <w:r w:rsidRPr="008B1F12">
        <w:rPr>
          <w:sz w:val="40"/>
        </w:rPr>
        <w:br w:type="page"/>
      </w:r>
    </w:p>
    <w:sdt>
      <w:sdtPr>
        <w:id w:val="142709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/>
        </w:rPr>
      </w:sdtEndPr>
      <w:sdtContent>
        <w:p w14:paraId="31894B80" w14:textId="77777777" w:rsidR="008B1F12" w:rsidRDefault="008B1F12">
          <w:pPr>
            <w:pStyle w:val="TOCHeading"/>
          </w:pPr>
          <w:r>
            <w:t>Índice</w:t>
          </w:r>
        </w:p>
        <w:p w14:paraId="7B222DDC" w14:textId="77777777" w:rsidR="008B1F12" w:rsidRDefault="008B1F12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6882947" w:history="1">
            <w:r w:rsidRPr="009F532C">
              <w:rPr>
                <w:rStyle w:val="Hyperlink"/>
                <w:noProof/>
                <w:lang w:val="es-ES"/>
              </w:rPr>
              <w:t>Descripción detallada de los protocolos y aplicaciones desarrolladas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523F" w14:textId="77777777" w:rsidR="008B1F12" w:rsidRDefault="008B1F1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66882948" w:history="1">
            <w:r w:rsidRPr="009F532C">
              <w:rPr>
                <w:rStyle w:val="Hyperlink"/>
                <w:noProof/>
                <w:lang w:val="es-ES"/>
              </w:rPr>
              <w:t>Problemas encontrados durante el diseño y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2882" w14:textId="77777777" w:rsidR="008B1F12" w:rsidRDefault="008B1F1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66882949" w:history="1">
            <w:r w:rsidRPr="009F532C">
              <w:rPr>
                <w:rStyle w:val="Hyperlink"/>
                <w:noProof/>
                <w:lang w:val="es-ES"/>
              </w:rPr>
              <w:t>Limitaciones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D31B" w14:textId="77777777" w:rsidR="008B1F12" w:rsidRDefault="008B1F1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66882950" w:history="1">
            <w:r w:rsidRPr="009F532C">
              <w:rPr>
                <w:rStyle w:val="Hyperlink"/>
                <w:noProof/>
                <w:lang w:val="es-ES"/>
              </w:rPr>
              <w:t>Posibles extensiones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580C" w14:textId="77777777" w:rsidR="008B1F12" w:rsidRDefault="008B1F1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66882951" w:history="1">
            <w:r w:rsidRPr="009F532C">
              <w:rPr>
                <w:rStyle w:val="Hyperlink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A8C3" w14:textId="77777777" w:rsidR="008B1F12" w:rsidRDefault="008B1F1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66882952" w:history="1">
            <w:r w:rsidRPr="009F532C">
              <w:rPr>
                <w:rStyle w:val="Hyperlink"/>
                <w:noProof/>
                <w:lang w:val="es-ES"/>
              </w:rPr>
              <w:t>Ejemplos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29F8" w14:textId="77777777" w:rsidR="008B1F12" w:rsidRDefault="008B1F1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66882953" w:history="1">
            <w:r w:rsidRPr="009F532C">
              <w:rPr>
                <w:rStyle w:val="Hyperlink"/>
                <w:noProof/>
                <w:lang w:val="es-ES"/>
              </w:rPr>
              <w:t>Guía de instalación detallada y precisa.  No es necesario desarrollar un programa instalador.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BC94" w14:textId="77777777" w:rsidR="008B1F12" w:rsidRDefault="008B1F1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66882954" w:history="1">
            <w:r w:rsidRPr="009F532C">
              <w:rPr>
                <w:rStyle w:val="Hyperlink"/>
                <w:noProof/>
                <w:lang w:val="es-ES"/>
              </w:rPr>
              <w:t>Instrucciones para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370F" w14:textId="77777777" w:rsidR="008B1F12" w:rsidRDefault="008B1F1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66882955" w:history="1">
            <w:r w:rsidRPr="009F532C">
              <w:rPr>
                <w:rStyle w:val="Hyperlink"/>
                <w:noProof/>
                <w:lang w:val="es-ES"/>
              </w:rPr>
              <w:t>Ejemplos de configuración y monitoreo.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0441" w14:textId="77777777" w:rsidR="008B1F12" w:rsidRDefault="008B1F1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66882956" w:history="1">
            <w:r w:rsidRPr="009F532C">
              <w:rPr>
                <w:rStyle w:val="Hyperlink"/>
                <w:noProof/>
                <w:lang w:val="es-ES"/>
              </w:rPr>
              <w:t>Documento de diseño del proyecto (que ayuden a entender la arquitectura de la aplicación)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1F3C" w14:textId="77777777" w:rsidR="008B1F12" w:rsidRDefault="008B1F12">
          <w:r>
            <w:rPr>
              <w:b/>
              <w:bCs/>
              <w:noProof/>
            </w:rPr>
            <w:fldChar w:fldCharType="end"/>
          </w:r>
        </w:p>
      </w:sdtContent>
    </w:sdt>
    <w:p w14:paraId="724910BE" w14:textId="77777777" w:rsidR="008B1F12" w:rsidRDefault="008B1F12">
      <w:pPr>
        <w:rPr>
          <w:sz w:val="44"/>
        </w:rPr>
      </w:pPr>
      <w:r>
        <w:rPr>
          <w:sz w:val="44"/>
        </w:rPr>
        <w:br w:type="page"/>
      </w:r>
    </w:p>
    <w:p w14:paraId="781441F4" w14:textId="77777777" w:rsidR="008B1F12" w:rsidRPr="008B1F12" w:rsidRDefault="008B1F12" w:rsidP="008B1F12">
      <w:pPr>
        <w:pStyle w:val="Heading1"/>
        <w:rPr>
          <w:lang w:val="es-ES"/>
        </w:rPr>
      </w:pPr>
      <w:bookmarkStart w:id="1" w:name="_Toc466882947"/>
      <w:r w:rsidRPr="008B1F12">
        <w:rPr>
          <w:lang w:val="es-ES"/>
        </w:rPr>
        <w:t>Descripción detallada de los protocolos y aplicaciones desarrolladas</w:t>
      </w:r>
      <w:bookmarkEnd w:id="1"/>
    </w:p>
    <w:p w14:paraId="3C333470" w14:textId="77777777" w:rsidR="008B1F12" w:rsidRPr="008B1F12" w:rsidRDefault="008B1F12" w:rsidP="008B1F12">
      <w:pPr>
        <w:pStyle w:val="Heading1"/>
        <w:rPr>
          <w:szCs w:val="20"/>
          <w:lang w:val="es-ES"/>
        </w:rPr>
      </w:pPr>
      <w:bookmarkStart w:id="2" w:name="_Toc466882948"/>
      <w:r w:rsidRPr="008B1F12">
        <w:rPr>
          <w:lang w:val="es-ES"/>
        </w:rPr>
        <w:t>Problemas encontrados durante el diseño y la implementación</w:t>
      </w:r>
      <w:bookmarkEnd w:id="2"/>
    </w:p>
    <w:p w14:paraId="136F7DD6" w14:textId="77777777" w:rsidR="008B1F12" w:rsidRPr="008B1F12" w:rsidRDefault="008B1F12" w:rsidP="008B1F12">
      <w:pPr>
        <w:pStyle w:val="Heading1"/>
        <w:rPr>
          <w:szCs w:val="20"/>
          <w:lang w:val="es-ES"/>
        </w:rPr>
      </w:pPr>
      <w:bookmarkStart w:id="3" w:name="_Toc466882949"/>
      <w:r w:rsidRPr="008B1F12">
        <w:rPr>
          <w:lang w:val="es-ES"/>
        </w:rPr>
        <w:t>Limitaciones de la aplicación</w:t>
      </w:r>
      <w:bookmarkEnd w:id="3"/>
    </w:p>
    <w:p w14:paraId="373B49B8" w14:textId="77777777" w:rsidR="008B1F12" w:rsidRPr="008B1F12" w:rsidRDefault="008B1F12" w:rsidP="008B1F12">
      <w:pPr>
        <w:pStyle w:val="Heading1"/>
        <w:rPr>
          <w:szCs w:val="20"/>
          <w:lang w:val="es-ES"/>
        </w:rPr>
      </w:pPr>
      <w:bookmarkStart w:id="4" w:name="_Toc466882950"/>
      <w:r w:rsidRPr="008B1F12">
        <w:rPr>
          <w:lang w:val="es-ES"/>
        </w:rPr>
        <w:t>Posibles extensiones</w:t>
      </w:r>
      <w:bookmarkEnd w:id="4"/>
    </w:p>
    <w:p w14:paraId="7887DC8D" w14:textId="77777777" w:rsidR="008B1F12" w:rsidRPr="008B1F12" w:rsidRDefault="008B1F12" w:rsidP="008B1F12">
      <w:pPr>
        <w:pStyle w:val="Heading1"/>
        <w:rPr>
          <w:szCs w:val="20"/>
          <w:lang w:val="es-ES"/>
        </w:rPr>
      </w:pPr>
      <w:bookmarkStart w:id="5" w:name="_Toc466882951"/>
      <w:r w:rsidRPr="008B1F12">
        <w:rPr>
          <w:lang w:val="es-ES"/>
        </w:rPr>
        <w:t>Conclusiones</w:t>
      </w:r>
      <w:bookmarkEnd w:id="5"/>
    </w:p>
    <w:p w14:paraId="0F24FCB8" w14:textId="77777777" w:rsidR="008B1F12" w:rsidRPr="008B1F12" w:rsidRDefault="008B1F12" w:rsidP="008B1F12">
      <w:pPr>
        <w:pStyle w:val="Heading1"/>
        <w:rPr>
          <w:szCs w:val="20"/>
          <w:lang w:val="es-ES"/>
        </w:rPr>
      </w:pPr>
      <w:bookmarkStart w:id="6" w:name="_Toc466882952"/>
      <w:r w:rsidRPr="008B1F12">
        <w:rPr>
          <w:lang w:val="es-ES"/>
        </w:rPr>
        <w:t>Ejemplos de prueba</w:t>
      </w:r>
      <w:bookmarkEnd w:id="6"/>
    </w:p>
    <w:p w14:paraId="18FFDD1D" w14:textId="77777777" w:rsidR="008B1F12" w:rsidRPr="008B1F12" w:rsidRDefault="008B1F12" w:rsidP="008B1F12">
      <w:pPr>
        <w:pStyle w:val="Heading1"/>
        <w:rPr>
          <w:szCs w:val="20"/>
          <w:lang w:val="es-ES"/>
        </w:rPr>
      </w:pPr>
      <w:bookmarkStart w:id="7" w:name="_Toc466882953"/>
      <w:r w:rsidRPr="008B1F12">
        <w:rPr>
          <w:lang w:val="es-ES"/>
        </w:rPr>
        <w:t>Guía de instalación detallada y precisa.  No es necesario</w:t>
      </w:r>
      <w:r w:rsidRPr="008B1F12">
        <w:rPr>
          <w:lang w:val="es-ES"/>
        </w:rPr>
        <w:t xml:space="preserve"> </w:t>
      </w:r>
      <w:r w:rsidRPr="008B1F12">
        <w:rPr>
          <w:lang w:val="es-ES"/>
        </w:rPr>
        <w:t>desarrollar un programa instalador.</w:t>
      </w:r>
      <w:bookmarkEnd w:id="7"/>
    </w:p>
    <w:p w14:paraId="2AD252D7" w14:textId="77777777" w:rsidR="008B1F12" w:rsidRPr="008B1F12" w:rsidRDefault="008B1F12" w:rsidP="008B1F12">
      <w:pPr>
        <w:pStyle w:val="Heading1"/>
        <w:rPr>
          <w:szCs w:val="20"/>
          <w:lang w:val="es-ES"/>
        </w:rPr>
      </w:pPr>
      <w:bookmarkStart w:id="8" w:name="_Toc466882954"/>
      <w:r w:rsidRPr="008B1F12">
        <w:rPr>
          <w:lang w:val="es-ES"/>
        </w:rPr>
        <w:t>Instrucciones para la configuración.</w:t>
      </w:r>
      <w:bookmarkEnd w:id="8"/>
    </w:p>
    <w:p w14:paraId="61C0C983" w14:textId="77777777" w:rsidR="008B1F12" w:rsidRPr="008B1F12" w:rsidRDefault="008B1F12" w:rsidP="008B1F12">
      <w:pPr>
        <w:pStyle w:val="Heading1"/>
        <w:rPr>
          <w:szCs w:val="20"/>
          <w:lang w:val="es-ES"/>
        </w:rPr>
      </w:pPr>
      <w:bookmarkStart w:id="9" w:name="_Toc466882955"/>
      <w:r w:rsidRPr="008B1F12">
        <w:rPr>
          <w:lang w:val="es-ES"/>
        </w:rPr>
        <w:t>Ejemplos de configuración y monitoreo.</w:t>
      </w:r>
      <w:bookmarkEnd w:id="9"/>
    </w:p>
    <w:p w14:paraId="3BFF8467" w14:textId="77777777" w:rsidR="008B1F12" w:rsidRPr="008B1F12" w:rsidRDefault="008B1F12" w:rsidP="008B1F12">
      <w:pPr>
        <w:pStyle w:val="Heading1"/>
        <w:rPr>
          <w:szCs w:val="20"/>
          <w:lang w:val="es-ES"/>
        </w:rPr>
      </w:pPr>
      <w:bookmarkStart w:id="10" w:name="_Toc466882956"/>
      <w:r w:rsidRPr="008B1F12">
        <w:rPr>
          <w:lang w:val="es-ES"/>
        </w:rPr>
        <w:t>Documento de diseño del proyecto (que ayuden a entender la</w:t>
      </w:r>
      <w:r w:rsidRPr="008B1F12">
        <w:rPr>
          <w:lang w:val="es-ES"/>
        </w:rPr>
        <w:t xml:space="preserve"> </w:t>
      </w:r>
      <w:r w:rsidRPr="008B1F12">
        <w:rPr>
          <w:lang w:val="es-ES"/>
        </w:rPr>
        <w:t>arquitectura de la aplicación)</w:t>
      </w:r>
      <w:bookmarkEnd w:id="10"/>
    </w:p>
    <w:p w14:paraId="548726C7" w14:textId="77777777" w:rsidR="008B1F12" w:rsidRPr="008B1F12" w:rsidRDefault="008B1F12" w:rsidP="008B1F12">
      <w:pPr>
        <w:rPr>
          <w:sz w:val="44"/>
        </w:rPr>
      </w:pPr>
    </w:p>
    <w:sectPr w:rsidR="008B1F12" w:rsidRPr="008B1F12" w:rsidSect="008B6E26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671D0" w14:textId="77777777" w:rsidR="00604534" w:rsidRDefault="00604534" w:rsidP="008B1F12">
      <w:r>
        <w:separator/>
      </w:r>
    </w:p>
  </w:endnote>
  <w:endnote w:type="continuationSeparator" w:id="0">
    <w:p w14:paraId="0C8F18EA" w14:textId="77777777" w:rsidR="00604534" w:rsidRDefault="00604534" w:rsidP="008B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79"/>
    </w:tblGrid>
    <w:tr w:rsidR="008B1F12" w14:paraId="0A3427E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1876350" w14:textId="77777777" w:rsidR="008B1F12" w:rsidRDefault="008B1F1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21F9E0DC" w14:textId="77777777" w:rsidR="008B1F12" w:rsidRDefault="008B1F1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B1F12" w14:paraId="447231A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376833494FF474987E6532E043CC6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DEA6896" w14:textId="77777777" w:rsidR="008B1F12" w:rsidRDefault="008B1F12" w:rsidP="008B1F1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Protocolos de comunicación – trabajo especial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4BAFC69" w14:textId="77777777" w:rsidR="008B1F12" w:rsidRDefault="008B1F1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0453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BE75730" w14:textId="77777777" w:rsidR="008B1F12" w:rsidRDefault="008B1F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D1899" w14:textId="77777777" w:rsidR="00604534" w:rsidRDefault="00604534" w:rsidP="008B1F12">
      <w:r>
        <w:separator/>
      </w:r>
    </w:p>
  </w:footnote>
  <w:footnote w:type="continuationSeparator" w:id="0">
    <w:p w14:paraId="1544684E" w14:textId="77777777" w:rsidR="00604534" w:rsidRDefault="00604534" w:rsidP="008B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07D83"/>
    <w:multiLevelType w:val="hybridMultilevel"/>
    <w:tmpl w:val="D914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65B55"/>
    <w:multiLevelType w:val="hybridMultilevel"/>
    <w:tmpl w:val="40FED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12"/>
    <w:rsid w:val="003E6D84"/>
    <w:rsid w:val="00451129"/>
    <w:rsid w:val="00457404"/>
    <w:rsid w:val="005158BE"/>
    <w:rsid w:val="005E3265"/>
    <w:rsid w:val="00604534"/>
    <w:rsid w:val="006649A9"/>
    <w:rsid w:val="008B1F12"/>
    <w:rsid w:val="008B6E26"/>
    <w:rsid w:val="00AC31AE"/>
    <w:rsid w:val="00C8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E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F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F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F12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1F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8B1F1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1F12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8B1F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B1F1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1F1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1F1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1F1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1F1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1F1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1F1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1F1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1F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F12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8B1F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F12"/>
    <w:rPr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8B1F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F12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styleId="Strong">
    <w:name w:val="Strong"/>
    <w:basedOn w:val="DefaultParagraphFont"/>
    <w:uiPriority w:val="22"/>
    <w:qFormat/>
    <w:rsid w:val="008B1F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1F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76833494FF474987E6532E043CC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3ECB2-48F4-934C-8837-4B869B452906}"/>
      </w:docPartPr>
      <w:docPartBody>
        <w:p w:rsidR="00000000" w:rsidRDefault="00FF6E94" w:rsidP="00FF6E94">
          <w:pPr>
            <w:pStyle w:val="9376833494FF474987E6532E043CC68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94"/>
    <w:rsid w:val="00BA7D68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6E94"/>
    <w:rPr>
      <w:color w:val="808080"/>
    </w:rPr>
  </w:style>
  <w:style w:type="paragraph" w:customStyle="1" w:styleId="9376833494FF474987E6532E043CC68C">
    <w:name w:val="9376833494FF474987E6532E043CC68C"/>
    <w:rsid w:val="00FF6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470522-B0BD-5F47-89CA-54FDB907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1539</Characters>
  <Application>Microsoft Macintosh Word</Application>
  <DocSecurity>0</DocSecurity>
  <Lines>12</Lines>
  <Paragraphs>3</Paragraphs>
  <ScaleCrop>false</ScaleCrop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Protocolos de comunicación – trabajo especial</dc:creator>
  <cp:keywords/>
  <dc:description/>
  <cp:lastModifiedBy>ClickExperts SA</cp:lastModifiedBy>
  <cp:revision>1</cp:revision>
  <dcterms:created xsi:type="dcterms:W3CDTF">2016-11-14T13:28:00Z</dcterms:created>
  <dcterms:modified xsi:type="dcterms:W3CDTF">2016-11-14T13:36:00Z</dcterms:modified>
</cp:coreProperties>
</file>