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249" w:rsidRDefault="00D627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b/>
          <w:color w:val="000000"/>
          <w:sz w:val="28"/>
          <w:szCs w:val="28"/>
        </w:rPr>
        <w:t xml:space="preserve">DECLARAÇÃO DE ACÚMULOS </w:t>
      </w:r>
    </w:p>
    <w:p w:rsidR="00A43249" w:rsidRDefault="00A43249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sz w:val="24"/>
          <w:szCs w:val="24"/>
        </w:rPr>
      </w:pPr>
    </w:p>
    <w:p w:rsidR="005855AD" w:rsidRDefault="005855AD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sz w:val="24"/>
          <w:szCs w:val="24"/>
        </w:rPr>
      </w:pPr>
    </w:p>
    <w:p w:rsidR="00D52605" w:rsidRDefault="00D52605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color w:val="000000"/>
          <w:sz w:val="22"/>
          <w:szCs w:val="22"/>
        </w:rPr>
      </w:pPr>
    </w:p>
    <w:p w:rsidR="00A43249" w:rsidRPr="00D52605" w:rsidRDefault="00D6276A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color w:val="000000"/>
          <w:sz w:val="22"/>
          <w:szCs w:val="22"/>
        </w:rPr>
      </w:pPr>
      <w:r w:rsidRPr="00D52605">
        <w:rPr>
          <w:rFonts w:ascii="Merriweather Light" w:eastAsia="Merriweather Light" w:hAnsi="Merriweather Light" w:cs="Merriweather Light"/>
          <w:color w:val="000000"/>
          <w:sz w:val="22"/>
          <w:szCs w:val="22"/>
        </w:rPr>
        <w:t xml:space="preserve">Declaro, para os devidos fins, que eu, </w:t>
      </w:r>
      <w:r w:rsidRPr="00D52605">
        <w:rPr>
          <w:rFonts w:ascii="Merriweather Light" w:eastAsia="Merriweather Light" w:hAnsi="Merriweather Light" w:cs="Merriweather Light"/>
          <w:sz w:val="22"/>
          <w:szCs w:val="22"/>
        </w:rPr>
        <w:t>_</w:t>
      </w:r>
      <w:r w:rsidRPr="00D52605">
        <w:rPr>
          <w:rFonts w:ascii="Merriweather Light" w:eastAsia="Merriweather Light" w:hAnsi="Merriweather Light" w:cs="Merriweather Light"/>
          <w:color w:val="000000"/>
          <w:sz w:val="22"/>
          <w:szCs w:val="22"/>
        </w:rPr>
        <w:t>_________</w:t>
      </w:r>
      <w:r w:rsidRPr="00D52605">
        <w:rPr>
          <w:rFonts w:ascii="Merriweather Light" w:eastAsia="Merriweather Light" w:hAnsi="Merriweather Light" w:cs="Merriweather Light"/>
          <w:sz w:val="22"/>
          <w:szCs w:val="22"/>
        </w:rPr>
        <w:t>_</w:t>
      </w:r>
      <w:r w:rsidRPr="00D52605">
        <w:rPr>
          <w:rFonts w:ascii="Merriweather Light" w:eastAsia="Merriweather Light" w:hAnsi="Merriweather Light" w:cs="Merriweather Light"/>
          <w:color w:val="000000"/>
          <w:sz w:val="22"/>
          <w:szCs w:val="22"/>
        </w:rPr>
        <w:t>______________</w:t>
      </w:r>
      <w:r w:rsidR="00710A25" w:rsidRPr="00D52605">
        <w:rPr>
          <w:rFonts w:ascii="Merriweather Light" w:eastAsia="Merriweather Light" w:hAnsi="Merriweather Light" w:cs="Merriweather Light"/>
          <w:color w:val="000000"/>
          <w:sz w:val="22"/>
          <w:szCs w:val="22"/>
        </w:rPr>
        <w:t>______</w:t>
      </w:r>
      <w:r w:rsidRPr="00D52605">
        <w:rPr>
          <w:rFonts w:ascii="Merriweather Light" w:eastAsia="Merriweather Light" w:hAnsi="Merriweather Light" w:cs="Merriweather Light"/>
          <w:color w:val="000000"/>
          <w:sz w:val="22"/>
          <w:szCs w:val="22"/>
        </w:rPr>
        <w:t>____, CPF ____________</w:t>
      </w:r>
      <w:r w:rsidRPr="00D52605">
        <w:rPr>
          <w:rFonts w:ascii="Merriweather Light" w:eastAsia="Merriweather Light" w:hAnsi="Merriweather Light" w:cs="Merriweather Light"/>
          <w:sz w:val="22"/>
          <w:szCs w:val="22"/>
        </w:rPr>
        <w:t>_</w:t>
      </w:r>
      <w:r w:rsidRPr="00D52605">
        <w:rPr>
          <w:rFonts w:ascii="Merriweather Light" w:eastAsia="Merriweather Light" w:hAnsi="Merriweather Light" w:cs="Merriweather Light"/>
          <w:color w:val="000000"/>
          <w:sz w:val="22"/>
          <w:szCs w:val="22"/>
        </w:rPr>
        <w:t xml:space="preserve">_, aluno (a) devidamente matriculado (a) </w:t>
      </w:r>
      <w:proofErr w:type="gramStart"/>
      <w:r w:rsidRPr="00D52605">
        <w:rPr>
          <w:rFonts w:ascii="Merriweather Light" w:eastAsia="Merriweather Light" w:hAnsi="Merriweather Light" w:cs="Merriweather Light"/>
          <w:color w:val="000000"/>
          <w:sz w:val="22"/>
          <w:szCs w:val="22"/>
        </w:rPr>
        <w:t>daUniversidade</w:t>
      </w:r>
      <w:proofErr w:type="gramEnd"/>
      <w:r w:rsidRPr="00D52605">
        <w:rPr>
          <w:rFonts w:ascii="Merriweather Light" w:eastAsia="Merriweather Light" w:hAnsi="Merriweather Light" w:cs="Merriweather Light"/>
          <w:color w:val="000000"/>
          <w:sz w:val="22"/>
          <w:szCs w:val="22"/>
        </w:rPr>
        <w:t>/Fundação/Instituto/Associação/Escola/Faculdade________________________________________________ no Programa de Pós-Graduação _______________________ sob o número de matrícula ________________, em nível de _______</w:t>
      </w:r>
      <w:r w:rsidR="00710A25" w:rsidRPr="00D52605">
        <w:rPr>
          <w:rFonts w:ascii="Merriweather Light" w:eastAsia="Merriweather Light" w:hAnsi="Merriweather Light" w:cs="Merriweather Light"/>
          <w:color w:val="000000"/>
          <w:sz w:val="22"/>
          <w:szCs w:val="22"/>
        </w:rPr>
        <w:t>__</w:t>
      </w:r>
      <w:r w:rsidRPr="00D52605">
        <w:rPr>
          <w:rFonts w:ascii="Merriweather Light" w:eastAsia="Merriweather Light" w:hAnsi="Merriweather Light" w:cs="Merriweather Light"/>
          <w:color w:val="000000"/>
          <w:sz w:val="22"/>
          <w:szCs w:val="22"/>
        </w:rPr>
        <w:t>_</w:t>
      </w:r>
      <w:r w:rsidRPr="00D52605">
        <w:rPr>
          <w:rFonts w:ascii="Merriweather Light" w:eastAsia="Merriweather Light" w:hAnsi="Merriweather Light" w:cs="Merriweather Light"/>
          <w:sz w:val="22"/>
          <w:szCs w:val="22"/>
        </w:rPr>
        <w:t>_</w:t>
      </w:r>
      <w:r w:rsidRPr="00D52605">
        <w:rPr>
          <w:rFonts w:ascii="Merriweather Light" w:eastAsia="Merriweather Light" w:hAnsi="Merriweather Light" w:cs="Merriweather Light"/>
          <w:color w:val="000000"/>
          <w:sz w:val="22"/>
          <w:szCs w:val="22"/>
        </w:rPr>
        <w:t>___, em atenção à Portaria nº 133, de 10 de julho de 2023, informo que possuo vínculo empregatício ou outros rendimentos, conforme declarado abaixo:</w:t>
      </w:r>
    </w:p>
    <w:p w:rsidR="00A43249" w:rsidRPr="00D52605" w:rsidRDefault="00A43249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sz w:val="22"/>
          <w:szCs w:val="22"/>
        </w:rPr>
      </w:pPr>
    </w:p>
    <w:p w:rsidR="00A43249" w:rsidRPr="00D52605" w:rsidRDefault="00646FB2" w:rsidP="00D52605">
      <w:pPr>
        <w:pBdr>
          <w:top w:val="nil"/>
          <w:left w:val="nil"/>
          <w:bottom w:val="nil"/>
          <w:right w:val="nil"/>
          <w:between w:val="nil"/>
        </w:pBdr>
        <w:ind w:left="142"/>
        <w:rPr>
          <w:rFonts w:ascii="Merriweather Light" w:eastAsia="Merriweather Light" w:hAnsi="Merriweather Light" w:cs="Merriweather Light"/>
          <w:sz w:val="22"/>
          <w:szCs w:val="22"/>
        </w:rPr>
      </w:pPr>
      <w:r w:rsidRPr="00D52605">
        <w:rPr>
          <w:rFonts w:ascii="Calibri" w:eastAsia="Calibri" w:hAnsi="Calibri" w:cs="Calibri"/>
          <w:b/>
          <w:sz w:val="22"/>
          <w:szCs w:val="22"/>
        </w:rPr>
        <w:t xml:space="preserve">☐   </w:t>
      </w:r>
      <w:r w:rsidR="00EF1CB5" w:rsidRPr="00D52605">
        <w:rPr>
          <w:rFonts w:ascii="Merriweather Light" w:eastAsia="Merriweather Light" w:hAnsi="Merriweather Light" w:cs="Merriweather Light"/>
          <w:color w:val="000000"/>
          <w:sz w:val="22"/>
          <w:szCs w:val="22"/>
        </w:rPr>
        <w:t>Cadastramento de bolsa</w:t>
      </w:r>
      <w:r w:rsidRPr="00D52605">
        <w:rPr>
          <w:rFonts w:ascii="Calibri" w:eastAsia="Calibri" w:hAnsi="Calibri" w:cs="Calibri"/>
          <w:b/>
          <w:sz w:val="22"/>
          <w:szCs w:val="22"/>
        </w:rPr>
        <w:t xml:space="preserve">  ☐   </w:t>
      </w:r>
      <w:r w:rsidRPr="00D52605">
        <w:rPr>
          <w:rFonts w:ascii="Merriweather Light" w:eastAsia="Merriweather Light" w:hAnsi="Merriweather Light" w:cs="Merriweather Light"/>
          <w:color w:val="000000"/>
          <w:sz w:val="22"/>
          <w:szCs w:val="22"/>
        </w:rPr>
        <w:t>Atualização de bolsa Processo SCBA nº_______________</w:t>
      </w:r>
    </w:p>
    <w:p w:rsidR="00A43249" w:rsidRPr="00D52605" w:rsidRDefault="00A43249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color w:val="000000"/>
          <w:sz w:val="16"/>
          <w:szCs w:val="16"/>
        </w:rPr>
      </w:pPr>
    </w:p>
    <w:p w:rsidR="00A43249" w:rsidRDefault="00D627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  <w:r w:rsidRPr="00710A25">
        <w:rPr>
          <w:rFonts w:ascii="Merriweather" w:eastAsia="Merriweather" w:hAnsi="Merriweather" w:cs="Merriweather"/>
          <w:b/>
          <w:color w:val="000000"/>
          <w:sz w:val="24"/>
          <w:szCs w:val="24"/>
        </w:rPr>
        <w:t>Atividades Remuneradas</w:t>
      </w:r>
      <w:r>
        <w:rPr>
          <w:rFonts w:ascii="Merriweather" w:eastAsia="Merriweather" w:hAnsi="Merriweather" w:cs="Merriweather"/>
          <w:b/>
          <w:color w:val="000000"/>
          <w:sz w:val="24"/>
          <w:szCs w:val="24"/>
        </w:rPr>
        <w:t>:</w:t>
      </w:r>
    </w:p>
    <w:p w:rsidR="00A43249" w:rsidRPr="00D52605" w:rsidRDefault="00A43249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Merriweather" w:eastAsia="Merriweather" w:hAnsi="Merriweather" w:cs="Merriweather"/>
          <w:b/>
          <w:sz w:val="16"/>
          <w:szCs w:val="16"/>
        </w:rPr>
      </w:pPr>
    </w:p>
    <w:tbl>
      <w:tblPr>
        <w:tblStyle w:val="a"/>
        <w:tblW w:w="1060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96"/>
        <w:gridCol w:w="1555"/>
        <w:gridCol w:w="429"/>
        <w:gridCol w:w="2223"/>
        <w:gridCol w:w="2313"/>
        <w:gridCol w:w="2991"/>
      </w:tblGrid>
      <w:tr w:rsidR="00A43249" w:rsidRPr="00D52605">
        <w:tc>
          <w:tcPr>
            <w:tcW w:w="10607" w:type="dxa"/>
            <w:gridSpan w:val="6"/>
            <w:shd w:val="clear" w:color="auto" w:fill="D9D9D9"/>
          </w:tcPr>
          <w:p w:rsidR="00A43249" w:rsidRPr="00D52605" w:rsidRDefault="00D6276A" w:rsidP="00145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" w:hAnsi="Merriweather Light" w:cs="Merriweather"/>
                <w:b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" w:hAnsi="Merriweather Light" w:cs="Merriweather"/>
                <w:b/>
                <w:color w:val="000000"/>
                <w:sz w:val="22"/>
                <w:szCs w:val="22"/>
              </w:rPr>
              <w:t>Tipo de Vínculo</w:t>
            </w:r>
            <w:r w:rsidR="00145537" w:rsidRPr="00D52605">
              <w:rPr>
                <w:rFonts w:ascii="Merriweather Light" w:eastAsia="Merriweather" w:hAnsi="Merriweather Light" w:cs="Merriweather"/>
                <w:b/>
                <w:color w:val="000000"/>
                <w:sz w:val="22"/>
                <w:szCs w:val="22"/>
              </w:rPr>
              <w:t xml:space="preserve"> 1</w:t>
            </w:r>
          </w:p>
        </w:tc>
      </w:tr>
      <w:tr w:rsidR="00055D0A" w:rsidRPr="00D52605" w:rsidTr="00055D0A">
        <w:tc>
          <w:tcPr>
            <w:tcW w:w="1096" w:type="dxa"/>
          </w:tcPr>
          <w:p w:rsidR="00055D0A" w:rsidRPr="00056A21" w:rsidRDefault="00055D0A" w:rsidP="00056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Segoe UI Symbol" w:eastAsia="Calibri" w:hAnsi="Segoe UI Symbol" w:cs="Segoe UI Symbol"/>
                <w:b/>
                <w:sz w:val="20"/>
                <w:szCs w:val="20"/>
              </w:rPr>
              <w:t>☐</w:t>
            </w:r>
            <w:r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>CLT</w:t>
            </w:r>
          </w:p>
        </w:tc>
        <w:tc>
          <w:tcPr>
            <w:tcW w:w="1984" w:type="dxa"/>
            <w:gridSpan w:val="2"/>
          </w:tcPr>
          <w:p w:rsidR="00055D0A" w:rsidRPr="00056A21" w:rsidRDefault="00055D0A" w:rsidP="00056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Segoe UI Symbol" w:eastAsia="Calibri" w:hAnsi="Segoe UI Symbol" w:cs="Segoe UI Symbol"/>
                <w:b/>
                <w:sz w:val="20"/>
                <w:szCs w:val="20"/>
              </w:rPr>
              <w:t>☐</w:t>
            </w:r>
            <w:r w:rsidRPr="00056A21">
              <w:rPr>
                <w:rFonts w:ascii="Merriweather Light" w:eastAsia="Calibri" w:hAnsi="Merriweather Light" w:cs="Segoe UI Symbol"/>
                <w:bCs/>
                <w:sz w:val="20"/>
                <w:szCs w:val="20"/>
              </w:rPr>
              <w:t>Pessoa Jurídica</w:t>
            </w:r>
          </w:p>
        </w:tc>
        <w:tc>
          <w:tcPr>
            <w:tcW w:w="2223" w:type="dxa"/>
          </w:tcPr>
          <w:p w:rsidR="00055D0A" w:rsidRPr="00056A21" w:rsidRDefault="00055D0A" w:rsidP="00056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Segoe UI Symbol" w:eastAsia="Calibri" w:hAnsi="Segoe UI Symbol" w:cs="Segoe UI Symbol"/>
                <w:b/>
                <w:sz w:val="20"/>
                <w:szCs w:val="20"/>
              </w:rPr>
              <w:t>☐</w:t>
            </w:r>
            <w:r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>Reg</w:t>
            </w:r>
            <w:r w:rsidR="00056A21"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>i</w:t>
            </w:r>
            <w:r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>me Jurídico Único</w:t>
            </w:r>
          </w:p>
        </w:tc>
        <w:tc>
          <w:tcPr>
            <w:tcW w:w="2313" w:type="dxa"/>
          </w:tcPr>
          <w:p w:rsidR="00055D0A" w:rsidRPr="00056A21" w:rsidRDefault="00055D0A" w:rsidP="00056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Segoe UI Symbol" w:eastAsia="Calibri" w:hAnsi="Segoe UI Symbol" w:cs="Segoe UI Symbol"/>
                <w:b/>
                <w:sz w:val="20"/>
                <w:szCs w:val="20"/>
              </w:rPr>
              <w:t>☐</w:t>
            </w:r>
            <w:r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 xml:space="preserve">Temporário </w:t>
            </w:r>
          </w:p>
          <w:p w:rsidR="00055D0A" w:rsidRPr="00056A21" w:rsidRDefault="00055D0A" w:rsidP="00056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>Lei 6.019/74</w:t>
            </w:r>
          </w:p>
        </w:tc>
        <w:tc>
          <w:tcPr>
            <w:tcW w:w="2991" w:type="dxa"/>
          </w:tcPr>
          <w:p w:rsidR="00055D0A" w:rsidRPr="00056A21" w:rsidRDefault="00055D0A" w:rsidP="00056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Segoe UI Symbol" w:eastAsia="Calibri" w:hAnsi="Segoe UI Symbol" w:cs="Segoe UI Symbol"/>
                <w:b/>
                <w:sz w:val="20"/>
                <w:szCs w:val="20"/>
              </w:rPr>
              <w:t>☐</w:t>
            </w:r>
            <w:r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>Contrato por prazo determinado Lei 9.601/98</w:t>
            </w:r>
          </w:p>
        </w:tc>
      </w:tr>
      <w:tr w:rsidR="00A43249" w:rsidRPr="00D52605" w:rsidTr="00055D0A">
        <w:tc>
          <w:tcPr>
            <w:tcW w:w="2651" w:type="dxa"/>
            <w:gridSpan w:val="2"/>
            <w:shd w:val="clear" w:color="auto" w:fill="EFEFEF"/>
          </w:tcPr>
          <w:p w:rsidR="00A43249" w:rsidRPr="00D52605" w:rsidRDefault="00D6276A" w:rsidP="00145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Início da Atividade: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A43249" w:rsidRPr="00D52605" w:rsidRDefault="00A43249" w:rsidP="00145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EFEFEF"/>
          </w:tcPr>
          <w:p w:rsidR="00A43249" w:rsidRPr="00D52605" w:rsidRDefault="00D6276A" w:rsidP="00145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Fim da Atividade:</w:t>
            </w:r>
          </w:p>
        </w:tc>
        <w:tc>
          <w:tcPr>
            <w:tcW w:w="2991" w:type="dxa"/>
          </w:tcPr>
          <w:p w:rsidR="00A43249" w:rsidRPr="00D52605" w:rsidRDefault="00A43249" w:rsidP="00145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</w:tr>
      <w:tr w:rsidR="00A43249" w:rsidRPr="00D52605" w:rsidTr="00055D0A">
        <w:tc>
          <w:tcPr>
            <w:tcW w:w="2651" w:type="dxa"/>
            <w:gridSpan w:val="2"/>
            <w:shd w:val="clear" w:color="auto" w:fill="EFEFEF"/>
          </w:tcPr>
          <w:p w:rsidR="00A43249" w:rsidRPr="00D52605" w:rsidRDefault="00D6276A" w:rsidP="00145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Seção CNAE*: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A43249" w:rsidRPr="00D52605" w:rsidRDefault="00A43249" w:rsidP="00145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EFEFEF"/>
          </w:tcPr>
          <w:p w:rsidR="00A43249" w:rsidRPr="00D52605" w:rsidRDefault="00D6276A" w:rsidP="00145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Divisão CNAE*:</w:t>
            </w:r>
          </w:p>
        </w:tc>
        <w:tc>
          <w:tcPr>
            <w:tcW w:w="2991" w:type="dxa"/>
          </w:tcPr>
          <w:p w:rsidR="00A43249" w:rsidRPr="00D52605" w:rsidRDefault="00A43249" w:rsidP="00145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</w:tr>
    </w:tbl>
    <w:p w:rsidR="00A43249" w:rsidRPr="00D52605" w:rsidRDefault="00A43249" w:rsidP="00145537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Merriweather Light" w:eastAsia="Merriweather Light" w:hAnsi="Merriweather Light" w:cs="Merriweather Light"/>
          <w:color w:val="000000"/>
          <w:sz w:val="22"/>
          <w:szCs w:val="22"/>
        </w:rPr>
      </w:pPr>
    </w:p>
    <w:tbl>
      <w:tblPr>
        <w:tblStyle w:val="a"/>
        <w:tblW w:w="1060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96"/>
        <w:gridCol w:w="1555"/>
        <w:gridCol w:w="429"/>
        <w:gridCol w:w="2223"/>
        <w:gridCol w:w="2313"/>
        <w:gridCol w:w="2991"/>
      </w:tblGrid>
      <w:tr w:rsidR="00056A21" w:rsidRPr="00D52605" w:rsidTr="001F42C4">
        <w:tc>
          <w:tcPr>
            <w:tcW w:w="10607" w:type="dxa"/>
            <w:gridSpan w:val="6"/>
            <w:shd w:val="clear" w:color="auto" w:fill="D9D9D9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" w:hAnsi="Merriweather Light" w:cs="Merriweather"/>
                <w:b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" w:hAnsi="Merriweather Light" w:cs="Merriweather"/>
                <w:b/>
                <w:color w:val="000000"/>
                <w:sz w:val="22"/>
                <w:szCs w:val="22"/>
              </w:rPr>
              <w:t xml:space="preserve">Tipo de Vínculo </w:t>
            </w:r>
            <w:r>
              <w:rPr>
                <w:rFonts w:ascii="Merriweather Light" w:eastAsia="Merriweather" w:hAnsi="Merriweather Light" w:cs="Merriweather"/>
                <w:b/>
                <w:color w:val="000000"/>
                <w:sz w:val="22"/>
                <w:szCs w:val="22"/>
              </w:rPr>
              <w:t>2</w:t>
            </w:r>
          </w:p>
        </w:tc>
      </w:tr>
      <w:tr w:rsidR="00056A21" w:rsidRPr="00D52605" w:rsidTr="001F42C4">
        <w:tc>
          <w:tcPr>
            <w:tcW w:w="1096" w:type="dxa"/>
          </w:tcPr>
          <w:p w:rsidR="00056A21" w:rsidRPr="00056A21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Segoe UI Symbol" w:eastAsia="Calibri" w:hAnsi="Segoe UI Symbol" w:cs="Segoe UI Symbol"/>
                <w:b/>
                <w:sz w:val="20"/>
                <w:szCs w:val="20"/>
              </w:rPr>
              <w:t>☐</w:t>
            </w:r>
            <w:r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>CLT</w:t>
            </w:r>
          </w:p>
        </w:tc>
        <w:tc>
          <w:tcPr>
            <w:tcW w:w="1984" w:type="dxa"/>
            <w:gridSpan w:val="2"/>
          </w:tcPr>
          <w:p w:rsidR="00056A21" w:rsidRPr="00056A21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Segoe UI Symbol" w:eastAsia="Calibri" w:hAnsi="Segoe UI Symbol" w:cs="Segoe UI Symbol"/>
                <w:b/>
                <w:sz w:val="20"/>
                <w:szCs w:val="20"/>
              </w:rPr>
              <w:t>☐</w:t>
            </w:r>
            <w:r w:rsidRPr="00056A21">
              <w:rPr>
                <w:rFonts w:ascii="Merriweather Light" w:eastAsia="Calibri" w:hAnsi="Merriweather Light" w:cs="Segoe UI Symbol"/>
                <w:bCs/>
                <w:sz w:val="20"/>
                <w:szCs w:val="20"/>
              </w:rPr>
              <w:t>Pessoa Jurídica</w:t>
            </w:r>
          </w:p>
        </w:tc>
        <w:tc>
          <w:tcPr>
            <w:tcW w:w="2223" w:type="dxa"/>
          </w:tcPr>
          <w:p w:rsidR="00056A21" w:rsidRPr="00056A21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Segoe UI Symbol" w:eastAsia="Calibri" w:hAnsi="Segoe UI Symbol" w:cs="Segoe UI Symbol"/>
                <w:b/>
                <w:sz w:val="20"/>
                <w:szCs w:val="20"/>
              </w:rPr>
              <w:t>☐</w:t>
            </w:r>
            <w:r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>Regime Jurídico Único</w:t>
            </w:r>
          </w:p>
        </w:tc>
        <w:tc>
          <w:tcPr>
            <w:tcW w:w="2313" w:type="dxa"/>
          </w:tcPr>
          <w:p w:rsidR="00056A21" w:rsidRPr="00056A21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Segoe UI Symbol" w:eastAsia="Calibri" w:hAnsi="Segoe UI Symbol" w:cs="Segoe UI Symbol"/>
                <w:b/>
                <w:sz w:val="20"/>
                <w:szCs w:val="20"/>
              </w:rPr>
              <w:t>☐</w:t>
            </w:r>
            <w:r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 xml:space="preserve">Temporário </w:t>
            </w:r>
          </w:p>
          <w:p w:rsidR="00056A21" w:rsidRPr="00056A21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>Lei 6.019/74</w:t>
            </w:r>
          </w:p>
        </w:tc>
        <w:tc>
          <w:tcPr>
            <w:tcW w:w="2991" w:type="dxa"/>
          </w:tcPr>
          <w:p w:rsidR="00056A21" w:rsidRPr="00056A21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Segoe UI Symbol" w:eastAsia="Calibri" w:hAnsi="Segoe UI Symbol" w:cs="Segoe UI Symbol"/>
                <w:b/>
                <w:sz w:val="20"/>
                <w:szCs w:val="20"/>
              </w:rPr>
              <w:t>☐</w:t>
            </w:r>
            <w:r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>Contrato por prazo determinado Lei 9.601/98</w:t>
            </w:r>
          </w:p>
        </w:tc>
      </w:tr>
      <w:tr w:rsidR="00056A21" w:rsidRPr="00D52605" w:rsidTr="001F42C4">
        <w:tc>
          <w:tcPr>
            <w:tcW w:w="2651" w:type="dxa"/>
            <w:gridSpan w:val="2"/>
            <w:shd w:val="clear" w:color="auto" w:fill="EFEFEF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Início da Atividade: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EFEFEF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Fim da Atividade:</w:t>
            </w:r>
          </w:p>
        </w:tc>
        <w:tc>
          <w:tcPr>
            <w:tcW w:w="2991" w:type="dxa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</w:tr>
      <w:tr w:rsidR="00056A21" w:rsidRPr="00D52605" w:rsidTr="001F42C4">
        <w:tc>
          <w:tcPr>
            <w:tcW w:w="2651" w:type="dxa"/>
            <w:gridSpan w:val="2"/>
            <w:shd w:val="clear" w:color="auto" w:fill="EFEFEF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Seção CNAE*: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EFEFEF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Divisão CNAE*:</w:t>
            </w:r>
          </w:p>
        </w:tc>
        <w:tc>
          <w:tcPr>
            <w:tcW w:w="2991" w:type="dxa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</w:tr>
    </w:tbl>
    <w:p w:rsidR="00056A21" w:rsidRPr="00D52605" w:rsidRDefault="00056A21" w:rsidP="00056A2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Merriweather Light" w:eastAsia="Merriweather Light" w:hAnsi="Merriweather Light" w:cs="Merriweather Light"/>
          <w:color w:val="000000"/>
          <w:sz w:val="22"/>
          <w:szCs w:val="22"/>
        </w:rPr>
      </w:pPr>
    </w:p>
    <w:tbl>
      <w:tblPr>
        <w:tblStyle w:val="a"/>
        <w:tblW w:w="1060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96"/>
        <w:gridCol w:w="1555"/>
        <w:gridCol w:w="429"/>
        <w:gridCol w:w="2223"/>
        <w:gridCol w:w="2313"/>
        <w:gridCol w:w="2991"/>
      </w:tblGrid>
      <w:tr w:rsidR="00056A21" w:rsidRPr="00D52605" w:rsidTr="001F42C4">
        <w:tc>
          <w:tcPr>
            <w:tcW w:w="10607" w:type="dxa"/>
            <w:gridSpan w:val="6"/>
            <w:shd w:val="clear" w:color="auto" w:fill="D9D9D9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" w:hAnsi="Merriweather Light" w:cs="Merriweather"/>
                <w:b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" w:hAnsi="Merriweather Light" w:cs="Merriweather"/>
                <w:b/>
                <w:color w:val="000000"/>
                <w:sz w:val="22"/>
                <w:szCs w:val="22"/>
              </w:rPr>
              <w:t xml:space="preserve">Tipo de Vínculo </w:t>
            </w:r>
            <w:r>
              <w:rPr>
                <w:rFonts w:ascii="Merriweather Light" w:eastAsia="Merriweather" w:hAnsi="Merriweather Light" w:cs="Merriweather"/>
                <w:b/>
                <w:color w:val="000000"/>
                <w:sz w:val="22"/>
                <w:szCs w:val="22"/>
              </w:rPr>
              <w:t>3</w:t>
            </w:r>
          </w:p>
        </w:tc>
      </w:tr>
      <w:tr w:rsidR="00056A21" w:rsidRPr="00D52605" w:rsidTr="001F42C4">
        <w:tc>
          <w:tcPr>
            <w:tcW w:w="1096" w:type="dxa"/>
          </w:tcPr>
          <w:p w:rsidR="00056A21" w:rsidRPr="00056A21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Segoe UI Symbol" w:eastAsia="Calibri" w:hAnsi="Segoe UI Symbol" w:cs="Segoe UI Symbol"/>
                <w:b/>
                <w:sz w:val="20"/>
                <w:szCs w:val="20"/>
              </w:rPr>
              <w:t>☐</w:t>
            </w:r>
            <w:r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>CLT</w:t>
            </w:r>
          </w:p>
        </w:tc>
        <w:tc>
          <w:tcPr>
            <w:tcW w:w="1984" w:type="dxa"/>
            <w:gridSpan w:val="2"/>
          </w:tcPr>
          <w:p w:rsidR="00056A21" w:rsidRPr="00056A21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Segoe UI Symbol" w:eastAsia="Calibri" w:hAnsi="Segoe UI Symbol" w:cs="Segoe UI Symbol"/>
                <w:b/>
                <w:sz w:val="20"/>
                <w:szCs w:val="20"/>
              </w:rPr>
              <w:t>☐</w:t>
            </w:r>
            <w:r w:rsidRPr="00056A21">
              <w:rPr>
                <w:rFonts w:ascii="Merriweather Light" w:eastAsia="Calibri" w:hAnsi="Merriweather Light" w:cs="Segoe UI Symbol"/>
                <w:bCs/>
                <w:sz w:val="20"/>
                <w:szCs w:val="20"/>
              </w:rPr>
              <w:t>Pessoa Jurídica</w:t>
            </w:r>
          </w:p>
        </w:tc>
        <w:tc>
          <w:tcPr>
            <w:tcW w:w="2223" w:type="dxa"/>
          </w:tcPr>
          <w:p w:rsidR="00056A21" w:rsidRPr="00056A21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Segoe UI Symbol" w:eastAsia="Calibri" w:hAnsi="Segoe UI Symbol" w:cs="Segoe UI Symbol"/>
                <w:b/>
                <w:sz w:val="20"/>
                <w:szCs w:val="20"/>
              </w:rPr>
              <w:t>☐</w:t>
            </w:r>
            <w:r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>Regime Jurídico Único</w:t>
            </w:r>
          </w:p>
        </w:tc>
        <w:tc>
          <w:tcPr>
            <w:tcW w:w="2313" w:type="dxa"/>
          </w:tcPr>
          <w:p w:rsidR="00056A21" w:rsidRPr="00056A21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Segoe UI Symbol" w:eastAsia="Calibri" w:hAnsi="Segoe UI Symbol" w:cs="Segoe UI Symbol"/>
                <w:b/>
                <w:sz w:val="20"/>
                <w:szCs w:val="20"/>
              </w:rPr>
              <w:t>☐</w:t>
            </w:r>
            <w:r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 xml:space="preserve">Temporário </w:t>
            </w:r>
          </w:p>
          <w:p w:rsidR="00056A21" w:rsidRPr="00056A21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>Lei 6.019/74</w:t>
            </w:r>
          </w:p>
        </w:tc>
        <w:tc>
          <w:tcPr>
            <w:tcW w:w="2991" w:type="dxa"/>
          </w:tcPr>
          <w:p w:rsidR="00056A21" w:rsidRPr="00056A21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 w:rsidRPr="00056A21">
              <w:rPr>
                <w:rFonts w:ascii="Segoe UI Symbol" w:eastAsia="Calibri" w:hAnsi="Segoe UI Symbol" w:cs="Segoe UI Symbol"/>
                <w:b/>
                <w:sz w:val="20"/>
                <w:szCs w:val="20"/>
              </w:rPr>
              <w:t>☐</w:t>
            </w:r>
            <w:r w:rsidRPr="00056A21"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  <w:t>Contrato por prazo determinado Lei 9.601/98</w:t>
            </w:r>
          </w:p>
        </w:tc>
      </w:tr>
      <w:tr w:rsidR="00056A21" w:rsidRPr="00D52605" w:rsidTr="001F42C4">
        <w:tc>
          <w:tcPr>
            <w:tcW w:w="2651" w:type="dxa"/>
            <w:gridSpan w:val="2"/>
            <w:shd w:val="clear" w:color="auto" w:fill="EFEFEF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Início da Atividade: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EFEFEF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Fim da Atividade:</w:t>
            </w:r>
          </w:p>
        </w:tc>
        <w:tc>
          <w:tcPr>
            <w:tcW w:w="2991" w:type="dxa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</w:tr>
      <w:tr w:rsidR="00056A21" w:rsidRPr="00D52605" w:rsidTr="001F42C4">
        <w:tc>
          <w:tcPr>
            <w:tcW w:w="2651" w:type="dxa"/>
            <w:gridSpan w:val="2"/>
            <w:shd w:val="clear" w:color="auto" w:fill="EFEFEF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Seção CNAE*:</w:t>
            </w:r>
          </w:p>
        </w:tc>
        <w:tc>
          <w:tcPr>
            <w:tcW w:w="2652" w:type="dxa"/>
            <w:gridSpan w:val="2"/>
            <w:shd w:val="clear" w:color="auto" w:fill="auto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  <w:tc>
          <w:tcPr>
            <w:tcW w:w="2313" w:type="dxa"/>
            <w:shd w:val="clear" w:color="auto" w:fill="EFEFEF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Divisão CNAE*:</w:t>
            </w:r>
          </w:p>
        </w:tc>
        <w:tc>
          <w:tcPr>
            <w:tcW w:w="2991" w:type="dxa"/>
          </w:tcPr>
          <w:p w:rsidR="00056A21" w:rsidRPr="00D52605" w:rsidRDefault="00056A21" w:rsidP="001F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</w:tr>
    </w:tbl>
    <w:p w:rsidR="00A43249" w:rsidRPr="00D52605" w:rsidRDefault="00145537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Merriweather Light" w:eastAsia="Merriweather Light" w:hAnsi="Merriweather Light" w:cs="Merriweather Light"/>
          <w:sz w:val="20"/>
          <w:szCs w:val="20"/>
        </w:rPr>
      </w:pPr>
      <w:r w:rsidRPr="00D52605">
        <w:rPr>
          <w:rFonts w:ascii="Merriweather Light" w:eastAsia="Merriweather Light" w:hAnsi="Merriweather Light" w:cs="Merriweather Light"/>
          <w:sz w:val="20"/>
          <w:szCs w:val="20"/>
        </w:rPr>
        <w:t>* Utilizar n</w:t>
      </w:r>
      <w:r w:rsidR="00097A52">
        <w:rPr>
          <w:rFonts w:ascii="Merriweather Light" w:eastAsia="Merriweather Light" w:hAnsi="Merriweather Light" w:cs="Merriweather Light"/>
          <w:sz w:val="20"/>
          <w:szCs w:val="20"/>
        </w:rPr>
        <w:t>º</w:t>
      </w:r>
      <w:r w:rsidR="00D6276A" w:rsidRPr="00D52605">
        <w:rPr>
          <w:rFonts w:ascii="Merriweather Light" w:eastAsia="Merriweather Light" w:hAnsi="Merriweather Light" w:cs="Merriweather Light"/>
          <w:sz w:val="20"/>
          <w:szCs w:val="20"/>
        </w:rPr>
        <w:t xml:space="preserve"> CNAE </w:t>
      </w:r>
      <w:r w:rsidR="00A04EA1" w:rsidRPr="00D52605">
        <w:rPr>
          <w:rFonts w:ascii="Merriweather Light" w:eastAsia="Merriweather Light" w:hAnsi="Merriweather Light" w:cs="Merriweather Light"/>
          <w:sz w:val="20"/>
          <w:szCs w:val="20"/>
        </w:rPr>
        <w:t>anexo</w:t>
      </w:r>
    </w:p>
    <w:p w:rsidR="00A43249" w:rsidRDefault="00A4324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Merriweather Light" w:eastAsia="Merriweather Light" w:hAnsi="Merriweather Light" w:cs="Merriweather Light"/>
          <w:sz w:val="24"/>
          <w:szCs w:val="24"/>
        </w:rPr>
      </w:pPr>
    </w:p>
    <w:p w:rsidR="00A43249" w:rsidRDefault="00D627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000000"/>
          <w:sz w:val="24"/>
          <w:szCs w:val="24"/>
        </w:rPr>
        <w:t>Outros Rendimentos</w:t>
      </w:r>
    </w:p>
    <w:p w:rsidR="00A43249" w:rsidRPr="00D52605" w:rsidRDefault="00A43249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Merriweather" w:eastAsia="Merriweather" w:hAnsi="Merriweather" w:cs="Merriweather"/>
          <w:b/>
          <w:sz w:val="16"/>
          <w:szCs w:val="16"/>
        </w:rPr>
      </w:pPr>
    </w:p>
    <w:tbl>
      <w:tblPr>
        <w:tblStyle w:val="a2"/>
        <w:tblW w:w="1060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651"/>
        <w:gridCol w:w="2652"/>
        <w:gridCol w:w="2652"/>
        <w:gridCol w:w="2652"/>
      </w:tblGrid>
      <w:tr w:rsidR="00A43249">
        <w:tc>
          <w:tcPr>
            <w:tcW w:w="10607" w:type="dxa"/>
            <w:gridSpan w:val="4"/>
            <w:shd w:val="clear" w:color="auto" w:fill="D9D9D9"/>
          </w:tcPr>
          <w:p w:rsidR="00A43249" w:rsidRPr="00D52605" w:rsidRDefault="00D6276A" w:rsidP="00145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" w:hAnsi="Merriweather Light" w:cs="Merriweather"/>
                <w:b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" w:hAnsi="Merriweather Light" w:cs="Merriweather"/>
                <w:b/>
                <w:color w:val="000000"/>
                <w:sz w:val="22"/>
                <w:szCs w:val="22"/>
              </w:rPr>
              <w:t>Informar os outros rendimentos que possui:</w:t>
            </w:r>
          </w:p>
        </w:tc>
      </w:tr>
      <w:tr w:rsidR="00A43249">
        <w:tc>
          <w:tcPr>
            <w:tcW w:w="10607" w:type="dxa"/>
            <w:gridSpan w:val="4"/>
          </w:tcPr>
          <w:p w:rsidR="00A43249" w:rsidRPr="00D52605" w:rsidRDefault="00D6276A" w:rsidP="00145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1-</w:t>
            </w:r>
          </w:p>
        </w:tc>
      </w:tr>
      <w:tr w:rsidR="00A43249">
        <w:tc>
          <w:tcPr>
            <w:tcW w:w="2651" w:type="dxa"/>
            <w:shd w:val="clear" w:color="auto" w:fill="EFEFEF"/>
          </w:tcPr>
          <w:p w:rsidR="00A43249" w:rsidRPr="00D52605" w:rsidRDefault="00D6276A" w:rsidP="00145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Início da Atividade:</w:t>
            </w:r>
          </w:p>
        </w:tc>
        <w:tc>
          <w:tcPr>
            <w:tcW w:w="2652" w:type="dxa"/>
            <w:shd w:val="clear" w:color="auto" w:fill="auto"/>
          </w:tcPr>
          <w:p w:rsidR="00A43249" w:rsidRPr="00D52605" w:rsidRDefault="00A4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shd w:val="clear" w:color="auto" w:fill="EFEFEF"/>
          </w:tcPr>
          <w:p w:rsidR="00A43249" w:rsidRPr="00D52605" w:rsidRDefault="00D62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Fim da Atividade:</w:t>
            </w:r>
          </w:p>
        </w:tc>
        <w:tc>
          <w:tcPr>
            <w:tcW w:w="2652" w:type="dxa"/>
          </w:tcPr>
          <w:p w:rsidR="00A43249" w:rsidRDefault="00A4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</w:tr>
      <w:tr w:rsidR="00A43249">
        <w:tc>
          <w:tcPr>
            <w:tcW w:w="10607" w:type="dxa"/>
            <w:gridSpan w:val="4"/>
          </w:tcPr>
          <w:p w:rsidR="00A43249" w:rsidRPr="00D52605" w:rsidRDefault="00D6276A" w:rsidP="00145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2-</w:t>
            </w:r>
          </w:p>
        </w:tc>
      </w:tr>
      <w:tr w:rsidR="00A43249">
        <w:tc>
          <w:tcPr>
            <w:tcW w:w="2651" w:type="dxa"/>
            <w:shd w:val="clear" w:color="auto" w:fill="EFEFEF"/>
          </w:tcPr>
          <w:p w:rsidR="00A43249" w:rsidRPr="00D52605" w:rsidRDefault="00D6276A" w:rsidP="00145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Início da Atividade:</w:t>
            </w:r>
          </w:p>
        </w:tc>
        <w:tc>
          <w:tcPr>
            <w:tcW w:w="2652" w:type="dxa"/>
            <w:shd w:val="clear" w:color="auto" w:fill="auto"/>
          </w:tcPr>
          <w:p w:rsidR="00A43249" w:rsidRPr="00D52605" w:rsidRDefault="00A4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shd w:val="clear" w:color="auto" w:fill="EFEFEF"/>
          </w:tcPr>
          <w:p w:rsidR="00A43249" w:rsidRPr="00D52605" w:rsidRDefault="00D62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Fim da Atividade:</w:t>
            </w:r>
          </w:p>
        </w:tc>
        <w:tc>
          <w:tcPr>
            <w:tcW w:w="2652" w:type="dxa"/>
          </w:tcPr>
          <w:p w:rsidR="00A43249" w:rsidRDefault="00A4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</w:tr>
      <w:tr w:rsidR="00A43249">
        <w:tc>
          <w:tcPr>
            <w:tcW w:w="10607" w:type="dxa"/>
            <w:gridSpan w:val="4"/>
          </w:tcPr>
          <w:p w:rsidR="00A43249" w:rsidRPr="00D52605" w:rsidRDefault="00D6276A" w:rsidP="00145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3-</w:t>
            </w:r>
          </w:p>
        </w:tc>
      </w:tr>
      <w:tr w:rsidR="00A43249">
        <w:tc>
          <w:tcPr>
            <w:tcW w:w="2651" w:type="dxa"/>
            <w:shd w:val="clear" w:color="auto" w:fill="EFEFEF"/>
          </w:tcPr>
          <w:p w:rsidR="00A43249" w:rsidRPr="00D52605" w:rsidRDefault="00D6276A" w:rsidP="00145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Início da Atividade:</w:t>
            </w:r>
          </w:p>
        </w:tc>
        <w:tc>
          <w:tcPr>
            <w:tcW w:w="2652" w:type="dxa"/>
            <w:shd w:val="clear" w:color="auto" w:fill="auto"/>
          </w:tcPr>
          <w:p w:rsidR="00A43249" w:rsidRPr="00D52605" w:rsidRDefault="00A4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shd w:val="clear" w:color="auto" w:fill="EFEFEF"/>
          </w:tcPr>
          <w:p w:rsidR="00A43249" w:rsidRPr="00D52605" w:rsidRDefault="00D62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 w:rsidRPr="00D52605"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  <w:t>Fim da Atividade:</w:t>
            </w:r>
          </w:p>
        </w:tc>
        <w:tc>
          <w:tcPr>
            <w:tcW w:w="2652" w:type="dxa"/>
          </w:tcPr>
          <w:p w:rsidR="00A43249" w:rsidRDefault="00A4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</w:tc>
      </w:tr>
    </w:tbl>
    <w:p w:rsidR="00A43249" w:rsidRDefault="00A4324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Merriweather Light" w:eastAsia="Merriweather Light" w:hAnsi="Merriweather Light" w:cs="Merriweather Light"/>
          <w:sz w:val="24"/>
          <w:szCs w:val="24"/>
        </w:rPr>
      </w:pPr>
    </w:p>
    <w:p w:rsidR="00A43249" w:rsidRDefault="00A4324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Merriweather Light" w:eastAsia="Merriweather Light" w:hAnsi="Merriweather Light" w:cs="Merriweather Light"/>
          <w:sz w:val="24"/>
          <w:szCs w:val="24"/>
        </w:rPr>
      </w:pPr>
    </w:p>
    <w:p w:rsidR="00A43249" w:rsidRDefault="00D627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000000"/>
          <w:sz w:val="24"/>
          <w:szCs w:val="24"/>
        </w:rPr>
        <w:t>Bolsas Declaratórias</w:t>
      </w:r>
    </w:p>
    <w:p w:rsidR="00A43249" w:rsidRDefault="00A43249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Merriweather Light" w:eastAsia="Merriweather Light" w:hAnsi="Merriweather Light" w:cs="Merriweather Light"/>
          <w:color w:val="000000"/>
          <w:sz w:val="24"/>
          <w:szCs w:val="24"/>
        </w:rPr>
      </w:pPr>
    </w:p>
    <w:p w:rsidR="00A43249" w:rsidRDefault="00D627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Merriweather Light" w:eastAsia="Merriweather Light" w:hAnsi="Merriweather Light" w:cs="Merriweather Light"/>
          <w:sz w:val="24"/>
          <w:szCs w:val="24"/>
        </w:rPr>
      </w:pPr>
      <w:r>
        <w:rPr>
          <w:rFonts w:ascii="Merriweather Light" w:eastAsia="Merriweather Light" w:hAnsi="Merriweather Light" w:cs="Merriweather Light"/>
          <w:color w:val="000000"/>
          <w:sz w:val="24"/>
          <w:szCs w:val="24"/>
        </w:rPr>
        <w:lastRenderedPageBreak/>
        <w:t xml:space="preserve">Acumulará essa bolsa Capes com outra bolsa, nacional ou internacional, de mesmo nível, financiada com </w:t>
      </w:r>
      <w:r>
        <w:rPr>
          <w:rFonts w:ascii="Merriweather Light" w:eastAsia="Merriweather Light" w:hAnsi="Merriweather Light" w:cs="Merriweather Light"/>
          <w:color w:val="000000"/>
          <w:sz w:val="24"/>
          <w:szCs w:val="24"/>
          <w:highlight w:val="white"/>
        </w:rPr>
        <w:t>recursos públicos federais?</w:t>
      </w:r>
    </w:p>
    <w:p w:rsidR="00A43249" w:rsidRDefault="00D6276A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Merriweather" w:eastAsia="Merriweather" w:hAnsi="Merriweather" w:cs="Merriweather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☐</w:t>
      </w:r>
      <w:r>
        <w:rPr>
          <w:rFonts w:ascii="Merriweather" w:eastAsia="Merriweather" w:hAnsi="Merriweather" w:cs="Merriweather"/>
          <w:b/>
          <w:sz w:val="24"/>
          <w:szCs w:val="24"/>
          <w:highlight w:val="white"/>
        </w:rPr>
        <w:t>S</w:t>
      </w:r>
      <w:r>
        <w:rPr>
          <w:rFonts w:ascii="Merriweather" w:eastAsia="Merriweather" w:hAnsi="Merriweather" w:cs="Merriweather"/>
          <w:b/>
          <w:color w:val="000000"/>
          <w:sz w:val="24"/>
          <w:szCs w:val="24"/>
          <w:highlight w:val="white"/>
        </w:rPr>
        <w:t xml:space="preserve">im </w:t>
      </w:r>
      <w:r>
        <w:rPr>
          <w:rFonts w:ascii="Merriweather" w:eastAsia="Merriweather" w:hAnsi="Merriweather" w:cs="Merriweather"/>
          <w:b/>
          <w:color w:val="000000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☐</w:t>
      </w:r>
      <w:r>
        <w:rPr>
          <w:rFonts w:ascii="Merriweather" w:eastAsia="Merriweather" w:hAnsi="Merriweather" w:cs="Merriweather"/>
          <w:b/>
          <w:sz w:val="24"/>
          <w:szCs w:val="24"/>
          <w:highlight w:val="white"/>
        </w:rPr>
        <w:t>Não</w:t>
      </w:r>
    </w:p>
    <w:p w:rsidR="00A43249" w:rsidRDefault="00D627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Merriweather Light" w:eastAsia="Merriweather Light" w:hAnsi="Merriweather Light" w:cs="Merriweather Light"/>
          <w:sz w:val="24"/>
          <w:szCs w:val="24"/>
          <w:highlight w:val="white"/>
        </w:rPr>
      </w:pPr>
      <w:r>
        <w:rPr>
          <w:rFonts w:ascii="Merriweather Light" w:eastAsia="Merriweather Light" w:hAnsi="Merriweather Light" w:cs="Merriweather Light"/>
          <w:color w:val="000000"/>
          <w:sz w:val="24"/>
          <w:szCs w:val="24"/>
          <w:highlight w:val="white"/>
        </w:rPr>
        <w:t xml:space="preserve"> Acumulará essa bolsa Capes com outra bolsa, nacional ou internacional, cuja legislação vigente vede expressamente o acúmulo?</w:t>
      </w:r>
    </w:p>
    <w:p w:rsidR="00A43249" w:rsidRDefault="00D6276A">
      <w:pPr>
        <w:ind w:left="720"/>
        <w:jc w:val="left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☐</w:t>
      </w:r>
      <w:r>
        <w:rPr>
          <w:rFonts w:ascii="Merriweather" w:eastAsia="Merriweather" w:hAnsi="Merriweather" w:cs="Merriweather"/>
          <w:b/>
          <w:sz w:val="24"/>
          <w:szCs w:val="24"/>
          <w:highlight w:val="white"/>
        </w:rPr>
        <w:t xml:space="preserve">Sim </w:t>
      </w:r>
      <w:r>
        <w:rPr>
          <w:rFonts w:ascii="Merriweather" w:eastAsia="Merriweather" w:hAnsi="Merriweather" w:cs="Merriweather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☐</w:t>
      </w:r>
      <w:r>
        <w:rPr>
          <w:rFonts w:ascii="Merriweather" w:eastAsia="Merriweather" w:hAnsi="Merriweather" w:cs="Merriweather"/>
          <w:b/>
          <w:sz w:val="24"/>
          <w:szCs w:val="24"/>
          <w:highlight w:val="white"/>
        </w:rPr>
        <w:t>Não</w:t>
      </w:r>
    </w:p>
    <w:p w:rsidR="00A43249" w:rsidRDefault="00D627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Merriweather Light" w:eastAsia="Merriweather Light" w:hAnsi="Merriweather Light" w:cs="Merriweather Light"/>
          <w:sz w:val="24"/>
          <w:szCs w:val="24"/>
          <w:highlight w:val="white"/>
        </w:rPr>
      </w:pPr>
      <w:r>
        <w:rPr>
          <w:rFonts w:ascii="Merriweather Light" w:eastAsia="Merriweather Light" w:hAnsi="Merriweather Light" w:cs="Merriweather Light"/>
          <w:color w:val="000000"/>
          <w:sz w:val="24"/>
          <w:szCs w:val="24"/>
          <w:highlight w:val="white"/>
        </w:rPr>
        <w:t xml:space="preserve">Acumulará essa bolsa Capes com outra bolsa, nacional ou internacional, de mesmo nível, financiada com recursos não federais? </w:t>
      </w:r>
    </w:p>
    <w:p w:rsidR="00A43249" w:rsidRDefault="00D6276A">
      <w:pPr>
        <w:ind w:left="720"/>
        <w:jc w:val="left"/>
        <w:rPr>
          <w:rFonts w:ascii="Merriweather" w:eastAsia="Merriweather" w:hAnsi="Merriweather" w:cs="Merriweather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☐</w:t>
      </w:r>
      <w:r>
        <w:rPr>
          <w:rFonts w:ascii="Merriweather" w:eastAsia="Merriweather" w:hAnsi="Merriweather" w:cs="Merriweather"/>
          <w:b/>
          <w:sz w:val="24"/>
          <w:szCs w:val="24"/>
          <w:highlight w:val="white"/>
        </w:rPr>
        <w:t xml:space="preserve">Sim </w:t>
      </w:r>
      <w:r>
        <w:rPr>
          <w:rFonts w:ascii="Merriweather" w:eastAsia="Merriweather" w:hAnsi="Merriweather" w:cs="Merriweather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☐</w:t>
      </w:r>
      <w:r>
        <w:rPr>
          <w:rFonts w:ascii="Merriweather" w:eastAsia="Merriweather" w:hAnsi="Merriweather" w:cs="Merriweather"/>
          <w:b/>
          <w:sz w:val="24"/>
          <w:szCs w:val="24"/>
          <w:highlight w:val="white"/>
        </w:rPr>
        <w:t>Não</w:t>
      </w:r>
    </w:p>
    <w:p w:rsidR="00A43249" w:rsidRDefault="00D627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Merriweather Light" w:eastAsia="Merriweather Light" w:hAnsi="Merriweather Light" w:cs="Merriweather Light"/>
          <w:sz w:val="24"/>
          <w:szCs w:val="24"/>
        </w:rPr>
      </w:pPr>
      <w:r>
        <w:rPr>
          <w:rFonts w:ascii="Merriweather Light" w:eastAsia="Merriweather Light" w:hAnsi="Merriweather Light" w:cs="Merriweather Light"/>
          <w:color w:val="000000"/>
          <w:sz w:val="24"/>
          <w:szCs w:val="24"/>
          <w:highlight w:val="white"/>
        </w:rPr>
        <w:t>Acumulará essa bolsa Capes com outra bolsa, nacional ou internacional, que não seja de mesmo nível?</w:t>
      </w:r>
    </w:p>
    <w:p w:rsidR="00245F79" w:rsidRDefault="00D6276A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Calibri" w:eastAsia="Calibri" w:hAnsi="Calibri" w:cs="Calibri"/>
          <w:b/>
          <w:highlight w:val="white"/>
        </w:rPr>
        <w:t>☐</w:t>
      </w:r>
      <w:r>
        <w:rPr>
          <w:rFonts w:ascii="Merriweather" w:eastAsia="Merriweather" w:hAnsi="Merriweather" w:cs="Merriweather"/>
          <w:b/>
          <w:sz w:val="24"/>
          <w:szCs w:val="24"/>
          <w:highlight w:val="white"/>
        </w:rPr>
        <w:t xml:space="preserve">Sim </w:t>
      </w:r>
      <w:r>
        <w:rPr>
          <w:rFonts w:ascii="Merriweather" w:eastAsia="Merriweather" w:hAnsi="Merriweather" w:cs="Merriweather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☐</w:t>
      </w:r>
      <w:r>
        <w:rPr>
          <w:rFonts w:ascii="Merriweather" w:eastAsia="Merriweather" w:hAnsi="Merriweather" w:cs="Merriweather"/>
          <w:b/>
          <w:sz w:val="24"/>
          <w:szCs w:val="24"/>
          <w:highlight w:val="white"/>
        </w:rPr>
        <w:t>Não</w:t>
      </w:r>
    </w:p>
    <w:p w:rsidR="00A43249" w:rsidRDefault="00D6276A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Merriweather Light" w:eastAsia="Merriweather Light" w:hAnsi="Merriweather Light" w:cs="Merriweather Light"/>
          <w:color w:val="000000"/>
          <w:sz w:val="24"/>
          <w:szCs w:val="24"/>
        </w:rPr>
      </w:pPr>
      <w:r>
        <w:rPr>
          <w:rFonts w:ascii="Merriweather Light" w:eastAsia="Merriweather Light" w:hAnsi="Merriweather Light" w:cs="Merriweather Light"/>
          <w:color w:val="000000"/>
          <w:sz w:val="24"/>
          <w:szCs w:val="24"/>
        </w:rPr>
        <w:br/>
      </w:r>
    </w:p>
    <w:p w:rsidR="00710A25" w:rsidRDefault="00710A25" w:rsidP="00710A2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Merriweather Light" w:eastAsia="Merriweather Light" w:hAnsi="Merriweather Light" w:cs="Merriweather Light"/>
          <w:i/>
          <w:color w:val="000000"/>
          <w:sz w:val="20"/>
          <w:szCs w:val="20"/>
        </w:rPr>
      </w:pPr>
      <w:r>
        <w:rPr>
          <w:rFonts w:ascii="Merriweather Light" w:eastAsia="Merriweather Light" w:hAnsi="Merriweather Light" w:cs="Merriweather Light"/>
          <w:i/>
          <w:color w:val="000000"/>
          <w:sz w:val="20"/>
          <w:szCs w:val="20"/>
        </w:rPr>
        <w:t>Local e data:________________________</w:t>
      </w:r>
      <w:r w:rsidR="00D52605">
        <w:rPr>
          <w:rFonts w:ascii="Merriweather Light" w:eastAsia="Merriweather Light" w:hAnsi="Merriweather Light" w:cs="Merriweather Light"/>
          <w:i/>
          <w:color w:val="000000"/>
          <w:sz w:val="20"/>
          <w:szCs w:val="20"/>
        </w:rPr>
        <w:t>______</w:t>
      </w:r>
      <w:r>
        <w:rPr>
          <w:rFonts w:ascii="Merriweather Light" w:eastAsia="Merriweather Light" w:hAnsi="Merriweather Light" w:cs="Merriweather Light"/>
          <w:i/>
          <w:color w:val="000000"/>
          <w:sz w:val="20"/>
          <w:szCs w:val="20"/>
        </w:rPr>
        <w:t>______________________________________</w:t>
      </w:r>
    </w:p>
    <w:p w:rsidR="00A43249" w:rsidRDefault="00D6276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Merriweather Light" w:eastAsia="Merriweather Light" w:hAnsi="Merriweather Light" w:cs="Merriweather Light"/>
          <w:color w:val="000000"/>
          <w:sz w:val="20"/>
          <w:szCs w:val="20"/>
        </w:rPr>
      </w:pPr>
      <w:r>
        <w:rPr>
          <w:rFonts w:ascii="Merriweather Light" w:eastAsia="Merriweather Light" w:hAnsi="Merriweather Light" w:cs="Merriweather Light"/>
          <w:i/>
          <w:color w:val="000000"/>
          <w:sz w:val="20"/>
          <w:szCs w:val="20"/>
        </w:rPr>
        <w:t>Assinatura do(a) beneficiário</w:t>
      </w:r>
      <w:r w:rsidR="00D52605">
        <w:rPr>
          <w:rFonts w:ascii="Merriweather Light" w:eastAsia="Merriweather Light" w:hAnsi="Merriweather Light" w:cs="Merriweather Light"/>
          <w:i/>
          <w:color w:val="000000"/>
          <w:sz w:val="20"/>
          <w:szCs w:val="20"/>
        </w:rPr>
        <w:t>(a</w:t>
      </w:r>
      <w:r>
        <w:rPr>
          <w:rFonts w:ascii="Merriweather Light" w:eastAsia="Merriweather Light" w:hAnsi="Merriweather Light" w:cs="Merriweather Light"/>
          <w:i/>
          <w:color w:val="000000"/>
          <w:sz w:val="20"/>
          <w:szCs w:val="20"/>
        </w:rPr>
        <w:t>):</w:t>
      </w:r>
      <w:r>
        <w:rPr>
          <w:rFonts w:ascii="Merriweather Light" w:eastAsia="Merriweather Light" w:hAnsi="Merriweather Light" w:cs="Merriweather Light"/>
          <w:color w:val="000000"/>
          <w:sz w:val="20"/>
          <w:szCs w:val="20"/>
        </w:rPr>
        <w:t>____</w:t>
      </w:r>
      <w:r w:rsidR="00710A25">
        <w:rPr>
          <w:rFonts w:ascii="Merriweather Light" w:eastAsia="Merriweather Light" w:hAnsi="Merriweather Light" w:cs="Merriweather Light"/>
          <w:color w:val="000000"/>
          <w:sz w:val="20"/>
          <w:szCs w:val="20"/>
        </w:rPr>
        <w:t>_____</w:t>
      </w:r>
      <w:r w:rsidR="00D52605">
        <w:rPr>
          <w:rFonts w:ascii="Merriweather Light" w:eastAsia="Merriweather Light" w:hAnsi="Merriweather Light" w:cs="Merriweather Light"/>
          <w:color w:val="000000"/>
          <w:sz w:val="20"/>
          <w:szCs w:val="20"/>
        </w:rPr>
        <w:t>____</w:t>
      </w:r>
      <w:r w:rsidR="00710A25">
        <w:rPr>
          <w:rFonts w:ascii="Merriweather Light" w:eastAsia="Merriweather Light" w:hAnsi="Merriweather Light" w:cs="Merriweather Light"/>
          <w:color w:val="000000"/>
          <w:sz w:val="20"/>
          <w:szCs w:val="20"/>
        </w:rPr>
        <w:t>_____________________________</w:t>
      </w:r>
    </w:p>
    <w:p w:rsidR="00A43249" w:rsidRDefault="00A432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Merriweather Light" w:eastAsia="Merriweather Light" w:hAnsi="Merriweather Light" w:cs="Merriweather Light"/>
          <w:i/>
          <w:sz w:val="20"/>
          <w:szCs w:val="20"/>
        </w:rPr>
      </w:pPr>
    </w:p>
    <w:p w:rsidR="00A43249" w:rsidRDefault="00D627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erriweather Light" w:eastAsia="Merriweather Light" w:hAnsi="Merriweather Light" w:cs="Merriweather Light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highlight w:val="white"/>
        </w:rPr>
        <w:t>☐</w:t>
      </w:r>
      <w:r w:rsidR="00CD2C34"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color w:val="000000"/>
          <w:sz w:val="24"/>
          <w:szCs w:val="24"/>
        </w:rPr>
        <w:t>Os acúmulos registrados acima estão de acordo com os critérios de acúmulo previstos no regulamento da Instituição de ensino e pesquisa ou PP</w:t>
      </w:r>
      <w:r>
        <w:rPr>
          <w:rFonts w:ascii="Merriweather" w:eastAsia="Merriweather" w:hAnsi="Merriweather" w:cs="Merriweather"/>
          <w:b/>
          <w:i/>
          <w:color w:val="000000"/>
          <w:sz w:val="24"/>
          <w:szCs w:val="24"/>
        </w:rPr>
        <w:t>G</w:t>
      </w:r>
      <w:r>
        <w:rPr>
          <w:rFonts w:ascii="Merriweather Light" w:eastAsia="Merriweather Light" w:hAnsi="Merriweather Light" w:cs="Merriweather Light"/>
          <w:i/>
          <w:sz w:val="24"/>
          <w:szCs w:val="24"/>
        </w:rPr>
        <w:t>.</w:t>
      </w:r>
    </w:p>
    <w:p w:rsidR="00A43249" w:rsidRDefault="00A432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Merriweather Light" w:eastAsia="Merriweather Light" w:hAnsi="Merriweather Light" w:cs="Merriweather Light"/>
          <w:i/>
          <w:sz w:val="24"/>
          <w:szCs w:val="24"/>
        </w:rPr>
      </w:pPr>
    </w:p>
    <w:tbl>
      <w:tblPr>
        <w:tblStyle w:val="a3"/>
        <w:tblW w:w="76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616"/>
      </w:tblGrid>
      <w:tr w:rsidR="00710A25" w:rsidTr="00710A25">
        <w:trPr>
          <w:trHeight w:val="1204"/>
          <w:jc w:val="center"/>
        </w:trPr>
        <w:tc>
          <w:tcPr>
            <w:tcW w:w="7616" w:type="dxa"/>
          </w:tcPr>
          <w:p w:rsidR="00710A25" w:rsidRDefault="00710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  <w:p w:rsidR="00710A25" w:rsidRDefault="00710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>
              <w:rPr>
                <w:rFonts w:ascii="Merriweather Light" w:eastAsia="Merriweather Light" w:hAnsi="Merriweather Light" w:cs="Merriweather Light"/>
                <w:i/>
                <w:color w:val="000000"/>
                <w:sz w:val="22"/>
                <w:szCs w:val="22"/>
              </w:rPr>
              <w:t>Coordenador(a) do Programa de Pós-Graduação</w:t>
            </w:r>
          </w:p>
          <w:p w:rsidR="00710A25" w:rsidRDefault="00710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  <w:p w:rsidR="00710A25" w:rsidRDefault="00710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  <w:p w:rsidR="00710A25" w:rsidRDefault="00710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</w:p>
          <w:p w:rsidR="00710A25" w:rsidRDefault="00710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2"/>
                <w:szCs w:val="22"/>
              </w:rPr>
            </w:pPr>
            <w:r>
              <w:rPr>
                <w:rFonts w:ascii="Merriweather Light" w:eastAsia="Merriweather Light" w:hAnsi="Merriweather Light" w:cs="Merriweather Light"/>
                <w:i/>
                <w:color w:val="000000"/>
                <w:sz w:val="22"/>
                <w:szCs w:val="22"/>
              </w:rPr>
              <w:t>___________________________________</w:t>
            </w:r>
          </w:p>
          <w:p w:rsidR="00710A25" w:rsidRDefault="00710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Light" w:eastAsia="Merriweather Light" w:hAnsi="Merriweather Light" w:cs="Merriweather Light"/>
                <w:color w:val="000000"/>
                <w:sz w:val="20"/>
                <w:szCs w:val="20"/>
              </w:rPr>
            </w:pPr>
            <w:r>
              <w:rPr>
                <w:rFonts w:ascii="Merriweather Light" w:eastAsia="Merriweather Light" w:hAnsi="Merriweather Light" w:cs="Merriweather Light"/>
                <w:i/>
                <w:color w:val="000000"/>
                <w:sz w:val="20"/>
                <w:szCs w:val="20"/>
              </w:rPr>
              <w:t>Carimbo e assinatura</w:t>
            </w:r>
          </w:p>
        </w:tc>
      </w:tr>
    </w:tbl>
    <w:p w:rsidR="00A43249" w:rsidRDefault="00A432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Merriweather Light" w:eastAsia="Merriweather Light" w:hAnsi="Merriweather Light" w:cs="Merriweather Light"/>
          <w:sz w:val="24"/>
          <w:szCs w:val="24"/>
        </w:rPr>
      </w:pPr>
    </w:p>
    <w:p w:rsidR="00A43249" w:rsidRDefault="00A432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Merriweather Light" w:eastAsia="Merriweather Light" w:hAnsi="Merriweather Light" w:cs="Merriweather Light"/>
          <w:sz w:val="24"/>
          <w:szCs w:val="24"/>
        </w:rPr>
      </w:pPr>
    </w:p>
    <w:p w:rsidR="00A43249" w:rsidRDefault="00A432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Merriweather Light" w:eastAsia="Merriweather Light" w:hAnsi="Merriweather Light" w:cs="Merriweather Light"/>
          <w:sz w:val="24"/>
          <w:szCs w:val="24"/>
        </w:rPr>
      </w:pPr>
    </w:p>
    <w:p w:rsidR="00A43249" w:rsidRDefault="00A432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Merriweather Light" w:eastAsia="Merriweather Light" w:hAnsi="Merriweather Light" w:cs="Merriweather Light"/>
          <w:sz w:val="24"/>
          <w:szCs w:val="24"/>
        </w:rPr>
      </w:pPr>
    </w:p>
    <w:p w:rsidR="00A43249" w:rsidRDefault="00A432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Merriweather Light" w:eastAsia="Merriweather Light" w:hAnsi="Merriweather Light" w:cs="Merriweather Light"/>
          <w:sz w:val="24"/>
          <w:szCs w:val="24"/>
        </w:rPr>
      </w:pPr>
    </w:p>
    <w:p w:rsidR="00A43249" w:rsidRDefault="00D6276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left"/>
        <w:rPr>
          <w:rFonts w:ascii="Merriweather Light" w:eastAsia="Merriweather Light" w:hAnsi="Merriweather Light" w:cs="Merriweather Light"/>
          <w:sz w:val="24"/>
          <w:szCs w:val="24"/>
        </w:rPr>
      </w:pPr>
      <w:r>
        <w:rPr>
          <w:rFonts w:ascii="Merriweather Light" w:eastAsia="Merriweather Light" w:hAnsi="Merriweather Light" w:cs="Merriweather Light"/>
          <w:noProof/>
          <w:sz w:val="24"/>
          <w:szCs w:val="24"/>
        </w:rPr>
        <w:lastRenderedPageBreak/>
        <w:drawing>
          <wp:inline distT="114300" distB="114300" distL="114300" distR="114300">
            <wp:extent cx="6645600" cy="94107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941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43249" w:rsidSect="00D52605"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20" w:right="720" w:bottom="567" w:left="720" w:header="720" w:footer="851" w:gutter="0"/>
      <w:pgNumType w:start="1"/>
      <w:cols w:space="720"/>
      <w:titlePg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0F5" w:rsidRDefault="005F70F5">
      <w:r>
        <w:separator/>
      </w:r>
    </w:p>
  </w:endnote>
  <w:endnote w:type="continuationSeparator" w:id="1">
    <w:p w:rsidR="005F70F5" w:rsidRDefault="005F70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Merriweather Light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249" w:rsidRDefault="007F47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 w:rsidR="00D6276A">
      <w:rPr>
        <w:color w:val="000000"/>
      </w:rPr>
      <w:instrText>PAGE</w:instrText>
    </w:r>
    <w:r>
      <w:rPr>
        <w:color w:val="000000"/>
      </w:rPr>
      <w:fldChar w:fldCharType="separate"/>
    </w:r>
    <w:r w:rsidR="00D52605">
      <w:rPr>
        <w:noProof/>
        <w:color w:val="000000"/>
      </w:rPr>
      <w:t>1</w:t>
    </w:r>
    <w:r>
      <w:rPr>
        <w:color w:val="000000"/>
      </w:rPr>
      <w:fldChar w:fldCharType="end"/>
    </w:r>
  </w:p>
  <w:p w:rsidR="00A43249" w:rsidRDefault="00A432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249" w:rsidRDefault="007F47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 w:rsidR="00D6276A">
      <w:rPr>
        <w:color w:val="000000"/>
      </w:rPr>
      <w:instrText>PAGE</w:instrText>
    </w:r>
    <w:r>
      <w:rPr>
        <w:color w:val="000000"/>
      </w:rPr>
      <w:fldChar w:fldCharType="separate"/>
    </w:r>
    <w:r w:rsidR="00F45AF5">
      <w:rPr>
        <w:noProof/>
        <w:color w:val="000000"/>
      </w:rPr>
      <w:t>2</w:t>
    </w:r>
    <w:r>
      <w:rPr>
        <w:color w:val="000000"/>
      </w:rPr>
      <w:fldChar w:fldCharType="end"/>
    </w:r>
    <w:r w:rsidR="003A3879">
      <w:rPr>
        <w:color w:val="000000"/>
      </w:rPr>
      <w:t>/2</w:t>
    </w:r>
  </w:p>
  <w:p w:rsidR="00A43249" w:rsidRDefault="00A432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879" w:rsidRDefault="003A3879" w:rsidP="003A3879">
    <w:pPr>
      <w:pStyle w:val="Rodap"/>
      <w:jc w:val="right"/>
    </w:pPr>
    <w:r>
      <w:t>1/2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0F5" w:rsidRDefault="005F70F5">
      <w:r>
        <w:separator/>
      </w:r>
    </w:p>
  </w:footnote>
  <w:footnote w:type="continuationSeparator" w:id="1">
    <w:p w:rsidR="005F70F5" w:rsidRDefault="005F70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249" w:rsidRDefault="00710A25" w:rsidP="00D52605">
    <w:pPr>
      <w:jc w:val="lef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-285750</wp:posOffset>
          </wp:positionV>
          <wp:extent cx="1047750" cy="1045247"/>
          <wp:effectExtent l="0" t="0" r="0" b="2540"/>
          <wp:wrapNone/>
          <wp:docPr id="1161468923" name="Imagem 11614689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original-fundo-clar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452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2B56"/>
    <w:multiLevelType w:val="multilevel"/>
    <w:tmpl w:val="9F38B3B4"/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66FC2A1A"/>
    <w:multiLevelType w:val="multilevel"/>
    <w:tmpl w:val="C9C63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formatting="1" w:enforcement="1" w:cryptProviderType="rsaAES" w:cryptAlgorithmClass="hash" w:cryptAlgorithmType="typeAny" w:cryptAlgorithmSid="14" w:cryptSpinCount="100000" w:hash="UbmFazHsqRX/kreYzI/H15OCb2vxbMdUYITkV+ARArNc+aQ1HP89q00+D2DPACqI2Z6Hmq1VMFyK&#10;wdETutcQSA==" w:salt="qF9q7atfMXRyOTrOOcmByw=="/>
  <w:defaultTabStop w:val="720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A43249"/>
    <w:rsid w:val="00055D0A"/>
    <w:rsid w:val="00056A21"/>
    <w:rsid w:val="00097A52"/>
    <w:rsid w:val="000E5AD6"/>
    <w:rsid w:val="00145537"/>
    <w:rsid w:val="0023547E"/>
    <w:rsid w:val="00245F79"/>
    <w:rsid w:val="002A0CA4"/>
    <w:rsid w:val="003A3879"/>
    <w:rsid w:val="00451CF9"/>
    <w:rsid w:val="005476E4"/>
    <w:rsid w:val="005855AD"/>
    <w:rsid w:val="005F70F5"/>
    <w:rsid w:val="00646FB2"/>
    <w:rsid w:val="00710A25"/>
    <w:rsid w:val="0074158B"/>
    <w:rsid w:val="00787D80"/>
    <w:rsid w:val="007F4753"/>
    <w:rsid w:val="008C2651"/>
    <w:rsid w:val="009421BF"/>
    <w:rsid w:val="00A04EA1"/>
    <w:rsid w:val="00A42DE9"/>
    <w:rsid w:val="00A43249"/>
    <w:rsid w:val="00CD2C34"/>
    <w:rsid w:val="00D52605"/>
    <w:rsid w:val="00D6276A"/>
    <w:rsid w:val="00E702AC"/>
    <w:rsid w:val="00EF1CB5"/>
    <w:rsid w:val="00F45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6"/>
        <w:szCs w:val="26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4753"/>
  </w:style>
  <w:style w:type="paragraph" w:styleId="Ttulo1">
    <w:name w:val="heading 1"/>
    <w:basedOn w:val="Normal"/>
    <w:next w:val="Normal"/>
    <w:rsid w:val="007F47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7F47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7F47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7F47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7F475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7F47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7F47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F4753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7F47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475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F475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F475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F475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F475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D2C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10A2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10A25"/>
  </w:style>
  <w:style w:type="paragraph" w:styleId="Rodap">
    <w:name w:val="footer"/>
    <w:basedOn w:val="Normal"/>
    <w:link w:val="RodapChar"/>
    <w:uiPriority w:val="99"/>
    <w:unhideWhenUsed/>
    <w:rsid w:val="00710A2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10A25"/>
  </w:style>
  <w:style w:type="paragraph" w:styleId="Textodebalo">
    <w:name w:val="Balloon Text"/>
    <w:basedOn w:val="Normal"/>
    <w:link w:val="TextodebaloChar"/>
    <w:uiPriority w:val="99"/>
    <w:semiHidden/>
    <w:unhideWhenUsed/>
    <w:rsid w:val="002354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5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Oliveira Sousa</dc:creator>
  <cp:lastModifiedBy>angeloua</cp:lastModifiedBy>
  <cp:revision>8</cp:revision>
  <cp:lastPrinted>2023-09-29T19:23:00Z</cp:lastPrinted>
  <dcterms:created xsi:type="dcterms:W3CDTF">2023-09-29T16:58:00Z</dcterms:created>
  <dcterms:modified xsi:type="dcterms:W3CDTF">2024-01-23T17:39:00Z</dcterms:modified>
</cp:coreProperties>
</file>