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B7C53" w14:textId="77777777" w:rsidR="00455762" w:rsidRDefault="00455762" w:rsidP="00AC2FA3">
      <w:pPr>
        <w:spacing w:after="0" w:line="240" w:lineRule="auto"/>
        <w:rPr>
          <w:rFonts w:ascii="Times New Roman" w:eastAsia="Times New Roman" w:hAnsi="Times New Roman" w:cs="Times New Roman"/>
          <w:sz w:val="24"/>
          <w:szCs w:val="24"/>
          <w:lang w:eastAsia="fr-FR"/>
        </w:rPr>
      </w:pPr>
    </w:p>
    <w:p w14:paraId="58FDBB97" w14:textId="77777777" w:rsidR="00455762" w:rsidRDefault="00455762" w:rsidP="00AC2FA3">
      <w:pPr>
        <w:spacing w:after="0" w:line="240" w:lineRule="auto"/>
        <w:rPr>
          <w:rFonts w:ascii="Times New Roman" w:eastAsia="Times New Roman" w:hAnsi="Times New Roman" w:cs="Times New Roman"/>
          <w:sz w:val="24"/>
          <w:szCs w:val="24"/>
          <w:lang w:eastAsia="fr-FR"/>
        </w:rPr>
      </w:pPr>
    </w:p>
    <w:p w14:paraId="096275AD" w14:textId="1C4D352D" w:rsidR="00AC2FA3" w:rsidRPr="00AC2FA3" w:rsidRDefault="00AC2FA3" w:rsidP="00AC2FA3">
      <w:pPr>
        <w:spacing w:after="0" w:line="240" w:lineRule="auto"/>
        <w:rPr>
          <w:rFonts w:ascii="Times New Roman" w:eastAsia="Times New Roman" w:hAnsi="Times New Roman" w:cs="Times New Roman"/>
          <w:sz w:val="24"/>
          <w:szCs w:val="24"/>
          <w:lang w:eastAsia="fr-FR"/>
        </w:rPr>
      </w:pPr>
      <w:proofErr w:type="spellStart"/>
      <w:r w:rsidRPr="00AC2FA3">
        <w:rPr>
          <w:rFonts w:ascii="Times New Roman" w:eastAsia="Times New Roman" w:hAnsi="Times New Roman" w:cs="Times New Roman"/>
          <w:sz w:val="24"/>
          <w:szCs w:val="24"/>
          <w:lang w:eastAsia="fr-FR"/>
        </w:rPr>
        <w:t>OpenAI</w:t>
      </w:r>
      <w:proofErr w:type="spellEnd"/>
      <w:r w:rsidRPr="00AC2FA3">
        <w:rPr>
          <w:rFonts w:ascii="Times New Roman" w:eastAsia="Times New Roman" w:hAnsi="Times New Roman" w:cs="Times New Roman"/>
          <w:sz w:val="24"/>
          <w:szCs w:val="24"/>
          <w:lang w:eastAsia="fr-FR"/>
        </w:rPr>
        <w:t xml:space="preserve">, en tant qu'entreprise leader dans le domaine de l'intelligence artificielle, plusieurs initiatives en matière de responsabilité Sociétale des Entreprises (RSE), que les informations spécifiques sur leurs actions Relevé limitées. Voici un aperçu des domaines superficies ouvres </w:t>
      </w:r>
      <w:proofErr w:type="spellStart"/>
      <w:r w:rsidRPr="00AC2FA3">
        <w:rPr>
          <w:rFonts w:ascii="Times New Roman" w:eastAsia="Times New Roman" w:hAnsi="Times New Roman" w:cs="Times New Roman"/>
          <w:sz w:val="24"/>
          <w:szCs w:val="24"/>
          <w:lang w:eastAsia="fr-FR"/>
        </w:rPr>
        <w:t>OpenAI</w:t>
      </w:r>
      <w:proofErr w:type="spellEnd"/>
      <w:r w:rsidRPr="00AC2FA3">
        <w:rPr>
          <w:rFonts w:ascii="Times New Roman" w:eastAsia="Times New Roman" w:hAnsi="Times New Roman" w:cs="Times New Roman"/>
          <w:sz w:val="24"/>
          <w:szCs w:val="24"/>
          <w:lang w:eastAsia="fr-FR"/>
        </w:rPr>
        <w:t xml:space="preserve"> s'engage : </w:t>
      </w:r>
    </w:p>
    <w:p w14:paraId="21491FD4" w14:textId="77777777" w:rsidR="00AC2FA3" w:rsidRPr="00AC2FA3" w:rsidRDefault="00AC2FA3" w:rsidP="00AC2F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2FA3">
        <w:rPr>
          <w:rFonts w:ascii="Times New Roman" w:eastAsia="Times New Roman" w:hAnsi="Times New Roman" w:cs="Times New Roman"/>
          <w:b/>
          <w:bCs/>
          <w:sz w:val="36"/>
          <w:szCs w:val="36"/>
          <w:lang w:eastAsia="fr-FR"/>
        </w:rPr>
        <w:t>Sécurité et éthique de l'IA</w:t>
      </w:r>
    </w:p>
    <w:p w14:paraId="0D56C16A" w14:textId="77777777" w:rsidR="00AC2FA3" w:rsidRPr="00AC2FA3" w:rsidRDefault="00AC2FA3" w:rsidP="00AC2FA3">
      <w:pPr>
        <w:spacing w:after="0" w:line="240" w:lineRule="auto"/>
        <w:rPr>
          <w:rFonts w:ascii="Times New Roman" w:eastAsia="Times New Roman" w:hAnsi="Times New Roman" w:cs="Times New Roman"/>
          <w:sz w:val="24"/>
          <w:szCs w:val="24"/>
          <w:lang w:eastAsia="fr-FR"/>
        </w:rPr>
      </w:pPr>
      <w:proofErr w:type="spellStart"/>
      <w:r w:rsidRPr="00AC2FA3">
        <w:rPr>
          <w:rFonts w:ascii="Times New Roman" w:eastAsia="Times New Roman" w:hAnsi="Times New Roman" w:cs="Times New Roman"/>
          <w:sz w:val="24"/>
          <w:szCs w:val="24"/>
          <w:lang w:eastAsia="fr-FR"/>
        </w:rPr>
        <w:t>OpenAIaccorder</w:t>
      </w:r>
      <w:proofErr w:type="spellEnd"/>
      <w:r w:rsidRPr="00AC2FA3">
        <w:rPr>
          <w:rFonts w:ascii="Times New Roman" w:eastAsia="Times New Roman" w:hAnsi="Times New Roman" w:cs="Times New Roman"/>
          <w:sz w:val="24"/>
          <w:szCs w:val="24"/>
          <w:lang w:eastAsia="fr-FR"/>
        </w:rPr>
        <w:t xml:space="preserve"> une grande importance à la sécurité et à l'éthique dans le développement de l'IA : </w:t>
      </w:r>
    </w:p>
    <w:p w14:paraId="5446B83A" w14:textId="77777777" w:rsidR="00AC2FA3" w:rsidRPr="00AC2FA3" w:rsidRDefault="00AC2FA3" w:rsidP="00AC2FA3">
      <w:pPr>
        <w:numPr>
          <w:ilvl w:val="0"/>
          <w:numId w:val="1"/>
        </w:numPr>
        <w:spacing w:before="100" w:beforeAutospacing="1" w:after="100" w:afterAutospacing="1" w:line="240" w:lineRule="auto"/>
        <w:rPr>
          <w:rFonts w:ascii="Times New Roman" w:eastAsia="Times New Roman" w:hAnsi="Times New Roman" w:cs="Times New Roman"/>
          <w:color w:val="0000FF"/>
          <w:sz w:val="24"/>
          <w:szCs w:val="24"/>
          <w:u w:val="single"/>
          <w:lang w:eastAsia="fr-FR"/>
        </w:rPr>
      </w:pPr>
      <w:r w:rsidRPr="00AC2FA3">
        <w:rPr>
          <w:rFonts w:ascii="Times New Roman" w:eastAsia="Times New Roman" w:hAnsi="Times New Roman" w:cs="Times New Roman"/>
          <w:sz w:val="24"/>
          <w:szCs w:val="24"/>
          <w:lang w:eastAsia="fr-FR"/>
        </w:rPr>
        <w:t>L'entreprise est engagée à effectuer des tests internes et externes (</w:t>
      </w:r>
      <w:proofErr w:type="spellStart"/>
      <w:r w:rsidRPr="00AC2FA3">
        <w:rPr>
          <w:rFonts w:ascii="Times New Roman" w:eastAsia="Times New Roman" w:hAnsi="Times New Roman" w:cs="Times New Roman"/>
          <w:sz w:val="24"/>
          <w:szCs w:val="24"/>
          <w:lang w:eastAsia="fr-FR"/>
        </w:rPr>
        <w:t>red</w:t>
      </w:r>
      <w:proofErr w:type="spellEnd"/>
      <w:r w:rsidRPr="00AC2FA3">
        <w:rPr>
          <w:rFonts w:ascii="Times New Roman" w:eastAsia="Times New Roman" w:hAnsi="Times New Roman" w:cs="Times New Roman"/>
          <w:sz w:val="24"/>
          <w:szCs w:val="24"/>
          <w:lang w:eastAsia="fr-FR"/>
        </w:rPr>
        <w:t>-teaming) de ses modèles pour identifiant les risques potentiels, en en langage d'utilisation abusive, de risques sociétaux et de sécurité nationale</w:t>
      </w:r>
      <w:r w:rsidRPr="00AC2FA3">
        <w:rPr>
          <w:rFonts w:ascii="Times New Roman" w:eastAsia="Times New Roman" w:hAnsi="Times New Roman" w:cs="Times New Roman"/>
          <w:sz w:val="24"/>
          <w:szCs w:val="24"/>
          <w:lang w:eastAsia="fr-FR"/>
        </w:rPr>
        <w:fldChar w:fldCharType="begin"/>
      </w:r>
      <w:r w:rsidRPr="00AC2FA3">
        <w:rPr>
          <w:rFonts w:ascii="Times New Roman" w:eastAsia="Times New Roman" w:hAnsi="Times New Roman" w:cs="Times New Roman"/>
          <w:sz w:val="24"/>
          <w:szCs w:val="24"/>
          <w:lang w:eastAsia="fr-FR"/>
        </w:rPr>
        <w:instrText xml:space="preserve"> HYPERLINK "https://openai.com/index/moving-ai-governance-forward/" \t "_blank" </w:instrText>
      </w:r>
      <w:r w:rsidRPr="00AC2FA3">
        <w:rPr>
          <w:rFonts w:ascii="Times New Roman" w:eastAsia="Times New Roman" w:hAnsi="Times New Roman" w:cs="Times New Roman"/>
          <w:sz w:val="24"/>
          <w:szCs w:val="24"/>
          <w:lang w:eastAsia="fr-FR"/>
        </w:rPr>
        <w:fldChar w:fldCharType="separate"/>
      </w:r>
    </w:p>
    <w:p w14:paraId="3816762B"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color w:val="0000FF"/>
          <w:sz w:val="24"/>
          <w:szCs w:val="24"/>
          <w:u w:val="single"/>
          <w:lang w:eastAsia="fr-FR"/>
        </w:rPr>
        <w:t>2</w:t>
      </w:r>
    </w:p>
    <w:p w14:paraId="50C01514"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fldChar w:fldCharType="end"/>
      </w:r>
      <w:r w:rsidRPr="00AC2FA3">
        <w:rPr>
          <w:rFonts w:ascii="Times New Roman" w:eastAsia="Times New Roman" w:hAnsi="Times New Roman" w:cs="Times New Roman"/>
          <w:sz w:val="24"/>
          <w:szCs w:val="24"/>
          <w:lang w:eastAsia="fr-FR"/>
        </w:rPr>
        <w:t xml:space="preserve">. </w:t>
      </w:r>
    </w:p>
    <w:p w14:paraId="73F588B6" w14:textId="77777777" w:rsidR="00AC2FA3" w:rsidRPr="00AC2FA3" w:rsidRDefault="00AC2FA3" w:rsidP="00AC2FA3">
      <w:pPr>
        <w:numPr>
          <w:ilvl w:val="0"/>
          <w:numId w:val="1"/>
        </w:numPr>
        <w:spacing w:before="100" w:beforeAutospacing="1" w:after="100" w:afterAutospacing="1" w:line="240" w:lineRule="auto"/>
        <w:rPr>
          <w:rFonts w:ascii="Times New Roman" w:eastAsia="Times New Roman" w:hAnsi="Times New Roman" w:cs="Times New Roman"/>
          <w:color w:val="0000FF"/>
          <w:sz w:val="24"/>
          <w:szCs w:val="24"/>
          <w:u w:val="single"/>
          <w:lang w:eastAsia="fr-FR"/>
        </w:rPr>
      </w:pPr>
      <w:proofErr w:type="spellStart"/>
      <w:r w:rsidRPr="00AC2FA3">
        <w:rPr>
          <w:rFonts w:ascii="Times New Roman" w:eastAsia="Times New Roman" w:hAnsi="Times New Roman" w:cs="Times New Roman"/>
          <w:sz w:val="24"/>
          <w:szCs w:val="24"/>
          <w:lang w:eastAsia="fr-FR"/>
        </w:rPr>
        <w:t>OpenAI</w:t>
      </w:r>
      <w:proofErr w:type="spellEnd"/>
      <w:r w:rsidRPr="00AC2FA3">
        <w:rPr>
          <w:rFonts w:ascii="Times New Roman" w:eastAsia="Times New Roman" w:hAnsi="Times New Roman" w:cs="Times New Roman"/>
          <w:sz w:val="24"/>
          <w:szCs w:val="24"/>
          <w:lang w:eastAsia="fr-FR"/>
        </w:rPr>
        <w:t xml:space="preserve"> travaille sur le partage d'informations avec d'autres entreprises et gouvernements concernant les risques liés à la sécurité et à la confiance, ainsi que nos possessions dangereuses ou émergentes de l'IA</w:t>
      </w:r>
      <w:r w:rsidRPr="00AC2FA3">
        <w:rPr>
          <w:rFonts w:ascii="Times New Roman" w:eastAsia="Times New Roman" w:hAnsi="Times New Roman" w:cs="Times New Roman"/>
          <w:sz w:val="24"/>
          <w:szCs w:val="24"/>
          <w:lang w:eastAsia="fr-FR"/>
        </w:rPr>
        <w:fldChar w:fldCharType="begin"/>
      </w:r>
      <w:r w:rsidRPr="00AC2FA3">
        <w:rPr>
          <w:rFonts w:ascii="Times New Roman" w:eastAsia="Times New Roman" w:hAnsi="Times New Roman" w:cs="Times New Roman"/>
          <w:sz w:val="24"/>
          <w:szCs w:val="24"/>
          <w:lang w:eastAsia="fr-FR"/>
        </w:rPr>
        <w:instrText xml:space="preserve"> HYPERLINK "https://openai.com/index/moving-ai-governance-forward/" \t "_blank" </w:instrText>
      </w:r>
      <w:r w:rsidRPr="00AC2FA3">
        <w:rPr>
          <w:rFonts w:ascii="Times New Roman" w:eastAsia="Times New Roman" w:hAnsi="Times New Roman" w:cs="Times New Roman"/>
          <w:sz w:val="24"/>
          <w:szCs w:val="24"/>
          <w:lang w:eastAsia="fr-FR"/>
        </w:rPr>
        <w:fldChar w:fldCharType="separate"/>
      </w:r>
    </w:p>
    <w:p w14:paraId="2D8AB643"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color w:val="0000FF"/>
          <w:sz w:val="24"/>
          <w:szCs w:val="24"/>
          <w:u w:val="single"/>
          <w:lang w:eastAsia="fr-FR"/>
        </w:rPr>
        <w:t>2</w:t>
      </w:r>
    </w:p>
    <w:p w14:paraId="3D7F03D4"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fldChar w:fldCharType="end"/>
      </w:r>
      <w:r w:rsidRPr="00AC2FA3">
        <w:rPr>
          <w:rFonts w:ascii="Times New Roman" w:eastAsia="Times New Roman" w:hAnsi="Times New Roman" w:cs="Times New Roman"/>
          <w:sz w:val="24"/>
          <w:szCs w:val="24"/>
          <w:lang w:eastAsia="fr-FR"/>
        </w:rPr>
        <w:t xml:space="preserve">. </w:t>
      </w:r>
    </w:p>
    <w:p w14:paraId="4CC2AD8A" w14:textId="77777777" w:rsidR="00AC2FA3" w:rsidRPr="00AC2FA3" w:rsidRDefault="00AC2FA3" w:rsidP="00AC2F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2FA3">
        <w:rPr>
          <w:rFonts w:ascii="Times New Roman" w:eastAsia="Times New Roman" w:hAnsi="Times New Roman" w:cs="Times New Roman"/>
          <w:b/>
          <w:bCs/>
          <w:sz w:val="36"/>
          <w:szCs w:val="36"/>
          <w:lang w:eastAsia="fr-FR"/>
        </w:rPr>
        <w:t>Gouvernance et transparence</w:t>
      </w:r>
    </w:p>
    <w:p w14:paraId="63885295" w14:textId="77777777" w:rsidR="00AC2FA3" w:rsidRPr="00AC2FA3" w:rsidRDefault="00AC2FA3" w:rsidP="00AC2FA3">
      <w:pPr>
        <w:spacing w:after="0" w:line="240" w:lineRule="auto"/>
        <w:rPr>
          <w:rFonts w:ascii="Times New Roman" w:eastAsia="Times New Roman" w:hAnsi="Times New Roman" w:cs="Times New Roman"/>
          <w:sz w:val="24"/>
          <w:szCs w:val="24"/>
          <w:lang w:eastAsia="fr-FR"/>
        </w:rPr>
      </w:pPr>
      <w:proofErr w:type="spellStart"/>
      <w:r w:rsidRPr="00AC2FA3">
        <w:rPr>
          <w:rFonts w:ascii="Times New Roman" w:eastAsia="Times New Roman" w:hAnsi="Times New Roman" w:cs="Times New Roman"/>
          <w:sz w:val="24"/>
          <w:szCs w:val="24"/>
          <w:lang w:eastAsia="fr-FR"/>
        </w:rPr>
        <w:t>OpenAIssombrôme</w:t>
      </w:r>
      <w:proofErr w:type="spellEnd"/>
      <w:r w:rsidRPr="00AC2FA3">
        <w:rPr>
          <w:rFonts w:ascii="Times New Roman" w:eastAsia="Times New Roman" w:hAnsi="Times New Roman" w:cs="Times New Roman"/>
          <w:sz w:val="24"/>
          <w:szCs w:val="24"/>
          <w:lang w:eastAsia="fr-FR"/>
        </w:rPr>
        <w:t xml:space="preserve"> d'œstres la gouvernance et la transparence de ses activités : </w:t>
      </w:r>
    </w:p>
    <w:p w14:paraId="7FD51AF5" w14:textId="77777777" w:rsidR="00AC2FA3" w:rsidRPr="00AC2FA3" w:rsidRDefault="00AC2FA3" w:rsidP="00AC2FA3">
      <w:pPr>
        <w:numPr>
          <w:ilvl w:val="0"/>
          <w:numId w:val="2"/>
        </w:numPr>
        <w:spacing w:before="100" w:beforeAutospacing="1" w:after="100" w:afterAutospacing="1" w:line="240" w:lineRule="auto"/>
        <w:rPr>
          <w:rFonts w:ascii="Times New Roman" w:eastAsia="Times New Roman" w:hAnsi="Times New Roman" w:cs="Times New Roman"/>
          <w:color w:val="0000FF"/>
          <w:sz w:val="24"/>
          <w:szCs w:val="24"/>
          <w:u w:val="single"/>
          <w:lang w:eastAsia="fr-FR"/>
        </w:rPr>
      </w:pPr>
      <w:r w:rsidRPr="00AC2FA3">
        <w:rPr>
          <w:rFonts w:ascii="Times New Roman" w:eastAsia="Times New Roman" w:hAnsi="Times New Roman" w:cs="Times New Roman"/>
          <w:sz w:val="24"/>
          <w:szCs w:val="24"/>
          <w:lang w:eastAsia="fr-FR"/>
        </w:rPr>
        <w:t>L'entreprise est engagée à établir ou un forum pour développer et adopter des normes et pratiques grandes communes en matière de sécurité de l'IA</w:t>
      </w:r>
      <w:r w:rsidRPr="00AC2FA3">
        <w:rPr>
          <w:rFonts w:ascii="Times New Roman" w:eastAsia="Times New Roman" w:hAnsi="Times New Roman" w:cs="Times New Roman"/>
          <w:sz w:val="24"/>
          <w:szCs w:val="24"/>
          <w:lang w:eastAsia="fr-FR"/>
        </w:rPr>
        <w:fldChar w:fldCharType="begin"/>
      </w:r>
      <w:r w:rsidRPr="00AC2FA3">
        <w:rPr>
          <w:rFonts w:ascii="Times New Roman" w:eastAsia="Times New Roman" w:hAnsi="Times New Roman" w:cs="Times New Roman"/>
          <w:sz w:val="24"/>
          <w:szCs w:val="24"/>
          <w:lang w:eastAsia="fr-FR"/>
        </w:rPr>
        <w:instrText xml:space="preserve"> HYPERLINK "https://openai.com/index/moving-ai-governance-forward/" \t "_blank" </w:instrText>
      </w:r>
      <w:r w:rsidRPr="00AC2FA3">
        <w:rPr>
          <w:rFonts w:ascii="Times New Roman" w:eastAsia="Times New Roman" w:hAnsi="Times New Roman" w:cs="Times New Roman"/>
          <w:sz w:val="24"/>
          <w:szCs w:val="24"/>
          <w:lang w:eastAsia="fr-FR"/>
        </w:rPr>
        <w:fldChar w:fldCharType="separate"/>
      </w:r>
    </w:p>
    <w:p w14:paraId="2D781A5F"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color w:val="0000FF"/>
          <w:sz w:val="24"/>
          <w:szCs w:val="24"/>
          <w:u w:val="single"/>
          <w:lang w:eastAsia="fr-FR"/>
        </w:rPr>
        <w:t>2</w:t>
      </w:r>
    </w:p>
    <w:p w14:paraId="7398819B"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fldChar w:fldCharType="end"/>
      </w:r>
      <w:r w:rsidRPr="00AC2FA3">
        <w:rPr>
          <w:rFonts w:ascii="Times New Roman" w:eastAsia="Times New Roman" w:hAnsi="Times New Roman" w:cs="Times New Roman"/>
          <w:sz w:val="24"/>
          <w:szCs w:val="24"/>
          <w:lang w:eastAsia="fr-FR"/>
        </w:rPr>
        <w:t xml:space="preserve">. </w:t>
      </w:r>
    </w:p>
    <w:p w14:paraId="3CB10202" w14:textId="77777777" w:rsidR="00AC2FA3" w:rsidRPr="00AC2FA3" w:rsidRDefault="00AC2FA3" w:rsidP="00AC2FA3">
      <w:pPr>
        <w:numPr>
          <w:ilvl w:val="0"/>
          <w:numId w:val="2"/>
        </w:numPr>
        <w:spacing w:before="100" w:beforeAutospacing="1" w:after="100" w:afterAutospacing="1" w:line="240" w:lineRule="auto"/>
        <w:rPr>
          <w:rFonts w:ascii="Times New Roman" w:eastAsia="Times New Roman" w:hAnsi="Times New Roman" w:cs="Times New Roman"/>
          <w:color w:val="0000FF"/>
          <w:sz w:val="24"/>
          <w:szCs w:val="24"/>
          <w:u w:val="single"/>
          <w:lang w:eastAsia="fr-FR"/>
        </w:rPr>
      </w:pPr>
      <w:proofErr w:type="spellStart"/>
      <w:r w:rsidRPr="00AC2FA3">
        <w:rPr>
          <w:rFonts w:ascii="Times New Roman" w:eastAsia="Times New Roman" w:hAnsi="Times New Roman" w:cs="Times New Roman"/>
          <w:sz w:val="24"/>
          <w:szCs w:val="24"/>
          <w:lang w:eastAsia="fr-FR"/>
        </w:rPr>
        <w:t>OpenAI</w:t>
      </w:r>
      <w:proofErr w:type="spellEnd"/>
      <w:r w:rsidRPr="00AC2FA3">
        <w:rPr>
          <w:rFonts w:ascii="Times New Roman" w:eastAsia="Times New Roman" w:hAnsi="Times New Roman" w:cs="Times New Roman"/>
          <w:sz w:val="24"/>
          <w:szCs w:val="24"/>
          <w:lang w:eastAsia="fr-FR"/>
        </w:rPr>
        <w:t xml:space="preserve"> avec les gouvernements, la société civile et le monde universitaire pour faire faire la gouvernance de l'IA</w:t>
      </w:r>
      <w:r w:rsidRPr="00AC2FA3">
        <w:rPr>
          <w:rFonts w:ascii="Times New Roman" w:eastAsia="Times New Roman" w:hAnsi="Times New Roman" w:cs="Times New Roman"/>
          <w:sz w:val="24"/>
          <w:szCs w:val="24"/>
          <w:lang w:eastAsia="fr-FR"/>
        </w:rPr>
        <w:fldChar w:fldCharType="begin"/>
      </w:r>
      <w:r w:rsidRPr="00AC2FA3">
        <w:rPr>
          <w:rFonts w:ascii="Times New Roman" w:eastAsia="Times New Roman" w:hAnsi="Times New Roman" w:cs="Times New Roman"/>
          <w:sz w:val="24"/>
          <w:szCs w:val="24"/>
          <w:lang w:eastAsia="fr-FR"/>
        </w:rPr>
        <w:instrText xml:space="preserve"> HYPERLINK "https://openai.com/index/moving-ai-governance-forward/" \t "_blank" </w:instrText>
      </w:r>
      <w:r w:rsidRPr="00AC2FA3">
        <w:rPr>
          <w:rFonts w:ascii="Times New Roman" w:eastAsia="Times New Roman" w:hAnsi="Times New Roman" w:cs="Times New Roman"/>
          <w:sz w:val="24"/>
          <w:szCs w:val="24"/>
          <w:lang w:eastAsia="fr-FR"/>
        </w:rPr>
        <w:fldChar w:fldCharType="separate"/>
      </w:r>
    </w:p>
    <w:p w14:paraId="6DA6D360"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color w:val="0000FF"/>
          <w:sz w:val="24"/>
          <w:szCs w:val="24"/>
          <w:u w:val="single"/>
          <w:lang w:eastAsia="fr-FR"/>
        </w:rPr>
        <w:t>2</w:t>
      </w:r>
    </w:p>
    <w:p w14:paraId="3408031C"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fldChar w:fldCharType="end"/>
      </w:r>
      <w:r w:rsidRPr="00AC2FA3">
        <w:rPr>
          <w:rFonts w:ascii="Times New Roman" w:eastAsia="Times New Roman" w:hAnsi="Times New Roman" w:cs="Times New Roman"/>
          <w:sz w:val="24"/>
          <w:szCs w:val="24"/>
          <w:lang w:eastAsia="fr-FR"/>
        </w:rPr>
        <w:t xml:space="preserve">. </w:t>
      </w:r>
    </w:p>
    <w:p w14:paraId="326C1F1E" w14:textId="77777777" w:rsidR="00AC2FA3" w:rsidRPr="00AC2FA3" w:rsidRDefault="00AC2FA3" w:rsidP="00AC2F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2FA3">
        <w:rPr>
          <w:rFonts w:ascii="Times New Roman" w:eastAsia="Times New Roman" w:hAnsi="Times New Roman" w:cs="Times New Roman"/>
          <w:b/>
          <w:bCs/>
          <w:sz w:val="36"/>
          <w:szCs w:val="36"/>
          <w:lang w:eastAsia="fr-FR"/>
        </w:rPr>
        <w:t>Durabilité environnementale</w:t>
      </w:r>
    </w:p>
    <w:p w14:paraId="78F2827C" w14:textId="77777777" w:rsidR="00AC2FA3" w:rsidRPr="00AC2FA3" w:rsidRDefault="00AC2FA3" w:rsidP="00AC2FA3">
      <w:pPr>
        <w:spacing w:after="0" w:line="240" w:lineRule="auto"/>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lastRenderedPageBreak/>
        <w:t xml:space="preserve">Bien que les informations spécifiques limitées, Ondules Iles les mesures pour réduire l'impact environnemental : </w:t>
      </w:r>
    </w:p>
    <w:p w14:paraId="0A84BEEB" w14:textId="77777777" w:rsidR="00AC2FA3" w:rsidRPr="00AC2FA3" w:rsidRDefault="00AC2FA3" w:rsidP="00AC2FA3">
      <w:pPr>
        <w:numPr>
          <w:ilvl w:val="0"/>
          <w:numId w:val="3"/>
        </w:numPr>
        <w:spacing w:before="100" w:beforeAutospacing="1" w:after="100" w:afterAutospacing="1" w:line="240" w:lineRule="auto"/>
        <w:rPr>
          <w:rFonts w:ascii="Times New Roman" w:eastAsia="Times New Roman" w:hAnsi="Times New Roman" w:cs="Times New Roman"/>
          <w:color w:val="0000FF"/>
          <w:sz w:val="24"/>
          <w:szCs w:val="24"/>
          <w:u w:val="single"/>
          <w:lang w:eastAsia="fr-FR"/>
        </w:rPr>
      </w:pPr>
      <w:r w:rsidRPr="00AC2FA3">
        <w:rPr>
          <w:rFonts w:ascii="Times New Roman" w:eastAsia="Times New Roman" w:hAnsi="Times New Roman" w:cs="Times New Roman"/>
          <w:sz w:val="24"/>
          <w:szCs w:val="24"/>
          <w:lang w:eastAsia="fr-FR"/>
        </w:rPr>
        <w:t>L'entreprise utilise l'infrastructure Azure de Microsoft pour ses opérations, qui est neutre en carbone depuis 2012</w:t>
      </w:r>
      <w:r w:rsidRPr="00AC2FA3">
        <w:rPr>
          <w:rFonts w:ascii="Times New Roman" w:eastAsia="Times New Roman" w:hAnsi="Times New Roman" w:cs="Times New Roman"/>
          <w:sz w:val="24"/>
          <w:szCs w:val="24"/>
          <w:lang w:eastAsia="fr-FR"/>
        </w:rPr>
        <w:fldChar w:fldCharType="begin"/>
      </w:r>
      <w:r w:rsidRPr="00AC2FA3">
        <w:rPr>
          <w:rFonts w:ascii="Times New Roman" w:eastAsia="Times New Roman" w:hAnsi="Times New Roman" w:cs="Times New Roman"/>
          <w:sz w:val="24"/>
          <w:szCs w:val="24"/>
          <w:lang w:eastAsia="fr-FR"/>
        </w:rPr>
        <w:instrText xml:space="preserve"> HYPERLINK "https://community.openai.com/t/sustainable-development-and-ai/377448" \t "_blank" </w:instrText>
      </w:r>
      <w:r w:rsidRPr="00AC2FA3">
        <w:rPr>
          <w:rFonts w:ascii="Times New Roman" w:eastAsia="Times New Roman" w:hAnsi="Times New Roman" w:cs="Times New Roman"/>
          <w:sz w:val="24"/>
          <w:szCs w:val="24"/>
          <w:lang w:eastAsia="fr-FR"/>
        </w:rPr>
        <w:fldChar w:fldCharType="separate"/>
      </w:r>
    </w:p>
    <w:p w14:paraId="219CF831"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color w:val="0000FF"/>
          <w:sz w:val="24"/>
          <w:szCs w:val="24"/>
          <w:u w:val="single"/>
          <w:lang w:eastAsia="fr-FR"/>
        </w:rPr>
        <w:t>4</w:t>
      </w:r>
    </w:p>
    <w:p w14:paraId="1DEA39D5"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fldChar w:fldCharType="end"/>
      </w:r>
      <w:r w:rsidRPr="00AC2FA3">
        <w:rPr>
          <w:rFonts w:ascii="Times New Roman" w:eastAsia="Times New Roman" w:hAnsi="Times New Roman" w:cs="Times New Roman"/>
          <w:sz w:val="24"/>
          <w:szCs w:val="24"/>
          <w:lang w:eastAsia="fr-FR"/>
        </w:rPr>
        <w:t xml:space="preserve">. </w:t>
      </w:r>
    </w:p>
    <w:p w14:paraId="3DB9658A" w14:textId="77777777" w:rsidR="00AC2FA3" w:rsidRPr="00AC2FA3" w:rsidRDefault="00AC2FA3" w:rsidP="00AC2FA3">
      <w:pPr>
        <w:numPr>
          <w:ilvl w:val="0"/>
          <w:numId w:val="3"/>
        </w:numPr>
        <w:spacing w:before="100" w:beforeAutospacing="1" w:after="100" w:afterAutospacing="1" w:line="240" w:lineRule="auto"/>
        <w:rPr>
          <w:rFonts w:ascii="Times New Roman" w:eastAsia="Times New Roman" w:hAnsi="Times New Roman" w:cs="Times New Roman"/>
          <w:color w:val="0000FF"/>
          <w:sz w:val="24"/>
          <w:szCs w:val="24"/>
          <w:u w:val="single"/>
          <w:lang w:eastAsia="fr-FR"/>
        </w:rPr>
      </w:pPr>
      <w:r w:rsidRPr="00AC2FA3">
        <w:rPr>
          <w:rFonts w:ascii="Times New Roman" w:eastAsia="Times New Roman" w:hAnsi="Times New Roman" w:cs="Times New Roman"/>
          <w:sz w:val="24"/>
          <w:szCs w:val="24"/>
          <w:lang w:eastAsia="fr-FR"/>
        </w:rPr>
        <w:t>Cependant, il est important de l'utilisation intensive de ressources par les modèles d'IA d'I d'</w:t>
      </w:r>
      <w:proofErr w:type="spellStart"/>
      <w:r w:rsidRPr="00AC2FA3">
        <w:rPr>
          <w:rFonts w:ascii="Times New Roman" w:eastAsia="Times New Roman" w:hAnsi="Times New Roman" w:cs="Times New Roman"/>
          <w:sz w:val="24"/>
          <w:szCs w:val="24"/>
          <w:lang w:eastAsia="fr-FR"/>
        </w:rPr>
        <w:t>OpenAI</w:t>
      </w:r>
      <w:proofErr w:type="spellEnd"/>
      <w:r w:rsidRPr="00AC2FA3">
        <w:rPr>
          <w:rFonts w:ascii="Times New Roman" w:eastAsia="Times New Roman" w:hAnsi="Times New Roman" w:cs="Times New Roman"/>
          <w:sz w:val="24"/>
          <w:szCs w:val="24"/>
          <w:lang w:eastAsia="fr-FR"/>
        </w:rPr>
        <w:t xml:space="preserve"> des questions sur leur impact environnemental global, notamment en consommation d'énergie et d'eau</w:t>
      </w:r>
      <w:r w:rsidRPr="00AC2FA3">
        <w:rPr>
          <w:rFonts w:ascii="Times New Roman" w:eastAsia="Times New Roman" w:hAnsi="Times New Roman" w:cs="Times New Roman"/>
          <w:sz w:val="24"/>
          <w:szCs w:val="24"/>
          <w:lang w:eastAsia="fr-FR"/>
        </w:rPr>
        <w:fldChar w:fldCharType="begin"/>
      </w:r>
      <w:r w:rsidRPr="00AC2FA3">
        <w:rPr>
          <w:rFonts w:ascii="Times New Roman" w:eastAsia="Times New Roman" w:hAnsi="Times New Roman" w:cs="Times New Roman"/>
          <w:sz w:val="24"/>
          <w:szCs w:val="24"/>
          <w:lang w:eastAsia="fr-FR"/>
        </w:rPr>
        <w:instrText xml:space="preserve"> HYPERLINK "https://community.openai.com/t/sustainable-development-and-ai/377448" \t "_blank" </w:instrText>
      </w:r>
      <w:r w:rsidRPr="00AC2FA3">
        <w:rPr>
          <w:rFonts w:ascii="Times New Roman" w:eastAsia="Times New Roman" w:hAnsi="Times New Roman" w:cs="Times New Roman"/>
          <w:sz w:val="24"/>
          <w:szCs w:val="24"/>
          <w:lang w:eastAsia="fr-FR"/>
        </w:rPr>
        <w:fldChar w:fldCharType="separate"/>
      </w:r>
    </w:p>
    <w:p w14:paraId="0C792BB7"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color w:val="0000FF"/>
          <w:sz w:val="24"/>
          <w:szCs w:val="24"/>
          <w:u w:val="single"/>
          <w:lang w:eastAsia="fr-FR"/>
        </w:rPr>
        <w:t>4</w:t>
      </w:r>
    </w:p>
    <w:p w14:paraId="1F8EB106"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fldChar w:fldCharType="end"/>
      </w:r>
      <w:r w:rsidRPr="00AC2FA3">
        <w:rPr>
          <w:rFonts w:ascii="Times New Roman" w:eastAsia="Times New Roman" w:hAnsi="Times New Roman" w:cs="Times New Roman"/>
          <w:sz w:val="24"/>
          <w:szCs w:val="24"/>
          <w:lang w:eastAsia="fr-FR"/>
        </w:rPr>
        <w:t xml:space="preserve">. </w:t>
      </w:r>
    </w:p>
    <w:p w14:paraId="4029E6BB" w14:textId="77777777" w:rsidR="00AC2FA3" w:rsidRPr="00AC2FA3" w:rsidRDefault="00AC2FA3" w:rsidP="00AC2F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2FA3">
        <w:rPr>
          <w:rFonts w:ascii="Times New Roman" w:eastAsia="Times New Roman" w:hAnsi="Times New Roman" w:cs="Times New Roman"/>
          <w:b/>
          <w:bCs/>
          <w:sz w:val="36"/>
          <w:szCs w:val="36"/>
          <w:lang w:eastAsia="fr-FR"/>
        </w:rPr>
        <w:t>Recherche et développement responsables</w:t>
      </w:r>
    </w:p>
    <w:p w14:paraId="22856C93" w14:textId="77777777" w:rsidR="00AC2FA3" w:rsidRPr="00AC2FA3" w:rsidRDefault="00AC2FA3" w:rsidP="00AC2FA3">
      <w:pPr>
        <w:spacing w:after="0" w:line="240" w:lineRule="auto"/>
        <w:rPr>
          <w:rFonts w:ascii="Times New Roman" w:eastAsia="Times New Roman" w:hAnsi="Times New Roman" w:cs="Times New Roman"/>
          <w:sz w:val="24"/>
          <w:szCs w:val="24"/>
          <w:lang w:eastAsia="fr-FR"/>
        </w:rPr>
      </w:pPr>
      <w:proofErr w:type="spellStart"/>
      <w:r w:rsidRPr="00AC2FA3">
        <w:rPr>
          <w:rFonts w:ascii="Times New Roman" w:eastAsia="Times New Roman" w:hAnsi="Times New Roman" w:cs="Times New Roman"/>
          <w:sz w:val="24"/>
          <w:szCs w:val="24"/>
          <w:lang w:eastAsia="fr-FR"/>
        </w:rPr>
        <w:t>OpenAI</w:t>
      </w:r>
      <w:proofErr w:type="spellEnd"/>
      <w:r w:rsidRPr="00AC2FA3">
        <w:rPr>
          <w:rFonts w:ascii="Times New Roman" w:eastAsia="Times New Roman" w:hAnsi="Times New Roman" w:cs="Times New Roman"/>
          <w:sz w:val="24"/>
          <w:szCs w:val="24"/>
          <w:lang w:eastAsia="fr-FR"/>
        </w:rPr>
        <w:t xml:space="preserve"> investit dans la recherche pour améliorer la sécurité et la fiabilité de l'IA : </w:t>
      </w:r>
    </w:p>
    <w:p w14:paraId="73A318AB" w14:textId="77777777" w:rsidR="00AC2FA3" w:rsidRPr="00AC2FA3" w:rsidRDefault="00AC2FA3" w:rsidP="00AC2FA3">
      <w:pPr>
        <w:numPr>
          <w:ilvl w:val="0"/>
          <w:numId w:val="4"/>
        </w:numPr>
        <w:spacing w:before="100" w:beforeAutospacing="1" w:after="100" w:afterAutospacing="1" w:line="240" w:lineRule="auto"/>
        <w:rPr>
          <w:rFonts w:ascii="Times New Roman" w:eastAsia="Times New Roman" w:hAnsi="Times New Roman" w:cs="Times New Roman"/>
          <w:color w:val="0000FF"/>
          <w:sz w:val="24"/>
          <w:szCs w:val="24"/>
          <w:u w:val="single"/>
          <w:lang w:eastAsia="fr-FR"/>
        </w:rPr>
      </w:pPr>
      <w:r w:rsidRPr="00AC2FA3">
        <w:rPr>
          <w:rFonts w:ascii="Times New Roman" w:eastAsia="Times New Roman" w:hAnsi="Times New Roman" w:cs="Times New Roman"/>
          <w:sz w:val="24"/>
          <w:szCs w:val="24"/>
          <w:lang w:eastAsia="fr-FR"/>
        </w:rPr>
        <w:t>L'entreprise s'engage à faire progresser la recherche sur la sécurité de l'IA, notamment sur l'élément de traitement de décision des systèmes d'IA et sur l'amélioration de la robustesse contre les utilisations abusives</w:t>
      </w:r>
      <w:r w:rsidRPr="00AC2FA3">
        <w:rPr>
          <w:rFonts w:ascii="Times New Roman" w:eastAsia="Times New Roman" w:hAnsi="Times New Roman" w:cs="Times New Roman"/>
          <w:sz w:val="24"/>
          <w:szCs w:val="24"/>
          <w:lang w:eastAsia="fr-FR"/>
        </w:rPr>
        <w:fldChar w:fldCharType="begin"/>
      </w:r>
      <w:r w:rsidRPr="00AC2FA3">
        <w:rPr>
          <w:rFonts w:ascii="Times New Roman" w:eastAsia="Times New Roman" w:hAnsi="Times New Roman" w:cs="Times New Roman"/>
          <w:sz w:val="24"/>
          <w:szCs w:val="24"/>
          <w:lang w:eastAsia="fr-FR"/>
        </w:rPr>
        <w:instrText xml:space="preserve"> HYPERLINK "https://openai.com/index/moving-ai-governance-forward/" \t "_blank" </w:instrText>
      </w:r>
      <w:r w:rsidRPr="00AC2FA3">
        <w:rPr>
          <w:rFonts w:ascii="Times New Roman" w:eastAsia="Times New Roman" w:hAnsi="Times New Roman" w:cs="Times New Roman"/>
          <w:sz w:val="24"/>
          <w:szCs w:val="24"/>
          <w:lang w:eastAsia="fr-FR"/>
        </w:rPr>
        <w:fldChar w:fldCharType="separate"/>
      </w:r>
    </w:p>
    <w:p w14:paraId="52F64D15"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color w:val="0000FF"/>
          <w:sz w:val="24"/>
          <w:szCs w:val="24"/>
          <w:u w:val="single"/>
          <w:lang w:eastAsia="fr-FR"/>
        </w:rPr>
        <w:t>2</w:t>
      </w:r>
    </w:p>
    <w:p w14:paraId="4DF80D4C"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fldChar w:fldCharType="end"/>
      </w:r>
      <w:r w:rsidRPr="00AC2FA3">
        <w:rPr>
          <w:rFonts w:ascii="Times New Roman" w:eastAsia="Times New Roman" w:hAnsi="Times New Roman" w:cs="Times New Roman"/>
          <w:sz w:val="24"/>
          <w:szCs w:val="24"/>
          <w:lang w:eastAsia="fr-FR"/>
        </w:rPr>
        <w:t xml:space="preserve">. </w:t>
      </w:r>
    </w:p>
    <w:p w14:paraId="40230150" w14:textId="77777777" w:rsidR="00AC2FA3" w:rsidRPr="00AC2FA3" w:rsidRDefault="00AC2FA3" w:rsidP="00AC2FA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2FA3">
        <w:rPr>
          <w:rFonts w:ascii="Times New Roman" w:eastAsia="Times New Roman" w:hAnsi="Times New Roman" w:cs="Times New Roman"/>
          <w:b/>
          <w:bCs/>
          <w:sz w:val="36"/>
          <w:szCs w:val="36"/>
          <w:lang w:eastAsia="fr-FR"/>
        </w:rPr>
        <w:t>Défis et perspectives</w:t>
      </w:r>
    </w:p>
    <w:p w14:paraId="19F638B3" w14:textId="77777777" w:rsidR="00AC2FA3" w:rsidRPr="00AC2FA3" w:rsidRDefault="00AC2FA3" w:rsidP="00AC2FA3">
      <w:pPr>
        <w:spacing w:after="0" w:line="240" w:lineRule="auto"/>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t xml:space="preserve">Malgré ces initiatives, </w:t>
      </w:r>
      <w:proofErr w:type="spellStart"/>
      <w:r w:rsidRPr="00AC2FA3">
        <w:rPr>
          <w:rFonts w:ascii="Times New Roman" w:eastAsia="Times New Roman" w:hAnsi="Times New Roman" w:cs="Times New Roman"/>
          <w:sz w:val="24"/>
          <w:szCs w:val="24"/>
          <w:lang w:eastAsia="fr-FR"/>
        </w:rPr>
        <w:t>OpenAI</w:t>
      </w:r>
      <w:proofErr w:type="spellEnd"/>
      <w:r w:rsidRPr="00AC2FA3">
        <w:rPr>
          <w:rFonts w:ascii="Times New Roman" w:eastAsia="Times New Roman" w:hAnsi="Times New Roman" w:cs="Times New Roman"/>
          <w:sz w:val="24"/>
          <w:szCs w:val="24"/>
          <w:lang w:eastAsia="fr-FR"/>
        </w:rPr>
        <w:t xml:space="preserve"> fait face à des défis importants : </w:t>
      </w:r>
    </w:p>
    <w:p w14:paraId="15E9EE51" w14:textId="77777777" w:rsidR="00AC2FA3" w:rsidRPr="00AC2FA3" w:rsidRDefault="00AC2FA3" w:rsidP="00AC2FA3">
      <w:pPr>
        <w:numPr>
          <w:ilvl w:val="0"/>
          <w:numId w:val="5"/>
        </w:numPr>
        <w:spacing w:before="100" w:beforeAutospacing="1" w:after="100" w:afterAutospacing="1" w:line="240" w:lineRule="auto"/>
        <w:rPr>
          <w:rFonts w:ascii="Times New Roman" w:eastAsia="Times New Roman" w:hAnsi="Times New Roman" w:cs="Times New Roman"/>
          <w:color w:val="0000FF"/>
          <w:sz w:val="24"/>
          <w:szCs w:val="24"/>
          <w:u w:val="single"/>
          <w:lang w:eastAsia="fr-FR"/>
        </w:rPr>
      </w:pPr>
      <w:r w:rsidRPr="00AC2FA3">
        <w:rPr>
          <w:rFonts w:ascii="Times New Roman" w:eastAsia="Times New Roman" w:hAnsi="Times New Roman" w:cs="Times New Roman"/>
          <w:sz w:val="24"/>
          <w:szCs w:val="24"/>
          <w:lang w:eastAsia="fr-FR"/>
        </w:rPr>
        <w:t xml:space="preserve">La pression pour la </w:t>
      </w:r>
      <w:proofErr w:type="spellStart"/>
      <w:r w:rsidRPr="00AC2FA3">
        <w:rPr>
          <w:rFonts w:ascii="Times New Roman" w:eastAsia="Times New Roman" w:hAnsi="Times New Roman" w:cs="Times New Roman"/>
          <w:sz w:val="24"/>
          <w:szCs w:val="24"/>
          <w:lang w:eastAsia="fr-FR"/>
        </w:rPr>
        <w:t>commercialiseur</w:t>
      </w:r>
      <w:proofErr w:type="spellEnd"/>
      <w:r w:rsidRPr="00AC2FA3">
        <w:rPr>
          <w:rFonts w:ascii="Times New Roman" w:eastAsia="Times New Roman" w:hAnsi="Times New Roman" w:cs="Times New Roman"/>
          <w:sz w:val="24"/>
          <w:szCs w:val="24"/>
          <w:lang w:eastAsia="fr-FR"/>
        </w:rPr>
        <w:t xml:space="preserve"> rapidement ses innovations peut-elle entrée en conflit avec les considérations de sécurité et d'éthique</w:t>
      </w:r>
      <w:r w:rsidRPr="00AC2FA3">
        <w:rPr>
          <w:rFonts w:ascii="Times New Roman" w:eastAsia="Times New Roman" w:hAnsi="Times New Roman" w:cs="Times New Roman"/>
          <w:sz w:val="24"/>
          <w:szCs w:val="24"/>
          <w:lang w:eastAsia="fr-FR"/>
        </w:rPr>
        <w:fldChar w:fldCharType="begin"/>
      </w:r>
      <w:r w:rsidRPr="00AC2FA3">
        <w:rPr>
          <w:rFonts w:ascii="Times New Roman" w:eastAsia="Times New Roman" w:hAnsi="Times New Roman" w:cs="Times New Roman"/>
          <w:sz w:val="24"/>
          <w:szCs w:val="24"/>
          <w:lang w:eastAsia="fr-FR"/>
        </w:rPr>
        <w:instrText xml:space="preserve"> HYPERLINK "https://www.frandroid.com/culture-tech/intelligence-artificielle/2024916_openai-porte-une-enorme-responsabilite-au-nom-de-toute-lhumanite" \t "_blank" </w:instrText>
      </w:r>
      <w:r w:rsidRPr="00AC2FA3">
        <w:rPr>
          <w:rFonts w:ascii="Times New Roman" w:eastAsia="Times New Roman" w:hAnsi="Times New Roman" w:cs="Times New Roman"/>
          <w:sz w:val="24"/>
          <w:szCs w:val="24"/>
          <w:lang w:eastAsia="fr-FR"/>
        </w:rPr>
        <w:fldChar w:fldCharType="separate"/>
      </w:r>
    </w:p>
    <w:p w14:paraId="4A68513F"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color w:val="0000FF"/>
          <w:sz w:val="24"/>
          <w:szCs w:val="24"/>
          <w:u w:val="single"/>
          <w:lang w:eastAsia="fr-FR"/>
        </w:rPr>
        <w:t>1</w:t>
      </w:r>
    </w:p>
    <w:p w14:paraId="1F01C417"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fldChar w:fldCharType="end"/>
      </w:r>
      <w:r w:rsidRPr="00AC2FA3">
        <w:rPr>
          <w:rFonts w:ascii="Times New Roman" w:eastAsia="Times New Roman" w:hAnsi="Times New Roman" w:cs="Times New Roman"/>
          <w:sz w:val="24"/>
          <w:szCs w:val="24"/>
          <w:lang w:eastAsia="fr-FR"/>
        </w:rPr>
        <w:t xml:space="preserve">. </w:t>
      </w:r>
    </w:p>
    <w:p w14:paraId="21CC76E8" w14:textId="77777777" w:rsidR="00AC2FA3" w:rsidRPr="00AC2FA3" w:rsidRDefault="00AC2FA3" w:rsidP="00AC2FA3">
      <w:pPr>
        <w:numPr>
          <w:ilvl w:val="0"/>
          <w:numId w:val="5"/>
        </w:numPr>
        <w:spacing w:before="100" w:beforeAutospacing="1" w:after="100" w:afterAutospacing="1" w:line="240" w:lineRule="auto"/>
        <w:rPr>
          <w:rFonts w:ascii="Times New Roman" w:eastAsia="Times New Roman" w:hAnsi="Times New Roman" w:cs="Times New Roman"/>
          <w:color w:val="0000FF"/>
          <w:sz w:val="24"/>
          <w:szCs w:val="24"/>
          <w:u w:val="single"/>
          <w:lang w:eastAsia="fr-FR"/>
        </w:rPr>
      </w:pPr>
      <w:r w:rsidRPr="00AC2FA3">
        <w:rPr>
          <w:rFonts w:ascii="Times New Roman" w:eastAsia="Times New Roman" w:hAnsi="Times New Roman" w:cs="Times New Roman"/>
          <w:sz w:val="24"/>
          <w:szCs w:val="24"/>
          <w:lang w:eastAsia="fr-FR"/>
        </w:rPr>
        <w:t>L'entreprise doit équilibrer ses objectifs commerciaux avec sauvetage envers la société, comme l'eau-le-meilleure des départements des cadres supérieurs contemporains par les priorités de l'entreprise</w:t>
      </w:r>
      <w:r w:rsidRPr="00AC2FA3">
        <w:rPr>
          <w:rFonts w:ascii="Times New Roman" w:eastAsia="Times New Roman" w:hAnsi="Times New Roman" w:cs="Times New Roman"/>
          <w:sz w:val="24"/>
          <w:szCs w:val="24"/>
          <w:lang w:eastAsia="fr-FR"/>
        </w:rPr>
        <w:fldChar w:fldCharType="begin"/>
      </w:r>
      <w:r w:rsidRPr="00AC2FA3">
        <w:rPr>
          <w:rFonts w:ascii="Times New Roman" w:eastAsia="Times New Roman" w:hAnsi="Times New Roman" w:cs="Times New Roman"/>
          <w:sz w:val="24"/>
          <w:szCs w:val="24"/>
          <w:lang w:eastAsia="fr-FR"/>
        </w:rPr>
        <w:instrText xml:space="preserve"> HYPERLINK "https://www.frandroid.com/culture-tech/intelligence-artificielle/2024916_openai-porte-une-enorme-responsabilite-au-nom-de-toute-lhumanite" \t "_blank" </w:instrText>
      </w:r>
      <w:r w:rsidRPr="00AC2FA3">
        <w:rPr>
          <w:rFonts w:ascii="Times New Roman" w:eastAsia="Times New Roman" w:hAnsi="Times New Roman" w:cs="Times New Roman"/>
          <w:sz w:val="24"/>
          <w:szCs w:val="24"/>
          <w:lang w:eastAsia="fr-FR"/>
        </w:rPr>
        <w:fldChar w:fldCharType="separate"/>
      </w:r>
    </w:p>
    <w:p w14:paraId="3BFA5FDF"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color w:val="0000FF"/>
          <w:sz w:val="24"/>
          <w:szCs w:val="24"/>
          <w:u w:val="single"/>
          <w:lang w:eastAsia="fr-FR"/>
        </w:rPr>
        <w:t>1</w:t>
      </w:r>
    </w:p>
    <w:p w14:paraId="0F3CD3B1" w14:textId="77777777" w:rsidR="00AC2FA3" w:rsidRPr="00AC2FA3" w:rsidRDefault="00AC2FA3" w:rsidP="00AC2FA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fldChar w:fldCharType="end"/>
      </w:r>
      <w:r w:rsidRPr="00AC2FA3">
        <w:rPr>
          <w:rFonts w:ascii="Times New Roman" w:eastAsia="Times New Roman" w:hAnsi="Times New Roman" w:cs="Times New Roman"/>
          <w:sz w:val="24"/>
          <w:szCs w:val="24"/>
          <w:lang w:eastAsia="fr-FR"/>
        </w:rPr>
        <w:t xml:space="preserve">. </w:t>
      </w:r>
    </w:p>
    <w:p w14:paraId="2B91F36F" w14:textId="77777777" w:rsidR="00AC2FA3" w:rsidRPr="00AC2FA3" w:rsidRDefault="00AC2FA3" w:rsidP="00AC2FA3">
      <w:pPr>
        <w:spacing w:after="0" w:line="240" w:lineRule="auto"/>
        <w:rPr>
          <w:rFonts w:ascii="Times New Roman" w:eastAsia="Times New Roman" w:hAnsi="Times New Roman" w:cs="Times New Roman"/>
          <w:sz w:val="24"/>
          <w:szCs w:val="24"/>
          <w:lang w:eastAsia="fr-FR"/>
        </w:rPr>
      </w:pPr>
      <w:r w:rsidRPr="00AC2FA3">
        <w:rPr>
          <w:rFonts w:ascii="Times New Roman" w:eastAsia="Times New Roman" w:hAnsi="Times New Roman" w:cs="Times New Roman"/>
          <w:sz w:val="24"/>
          <w:szCs w:val="24"/>
          <w:lang w:eastAsia="fr-FR"/>
        </w:rPr>
        <w:lastRenderedPageBreak/>
        <w:t>En conclusion, bien qu'</w:t>
      </w:r>
      <w:proofErr w:type="spellStart"/>
      <w:r w:rsidRPr="00AC2FA3">
        <w:rPr>
          <w:rFonts w:ascii="Times New Roman" w:eastAsia="Times New Roman" w:hAnsi="Times New Roman" w:cs="Times New Roman"/>
          <w:sz w:val="24"/>
          <w:szCs w:val="24"/>
          <w:lang w:eastAsia="fr-FR"/>
        </w:rPr>
        <w:t>OpenAI</w:t>
      </w:r>
      <w:proofErr w:type="spellEnd"/>
      <w:r w:rsidRPr="00AC2FA3">
        <w:rPr>
          <w:rFonts w:ascii="Times New Roman" w:eastAsia="Times New Roman" w:hAnsi="Times New Roman" w:cs="Times New Roman"/>
          <w:sz w:val="24"/>
          <w:szCs w:val="24"/>
          <w:lang w:eastAsia="fr-FR"/>
        </w:rPr>
        <w:t xml:space="preserve"> pris des mesures en matière de RSE, notamment dans les domaines de la sécurité de l'IA et de la gouvernance, l'entreprise continue de faire face à des défis importants pour son développement rapide ses vis-à-vis de la responsabilité sociétales et en imagination. Il sera crucial de suivi de </w:t>
      </w:r>
      <w:proofErr w:type="spellStart"/>
      <w:r w:rsidRPr="00AC2FA3">
        <w:rPr>
          <w:rFonts w:ascii="Times New Roman" w:eastAsia="Times New Roman" w:hAnsi="Times New Roman" w:cs="Times New Roman"/>
          <w:sz w:val="24"/>
          <w:szCs w:val="24"/>
          <w:lang w:eastAsia="fr-FR"/>
        </w:rPr>
        <w:t>laévolution</w:t>
      </w:r>
      <w:proofErr w:type="spellEnd"/>
      <w:r w:rsidRPr="00AC2FA3">
        <w:rPr>
          <w:rFonts w:ascii="Times New Roman" w:eastAsia="Times New Roman" w:hAnsi="Times New Roman" w:cs="Times New Roman"/>
          <w:sz w:val="24"/>
          <w:szCs w:val="24"/>
          <w:lang w:eastAsia="fr-FR"/>
        </w:rPr>
        <w:t xml:space="preserve"> de ses pratiques RSE à mesure que l'entreprise et ses technologies s.</w:t>
      </w:r>
    </w:p>
    <w:p w14:paraId="7CF0A331" w14:textId="2684874A" w:rsidR="00F26AE9" w:rsidRDefault="00F26AE9"/>
    <w:p w14:paraId="4546E757" w14:textId="4C25DD0E" w:rsidR="0057029D" w:rsidRDefault="0057029D"/>
    <w:p w14:paraId="639E43DE" w14:textId="078C23B4" w:rsidR="0057029D" w:rsidRDefault="0057029D">
      <w:pPr>
        <w:rPr>
          <w:b/>
          <w:bCs/>
          <w:i/>
          <w:iCs/>
          <w:sz w:val="60"/>
          <w:szCs w:val="60"/>
          <w:u w:val="single"/>
        </w:rPr>
      </w:pPr>
      <w:r w:rsidRPr="0057029D">
        <w:rPr>
          <w:b/>
          <w:bCs/>
          <w:i/>
          <w:iCs/>
          <w:sz w:val="60"/>
          <w:szCs w:val="60"/>
          <w:u w:val="single"/>
        </w:rPr>
        <w:t>CRITIQUE RSE :</w:t>
      </w:r>
    </w:p>
    <w:p w14:paraId="264268E3" w14:textId="77777777" w:rsidR="0057029D" w:rsidRDefault="0057029D">
      <w:pPr>
        <w:rPr>
          <w:b/>
          <w:bCs/>
          <w:i/>
          <w:iCs/>
          <w:sz w:val="60"/>
          <w:szCs w:val="60"/>
          <w:u w:val="single"/>
        </w:rPr>
      </w:pPr>
    </w:p>
    <w:p w14:paraId="3E7EE505" w14:textId="77777777" w:rsidR="0057029D" w:rsidRDefault="0057029D" w:rsidP="0057029D">
      <w:pPr>
        <w:pStyle w:val="Titre2"/>
      </w:pPr>
      <w:r>
        <w:t>Manque de priorité accordée à la sécurité et à l'éthique</w:t>
      </w:r>
    </w:p>
    <w:p w14:paraId="2524D1A0" w14:textId="77777777" w:rsidR="0057029D" w:rsidRDefault="0057029D" w:rsidP="0057029D">
      <w:r>
        <w:t xml:space="preserve">Un des points les plus critiqués est le manque d'attention suffisante portée aux questions de sécurité, d'éthique et d'impact sociétal de l'IA : </w:t>
      </w:r>
    </w:p>
    <w:p w14:paraId="108AB4AE" w14:textId="77777777" w:rsidR="0057029D" w:rsidRDefault="0057029D" w:rsidP="0057029D">
      <w:pPr>
        <w:numPr>
          <w:ilvl w:val="0"/>
          <w:numId w:val="6"/>
        </w:numPr>
        <w:spacing w:before="100" w:beforeAutospacing="1" w:after="100" w:afterAutospacing="1" w:line="240" w:lineRule="auto"/>
        <w:rPr>
          <w:rStyle w:val="relative"/>
          <w:color w:val="0000FF"/>
          <w:u w:val="single"/>
        </w:rPr>
      </w:pPr>
      <w:r>
        <w:t xml:space="preserve">Jan </w:t>
      </w:r>
      <w:proofErr w:type="spellStart"/>
      <w:r>
        <w:t>Leike</w:t>
      </w:r>
      <w:proofErr w:type="spellEnd"/>
      <w:r>
        <w:t>, ancien cadre d'</w:t>
      </w:r>
      <w:proofErr w:type="spellStart"/>
      <w:r>
        <w:t>OpenAI</w:t>
      </w:r>
      <w:proofErr w:type="spellEnd"/>
      <w:r>
        <w:t>, a exprimé son "désaccord avec la direction d'</w:t>
      </w:r>
      <w:proofErr w:type="spellStart"/>
      <w:r>
        <w:t>OpenAI</w:t>
      </w:r>
      <w:proofErr w:type="spellEnd"/>
      <w:r>
        <w:t xml:space="preserve"> sur les priorités fondamentales de l'entreprise", regrettant l'intérêt trop faible porté à la sécurité, la confidentialité et l'impact sociétal de l'IA</w:t>
      </w:r>
      <w:r>
        <w:rPr>
          <w:rStyle w:val="whitespace-nowrap"/>
        </w:rPr>
        <w:fldChar w:fldCharType="begin"/>
      </w:r>
      <w:r>
        <w:rPr>
          <w:rStyle w:val="whitespace-nowrap"/>
        </w:rPr>
        <w:instrText xml:space="preserve"> HYPERLINK "https://www.frandroid.com/culture-tech/intelligence-artificielle/2024916_openai-porte-une-enorme-responsabilite-au-nom-de-toute-lhumanite" \t "_blank" </w:instrText>
      </w:r>
      <w:r>
        <w:rPr>
          <w:rStyle w:val="whitespace-nowrap"/>
        </w:rPr>
        <w:fldChar w:fldCharType="separate"/>
      </w:r>
    </w:p>
    <w:p w14:paraId="34422A9D" w14:textId="77777777" w:rsidR="0057029D" w:rsidRDefault="0057029D" w:rsidP="0057029D">
      <w:pPr>
        <w:spacing w:before="100" w:beforeAutospacing="1" w:after="100" w:afterAutospacing="1"/>
        <w:ind w:left="720"/>
      </w:pPr>
      <w:r>
        <w:rPr>
          <w:color w:val="0000FF"/>
          <w:u w:val="single"/>
        </w:rPr>
        <w:t>3</w:t>
      </w:r>
    </w:p>
    <w:p w14:paraId="696993BD" w14:textId="77777777" w:rsidR="0057029D" w:rsidRDefault="0057029D" w:rsidP="0057029D">
      <w:pPr>
        <w:spacing w:before="100" w:beforeAutospacing="1" w:after="100" w:afterAutospacing="1"/>
        <w:ind w:left="720"/>
      </w:pPr>
      <w:r>
        <w:rPr>
          <w:rStyle w:val="whitespace-nowrap"/>
        </w:rPr>
        <w:fldChar w:fldCharType="end"/>
      </w:r>
      <w:r>
        <w:rPr>
          <w:rStyle w:val="whitespace-nowrap"/>
        </w:rPr>
        <w:t>.</w:t>
      </w:r>
      <w:r>
        <w:t xml:space="preserve"> </w:t>
      </w:r>
    </w:p>
    <w:p w14:paraId="1255972C" w14:textId="77777777" w:rsidR="0057029D" w:rsidRDefault="0057029D" w:rsidP="0057029D">
      <w:pPr>
        <w:numPr>
          <w:ilvl w:val="0"/>
          <w:numId w:val="6"/>
        </w:numPr>
        <w:spacing w:before="100" w:beforeAutospacing="1" w:after="100" w:afterAutospacing="1" w:line="240" w:lineRule="auto"/>
        <w:rPr>
          <w:rStyle w:val="relative"/>
          <w:color w:val="0000FF"/>
          <w:u w:val="single"/>
        </w:rPr>
      </w:pPr>
      <w:r>
        <w:t>Il déplore que "la culture et les processus de sécurité ont été relégués au second plan par rapport aux produits clinquants"</w:t>
      </w:r>
      <w:r>
        <w:rPr>
          <w:rStyle w:val="whitespace-nowrap"/>
        </w:rPr>
        <w:fldChar w:fldCharType="begin"/>
      </w:r>
      <w:r>
        <w:rPr>
          <w:rStyle w:val="whitespace-nowrap"/>
        </w:rPr>
        <w:instrText xml:space="preserve"> HYPERLINK "https://www.frandroid.com/culture-tech/intelligence-artificielle/2024916_openai-porte-une-enorme-responsabilite-au-nom-de-toute-lhumanite" \t "_blank" </w:instrText>
      </w:r>
      <w:r>
        <w:rPr>
          <w:rStyle w:val="whitespace-nowrap"/>
        </w:rPr>
        <w:fldChar w:fldCharType="separate"/>
      </w:r>
    </w:p>
    <w:p w14:paraId="789540D5" w14:textId="77777777" w:rsidR="0057029D" w:rsidRDefault="0057029D" w:rsidP="0057029D">
      <w:pPr>
        <w:spacing w:before="100" w:beforeAutospacing="1" w:after="100" w:afterAutospacing="1"/>
        <w:ind w:left="720"/>
      </w:pPr>
      <w:r>
        <w:rPr>
          <w:color w:val="0000FF"/>
          <w:u w:val="single"/>
        </w:rPr>
        <w:t>3</w:t>
      </w:r>
    </w:p>
    <w:p w14:paraId="10E52105" w14:textId="77777777" w:rsidR="0057029D" w:rsidRDefault="0057029D" w:rsidP="0057029D">
      <w:pPr>
        <w:spacing w:before="100" w:beforeAutospacing="1" w:after="100" w:afterAutospacing="1"/>
        <w:ind w:left="720"/>
      </w:pPr>
      <w:r>
        <w:rPr>
          <w:rStyle w:val="whitespace-nowrap"/>
        </w:rPr>
        <w:fldChar w:fldCharType="end"/>
      </w:r>
      <w:r>
        <w:rPr>
          <w:rStyle w:val="whitespace-nowrap"/>
        </w:rPr>
        <w:t>.</w:t>
      </w:r>
      <w:r>
        <w:t xml:space="preserve"> </w:t>
      </w:r>
    </w:p>
    <w:p w14:paraId="41307730" w14:textId="77777777" w:rsidR="0057029D" w:rsidRDefault="0057029D" w:rsidP="0057029D">
      <w:pPr>
        <w:pStyle w:val="Titre2"/>
      </w:pPr>
      <w:r>
        <w:t>Déni de responsabilité</w:t>
      </w:r>
    </w:p>
    <w:p w14:paraId="7B593304" w14:textId="77777777" w:rsidR="0057029D" w:rsidRDefault="0057029D" w:rsidP="0057029D">
      <w:proofErr w:type="spellStart"/>
      <w:r>
        <w:t>OpenAI</w:t>
      </w:r>
      <w:proofErr w:type="spellEnd"/>
      <w:r>
        <w:t xml:space="preserve"> est accusée d'adopter une posture de déni de responsabilité face aux risques potentiels de ses technologies : </w:t>
      </w:r>
    </w:p>
    <w:p w14:paraId="280724B4" w14:textId="77777777" w:rsidR="0057029D" w:rsidRDefault="0057029D" w:rsidP="0057029D">
      <w:pPr>
        <w:numPr>
          <w:ilvl w:val="0"/>
          <w:numId w:val="7"/>
        </w:numPr>
        <w:spacing w:before="100" w:beforeAutospacing="1" w:after="100" w:afterAutospacing="1" w:line="240" w:lineRule="auto"/>
        <w:rPr>
          <w:rStyle w:val="relative"/>
          <w:color w:val="0000FF"/>
          <w:u w:val="single"/>
        </w:rPr>
      </w:pPr>
      <w:r>
        <w:t>L'entreprise rejette parfois la responsabilité sur les utilisateurs ou les développeurs, indiquant par exemple que c'est à eux de s'assurer que les réponses des modèles ne sont pas trop fiables</w:t>
      </w:r>
      <w:r>
        <w:rPr>
          <w:rStyle w:val="whitespace-nowrap"/>
        </w:rPr>
        <w:fldChar w:fldCharType="begin"/>
      </w:r>
      <w:r>
        <w:rPr>
          <w:rStyle w:val="whitespace-nowrap"/>
        </w:rPr>
        <w:instrText xml:space="preserve"> HYPERLINK "https://www.ictjournal.ch/articles/2023-04-14/la-drole-dethique-dopenai" \t "_blank" </w:instrText>
      </w:r>
      <w:r>
        <w:rPr>
          <w:rStyle w:val="whitespace-nowrap"/>
        </w:rPr>
        <w:fldChar w:fldCharType="separate"/>
      </w:r>
    </w:p>
    <w:p w14:paraId="3517D7CC" w14:textId="77777777" w:rsidR="0057029D" w:rsidRDefault="0057029D" w:rsidP="0057029D">
      <w:pPr>
        <w:spacing w:before="100" w:beforeAutospacing="1" w:after="100" w:afterAutospacing="1"/>
        <w:ind w:left="720"/>
      </w:pPr>
      <w:r>
        <w:rPr>
          <w:color w:val="0000FF"/>
          <w:u w:val="single"/>
        </w:rPr>
        <w:t>1</w:t>
      </w:r>
    </w:p>
    <w:p w14:paraId="6EBE6EBE" w14:textId="77777777" w:rsidR="0057029D" w:rsidRDefault="0057029D" w:rsidP="0057029D">
      <w:pPr>
        <w:spacing w:before="100" w:beforeAutospacing="1" w:after="100" w:afterAutospacing="1"/>
        <w:ind w:left="720"/>
      </w:pPr>
      <w:r>
        <w:rPr>
          <w:rStyle w:val="whitespace-nowrap"/>
        </w:rPr>
        <w:fldChar w:fldCharType="end"/>
      </w:r>
      <w:r>
        <w:rPr>
          <w:rStyle w:val="whitespace-nowrap"/>
        </w:rPr>
        <w:t>.</w:t>
      </w:r>
      <w:r>
        <w:t xml:space="preserve"> </w:t>
      </w:r>
    </w:p>
    <w:p w14:paraId="1AAB73B9" w14:textId="77777777" w:rsidR="0057029D" w:rsidRDefault="0057029D" w:rsidP="0057029D">
      <w:pPr>
        <w:numPr>
          <w:ilvl w:val="0"/>
          <w:numId w:val="7"/>
        </w:numPr>
        <w:spacing w:before="100" w:beforeAutospacing="1" w:after="100" w:afterAutospacing="1" w:line="240" w:lineRule="auto"/>
        <w:rPr>
          <w:rStyle w:val="relative"/>
          <w:color w:val="0000FF"/>
          <w:u w:val="single"/>
        </w:rPr>
      </w:pPr>
      <w:proofErr w:type="spellStart"/>
      <w:r>
        <w:lastRenderedPageBreak/>
        <w:t>OpenAI</w:t>
      </w:r>
      <w:proofErr w:type="spellEnd"/>
      <w:r>
        <w:t xml:space="preserve"> adopte parfois une position de simple "spectateur" des développements technologiques, appelant l'État à réglementer plutôt que de prendre ses propres responsabilités</w:t>
      </w:r>
      <w:r>
        <w:rPr>
          <w:rStyle w:val="whitespace-nowrap"/>
        </w:rPr>
        <w:fldChar w:fldCharType="begin"/>
      </w:r>
      <w:r>
        <w:rPr>
          <w:rStyle w:val="whitespace-nowrap"/>
        </w:rPr>
        <w:instrText xml:space="preserve"> HYPERLINK "https://www.ictjournal.ch/articles/2023-04-14/la-drole-dethique-dopenai" \t "_blank" </w:instrText>
      </w:r>
      <w:r>
        <w:rPr>
          <w:rStyle w:val="whitespace-nowrap"/>
        </w:rPr>
        <w:fldChar w:fldCharType="separate"/>
      </w:r>
    </w:p>
    <w:p w14:paraId="3E834E0F" w14:textId="77777777" w:rsidR="0057029D" w:rsidRDefault="0057029D" w:rsidP="0057029D">
      <w:pPr>
        <w:spacing w:before="100" w:beforeAutospacing="1" w:after="100" w:afterAutospacing="1"/>
        <w:ind w:left="720"/>
      </w:pPr>
      <w:r>
        <w:rPr>
          <w:color w:val="0000FF"/>
          <w:u w:val="single"/>
        </w:rPr>
        <w:t>1</w:t>
      </w:r>
    </w:p>
    <w:p w14:paraId="4E5664B9" w14:textId="77777777" w:rsidR="0057029D" w:rsidRDefault="0057029D" w:rsidP="0057029D">
      <w:pPr>
        <w:spacing w:before="100" w:beforeAutospacing="1" w:after="100" w:afterAutospacing="1"/>
        <w:ind w:left="720"/>
      </w:pPr>
      <w:r>
        <w:rPr>
          <w:rStyle w:val="whitespace-nowrap"/>
        </w:rPr>
        <w:fldChar w:fldCharType="end"/>
      </w:r>
      <w:r>
        <w:rPr>
          <w:rStyle w:val="whitespace-nowrap"/>
        </w:rPr>
        <w:t>.</w:t>
      </w:r>
      <w:r>
        <w:t xml:space="preserve"> </w:t>
      </w:r>
    </w:p>
    <w:p w14:paraId="6362EDCA" w14:textId="77777777" w:rsidR="0057029D" w:rsidRDefault="0057029D" w:rsidP="0057029D">
      <w:pPr>
        <w:pStyle w:val="Titre2"/>
      </w:pPr>
      <w:r>
        <w:t>Manque de transparence</w:t>
      </w:r>
    </w:p>
    <w:p w14:paraId="65493D64" w14:textId="77777777" w:rsidR="0057029D" w:rsidRDefault="0057029D" w:rsidP="0057029D">
      <w:r>
        <w:t>Des critiques sont formulées concernant le manque de transparence d'</w:t>
      </w:r>
      <w:proofErr w:type="spellStart"/>
      <w:r>
        <w:t>OpenAI</w:t>
      </w:r>
      <w:proofErr w:type="spellEnd"/>
      <w:r>
        <w:t xml:space="preserve"> : </w:t>
      </w:r>
    </w:p>
    <w:p w14:paraId="45C50B75" w14:textId="77777777" w:rsidR="0057029D" w:rsidRDefault="0057029D" w:rsidP="0057029D">
      <w:pPr>
        <w:numPr>
          <w:ilvl w:val="0"/>
          <w:numId w:val="8"/>
        </w:numPr>
        <w:spacing w:before="100" w:beforeAutospacing="1" w:after="100" w:afterAutospacing="1" w:line="240" w:lineRule="auto"/>
        <w:rPr>
          <w:rStyle w:val="relative"/>
          <w:color w:val="0000FF"/>
          <w:u w:val="single"/>
        </w:rPr>
      </w:pPr>
      <w:r>
        <w:t>L'entreprise ne fournit pas suffisamment d'informations sur ses processus de collecte et de traitement des données, ce qui pose des problèmes de conformité avec le RGPD</w:t>
      </w:r>
      <w:r>
        <w:rPr>
          <w:rStyle w:val="whitespace-nowrap"/>
        </w:rPr>
        <w:fldChar w:fldCharType="begin"/>
      </w:r>
      <w:r>
        <w:rPr>
          <w:rStyle w:val="whitespace-nowrap"/>
        </w:rPr>
        <w:instrText xml:space="preserve"> HYPERLINK "https://www.village-justice.com/articles/openai-sous-pression-les-enjeux-conformite-rgpd-face,50448.html" \t "_blank" </w:instrText>
      </w:r>
      <w:r>
        <w:rPr>
          <w:rStyle w:val="whitespace-nowrap"/>
        </w:rPr>
        <w:fldChar w:fldCharType="separate"/>
      </w:r>
    </w:p>
    <w:p w14:paraId="33555116" w14:textId="77777777" w:rsidR="0057029D" w:rsidRDefault="0057029D" w:rsidP="0057029D">
      <w:pPr>
        <w:spacing w:before="100" w:beforeAutospacing="1" w:after="100" w:afterAutospacing="1"/>
        <w:ind w:left="720"/>
      </w:pPr>
      <w:r>
        <w:rPr>
          <w:color w:val="0000FF"/>
          <w:u w:val="single"/>
        </w:rPr>
        <w:t>2</w:t>
      </w:r>
    </w:p>
    <w:p w14:paraId="6B147AB4" w14:textId="77777777" w:rsidR="0057029D" w:rsidRDefault="0057029D" w:rsidP="0057029D">
      <w:pPr>
        <w:spacing w:before="100" w:beforeAutospacing="1" w:after="100" w:afterAutospacing="1"/>
        <w:ind w:left="720"/>
      </w:pPr>
      <w:r>
        <w:rPr>
          <w:rStyle w:val="whitespace-nowrap"/>
        </w:rPr>
        <w:fldChar w:fldCharType="end"/>
      </w:r>
      <w:r>
        <w:rPr>
          <w:rStyle w:val="whitespace-nowrap"/>
        </w:rPr>
        <w:t>.</w:t>
      </w:r>
      <w:r>
        <w:t xml:space="preserve"> </w:t>
      </w:r>
    </w:p>
    <w:p w14:paraId="0BB430B2" w14:textId="77777777" w:rsidR="0057029D" w:rsidRDefault="0057029D" w:rsidP="0057029D">
      <w:pPr>
        <w:numPr>
          <w:ilvl w:val="0"/>
          <w:numId w:val="8"/>
        </w:numPr>
        <w:spacing w:before="100" w:beforeAutospacing="1" w:after="100" w:afterAutospacing="1" w:line="240" w:lineRule="auto"/>
        <w:rPr>
          <w:rStyle w:val="relative"/>
          <w:color w:val="0000FF"/>
          <w:u w:val="single"/>
        </w:rPr>
      </w:pPr>
      <w:r>
        <w:t>Les efforts de mise en conformité d'</w:t>
      </w:r>
      <w:proofErr w:type="spellStart"/>
      <w:r>
        <w:t>OpenAI</w:t>
      </w:r>
      <w:proofErr w:type="spellEnd"/>
      <w:r>
        <w:t xml:space="preserve">, comme l'introduction d'un mode confidentiel pour </w:t>
      </w:r>
      <w:proofErr w:type="spellStart"/>
      <w:r>
        <w:t>ChatGPT</w:t>
      </w:r>
      <w:proofErr w:type="spellEnd"/>
      <w:r>
        <w:t>, ont été jugés insuffisants par le Comité européen de la protection des données (CEPD)</w:t>
      </w:r>
      <w:r>
        <w:rPr>
          <w:rStyle w:val="whitespace-nowrap"/>
        </w:rPr>
        <w:fldChar w:fldCharType="begin"/>
      </w:r>
      <w:r>
        <w:rPr>
          <w:rStyle w:val="whitespace-nowrap"/>
        </w:rPr>
        <w:instrText xml:space="preserve"> HYPERLINK "https://www.village-justice.com/articles/openai-sous-pression-les-enjeux-conformite-rgpd-face,50448.html" \t "_blank" </w:instrText>
      </w:r>
      <w:r>
        <w:rPr>
          <w:rStyle w:val="whitespace-nowrap"/>
        </w:rPr>
        <w:fldChar w:fldCharType="separate"/>
      </w:r>
    </w:p>
    <w:p w14:paraId="1ABCE652" w14:textId="77777777" w:rsidR="0057029D" w:rsidRDefault="0057029D" w:rsidP="0057029D">
      <w:pPr>
        <w:spacing w:before="100" w:beforeAutospacing="1" w:after="100" w:afterAutospacing="1"/>
        <w:ind w:left="720"/>
      </w:pPr>
      <w:r>
        <w:rPr>
          <w:color w:val="0000FF"/>
          <w:u w:val="single"/>
        </w:rPr>
        <w:t>2</w:t>
      </w:r>
    </w:p>
    <w:p w14:paraId="5BDCA078" w14:textId="77777777" w:rsidR="0057029D" w:rsidRDefault="0057029D" w:rsidP="0057029D">
      <w:pPr>
        <w:spacing w:before="100" w:beforeAutospacing="1" w:after="100" w:afterAutospacing="1"/>
        <w:ind w:left="720"/>
      </w:pPr>
      <w:r>
        <w:rPr>
          <w:rStyle w:val="whitespace-nowrap"/>
        </w:rPr>
        <w:fldChar w:fldCharType="end"/>
      </w:r>
      <w:r>
        <w:rPr>
          <w:rStyle w:val="whitespace-nowrap"/>
        </w:rPr>
        <w:t>.</w:t>
      </w:r>
      <w:r>
        <w:t xml:space="preserve"> </w:t>
      </w:r>
    </w:p>
    <w:p w14:paraId="3A04FCC7" w14:textId="77777777" w:rsidR="0057029D" w:rsidRDefault="0057029D" w:rsidP="0057029D">
      <w:pPr>
        <w:pStyle w:val="Titre2"/>
      </w:pPr>
      <w:r>
        <w:t>Priorité à l'innovation au détriment de la sécurité</w:t>
      </w:r>
    </w:p>
    <w:p w14:paraId="6C622852" w14:textId="77777777" w:rsidR="0057029D" w:rsidRDefault="0057029D" w:rsidP="0057029D">
      <w:proofErr w:type="spellStart"/>
      <w:r>
        <w:t>OpenAI</w:t>
      </w:r>
      <w:proofErr w:type="spellEnd"/>
      <w:r>
        <w:t xml:space="preserve"> semble privilégier le développement rapide de ses technologies au détriment d'une approche plus prudente : </w:t>
      </w:r>
    </w:p>
    <w:p w14:paraId="0CB1BD51" w14:textId="77777777" w:rsidR="0057029D" w:rsidRDefault="0057029D" w:rsidP="0057029D">
      <w:pPr>
        <w:numPr>
          <w:ilvl w:val="0"/>
          <w:numId w:val="9"/>
        </w:numPr>
        <w:spacing w:before="100" w:beforeAutospacing="1" w:after="100" w:afterAutospacing="1" w:line="240" w:lineRule="auto"/>
        <w:rPr>
          <w:rStyle w:val="relative"/>
          <w:color w:val="0000FF"/>
          <w:u w:val="single"/>
        </w:rPr>
      </w:pPr>
      <w:r>
        <w:t>L'entreprise paraît avoir fait un calcul risque/bénéfice, acceptant le risque de sanctions pour favoriser l'innovation et le développement rapide de son IA</w:t>
      </w:r>
      <w:r>
        <w:rPr>
          <w:rStyle w:val="whitespace-nowrap"/>
        </w:rPr>
        <w:fldChar w:fldCharType="begin"/>
      </w:r>
      <w:r>
        <w:rPr>
          <w:rStyle w:val="whitespace-nowrap"/>
        </w:rPr>
        <w:instrText xml:space="preserve"> HYPERLINK "https://www.village-justice.com/articles/openai-sous-pression-les-enjeux-conformite-rgpd-face,50448.html" \t "_blank" </w:instrText>
      </w:r>
      <w:r>
        <w:rPr>
          <w:rStyle w:val="whitespace-nowrap"/>
        </w:rPr>
        <w:fldChar w:fldCharType="separate"/>
      </w:r>
    </w:p>
    <w:p w14:paraId="19B872B8" w14:textId="77777777" w:rsidR="0057029D" w:rsidRDefault="0057029D" w:rsidP="0057029D">
      <w:pPr>
        <w:spacing w:before="100" w:beforeAutospacing="1" w:after="100" w:afterAutospacing="1"/>
        <w:ind w:left="720"/>
      </w:pPr>
      <w:r>
        <w:rPr>
          <w:color w:val="0000FF"/>
          <w:u w:val="single"/>
        </w:rPr>
        <w:t>2</w:t>
      </w:r>
    </w:p>
    <w:p w14:paraId="5415A95A" w14:textId="77777777" w:rsidR="0057029D" w:rsidRDefault="0057029D" w:rsidP="0057029D">
      <w:pPr>
        <w:spacing w:before="100" w:beforeAutospacing="1" w:after="100" w:afterAutospacing="1"/>
        <w:ind w:left="720"/>
      </w:pPr>
      <w:r>
        <w:rPr>
          <w:rStyle w:val="whitespace-nowrap"/>
        </w:rPr>
        <w:fldChar w:fldCharType="end"/>
      </w:r>
      <w:r>
        <w:rPr>
          <w:rStyle w:val="whitespace-nowrap"/>
        </w:rPr>
        <w:t>.</w:t>
      </w:r>
      <w:r>
        <w:t xml:space="preserve"> </w:t>
      </w:r>
    </w:p>
    <w:p w14:paraId="5E0EB77D" w14:textId="77777777" w:rsidR="0057029D" w:rsidRDefault="0057029D" w:rsidP="0057029D">
      <w:pPr>
        <w:numPr>
          <w:ilvl w:val="0"/>
          <w:numId w:val="9"/>
        </w:numPr>
        <w:spacing w:before="100" w:beforeAutospacing="1" w:after="100" w:afterAutospacing="1" w:line="240" w:lineRule="auto"/>
        <w:rPr>
          <w:rStyle w:val="relative"/>
          <w:color w:val="0000FF"/>
          <w:u w:val="single"/>
        </w:rPr>
      </w:pPr>
      <w:r>
        <w:t>Cette approche est critiquée comme étant potentiellement dangereuse, notamment face aux risques potentiels d'une future "super intelligence"</w:t>
      </w:r>
      <w:r>
        <w:rPr>
          <w:rStyle w:val="whitespace-nowrap"/>
        </w:rPr>
        <w:fldChar w:fldCharType="begin"/>
      </w:r>
      <w:r>
        <w:rPr>
          <w:rStyle w:val="whitespace-nowrap"/>
        </w:rPr>
        <w:instrText xml:space="preserve"> HYPERLINK "https://www.frandroid.com/culture-tech/intelligence-artificielle/2024916_openai-porte-une-enorme-responsabilite-au-nom-de-toute-lhumanite" \t "_blank" </w:instrText>
      </w:r>
      <w:r>
        <w:rPr>
          <w:rStyle w:val="whitespace-nowrap"/>
        </w:rPr>
        <w:fldChar w:fldCharType="separate"/>
      </w:r>
    </w:p>
    <w:p w14:paraId="75A20F6C" w14:textId="77777777" w:rsidR="0057029D" w:rsidRDefault="0057029D" w:rsidP="0057029D">
      <w:pPr>
        <w:spacing w:before="100" w:beforeAutospacing="1" w:after="100" w:afterAutospacing="1"/>
        <w:ind w:left="720"/>
      </w:pPr>
      <w:r>
        <w:rPr>
          <w:color w:val="0000FF"/>
          <w:u w:val="single"/>
        </w:rPr>
        <w:t>3</w:t>
      </w:r>
    </w:p>
    <w:p w14:paraId="65369A58" w14:textId="77777777" w:rsidR="0057029D" w:rsidRDefault="0057029D" w:rsidP="0057029D">
      <w:pPr>
        <w:spacing w:before="100" w:beforeAutospacing="1" w:after="100" w:afterAutospacing="1"/>
        <w:ind w:left="720"/>
      </w:pPr>
      <w:r>
        <w:rPr>
          <w:rStyle w:val="whitespace-nowrap"/>
        </w:rPr>
        <w:fldChar w:fldCharType="end"/>
      </w:r>
      <w:r>
        <w:rPr>
          <w:rStyle w:val="whitespace-nowrap"/>
        </w:rPr>
        <w:t>.</w:t>
      </w:r>
      <w:r>
        <w:t xml:space="preserve"> </w:t>
      </w:r>
    </w:p>
    <w:p w14:paraId="09EE065B" w14:textId="7ACC0266" w:rsidR="0057029D" w:rsidRPr="0057029D" w:rsidRDefault="0057029D" w:rsidP="0057029D">
      <w:pPr>
        <w:rPr>
          <w:sz w:val="24"/>
          <w:szCs w:val="24"/>
        </w:rPr>
      </w:pPr>
      <w:r>
        <w:t>En conclusion, les principales critiques de la RSE d'</w:t>
      </w:r>
      <w:proofErr w:type="spellStart"/>
      <w:r>
        <w:t>OpenAI</w:t>
      </w:r>
      <w:proofErr w:type="spellEnd"/>
      <w:r>
        <w:t xml:space="preserve"> portent sur son manque d'engagement réel envers la sécurité et l'éthique, son déni de responsabilité, son manque de transparence, et sa priorité donnée à l'innovation rapide au détriment d'une approche plus prudente et responsable. Ces </w:t>
      </w:r>
      <w:r>
        <w:lastRenderedPageBreak/>
        <w:t xml:space="preserve">critiques soulignent les défis importants auxquels </w:t>
      </w:r>
      <w:proofErr w:type="spellStart"/>
      <w:r>
        <w:t>OpenAI</w:t>
      </w:r>
      <w:proofErr w:type="spellEnd"/>
      <w:r>
        <w:t xml:space="preserve"> est confrontée pour concilier son développement technologique avec ses responsabilités sociétales.</w:t>
      </w:r>
    </w:p>
    <w:p w14:paraId="5B5D1DBC" w14:textId="5D4AE765" w:rsidR="0057029D" w:rsidRDefault="0057029D">
      <w:pPr>
        <w:rPr>
          <w:sz w:val="60"/>
          <w:szCs w:val="60"/>
        </w:rPr>
      </w:pPr>
    </w:p>
    <w:p w14:paraId="1D9BF2D9" w14:textId="02C02A8E" w:rsidR="003410FB" w:rsidRDefault="003410FB">
      <w:pPr>
        <w:rPr>
          <w:sz w:val="60"/>
          <w:szCs w:val="60"/>
        </w:rPr>
      </w:pPr>
    </w:p>
    <w:p w14:paraId="212D3426" w14:textId="5E364FE0" w:rsidR="003410FB" w:rsidRDefault="003410FB">
      <w:pPr>
        <w:rPr>
          <w:sz w:val="60"/>
          <w:szCs w:val="60"/>
        </w:rPr>
      </w:pPr>
    </w:p>
    <w:p w14:paraId="64A32C73" w14:textId="1930BA9B" w:rsidR="003410FB" w:rsidRPr="0057029D" w:rsidRDefault="003410FB">
      <w:pPr>
        <w:rPr>
          <w:sz w:val="60"/>
          <w:szCs w:val="60"/>
        </w:rPr>
      </w:pPr>
      <w:r>
        <w:t>Des réponses sexistes ou stéréotypées ont été observées, reflétant potentiellement des biais présents dans les données d'entraînement.</w:t>
      </w:r>
      <w:r>
        <w:br/>
        <w:t>Ces biais peuvent perpétuer ou amplifier des discriminations existantes dans la société.</w:t>
      </w:r>
    </w:p>
    <w:sectPr w:rsidR="003410FB" w:rsidRPr="005702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673D"/>
    <w:multiLevelType w:val="multilevel"/>
    <w:tmpl w:val="DD54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F3F31"/>
    <w:multiLevelType w:val="multilevel"/>
    <w:tmpl w:val="1216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F172A"/>
    <w:multiLevelType w:val="multilevel"/>
    <w:tmpl w:val="B786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76B27"/>
    <w:multiLevelType w:val="multilevel"/>
    <w:tmpl w:val="0DA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9752F"/>
    <w:multiLevelType w:val="multilevel"/>
    <w:tmpl w:val="B08A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F54EE"/>
    <w:multiLevelType w:val="multilevel"/>
    <w:tmpl w:val="CEA8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B3EF9"/>
    <w:multiLevelType w:val="multilevel"/>
    <w:tmpl w:val="22B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06CCA"/>
    <w:multiLevelType w:val="multilevel"/>
    <w:tmpl w:val="B862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C7B33"/>
    <w:multiLevelType w:val="multilevel"/>
    <w:tmpl w:val="5F02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72C40"/>
    <w:multiLevelType w:val="multilevel"/>
    <w:tmpl w:val="824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0"/>
  </w:num>
  <w:num w:numId="4">
    <w:abstractNumId w:val="6"/>
  </w:num>
  <w:num w:numId="5">
    <w:abstractNumId w:val="9"/>
  </w:num>
  <w:num w:numId="6">
    <w:abstractNumId w:val="1"/>
  </w:num>
  <w:num w:numId="7">
    <w:abstractNumId w:val="3"/>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396"/>
    <w:rsid w:val="003410FB"/>
    <w:rsid w:val="00455762"/>
    <w:rsid w:val="0057029D"/>
    <w:rsid w:val="00A2103D"/>
    <w:rsid w:val="00AC2FA3"/>
    <w:rsid w:val="00AD2396"/>
    <w:rsid w:val="00F26AE9"/>
    <w:rsid w:val="00F769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7702"/>
  <w15:chartTrackingRefBased/>
  <w15:docId w15:val="{025623EF-01A4-40D1-95D9-C2D1AAEDC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AC2FA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AC2FA3"/>
    <w:rPr>
      <w:rFonts w:ascii="Times New Roman" w:eastAsia="Times New Roman" w:hAnsi="Times New Roman" w:cs="Times New Roman"/>
      <w:b/>
      <w:bCs/>
      <w:sz w:val="36"/>
      <w:szCs w:val="36"/>
      <w:lang w:eastAsia="fr-FR"/>
    </w:rPr>
  </w:style>
  <w:style w:type="character" w:customStyle="1" w:styleId="whitespace-nowrap">
    <w:name w:val="whitespace-nowrap"/>
    <w:basedOn w:val="Policepardfaut"/>
    <w:rsid w:val="00AC2FA3"/>
  </w:style>
  <w:style w:type="character" w:customStyle="1" w:styleId="relative">
    <w:name w:val="relative"/>
    <w:basedOn w:val="Policepardfaut"/>
    <w:rsid w:val="00AC2FA3"/>
  </w:style>
  <w:style w:type="paragraph" w:customStyle="1" w:styleId="Sous-titre1">
    <w:name w:val="Sous-titre1"/>
    <w:basedOn w:val="Normal"/>
    <w:link w:val="Sous-ttesChar"/>
    <w:uiPriority w:val="3"/>
    <w:qFormat/>
    <w:rsid w:val="00455762"/>
    <w:pPr>
      <w:widowControl w:val="0"/>
      <w:autoSpaceDE w:val="0"/>
      <w:autoSpaceDN w:val="0"/>
      <w:spacing w:before="120" w:after="0" w:line="360" w:lineRule="auto"/>
      <w:ind w:left="14"/>
    </w:pPr>
    <w:rPr>
      <w:rFonts w:ascii="Franklin Gothic Demi" w:eastAsia="Franklin Gothic Book" w:hAnsi="Franklin Gothic Demi" w:cs="Franklin Gothic Book"/>
      <w:bCs/>
      <w:color w:val="4472C4" w:themeColor="accent1"/>
      <w:sz w:val="32"/>
      <w:lang w:bidi="en-US"/>
    </w:rPr>
  </w:style>
  <w:style w:type="character" w:customStyle="1" w:styleId="Sous-ttesChar">
    <w:name w:val="Sous-têtes Char"/>
    <w:basedOn w:val="Policepardfaut"/>
    <w:link w:val="Sous-titre1"/>
    <w:uiPriority w:val="3"/>
    <w:rsid w:val="00455762"/>
    <w:rPr>
      <w:rFonts w:ascii="Franklin Gothic Demi" w:eastAsia="Franklin Gothic Book" w:hAnsi="Franklin Gothic Demi" w:cs="Franklin Gothic Book"/>
      <w:bCs/>
      <w:color w:val="4472C4" w:themeColor="accent1"/>
      <w:sz w:val="32"/>
      <w:lang w:bidi="en-US"/>
    </w:rPr>
  </w:style>
  <w:style w:type="character" w:styleId="lev">
    <w:name w:val="Strong"/>
    <w:basedOn w:val="Policepardfaut"/>
    <w:uiPriority w:val="22"/>
    <w:qFormat/>
    <w:rsid w:val="004557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306512">
      <w:bodyDiv w:val="1"/>
      <w:marLeft w:val="0"/>
      <w:marRight w:val="0"/>
      <w:marTop w:val="0"/>
      <w:marBottom w:val="0"/>
      <w:divBdr>
        <w:top w:val="none" w:sz="0" w:space="0" w:color="auto"/>
        <w:left w:val="none" w:sz="0" w:space="0" w:color="auto"/>
        <w:bottom w:val="none" w:sz="0" w:space="0" w:color="auto"/>
        <w:right w:val="none" w:sz="0" w:space="0" w:color="auto"/>
      </w:divBdr>
      <w:divsChild>
        <w:div w:id="1068308375">
          <w:marLeft w:val="0"/>
          <w:marRight w:val="0"/>
          <w:marTop w:val="0"/>
          <w:marBottom w:val="0"/>
          <w:divBdr>
            <w:top w:val="none" w:sz="0" w:space="0" w:color="auto"/>
            <w:left w:val="none" w:sz="0" w:space="0" w:color="auto"/>
            <w:bottom w:val="none" w:sz="0" w:space="0" w:color="auto"/>
            <w:right w:val="none" w:sz="0" w:space="0" w:color="auto"/>
          </w:divBdr>
          <w:divsChild>
            <w:div w:id="740717067">
              <w:marLeft w:val="0"/>
              <w:marRight w:val="0"/>
              <w:marTop w:val="0"/>
              <w:marBottom w:val="0"/>
              <w:divBdr>
                <w:top w:val="none" w:sz="0" w:space="0" w:color="auto"/>
                <w:left w:val="none" w:sz="0" w:space="0" w:color="auto"/>
                <w:bottom w:val="none" w:sz="0" w:space="0" w:color="auto"/>
                <w:right w:val="none" w:sz="0" w:space="0" w:color="auto"/>
              </w:divBdr>
              <w:divsChild>
                <w:div w:id="180709888">
                  <w:marLeft w:val="0"/>
                  <w:marRight w:val="0"/>
                  <w:marTop w:val="0"/>
                  <w:marBottom w:val="0"/>
                  <w:divBdr>
                    <w:top w:val="none" w:sz="0" w:space="0" w:color="auto"/>
                    <w:left w:val="none" w:sz="0" w:space="0" w:color="auto"/>
                    <w:bottom w:val="none" w:sz="0" w:space="0" w:color="auto"/>
                    <w:right w:val="none" w:sz="0" w:space="0" w:color="auto"/>
                  </w:divBdr>
                  <w:divsChild>
                    <w:div w:id="1982465975">
                      <w:marLeft w:val="0"/>
                      <w:marRight w:val="0"/>
                      <w:marTop w:val="0"/>
                      <w:marBottom w:val="0"/>
                      <w:divBdr>
                        <w:top w:val="none" w:sz="0" w:space="0" w:color="auto"/>
                        <w:left w:val="none" w:sz="0" w:space="0" w:color="auto"/>
                        <w:bottom w:val="none" w:sz="0" w:space="0" w:color="auto"/>
                        <w:right w:val="none" w:sz="0" w:space="0" w:color="auto"/>
                      </w:divBdr>
                      <w:divsChild>
                        <w:div w:id="1400177187">
                          <w:marLeft w:val="0"/>
                          <w:marRight w:val="0"/>
                          <w:marTop w:val="0"/>
                          <w:marBottom w:val="0"/>
                          <w:divBdr>
                            <w:top w:val="none" w:sz="0" w:space="0" w:color="auto"/>
                            <w:left w:val="none" w:sz="0" w:space="0" w:color="auto"/>
                            <w:bottom w:val="none" w:sz="0" w:space="0" w:color="auto"/>
                            <w:right w:val="none" w:sz="0" w:space="0" w:color="auto"/>
                          </w:divBdr>
                          <w:divsChild>
                            <w:div w:id="248079943">
                              <w:marLeft w:val="0"/>
                              <w:marRight w:val="0"/>
                              <w:marTop w:val="0"/>
                              <w:marBottom w:val="0"/>
                              <w:divBdr>
                                <w:top w:val="none" w:sz="0" w:space="0" w:color="auto"/>
                                <w:left w:val="none" w:sz="0" w:space="0" w:color="auto"/>
                                <w:bottom w:val="none" w:sz="0" w:space="0" w:color="auto"/>
                                <w:right w:val="none" w:sz="0" w:space="0" w:color="auto"/>
                              </w:divBdr>
                            </w:div>
                            <w:div w:id="1844978559">
                              <w:marLeft w:val="0"/>
                              <w:marRight w:val="0"/>
                              <w:marTop w:val="0"/>
                              <w:marBottom w:val="0"/>
                              <w:divBdr>
                                <w:top w:val="none" w:sz="0" w:space="0" w:color="auto"/>
                                <w:left w:val="none" w:sz="0" w:space="0" w:color="auto"/>
                                <w:bottom w:val="none" w:sz="0" w:space="0" w:color="auto"/>
                                <w:right w:val="none" w:sz="0" w:space="0" w:color="auto"/>
                              </w:divBdr>
                            </w:div>
                            <w:div w:id="849755985">
                              <w:marLeft w:val="0"/>
                              <w:marRight w:val="0"/>
                              <w:marTop w:val="0"/>
                              <w:marBottom w:val="0"/>
                              <w:divBdr>
                                <w:top w:val="none" w:sz="0" w:space="0" w:color="auto"/>
                                <w:left w:val="none" w:sz="0" w:space="0" w:color="auto"/>
                                <w:bottom w:val="none" w:sz="0" w:space="0" w:color="auto"/>
                                <w:right w:val="none" w:sz="0" w:space="0" w:color="auto"/>
                              </w:divBdr>
                            </w:div>
                            <w:div w:id="1814522674">
                              <w:marLeft w:val="0"/>
                              <w:marRight w:val="0"/>
                              <w:marTop w:val="0"/>
                              <w:marBottom w:val="0"/>
                              <w:divBdr>
                                <w:top w:val="none" w:sz="0" w:space="0" w:color="auto"/>
                                <w:left w:val="none" w:sz="0" w:space="0" w:color="auto"/>
                                <w:bottom w:val="none" w:sz="0" w:space="0" w:color="auto"/>
                                <w:right w:val="none" w:sz="0" w:space="0" w:color="auto"/>
                              </w:divBdr>
                            </w:div>
                            <w:div w:id="1632436591">
                              <w:marLeft w:val="0"/>
                              <w:marRight w:val="0"/>
                              <w:marTop w:val="0"/>
                              <w:marBottom w:val="0"/>
                              <w:divBdr>
                                <w:top w:val="none" w:sz="0" w:space="0" w:color="auto"/>
                                <w:left w:val="none" w:sz="0" w:space="0" w:color="auto"/>
                                <w:bottom w:val="none" w:sz="0" w:space="0" w:color="auto"/>
                                <w:right w:val="none" w:sz="0" w:space="0" w:color="auto"/>
                              </w:divBdr>
                            </w:div>
                            <w:div w:id="34087505">
                              <w:marLeft w:val="0"/>
                              <w:marRight w:val="0"/>
                              <w:marTop w:val="0"/>
                              <w:marBottom w:val="0"/>
                              <w:divBdr>
                                <w:top w:val="none" w:sz="0" w:space="0" w:color="auto"/>
                                <w:left w:val="none" w:sz="0" w:space="0" w:color="auto"/>
                                <w:bottom w:val="none" w:sz="0" w:space="0" w:color="auto"/>
                                <w:right w:val="none" w:sz="0" w:space="0" w:color="auto"/>
                              </w:divBdr>
                            </w:div>
                            <w:div w:id="18043612">
                              <w:marLeft w:val="0"/>
                              <w:marRight w:val="0"/>
                              <w:marTop w:val="0"/>
                              <w:marBottom w:val="0"/>
                              <w:divBdr>
                                <w:top w:val="none" w:sz="0" w:space="0" w:color="auto"/>
                                <w:left w:val="none" w:sz="0" w:space="0" w:color="auto"/>
                                <w:bottom w:val="none" w:sz="0" w:space="0" w:color="auto"/>
                                <w:right w:val="none" w:sz="0" w:space="0" w:color="auto"/>
                              </w:divBdr>
                            </w:div>
                            <w:div w:id="1354724274">
                              <w:marLeft w:val="0"/>
                              <w:marRight w:val="0"/>
                              <w:marTop w:val="0"/>
                              <w:marBottom w:val="0"/>
                              <w:divBdr>
                                <w:top w:val="none" w:sz="0" w:space="0" w:color="auto"/>
                                <w:left w:val="none" w:sz="0" w:space="0" w:color="auto"/>
                                <w:bottom w:val="none" w:sz="0" w:space="0" w:color="auto"/>
                                <w:right w:val="none" w:sz="0" w:space="0" w:color="auto"/>
                              </w:divBdr>
                            </w:div>
                            <w:div w:id="2615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539109">
      <w:bodyDiv w:val="1"/>
      <w:marLeft w:val="0"/>
      <w:marRight w:val="0"/>
      <w:marTop w:val="0"/>
      <w:marBottom w:val="0"/>
      <w:divBdr>
        <w:top w:val="none" w:sz="0" w:space="0" w:color="auto"/>
        <w:left w:val="none" w:sz="0" w:space="0" w:color="auto"/>
        <w:bottom w:val="none" w:sz="0" w:space="0" w:color="auto"/>
        <w:right w:val="none" w:sz="0" w:space="0" w:color="auto"/>
      </w:divBdr>
      <w:divsChild>
        <w:div w:id="1696535390">
          <w:marLeft w:val="0"/>
          <w:marRight w:val="0"/>
          <w:marTop w:val="0"/>
          <w:marBottom w:val="0"/>
          <w:divBdr>
            <w:top w:val="none" w:sz="0" w:space="0" w:color="auto"/>
            <w:left w:val="none" w:sz="0" w:space="0" w:color="auto"/>
            <w:bottom w:val="none" w:sz="0" w:space="0" w:color="auto"/>
            <w:right w:val="none" w:sz="0" w:space="0" w:color="auto"/>
          </w:divBdr>
        </w:div>
        <w:div w:id="1472481506">
          <w:marLeft w:val="0"/>
          <w:marRight w:val="0"/>
          <w:marTop w:val="0"/>
          <w:marBottom w:val="0"/>
          <w:divBdr>
            <w:top w:val="none" w:sz="0" w:space="0" w:color="auto"/>
            <w:left w:val="none" w:sz="0" w:space="0" w:color="auto"/>
            <w:bottom w:val="none" w:sz="0" w:space="0" w:color="auto"/>
            <w:right w:val="none" w:sz="0" w:space="0" w:color="auto"/>
          </w:divBdr>
        </w:div>
        <w:div w:id="1306351846">
          <w:marLeft w:val="0"/>
          <w:marRight w:val="0"/>
          <w:marTop w:val="0"/>
          <w:marBottom w:val="0"/>
          <w:divBdr>
            <w:top w:val="none" w:sz="0" w:space="0" w:color="auto"/>
            <w:left w:val="none" w:sz="0" w:space="0" w:color="auto"/>
            <w:bottom w:val="none" w:sz="0" w:space="0" w:color="auto"/>
            <w:right w:val="none" w:sz="0" w:space="0" w:color="auto"/>
          </w:divBdr>
        </w:div>
        <w:div w:id="1734621845">
          <w:marLeft w:val="0"/>
          <w:marRight w:val="0"/>
          <w:marTop w:val="0"/>
          <w:marBottom w:val="0"/>
          <w:divBdr>
            <w:top w:val="none" w:sz="0" w:space="0" w:color="auto"/>
            <w:left w:val="none" w:sz="0" w:space="0" w:color="auto"/>
            <w:bottom w:val="none" w:sz="0" w:space="0" w:color="auto"/>
            <w:right w:val="none" w:sz="0" w:space="0" w:color="auto"/>
          </w:divBdr>
        </w:div>
        <w:div w:id="239411746">
          <w:marLeft w:val="0"/>
          <w:marRight w:val="0"/>
          <w:marTop w:val="0"/>
          <w:marBottom w:val="0"/>
          <w:divBdr>
            <w:top w:val="none" w:sz="0" w:space="0" w:color="auto"/>
            <w:left w:val="none" w:sz="0" w:space="0" w:color="auto"/>
            <w:bottom w:val="none" w:sz="0" w:space="0" w:color="auto"/>
            <w:right w:val="none" w:sz="0" w:space="0" w:color="auto"/>
          </w:divBdr>
        </w:div>
        <w:div w:id="1120107543">
          <w:marLeft w:val="0"/>
          <w:marRight w:val="0"/>
          <w:marTop w:val="0"/>
          <w:marBottom w:val="0"/>
          <w:divBdr>
            <w:top w:val="none" w:sz="0" w:space="0" w:color="auto"/>
            <w:left w:val="none" w:sz="0" w:space="0" w:color="auto"/>
            <w:bottom w:val="none" w:sz="0" w:space="0" w:color="auto"/>
            <w:right w:val="none" w:sz="0" w:space="0" w:color="auto"/>
          </w:divBdr>
        </w:div>
        <w:div w:id="1400980941">
          <w:marLeft w:val="0"/>
          <w:marRight w:val="0"/>
          <w:marTop w:val="0"/>
          <w:marBottom w:val="0"/>
          <w:divBdr>
            <w:top w:val="none" w:sz="0" w:space="0" w:color="auto"/>
            <w:left w:val="none" w:sz="0" w:space="0" w:color="auto"/>
            <w:bottom w:val="none" w:sz="0" w:space="0" w:color="auto"/>
            <w:right w:val="none" w:sz="0" w:space="0" w:color="auto"/>
          </w:divBdr>
        </w:div>
        <w:div w:id="283193538">
          <w:marLeft w:val="0"/>
          <w:marRight w:val="0"/>
          <w:marTop w:val="0"/>
          <w:marBottom w:val="0"/>
          <w:divBdr>
            <w:top w:val="none" w:sz="0" w:space="0" w:color="auto"/>
            <w:left w:val="none" w:sz="0" w:space="0" w:color="auto"/>
            <w:bottom w:val="none" w:sz="0" w:space="0" w:color="auto"/>
            <w:right w:val="none" w:sz="0" w:space="0" w:color="auto"/>
          </w:divBdr>
        </w:div>
      </w:divsChild>
    </w:div>
    <w:div w:id="1676108025">
      <w:bodyDiv w:val="1"/>
      <w:marLeft w:val="0"/>
      <w:marRight w:val="0"/>
      <w:marTop w:val="0"/>
      <w:marBottom w:val="0"/>
      <w:divBdr>
        <w:top w:val="none" w:sz="0" w:space="0" w:color="auto"/>
        <w:left w:val="none" w:sz="0" w:space="0" w:color="auto"/>
        <w:bottom w:val="none" w:sz="0" w:space="0" w:color="auto"/>
        <w:right w:val="none" w:sz="0" w:space="0" w:color="auto"/>
      </w:divBdr>
      <w:divsChild>
        <w:div w:id="1529176714">
          <w:marLeft w:val="0"/>
          <w:marRight w:val="0"/>
          <w:marTop w:val="0"/>
          <w:marBottom w:val="0"/>
          <w:divBdr>
            <w:top w:val="none" w:sz="0" w:space="0" w:color="auto"/>
            <w:left w:val="none" w:sz="0" w:space="0" w:color="auto"/>
            <w:bottom w:val="none" w:sz="0" w:space="0" w:color="auto"/>
            <w:right w:val="none" w:sz="0" w:space="0" w:color="auto"/>
          </w:divBdr>
          <w:divsChild>
            <w:div w:id="979384850">
              <w:marLeft w:val="0"/>
              <w:marRight w:val="0"/>
              <w:marTop w:val="0"/>
              <w:marBottom w:val="0"/>
              <w:divBdr>
                <w:top w:val="none" w:sz="0" w:space="0" w:color="auto"/>
                <w:left w:val="none" w:sz="0" w:space="0" w:color="auto"/>
                <w:bottom w:val="none" w:sz="0" w:space="0" w:color="auto"/>
                <w:right w:val="none" w:sz="0" w:space="0" w:color="auto"/>
              </w:divBdr>
              <w:divsChild>
                <w:div w:id="11227256">
                  <w:marLeft w:val="0"/>
                  <w:marRight w:val="0"/>
                  <w:marTop w:val="0"/>
                  <w:marBottom w:val="0"/>
                  <w:divBdr>
                    <w:top w:val="none" w:sz="0" w:space="0" w:color="auto"/>
                    <w:left w:val="none" w:sz="0" w:space="0" w:color="auto"/>
                    <w:bottom w:val="none" w:sz="0" w:space="0" w:color="auto"/>
                    <w:right w:val="none" w:sz="0" w:space="0" w:color="auto"/>
                  </w:divBdr>
                  <w:divsChild>
                    <w:div w:id="1067875877">
                      <w:marLeft w:val="0"/>
                      <w:marRight w:val="0"/>
                      <w:marTop w:val="0"/>
                      <w:marBottom w:val="0"/>
                      <w:divBdr>
                        <w:top w:val="none" w:sz="0" w:space="0" w:color="auto"/>
                        <w:left w:val="none" w:sz="0" w:space="0" w:color="auto"/>
                        <w:bottom w:val="none" w:sz="0" w:space="0" w:color="auto"/>
                        <w:right w:val="none" w:sz="0" w:space="0" w:color="auto"/>
                      </w:divBdr>
                      <w:divsChild>
                        <w:div w:id="2081975018">
                          <w:marLeft w:val="0"/>
                          <w:marRight w:val="0"/>
                          <w:marTop w:val="0"/>
                          <w:marBottom w:val="0"/>
                          <w:divBdr>
                            <w:top w:val="none" w:sz="0" w:space="0" w:color="auto"/>
                            <w:left w:val="none" w:sz="0" w:space="0" w:color="auto"/>
                            <w:bottom w:val="none" w:sz="0" w:space="0" w:color="auto"/>
                            <w:right w:val="none" w:sz="0" w:space="0" w:color="auto"/>
                          </w:divBdr>
                          <w:divsChild>
                            <w:div w:id="1822236512">
                              <w:marLeft w:val="0"/>
                              <w:marRight w:val="0"/>
                              <w:marTop w:val="0"/>
                              <w:marBottom w:val="0"/>
                              <w:divBdr>
                                <w:top w:val="none" w:sz="0" w:space="0" w:color="auto"/>
                                <w:left w:val="none" w:sz="0" w:space="0" w:color="auto"/>
                                <w:bottom w:val="none" w:sz="0" w:space="0" w:color="auto"/>
                                <w:right w:val="none" w:sz="0" w:space="0" w:color="auto"/>
                              </w:divBdr>
                            </w:div>
                            <w:div w:id="1479179048">
                              <w:marLeft w:val="0"/>
                              <w:marRight w:val="0"/>
                              <w:marTop w:val="0"/>
                              <w:marBottom w:val="0"/>
                              <w:divBdr>
                                <w:top w:val="none" w:sz="0" w:space="0" w:color="auto"/>
                                <w:left w:val="none" w:sz="0" w:space="0" w:color="auto"/>
                                <w:bottom w:val="none" w:sz="0" w:space="0" w:color="auto"/>
                                <w:right w:val="none" w:sz="0" w:space="0" w:color="auto"/>
                              </w:divBdr>
                            </w:div>
                            <w:div w:id="1785004648">
                              <w:marLeft w:val="0"/>
                              <w:marRight w:val="0"/>
                              <w:marTop w:val="0"/>
                              <w:marBottom w:val="0"/>
                              <w:divBdr>
                                <w:top w:val="none" w:sz="0" w:space="0" w:color="auto"/>
                                <w:left w:val="none" w:sz="0" w:space="0" w:color="auto"/>
                                <w:bottom w:val="none" w:sz="0" w:space="0" w:color="auto"/>
                                <w:right w:val="none" w:sz="0" w:space="0" w:color="auto"/>
                              </w:divBdr>
                            </w:div>
                            <w:div w:id="1738357868">
                              <w:marLeft w:val="0"/>
                              <w:marRight w:val="0"/>
                              <w:marTop w:val="0"/>
                              <w:marBottom w:val="0"/>
                              <w:divBdr>
                                <w:top w:val="none" w:sz="0" w:space="0" w:color="auto"/>
                                <w:left w:val="none" w:sz="0" w:space="0" w:color="auto"/>
                                <w:bottom w:val="none" w:sz="0" w:space="0" w:color="auto"/>
                                <w:right w:val="none" w:sz="0" w:space="0" w:color="auto"/>
                              </w:divBdr>
                            </w:div>
                            <w:div w:id="882062766">
                              <w:marLeft w:val="0"/>
                              <w:marRight w:val="0"/>
                              <w:marTop w:val="0"/>
                              <w:marBottom w:val="0"/>
                              <w:divBdr>
                                <w:top w:val="none" w:sz="0" w:space="0" w:color="auto"/>
                                <w:left w:val="none" w:sz="0" w:space="0" w:color="auto"/>
                                <w:bottom w:val="none" w:sz="0" w:space="0" w:color="auto"/>
                                <w:right w:val="none" w:sz="0" w:space="0" w:color="auto"/>
                              </w:divBdr>
                            </w:div>
                            <w:div w:id="490800600">
                              <w:marLeft w:val="0"/>
                              <w:marRight w:val="0"/>
                              <w:marTop w:val="0"/>
                              <w:marBottom w:val="0"/>
                              <w:divBdr>
                                <w:top w:val="none" w:sz="0" w:space="0" w:color="auto"/>
                                <w:left w:val="none" w:sz="0" w:space="0" w:color="auto"/>
                                <w:bottom w:val="none" w:sz="0" w:space="0" w:color="auto"/>
                                <w:right w:val="none" w:sz="0" w:space="0" w:color="auto"/>
                              </w:divBdr>
                            </w:div>
                            <w:div w:id="1144855811">
                              <w:marLeft w:val="0"/>
                              <w:marRight w:val="0"/>
                              <w:marTop w:val="0"/>
                              <w:marBottom w:val="0"/>
                              <w:divBdr>
                                <w:top w:val="none" w:sz="0" w:space="0" w:color="auto"/>
                                <w:left w:val="none" w:sz="0" w:space="0" w:color="auto"/>
                                <w:bottom w:val="none" w:sz="0" w:space="0" w:color="auto"/>
                                <w:right w:val="none" w:sz="0" w:space="0" w:color="auto"/>
                              </w:divBdr>
                            </w:div>
                            <w:div w:id="361439813">
                              <w:marLeft w:val="0"/>
                              <w:marRight w:val="0"/>
                              <w:marTop w:val="0"/>
                              <w:marBottom w:val="0"/>
                              <w:divBdr>
                                <w:top w:val="none" w:sz="0" w:space="0" w:color="auto"/>
                                <w:left w:val="none" w:sz="0" w:space="0" w:color="auto"/>
                                <w:bottom w:val="none" w:sz="0" w:space="0" w:color="auto"/>
                                <w:right w:val="none" w:sz="0" w:space="0" w:color="auto"/>
                              </w:divBdr>
                            </w:div>
                            <w:div w:id="20854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231482">
      <w:bodyDiv w:val="1"/>
      <w:marLeft w:val="0"/>
      <w:marRight w:val="0"/>
      <w:marTop w:val="0"/>
      <w:marBottom w:val="0"/>
      <w:divBdr>
        <w:top w:val="none" w:sz="0" w:space="0" w:color="auto"/>
        <w:left w:val="none" w:sz="0" w:space="0" w:color="auto"/>
        <w:bottom w:val="none" w:sz="0" w:space="0" w:color="auto"/>
        <w:right w:val="none" w:sz="0" w:space="0" w:color="auto"/>
      </w:divBdr>
      <w:divsChild>
        <w:div w:id="370033722">
          <w:marLeft w:val="0"/>
          <w:marRight w:val="0"/>
          <w:marTop w:val="0"/>
          <w:marBottom w:val="0"/>
          <w:divBdr>
            <w:top w:val="none" w:sz="0" w:space="0" w:color="auto"/>
            <w:left w:val="none" w:sz="0" w:space="0" w:color="auto"/>
            <w:bottom w:val="none" w:sz="0" w:space="0" w:color="auto"/>
            <w:right w:val="none" w:sz="0" w:space="0" w:color="auto"/>
          </w:divBdr>
          <w:divsChild>
            <w:div w:id="1183056833">
              <w:marLeft w:val="0"/>
              <w:marRight w:val="0"/>
              <w:marTop w:val="0"/>
              <w:marBottom w:val="0"/>
              <w:divBdr>
                <w:top w:val="none" w:sz="0" w:space="0" w:color="auto"/>
                <w:left w:val="none" w:sz="0" w:space="0" w:color="auto"/>
                <w:bottom w:val="none" w:sz="0" w:space="0" w:color="auto"/>
                <w:right w:val="none" w:sz="0" w:space="0" w:color="auto"/>
              </w:divBdr>
              <w:divsChild>
                <w:div w:id="810369000">
                  <w:marLeft w:val="0"/>
                  <w:marRight w:val="0"/>
                  <w:marTop w:val="0"/>
                  <w:marBottom w:val="0"/>
                  <w:divBdr>
                    <w:top w:val="none" w:sz="0" w:space="0" w:color="auto"/>
                    <w:left w:val="none" w:sz="0" w:space="0" w:color="auto"/>
                    <w:bottom w:val="none" w:sz="0" w:space="0" w:color="auto"/>
                    <w:right w:val="none" w:sz="0" w:space="0" w:color="auto"/>
                  </w:divBdr>
                  <w:divsChild>
                    <w:div w:id="1353647646">
                      <w:marLeft w:val="0"/>
                      <w:marRight w:val="0"/>
                      <w:marTop w:val="0"/>
                      <w:marBottom w:val="0"/>
                      <w:divBdr>
                        <w:top w:val="none" w:sz="0" w:space="0" w:color="auto"/>
                        <w:left w:val="none" w:sz="0" w:space="0" w:color="auto"/>
                        <w:bottom w:val="none" w:sz="0" w:space="0" w:color="auto"/>
                        <w:right w:val="none" w:sz="0" w:space="0" w:color="auto"/>
                      </w:divBdr>
                      <w:divsChild>
                        <w:div w:id="1151945095">
                          <w:marLeft w:val="0"/>
                          <w:marRight w:val="0"/>
                          <w:marTop w:val="0"/>
                          <w:marBottom w:val="0"/>
                          <w:divBdr>
                            <w:top w:val="none" w:sz="0" w:space="0" w:color="auto"/>
                            <w:left w:val="none" w:sz="0" w:space="0" w:color="auto"/>
                            <w:bottom w:val="none" w:sz="0" w:space="0" w:color="auto"/>
                            <w:right w:val="none" w:sz="0" w:space="0" w:color="auto"/>
                          </w:divBdr>
                          <w:divsChild>
                            <w:div w:id="642123830">
                              <w:marLeft w:val="0"/>
                              <w:marRight w:val="0"/>
                              <w:marTop w:val="0"/>
                              <w:marBottom w:val="0"/>
                              <w:divBdr>
                                <w:top w:val="none" w:sz="0" w:space="0" w:color="auto"/>
                                <w:left w:val="none" w:sz="0" w:space="0" w:color="auto"/>
                                <w:bottom w:val="none" w:sz="0" w:space="0" w:color="auto"/>
                                <w:right w:val="none" w:sz="0" w:space="0" w:color="auto"/>
                              </w:divBdr>
                            </w:div>
                            <w:div w:id="588202371">
                              <w:marLeft w:val="0"/>
                              <w:marRight w:val="0"/>
                              <w:marTop w:val="0"/>
                              <w:marBottom w:val="0"/>
                              <w:divBdr>
                                <w:top w:val="none" w:sz="0" w:space="0" w:color="auto"/>
                                <w:left w:val="none" w:sz="0" w:space="0" w:color="auto"/>
                                <w:bottom w:val="none" w:sz="0" w:space="0" w:color="auto"/>
                                <w:right w:val="none" w:sz="0" w:space="0" w:color="auto"/>
                              </w:divBdr>
                            </w:div>
                            <w:div w:id="395737454">
                              <w:marLeft w:val="0"/>
                              <w:marRight w:val="0"/>
                              <w:marTop w:val="0"/>
                              <w:marBottom w:val="0"/>
                              <w:divBdr>
                                <w:top w:val="none" w:sz="0" w:space="0" w:color="auto"/>
                                <w:left w:val="none" w:sz="0" w:space="0" w:color="auto"/>
                                <w:bottom w:val="none" w:sz="0" w:space="0" w:color="auto"/>
                                <w:right w:val="none" w:sz="0" w:space="0" w:color="auto"/>
                              </w:divBdr>
                            </w:div>
                            <w:div w:id="1242446720">
                              <w:marLeft w:val="0"/>
                              <w:marRight w:val="0"/>
                              <w:marTop w:val="0"/>
                              <w:marBottom w:val="0"/>
                              <w:divBdr>
                                <w:top w:val="none" w:sz="0" w:space="0" w:color="auto"/>
                                <w:left w:val="none" w:sz="0" w:space="0" w:color="auto"/>
                                <w:bottom w:val="none" w:sz="0" w:space="0" w:color="auto"/>
                                <w:right w:val="none" w:sz="0" w:space="0" w:color="auto"/>
                              </w:divBdr>
                            </w:div>
                            <w:div w:id="1163397540">
                              <w:marLeft w:val="0"/>
                              <w:marRight w:val="0"/>
                              <w:marTop w:val="0"/>
                              <w:marBottom w:val="0"/>
                              <w:divBdr>
                                <w:top w:val="none" w:sz="0" w:space="0" w:color="auto"/>
                                <w:left w:val="none" w:sz="0" w:space="0" w:color="auto"/>
                                <w:bottom w:val="none" w:sz="0" w:space="0" w:color="auto"/>
                                <w:right w:val="none" w:sz="0" w:space="0" w:color="auto"/>
                              </w:divBdr>
                            </w:div>
                            <w:div w:id="868026904">
                              <w:marLeft w:val="0"/>
                              <w:marRight w:val="0"/>
                              <w:marTop w:val="0"/>
                              <w:marBottom w:val="0"/>
                              <w:divBdr>
                                <w:top w:val="none" w:sz="0" w:space="0" w:color="auto"/>
                                <w:left w:val="none" w:sz="0" w:space="0" w:color="auto"/>
                                <w:bottom w:val="none" w:sz="0" w:space="0" w:color="auto"/>
                                <w:right w:val="none" w:sz="0" w:space="0" w:color="auto"/>
                              </w:divBdr>
                            </w:div>
                            <w:div w:id="766996859">
                              <w:marLeft w:val="0"/>
                              <w:marRight w:val="0"/>
                              <w:marTop w:val="0"/>
                              <w:marBottom w:val="0"/>
                              <w:divBdr>
                                <w:top w:val="none" w:sz="0" w:space="0" w:color="auto"/>
                                <w:left w:val="none" w:sz="0" w:space="0" w:color="auto"/>
                                <w:bottom w:val="none" w:sz="0" w:space="0" w:color="auto"/>
                                <w:right w:val="none" w:sz="0" w:space="0" w:color="auto"/>
                              </w:divBdr>
                            </w:div>
                            <w:div w:id="165751599">
                              <w:marLeft w:val="0"/>
                              <w:marRight w:val="0"/>
                              <w:marTop w:val="0"/>
                              <w:marBottom w:val="0"/>
                              <w:divBdr>
                                <w:top w:val="none" w:sz="0" w:space="0" w:color="auto"/>
                                <w:left w:val="none" w:sz="0" w:space="0" w:color="auto"/>
                                <w:bottom w:val="none" w:sz="0" w:space="0" w:color="auto"/>
                                <w:right w:val="none" w:sz="0" w:space="0" w:color="auto"/>
                              </w:divBdr>
                            </w:div>
                            <w:div w:id="16181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1183</Words>
  <Characters>6507</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5</cp:revision>
  <dcterms:created xsi:type="dcterms:W3CDTF">2024-10-10T13:41:00Z</dcterms:created>
  <dcterms:modified xsi:type="dcterms:W3CDTF">2024-10-25T14:52:00Z</dcterms:modified>
</cp:coreProperties>
</file>