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5B74" w14:textId="02E8BFFA" w:rsidR="006E72BC" w:rsidRDefault="00000000">
      <w:pPr>
        <w:pStyle w:val="Heading1"/>
        <w:jc w:val="center"/>
      </w:pPr>
      <w:r>
        <w:br/>
        <w:t>Trabajo práctico integrador</w:t>
      </w:r>
    </w:p>
    <w:p w14:paraId="0C3A7AB4" w14:textId="6210BA06" w:rsidR="005F79AC" w:rsidRPr="005F79AC" w:rsidRDefault="005F79AC" w:rsidP="005F79AC">
      <w:pPr>
        <w:pStyle w:val="BodyText"/>
      </w:pPr>
      <w:r>
        <w:t>Documento de referencia de desarrollo</w:t>
      </w:r>
    </w:p>
    <w:p w14:paraId="0D24369A" w14:textId="77777777" w:rsidR="006E72BC" w:rsidRDefault="00000000">
      <w:pPr>
        <w:pStyle w:val="Heading2"/>
      </w:pPr>
      <w:r>
        <w:t>1. Grupo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8"/>
      </w:tblGrid>
      <w:tr w:rsidR="006E72BC" w14:paraId="202338B1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7408" w14:textId="77777777" w:rsidR="006E72BC" w:rsidRDefault="00000000">
            <w:r>
              <w:t>Número de grupo: G054        Tema: 1 – Biblioteca: Sistema de Préstamos Interbibliotecarios</w:t>
            </w:r>
          </w:p>
        </w:tc>
      </w:tr>
      <w:tr w:rsidR="006E72BC" w14:paraId="4F1BAE40" w14:textId="77777777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935B" w14:textId="77777777" w:rsidR="006E72BC" w:rsidRDefault="00000000">
            <w:r>
              <w:t>Integrantes:</w:t>
            </w:r>
          </w:p>
        </w:tc>
      </w:tr>
      <w:tr w:rsidR="006E72BC" w14:paraId="5A3EFDFC" w14:textId="77777777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763"/>
              <w:gridCol w:w="7745"/>
            </w:tblGrid>
            <w:tr w:rsidR="006E72BC" w14:paraId="14588636" w14:textId="77777777" w:rsidTr="005F79AC">
              <w:tc>
                <w:tcPr>
                  <w:tcW w:w="1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3F89CD3" w14:textId="77777777" w:rsidR="006E72BC" w:rsidRDefault="00000000">
                  <w:pPr>
                    <w:pStyle w:val="TableContents"/>
                  </w:pPr>
                  <w:r>
                    <w:t>Legajo</w:t>
                  </w:r>
                </w:p>
              </w:tc>
              <w:tc>
                <w:tcPr>
                  <w:tcW w:w="7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A537C0" w14:textId="77777777" w:rsidR="006E72BC" w:rsidRDefault="00000000">
                  <w:pPr>
                    <w:pStyle w:val="TableContents"/>
                  </w:pPr>
                  <w:r>
                    <w:t>Nombre</w:t>
                  </w:r>
                </w:p>
              </w:tc>
            </w:tr>
            <w:tr w:rsidR="006E72BC" w14:paraId="720E0165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r>
                    <w:t>95346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Chas Diaz Lucas Martin</w:t>
                  </w:r>
                </w:p>
              </w:tc>
            </w:tr>
            <w:tr w:rsidR="005F79AC" w14:paraId="71491DB9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r>
                    <w:t>408708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Melina Micaela Moran Gianotti</w:t>
                  </w:r>
                </w:p>
              </w:tc>
            </w:tr>
            <w:tr w:rsidR="005F79AC" w14:paraId="0F31DE40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r>
                    <w:t>403112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Fabrizio Sebastián Banffi Moreno</w:t>
                  </w:r>
                </w:p>
              </w:tc>
            </w:tr>
            <w:tr w:rsidR="005F79AC" w14:paraId="18167808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r>
                    <w:t>94488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Lorenzo Francisco Gonzalez</w:t>
                  </w:r>
                </w:p>
              </w:tc>
            </w:tr>
            <w:tr w:rsidR="006E72BC" w14:paraId="047E86DB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r>
                    <w:t>94183</w:t>
                  </w: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Graña Carranza Mateo</w:t>
                  </w:r>
                </w:p>
              </w:tc>
            </w:tr>
            <w:tr w:rsidR="006E72BC" w14:paraId="5B000E76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508239A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4A8C96" w14:textId="77777777" w:rsidR="006E72BC" w:rsidRDefault="006E72BC">
                  <w:pPr>
                    <w:pStyle w:val="TableContents"/>
                  </w:pPr>
                </w:p>
              </w:tc>
            </w:tr>
            <w:tr w:rsidR="006E72BC" w14:paraId="4241F99C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C37B902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C14A08" w14:textId="77777777" w:rsidR="006E72BC" w:rsidRDefault="006E72BC">
                  <w:pPr>
                    <w:pStyle w:val="TableContents"/>
                  </w:pPr>
                </w:p>
              </w:tc>
            </w:tr>
          </w:tbl>
          <w:p w14:paraId="7811B44E" w14:textId="77777777" w:rsidR="006E72BC" w:rsidRDefault="006E72BC"/>
        </w:tc>
      </w:tr>
    </w:tbl>
    <w:p w14:paraId="3DA28AE2" w14:textId="77777777" w:rsidR="006E72BC" w:rsidRDefault="00000000">
      <w:pPr>
        <w:pStyle w:val="Heading2"/>
      </w:pPr>
      <w:r>
        <w:t>2. Propuesta</w:t>
      </w:r>
    </w:p>
    <w:p w14:paraId="1FB6CDE1" w14:textId="77777777" w:rsidR="006E72BC" w:rsidRDefault="00000000">
      <w:pPr>
        <w:pStyle w:val="Heading3"/>
      </w:pPr>
      <w:r>
        <w:t>Objetivos del sistema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30D2FFB3" w14:textId="77777777">
        <w:trPr>
          <w:trHeight w:val="1533"/>
        </w:trPr>
        <w:tc>
          <w:tcPr>
            <w:tcW w:w="9638" w:type="dxa"/>
          </w:tcPr>
          <w:p w14:paraId="4304F90B" w14:textId="77777777" w:rsidR="006E72BC" w:rsidRDefault="006E72BC">
            <w:r/>
            <w:r>
              <w:rPr>
                <w:sz w:val="19"/>
              </w:rPr>
              <w:t>• Administrar las sedes de la red (datos de contacto, horarios y baja lógica), los socios y el catálogo de libros con sus ejemplares físicos por sede.</w:t>
            </w:r>
          </w:p>
          <w:p>
            <w:r>
              <w:rPr>
                <w:sz w:val="19"/>
              </w:rPr>
              <w:t>• Registrar préstamos locales e interbibliotecarios, con sede de origen (dueña del ejemplar) y sede de destino (retiro).</w:t>
            </w:r>
          </w:p>
          <w:p>
            <w:r>
              <w:rPr>
                <w:sz w:val="19"/>
              </w:rPr>
              <w:t>• Trasladar ejemplares entre sedes con remitos numerados cuyo ciclo de vida (empaquetado, despacho, puntos de control, recepción, daño, extravío, anulación, cierre) queda registrado paso a paso.</w:t>
            </w:r>
          </w:p>
          <w:p>
            <w:r>
              <w:rPr>
                <w:sz w:val="19"/>
              </w:rPr>
              <w:t>• Consultar la disponibilidad de un libro en cada sede y gestionar reservas por orden de llegada.</w:t>
            </w:r>
          </w:p>
          <w:p>
            <w:r>
              <w:rPr>
                <w:sz w:val="19"/>
              </w:rPr>
              <w:t>• Registrar devoluciones con el estado físico del material y calcular multas con una política intercambiable.</w:t>
            </w:r>
          </w:p>
          <w:p>
            <w:r>
              <w:rPr>
                <w:sz w:val="19"/>
              </w:rPr>
              <w:t>• Controlar las reglas de negocio de la consigna (disponibilidad, socios inhabilitados, vencimientos, duplicados, sede del ejemplar, sedes dadas de baja).</w:t>
            </w:r>
          </w:p>
          <w:p>
            <w:r>
              <w:rPr>
                <w:sz w:val="19"/>
              </w:rPr>
              <w:t>• Emitir cinco reportes de gestión en pantalla y exportarlos a PDF (con gráficos) y CSV.</w:t>
            </w:r>
          </w:p>
        </w:tc>
      </w:tr>
    </w:tbl>
    <w:p w14:paraId="29A854AA" w14:textId="77777777" w:rsidR="006E72BC" w:rsidRDefault="00000000">
      <w:pPr>
        <w:pStyle w:val="Heading3"/>
      </w:pPr>
      <w:r>
        <w:t>Alcances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4C2EA12E" w14:textId="77777777">
        <w:trPr>
          <w:trHeight w:val="3333"/>
        </w:trPr>
        <w:tc>
          <w:tcPr>
            <w:tcW w:w="9638" w:type="dxa"/>
          </w:tcPr>
          <w:p w14:paraId="39C4C10B" w14:textId="77777777" w:rsidR="006E72BC" w:rsidRDefault="006E72BC">
            <w:r/>
          </w:p>
          <w:tbl>
            <w:tblPr>
              <w:tblW w:type="auto" w:w="0"/>
              <w:jc w:val="center"/>
              <w:tblBorders>
                <w:top w:val="single" w:sz="4" w:color="8A9BB0"/>
                <w:left w:val="single" w:sz="4" w:color="8A9BB0"/>
                <w:bottom w:val="single" w:sz="4" w:color="8A9BB0"/>
                <w:right w:val="single" w:sz="4" w:color="8A9BB0"/>
                <w:insideH w:val="single" w:sz="4" w:color="8A9BB0"/>
                <w:insideV w:val="single" w:sz="4" w:color="8A9BB0"/>
              </w:tblBorders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val="clear" w:color="auto" w:fill="DCE6F0"/>
                </w:tcPr>
                <w:p>
                  <w:r>
                    <w:rPr>
                      <w:b/>
                    </w:rPr>
                  </w:r>
                  <w:r>
                    <w:rPr>
                      <w:sz w:val="17"/>
                    </w:rPr>
                    <w:t>Incluye (verificado en el código)</w:t>
                  </w:r>
                </w:p>
              </w:tc>
              <w:tc>
                <w:tcPr>
                  <w:tcW w:type="dxa" w:w="4819"/>
                  <w:shd w:val="clear" w:color="auto" w:fill="DCE6F0"/>
                </w:tcPr>
                <w:p>
                  <w:r>
                    <w:rPr>
                      <w:b/>
                    </w:rPr>
                  </w:r>
                  <w:r>
                    <w:rPr>
                      <w:sz w:val="17"/>
                    </w:rPr>
                    <w:t>No incluye</w:t>
                  </w:r>
                </w:p>
              </w:tc>
            </w:tr>
            <w:tr>
              <w:tc>
                <w:tcPr>
                  <w:tcW w:type="dxa" w:w="4819"/>
                </w:tcPr>
                <w:p>
                  <w:r/>
                  <w:r>
                    <w:rPr>
                      <w:sz w:val="17"/>
                    </w:rPr>
                    <w:t>Interfaz gráfica Tkinter (8 pestañas) e interfaz de consola sobre los mismos servicios; persistencia en SQLite con SQLAlchemy; 8 procesos obligatorios; 11 validaciones; patrones State, Strategy, Iterator y DAO; 5 reportes con exportación; datos de ejemplo; 241 tests unitarios.</w:t>
                  </w:r>
                </w:p>
              </w:tc>
              <w:tc>
                <w:tcPr>
                  <w:tcW w:type="dxa" w:w="4819"/>
                </w:tcPr>
                <w:p>
                  <w:r/>
                  <w:r>
                    <w:rPr>
                      <w:sz w:val="17"/>
                    </w:rPr>
                    <w:t>Notificaciones, historial de lecturas y recomendaciones (opcionales de la consigna); usuarios y permisos; exportación o impresión del remito como documento; un reporte de disponibilidad de todo el catálogo por sede.</w:t>
                  </w:r>
                </w:p>
              </w:tc>
            </w:tr>
          </w:tbl>
          <w:p/>
        </w:tc>
      </w:tr>
    </w:tbl>
    <w:p w14:paraId="33EA47EA" w14:textId="05B170E6" w:rsidR="006E72BC" w:rsidRDefault="00000000">
      <w:pPr>
        <w:pStyle w:val="Heading3"/>
      </w:pPr>
      <w:r>
        <w:lastRenderedPageBreak/>
        <w:t>DER</w:t>
      </w:r>
      <w:r w:rsidR="005F79AC">
        <w:t xml:space="preserve"> o Diagrama de Clases UML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4949A78A" w14:textId="77777777">
        <w:trPr>
          <w:trHeight w:val="2067"/>
        </w:trPr>
        <w:tc>
          <w:tcPr>
            <w:tcW w:w="9638" w:type="dxa"/>
          </w:tcPr>
          <w:p w14:paraId="3DD5AC8E" w14:textId="77777777" w:rsidR="006E72BC" w:rsidRDefault="006E72BC">
            <w:r/>
            <w:r>
              <w:rPr>
                <w:sz w:val="18"/>
              </w:rPr>
              <w:t xml:space="preserve">Generado a partir de las tablas que crea </w:t>
            </w:r>
            <w:r>
              <w:rPr>
                <w:rFonts w:ascii="Consolas" w:hAnsi="Consolas"/>
                <w:sz w:val="17"/>
              </w:rPr>
              <w:t>Base.metadata.create_all</w:t>
            </w:r>
            <w:r>
              <w:rPr>
                <w:sz w:val="18"/>
              </w:rPr>
              <w:t xml:space="preserve"> (claves primarias, únicas y foráneas tal como quedan en SQLite).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63969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6396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>DER del esquema SQLite generado por SQLAlchemy</w:t>
            </w:r>
          </w:p>
          <w:p>
            <w:r>
              <w:rPr>
                <w:b/>
                <w:sz w:val="20"/>
              </w:rPr>
              <w:t>Diagrama de clases UML del dominio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3087" cy="68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as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087" cy="6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</w:rPr>
              <w:t>Clases del paquete biblioteca/modelos y su relación con el estado del remito</w:t>
            </w:r>
          </w:p>
        </w:tc>
      </w:tr>
    </w:tbl>
    <w:p w14:paraId="29AD3ED0" w14:textId="77777777" w:rsidR="006E72BC" w:rsidRDefault="006E72BC">
      <w:pPr>
        <w:pStyle w:val="Heading2"/>
        <w:numPr>
          <w:ilvl w:val="0"/>
          <w:numId w:val="0"/>
        </w:numPr>
      </w:pPr>
      <w:r/>
    </w:p>
    <w:p>
      <w:r>
        <w:br w:type="page"/>
      </w:r>
    </w:p>
    <w:p>
      <w:pPr>
        <w:pStyle w:val="Heading2"/>
      </w:pPr>
      <w:r>
        <w:t>3. Arquitectura</w:t>
      </w:r>
    </w:p>
    <w:p>
      <w:r>
        <w:rPr>
          <w:sz w:val="20"/>
        </w:rPr>
        <w:t xml:space="preserve">Aplicación de escritorio en Python 3.12 con arquitectura en capas. Las dos interfaces llaman a los mismos servicios; ninguna accede a la base. Cada caso de uso abre una sesión con </w:t>
      </w:r>
      <w:r>
        <w:rPr>
          <w:rFonts w:ascii="Consolas" w:hAnsi="Consolas"/>
          <w:sz w:val="17"/>
        </w:rPr>
        <w:t>obtener_sesion()</w:t>
      </w:r>
      <w:r>
        <w:rPr>
          <w:sz w:val="20"/>
        </w:rPr>
        <w:t>, usa los DAO y confirma o deshace todo junto.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9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Capas y dependencias del paquete biblioteca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Capa / paquete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Responsabilidad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Contenido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interfaz_grafica/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Ventana Tkinter: una pestaña por área, formularios modales y tablas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aplicacion.py, componentes.py, opciones.py, 8 pestania_*.py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interfaz/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Menús de consola con rich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menu_principal.py y un menú por área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servicios/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Casos de uso y validaciones de negocio; lanzan excepciones de dominio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8 servicios + reglas.py, validaciones.py, asignacion_reservas.py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patrones/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State, Strategy e Iterator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estados_remito.py, estrategias_multa.py, iterador_catalogo.py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reportes/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Cálculo de 5 reportes y exportación PDF/CSV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un módulo por reporte, armado.py, exportar_pdf.py, exportar_csv.py, graficos.py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dao/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Acceso a datos, un DAO por entidad; reciben la sesión del servicio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8 *_dao.py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modelos/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Entidades mapeadas con SQLAlchemy y enumeraciones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9 clases + enumeraciones.py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configuracion/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Motor, sesión (commit/rollback), creación de tablas, datos de ejemplo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base_de_datos.py, datos_de_ejemplo.py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excepciones/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ErrorDeNegocio y 11 excepciones derivadas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errores.py</w:t>
            </w:r>
          </w:p>
        </w:tc>
      </w:tr>
    </w:tbl>
    <w:p/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Aspecto</w:t>
            </w:r>
          </w:p>
        </w:tc>
        <w:tc>
          <w:tcPr>
            <w:tcW w:type="dxa" w:w="481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Detalle verificado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Tamaño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 xml:space="preserve">79 módulos, 5.654 líneas en </w:t>
            </w:r>
            <w:r>
              <w:rPr>
                <w:rFonts w:ascii="Consolas" w:hAnsi="Consolas"/>
                <w:sz w:val="17"/>
              </w:rPr>
              <w:t>biblioteca/</w:t>
            </w:r>
            <w:r>
              <w:rPr>
                <w:sz w:val="17"/>
              </w:rPr>
              <w:t xml:space="preserve">; 241 tests unitarios en </w:t>
            </w:r>
            <w:r>
              <w:rPr>
                <w:rFonts w:ascii="Consolas" w:hAnsi="Consolas"/>
                <w:sz w:val="17"/>
              </w:rPr>
              <w:t>tests/</w:t>
            </w:r>
            <w:r>
              <w:rPr>
                <w:sz w:val="17"/>
              </w:rPr>
              <w:t xml:space="preserve"> (211 funciones, algunas parametrizadas).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Persistencia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SQLite (</w:t>
            </w:r>
            <w:r>
              <w:rPr>
                <w:rFonts w:ascii="Consolas" w:hAnsi="Consolas"/>
                <w:sz w:val="17"/>
              </w:rPr>
              <w:t>biblioteca.db</w:t>
            </w:r>
            <w:r>
              <w:rPr>
                <w:sz w:val="17"/>
              </w:rPr>
              <w:t xml:space="preserve"> en la carpeta de ejecución) con SQLAlchemy 2.1; claves foráneas activadas con PRAGMA en cada conexión (base_de_datos.py:15).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Transacciones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/>
                <w:sz w:val="17"/>
              </w:rPr>
              <w:t>obtener_sesion()</w:t>
            </w:r>
            <w:r>
              <w:rPr>
                <w:sz w:val="17"/>
              </w:rPr>
              <w:t xml:space="preserve"> es un context manager: commit si no hubo error, rollback si lo hubo (base_de_datos.py:54).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Errores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 xml:space="preserve">Las interfaces capturan </w:t>
            </w:r>
            <w:r>
              <w:rPr>
                <w:rFonts w:ascii="Consolas" w:hAnsi="Consolas"/>
                <w:sz w:val="17"/>
              </w:rPr>
              <w:t>ErrorDeNegocio</w:t>
            </w:r>
            <w:r>
              <w:rPr>
                <w:sz w:val="17"/>
              </w:rPr>
              <w:t xml:space="preserve"> y muestran el motivo sin cerrar el programa (componentes.py:43, consola.py:100).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Dependencias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SQLAlchemy 2.1.4, rich 15.0.0, reportlab 5.1.0, matplotlib 3.11.2, pytest 9.1.1; Tkinter del sistema.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Ejecución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/>
                <w:sz w:val="17"/>
              </w:rPr>
              <w:t>python main.py</w:t>
            </w:r>
            <w:r>
              <w:rPr>
                <w:sz w:val="17"/>
              </w:rPr>
              <w:t xml:space="preserve"> (consola) o </w:t>
            </w:r>
            <w:r>
              <w:rPr>
                <w:rFonts w:ascii="Consolas" w:hAnsi="Consolas"/>
                <w:sz w:val="17"/>
              </w:rPr>
              <w:t>python main.py --grafica</w:t>
            </w:r>
            <w:r>
              <w:rPr>
                <w:sz w:val="17"/>
              </w:rPr>
              <w:t xml:space="preserve"> (GUI). Pasos exactos en el Anexo.</w:t>
            </w:r>
          </w:p>
        </w:tc>
      </w:tr>
    </w:tbl>
    <w:p/>
    <w:p>
      <w:r>
        <w:rPr>
          <w:b/>
          <w:color w:val="24527A"/>
        </w:rPr>
        <w:t xml:space="preserve">Nota: </w:t>
      </w:r>
      <w:r>
        <w:rPr>
          <w:sz w:val="19"/>
        </w:rPr>
        <w:t xml:space="preserve">Relevamiento hecho sobre la rama </w:t>
      </w:r>
      <w:r>
        <w:rPr>
          <w:rFonts w:ascii="Consolas" w:hAnsi="Consolas"/>
          <w:sz w:val="17"/>
        </w:rPr>
        <w:t>desarrollo</w:t>
      </w:r>
      <w:r>
        <w:rPr>
          <w:sz w:val="19"/>
        </w:rPr>
        <w:t xml:space="preserve"> (commit 7973887), que contiene a </w:t>
      </w:r>
      <w:r>
        <w:rPr>
          <w:rFonts w:ascii="Consolas" w:hAnsi="Consolas"/>
          <w:sz w:val="17"/>
        </w:rPr>
        <w:t>interfaz-grafica</w:t>
      </w:r>
      <w:r>
        <w:rPr>
          <w:sz w:val="19"/>
        </w:rPr>
        <w:t xml:space="preserve">. La rama </w:t>
      </w:r>
      <w:r>
        <w:rPr>
          <w:rFonts w:ascii="Consolas" w:hAnsi="Consolas"/>
          <w:sz w:val="17"/>
        </w:rPr>
        <w:t>main</w:t>
      </w:r>
      <w:r>
        <w:rPr>
          <w:sz w:val="19"/>
        </w:rPr>
        <w:t xml:space="preserve"> solo tiene los documentos de la cátedra.</w:t>
      </w:r>
    </w:p>
    <w:p>
      <w:r>
        <w:br w:type="page"/>
      </w:r>
    </w:p>
    <w:p>
      <w:pPr>
        <w:pStyle w:val="Heading2"/>
      </w:pPr>
      <w:r>
        <w:t>4. Matriz de cumplimiento de la consigna</w:t>
      </w:r>
    </w:p>
    <w:p>
      <w:r>
        <w:rPr>
          <w:sz w:val="20"/>
        </w:rPr>
        <w:t xml:space="preserve">Cumplimiento de lo obligatorio: </w:t>
      </w:r>
      <w:r>
        <w:rPr>
          <w:b/>
          <w:sz w:val="20"/>
        </w:rPr>
        <w:t>98.4 %</w:t>
      </w:r>
      <w:r>
        <w:rPr>
          <w:sz w:val="20"/>
        </w:rPr>
        <w:t xml:space="preserve"> (31 cumplen, 1 parciales, 0 no cumplen, sobre 32 requisitos; un parcial vale 0,5). Los reportes sugeridos y los procesos opcionales se listan aparte y no entran en el porcentaje.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1701"/>
        <w:gridCol w:w="794"/>
        <w:gridCol w:w="2608"/>
        <w:gridCol w:w="1474"/>
        <w:gridCol w:w="2494"/>
      </w:tblGrid>
      <w:tr>
        <w:tc>
          <w:tcPr>
            <w:tcW w:type="dxa" w:w="56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5"/>
              </w:rPr>
              <w:t>Req.</w:t>
            </w:r>
          </w:p>
        </w:tc>
        <w:tc>
          <w:tcPr>
            <w:tcW w:type="dxa" w:w="1701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5"/>
              </w:rPr>
              <w:t>Descripción</w:t>
            </w:r>
          </w:p>
        </w:tc>
        <w:tc>
          <w:tcPr>
            <w:tcW w:type="dxa" w:w="794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5"/>
              </w:rPr>
              <w:t>Estado</w:t>
            </w:r>
          </w:p>
        </w:tc>
        <w:tc>
          <w:tcPr>
            <w:tcW w:type="dxa" w:w="2608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5"/>
              </w:rPr>
              <w:t>Dónde (archivo:línea)</w:t>
            </w:r>
          </w:p>
        </w:tc>
        <w:tc>
          <w:tcPr>
            <w:tcW w:type="dxa" w:w="1474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5"/>
              </w:rPr>
              <w:t>Evidencia (casos E2E / tests)</w:t>
            </w:r>
          </w:p>
        </w:tc>
        <w:tc>
          <w:tcPr>
            <w:tcW w:type="dxa" w:w="2494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5"/>
              </w:rPr>
              <w:t>Observaciones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Administrar sedes: alta y modificación con dirección, datos de contacto y horarios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biblioteca/servicios/servicio_sedes.py:21</w:t>
            </w:r>
          </w:p>
          <w:p>
            <w:r>
              <w:rPr>
                <w:sz w:val="15"/>
              </w:rPr>
              <w:t>biblioteca/servicios/servicio_sedes.py:40</w:t>
            </w:r>
          </w:p>
          <w:p>
            <w:r>
              <w:rPr>
                <w:sz w:val="15"/>
              </w:rPr>
              <w:t>biblioteca/interfaz_grafica/pestania_sedes.py:38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CP-01, CP-02, CN-01, CN-02, CN-03, CN-05, CN-45, CP-29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El defecto D2 (vaciar un dato opcional al modificar no lo borraba) se corrigió después de la auditoría; CN-45 lo verifica.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Sedes con estado activo / baja (baja lógica y reactivación)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biblioteca/servicios/servicio_sedes.py:62</w:t>
            </w:r>
          </w:p>
          <w:p>
            <w:r>
              <w:rPr>
                <w:sz w:val="15"/>
              </w:rPr>
              <w:t>biblioteca/servicios/servicio_sedes.py:74</w:t>
            </w:r>
          </w:p>
          <w:p>
            <w:r>
              <w:rPr>
                <w:sz w:val="15"/>
              </w:rPr>
              <w:t>biblioteca/modelos/sede.py:20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CP-03, CN-04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Administrar socios (alta, modificación, búsqueda, inhabilitación con motivo)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biblioteca/servicios/servicio_socios.py:28</w:t>
            </w:r>
          </w:p>
          <w:p>
            <w:r>
              <w:rPr>
                <w:sz w:val="15"/>
              </w:rPr>
              <w:t>biblioteca/servicios/servicio_socios.py:58</w:t>
            </w:r>
          </w:p>
          <w:p>
            <w:r>
              <w:rPr>
                <w:sz w:val="15"/>
              </w:rPr>
              <w:t>biblioteca/servicios/servicio_socios.py:86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CP-04, CP-05, CP-06, CN-06, CN-08, CN-09, CP-30, CN-46, CN-43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Búsqueda por DNI en consola y, desde la corrección de C1, también en la GUI (CP-30).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R04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Administrar el catálogo de libros (alta, modificación, búsqueda)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biblioteca/servicios/servicio_catalogo.py:52</w:t>
            </w:r>
          </w:p>
          <w:p>
            <w:r>
              <w:rPr>
                <w:sz w:val="15"/>
              </w:rPr>
              <w:t>biblioteca/servicios/servicio_catalogo.py:73</w:t>
            </w:r>
          </w:p>
          <w:p>
            <w:r>
              <w:rPr>
                <w:sz w:val="15"/>
              </w:rPr>
              <w:t>biblioteca/servicios/servicio_catalogo.py:139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CP-07, CN-10, CN-14, CN-15, CP-31, CN-47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Desde la corrección de C1 el ISBN se valida con su dígito verificador (CN-47) y la GUI busca por título o autor (CP-31).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R05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Administrar ejemplares físicos indicando la sede a la que pertenece cada uno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biblioteca/modelos/ejemplar.py:17</w:t>
            </w:r>
          </w:p>
          <w:p>
            <w:r>
              <w:rPr>
                <w:sz w:val="15"/>
              </w:rPr>
              <w:t>biblioteca/servicios/servicio_catalogo.py:91</w:t>
            </w:r>
          </w:p>
          <w:p>
            <w:r>
              <w:rPr>
                <w:sz w:val="15"/>
              </w:rPr>
              <w:t>biblioteca/servicios/servicio_catalogo.py:106</w:t>
            </w:r>
          </w:p>
          <w:p>
            <w:r>
              <w:rPr>
                <w:sz w:val="15"/>
              </w:rPr>
              <w:t>biblioteca/servicios/servicio_catalogo.py:121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CP-07, CP-09, CN-13, CN-16, CN-17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R06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Registrar préstamos locales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biblioteca/servicios/servicio_prestamos.py:64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CP-10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R07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Registrar solicitudes de préstamo interbibliotecario indicando sede origen y destino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biblioteca/servicios/servicio_prestamos.py:91</w:t>
            </w:r>
          </w:p>
          <w:p>
            <w:r>
              <w:rPr>
                <w:sz w:val="15"/>
              </w:rPr>
              <w:t>biblioteca/servicios/servicio_prestamos.py:124</w:t>
            </w:r>
          </w:p>
          <w:p>
            <w:r>
              <w:rPr>
                <w:sz w:val="15"/>
              </w:rPr>
              <w:t>biblioteca/servicios/servicio_prestamos.py:141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CP-11, CP-12, CN-24, CN-25, CN-26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R08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Empaquetar ejemplares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biblioteca/servicios/servicio_remitos.py:80</w:t>
            </w:r>
          </w:p>
          <w:p>
            <w:r>
              <w:rPr>
                <w:sz w:val="15"/>
              </w:rPr>
              <w:t>biblioteca/patrones/estados_remito.py:69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CP-13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R09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Despachar ejemplares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biblioteca/servicios/servicio_remitos.py:83</w:t>
            </w:r>
          </w:p>
          <w:p>
            <w:r>
              <w:rPr>
                <w:sz w:val="15"/>
              </w:rPr>
              <w:t>biblioteca/patrones/estados_remito.py:81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CP-13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R10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Recibir ejemplares (con estado físico)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biblioteca/servicios/servicio_remitos.py:89</w:t>
            </w:r>
          </w:p>
          <w:p>
            <w:r>
              <w:rPr>
                <w:sz w:val="15"/>
              </w:rPr>
              <w:t>biblioteca/patrones/estados_remito.py:103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CP-13, CP-14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Asignar un remito a cada envío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biblioteca/servicios/servicio_remitos.py:18</w:t>
            </w:r>
          </w:p>
          <w:p>
            <w:r>
              <w:rPr>
                <w:sz w:val="15"/>
              </w:rPr>
              <w:t>biblioteca/dao/remito_dao.py:26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CP-11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Numeración correlativa R-000001 calculada como max(id)+1; columna UNIQUE. No hay exportación ni impresión del remito como documento.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Trazabilidad del remito a lo largo del trayecto (estados)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biblioteca/modelos/remito.py:100</w:t>
            </w:r>
          </w:p>
          <w:p>
            <w:r>
              <w:rPr>
                <w:sz w:val="15"/>
              </w:rPr>
              <w:t>biblioteca/modelos/remito.py:143</w:t>
            </w:r>
          </w:p>
          <w:p>
            <w:r>
              <w:rPr>
                <w:sz w:val="15"/>
              </w:rPr>
              <w:t>biblioteca/interfaz_grafica/pestania_remitos.py:49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CN-25, CN-26, CP-13, CP-14, CP-15, CP-16, CP-17, CP-18, CN-27, CN-28, CN-30, CN-31, CN-32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Consultar disponibilidad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biblioteca/servicios/servicio_disponibilidad.py:26</w:t>
            </w:r>
          </w:p>
          <w:p>
            <w:r>
              <w:rPr>
                <w:sz w:val="15"/>
              </w:rPr>
              <w:t>biblioteca/interfaz_grafica/pestania_catalogo.py:79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CP-08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R14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Gestionar reservas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biblioteca/servicios/servicio_reservas.py:25</w:t>
            </w:r>
          </w:p>
          <w:p>
            <w:r>
              <w:rPr>
                <w:sz w:val="15"/>
              </w:rPr>
              <w:t>biblioteca/servicios/servicio_reservas.py:58</w:t>
            </w:r>
          </w:p>
          <w:p>
            <w:r>
              <w:rPr>
                <w:sz w:val="15"/>
              </w:rPr>
              <w:t>biblioteca/servicios/servicio_reservas.py:72</w:t>
            </w:r>
          </w:p>
          <w:p>
            <w:r>
              <w:rPr>
                <w:sz w:val="15"/>
              </w:rPr>
              <w:t>biblioteca/servicios/asignacion_reservas.py:11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CP-19, CP-20, CP-21, CN-33, CN-34, CN-35, CN-36, CN-38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R15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Registrar devoluciones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biblioteca/servicios/servicio_devoluciones.py:30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CP-18, CP-19, CP-22, CP-23, CN-39, CN-40, CP-32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R16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Registrar el estado físico del material devuelto (Proceso obligatorio)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biblioteca/modelos/devolucion.py:22</w:t>
            </w:r>
          </w:p>
          <w:p>
            <w:r>
              <w:rPr>
                <w:sz w:val="15"/>
              </w:rPr>
              <w:t>biblioteca/servicios/servicio_devoluciones.py:66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CP-09, CP-14, CP-15, CP-22, CP-24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No prestar ejemplares no disponibles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biblioteca/servicios/servicio_prestamos.py:51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CN-19, CN-44, CN-38; unit: test_servicio_prestamos.py::test_no_se_presta_un_ejemplar_no_disponible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No prestar material a socios inhabilitados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biblioteca/servicios/reglas.py:5</w:t>
            </w:r>
          </w:p>
          <w:p>
            <w:r>
              <w:rPr>
                <w:sz w:val="15"/>
              </w:rPr>
              <w:t>biblioteca/servicios/servicio_prestamos.py:37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CP-05, CN-18, CN-36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También se valida al reservar y al entregar.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Controlar fechas de vencimiento de préstamos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biblioteca/modelos/prestamo.py:46</w:t>
            </w:r>
          </w:p>
          <w:p>
            <w:r>
              <w:rPr>
                <w:sz w:val="15"/>
              </w:rPr>
              <w:t>biblioteca/modelos/prestamo.py:52</w:t>
            </w:r>
          </w:p>
          <w:p>
            <w:r>
              <w:rPr>
                <w:sz w:val="15"/>
              </w:rPr>
              <w:t>biblioteca/dao/prestamo_dao.py:40</w:t>
            </w:r>
          </w:p>
          <w:p>
            <w:r>
              <w:rPr>
                <w:sz w:val="15"/>
              </w:rPr>
              <w:t>biblioteca/servicios/servicio_prestamos.py:38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CP-10, CN-22, CN-23, CP-23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Vence a 14 días de la entrega; se bloquea al socio con vencidos o con multas impagas.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V04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Mantener la trazabilidad del remito en todo el trayecto (Validación de negocio)</w:t>
            </w:r>
          </w:p>
        </w:tc>
        <w:tc>
          <w:tcPr>
            <w:tcW w:type="dxa" w:w="794"/>
            <w:shd w:val="clear" w:color="auto" w:fill="FCEFC7"/>
          </w:tcPr>
          <w:p>
            <w:r/>
            <w:r>
              <w:rPr>
                <w:sz w:val="15"/>
              </w:rPr>
              <w:t>Parcial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biblioteca/servicios/servicio_prestamos.py:138</w:t>
            </w:r>
          </w:p>
          <w:p>
            <w:r>
              <w:rPr>
                <w:sz w:val="15"/>
              </w:rPr>
              <w:t>biblioteca/servicios/servicio_prestamos.py:121</w:t>
            </w:r>
          </w:p>
          <w:p>
            <w:r>
              <w:rPr>
                <w:sz w:val="15"/>
              </w:rPr>
              <w:t>biblioteca/servicios/servicio_devoluciones.py:71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CP-13, CP-18; unit: test_datos_de_ejemplo.py::test_el_historial_de_cada_remito_de_ejemplo_esta_en_orden_cronologico (FALLA)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Defecto D1: cuando la operación recibe una fecha (datos de ejemplo), la hora del movimiento sale del reloj real (datetime.combine(fecha, datetime.now().time())). Antes de las 10:00 el remito R-000001 de ejemplo muestra "Cerrado" antes que "Recibido" y falla el test unitario test_el_historial_de_cada_remito_de_ejemplo_esta_en_orden_cronologico.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V05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Evitar socios duplicados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biblioteca/servicios/servicio_socios.py:37</w:t>
            </w:r>
          </w:p>
          <w:p>
            <w:r>
              <w:rPr>
                <w:sz w:val="15"/>
              </w:rPr>
              <w:t>biblioteca/modelos/socio.py:17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CN-07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V06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Evitar duplicados en el catálogo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biblioteca/servicios/servicio_catalogo.py:61</w:t>
            </w:r>
          </w:p>
          <w:p>
            <w:r>
              <w:rPr>
                <w:sz w:val="15"/>
              </w:rPr>
              <w:t>biblioteca/modelos/libro.py:15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CN-11, CN-47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V07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Evitar ejemplares duplicados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biblioteca/servicios/servicio_catalogo.py:101</w:t>
            </w:r>
          </w:p>
          <w:p>
            <w:r>
              <w:rPr>
                <w:sz w:val="15"/>
              </w:rPr>
              <w:t>biblioteca/modelos/ejemplar.py:15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CN-12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V08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No prestar ejemplares que no pertenezcan a la sede de origen del préstamo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biblioteca/servicios/servicio_prestamos.py:46</w:t>
            </w:r>
          </w:p>
          <w:p>
            <w:r>
              <w:rPr>
                <w:sz w:val="15"/>
              </w:rPr>
              <w:t>biblioteca/interfaz_grafica/opciones.py:26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CN-20; unit: test_servicio_prestamos.py::test_no_se_presta_un_ejemplar_de_otra_sede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La GUI filtra los ejemplares por sede, así que el rechazo del servicio solo se ve desde código.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V09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No iniciar préstamos hacia o desde una sede dada de baja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biblioteca/servicios/reglas.py:11</w:t>
            </w:r>
          </w:p>
          <w:p>
            <w:r>
              <w:rPr>
                <w:sz w:val="15"/>
              </w:rPr>
              <w:t>biblioteca/servicios/servicio_prestamos.py:44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CN-13, CN-21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V10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No iniciar reservas en una sede dada de baja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biblioteca/servicios/servicio_reservas.py:38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CN-37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V11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No iniciar envíos hacia o desde una sede dada de baja (Validación de negocio)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biblioteca/patrones/estados_remito.py:83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CN-29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P01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Aplicar al menos dos patrones de diseño (Exigencia de la cátedra)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biblioteca/patrones/estados_remito.py:24</w:t>
            </w:r>
          </w:p>
          <w:p>
            <w:r>
              <w:rPr>
                <w:sz w:val="15"/>
              </w:rPr>
              <w:t>biblioteca/patrones/estrategias_multa.py:21</w:t>
            </w:r>
          </w:p>
          <w:p>
            <w:r>
              <w:rPr>
                <w:sz w:val="15"/>
              </w:rPr>
              <w:t>biblioteca/patrones/iterador_catalogo.py:11</w:t>
            </w:r>
          </w:p>
          <w:p>
            <w:r>
              <w:rPr>
                <w:sz w:val="15"/>
              </w:rPr>
              <w:t>biblioteca/dao/__init__.py:1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CP-23, CP-25, CP-32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Cuatro: State, Strategy, Iterator y DAO.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P02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Implementar al menos cuatro reportes no triviales (Exigencia de la cátedra)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biblioteca/reportes/prestamos_activos_y_transito.py:62</w:t>
            </w:r>
          </w:p>
          <w:p>
            <w:r>
              <w:rPr>
                <w:sz w:val="15"/>
              </w:rPr>
              <w:t>biblioteca/reportes/prestamos_vencidos_y_multas.py:56</w:t>
            </w:r>
          </w:p>
          <w:p>
            <w:r>
              <w:rPr>
                <w:sz w:val="15"/>
              </w:rPr>
              <w:t>biblioteca/reportes/libros_mas_solicitados.py:29</w:t>
            </w:r>
          </w:p>
          <w:p>
            <w:r>
              <w:rPr>
                <w:sz w:val="15"/>
              </w:rPr>
              <w:t>biblioteca/reportes/movimiento_entre_sedes.py:45</w:t>
            </w:r>
          </w:p>
          <w:p>
            <w:r>
              <w:rPr>
                <w:sz w:val="15"/>
              </w:rPr>
              <w:t>biblioteca/reportes/tasa_de_envios.py:68</w:t>
            </w:r>
          </w:p>
          <w:p>
            <w:r>
              <w:rPr>
                <w:sz w:val="15"/>
              </w:rPr>
              <w:t>biblioteca/reportes/exportacion.py:10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CP-27, CP-28, CN-41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Cinco reportes, exportables a PDF (con gráfico) y CSV.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P03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Ciclo de vida del remito y sus estados (evaluado críticamente) (Exigencia de la cátedra)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biblioteca/patrones/estados_remito.py:24</w:t>
            </w:r>
          </w:p>
          <w:p>
            <w:r>
              <w:rPr>
                <w:sz w:val="15"/>
              </w:rPr>
              <w:t>docs/ciclo_de_vida_remito.md:1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CP-13, CN-27, CN-28, CN-30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Nueve estados con justificación. Observación de diseño: servicio_remitos.py:45-59 decide consecuencias comparando nombre_estado con strings, fuera de las clases de estado.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P04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Investigar el dominio y definir entidades, atributos y reglas (Exigencia de la cátedra)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docs/modelo_de_dominio.md:1</w:t>
            </w:r>
          </w:p>
          <w:p>
            <w:r>
              <w:rPr>
                <w:sz w:val="15"/>
              </w:rPr>
              <w:t>biblioteca/modelos/__init__.py:1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CP-26, CN-42, CP-29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E01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Documento de presentación según la plantilla (grupo, objetivos, alcances, DER/UML) (Entrega)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docs/Presentacion-grupo-G054.docx</w:t>
            </w:r>
          </w:p>
          <w:p>
            <w:r>
              <w:rPr>
                <w:sz w:val="15"/>
              </w:rPr>
              <w:t>README.md:9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No existía antes de esta auditoría; se generó sobre la plantilla con los cinco integrantes y sus legajos.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S01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Reporte: préstamos activos y material en tránsito (Reporte sugerido)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biblioteca/reportes/prestamos_activos_y_transito.py:62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S02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Reporte: préstamos vencidos y multas acumuladas (Reporte sugerido)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biblioteca/reportes/prestamos_vencidos_y_multas.py:56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S03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Reporte: libros más solicitados inter-sedes (Reporte sugerido)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biblioteca/reportes/libros_mas_solicitados.py:29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S04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Reporte: disponibilidad de catálogo por sede (Reporte sugerido)</w:t>
            </w:r>
          </w:p>
        </w:tc>
        <w:tc>
          <w:tcPr>
            <w:tcW w:type="dxa" w:w="794"/>
            <w:shd w:val="clear" w:color="auto" w:fill="FCEFC7"/>
          </w:tcPr>
          <w:p>
            <w:r/>
            <w:r>
              <w:rPr>
                <w:sz w:val="15"/>
              </w:rPr>
              <w:t>Parcial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biblioteca/servicios/servicio_disponibilidad.py:26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Existe como consulta por libro, no como reporte de todo el catálogo ni exportable.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S05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Reporte: tasa de envíos exitosos e incidencias (Reporte sugerido)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biblioteca/reportes/tasa_de_envios.py:68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S06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Reporte: movimiento entre sedes y tiempo promedio de tránsito (Reporte sugerido)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biblioteca/reportes/movimiento_entre_sedes.py:45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O01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Envío de notificaciones (Proceso opcional)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No implementado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O02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Historial de lecturas (Proceso opcional)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No implementado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biblioteca/servicios/servicio_prestamos.py:165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Solo se pueden listar los préstamos de un socio (consola).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O03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Recomendaciones (Proceso opcional)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>No implementado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O04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Inventario con códigos (Proceso opcional)</w:t>
            </w:r>
          </w:p>
        </w:tc>
        <w:tc>
          <w:tcPr>
            <w:tcW w:type="dxa" w:w="794"/>
            <w:shd w:val="clear" w:color="auto" w:fill="FCEFC7"/>
          </w:tcPr>
          <w:p>
            <w:r/>
            <w:r>
              <w:rPr>
                <w:sz w:val="15"/>
              </w:rPr>
              <w:t>Parcial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biblioteca/modelos/ejemplar.py:15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Código de inventario único por ejemplar; no hay procesos de inventario.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5"/>
              </w:rPr>
              <w:t>O05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Revisión del estado de recepción (extravío, daño, destrucción) (Proceso opcional)</w:t>
            </w:r>
          </w:p>
        </w:tc>
        <w:tc>
          <w:tcPr>
            <w:tcW w:type="dxa" w:w="794"/>
            <w:shd w:val="clear" w:color="auto" w:fill="D8EFD9"/>
          </w:tcPr>
          <w:p>
            <w:r/>
            <w:r>
              <w:rPr>
                <w:sz w:val="15"/>
              </w:rPr>
              <w:t>Cumple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biblioteca/patrones/estados_remito.py:123</w:t>
            </w:r>
          </w:p>
          <w:p>
            <w:r>
              <w:rPr>
                <w:sz w:val="15"/>
              </w:rPr>
              <w:t>biblioteca/patrones/estados_remito.py:148</w:t>
            </w:r>
          </w:p>
        </w:tc>
        <w:tc>
          <w:tcPr>
            <w:tcW w:type="dxa" w:w="1474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494"/>
          </w:tcPr>
          <w:p>
            <w:r/>
            <w:r>
              <w:rPr>
                <w:sz w:val="15"/>
              </w:rPr>
              <w:t>Extravío y daño implementados; "destrucción" no es un estado propio (se resuelve con daño + baja del ejemplar).</w:t>
            </w:r>
          </w:p>
        </w:tc>
      </w:tr>
    </w:tbl>
    <w:p/>
    <w:p>
      <w:pPr>
        <w:pStyle w:val="Heading3"/>
      </w:pPr>
      <w:r>
        <w:t>Faltantes y riesgos para la defensa (por prioridad)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#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Prioridad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Hallazgo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Arreglo sugerido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D1</w:t>
            </w:r>
          </w:p>
        </w:tc>
        <w:tc>
          <w:tcPr>
            <w:tcW w:type="dxa" w:w="2409"/>
            <w:shd w:val="clear" w:color="auto" w:fill="F6D5D3"/>
          </w:tcPr>
          <w:p>
            <w:r/>
            <w:r>
              <w:rPr>
                <w:sz w:val="17"/>
              </w:rPr>
              <w:t>Alta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El test unitario de datos de ejemplo falla antes de las 10:00 y el remito de ejemplo muestra el cierre antes de la recepción.</w:t>
            </w:r>
            <w:r>
              <w:rPr>
                <w:sz w:val="17"/>
              </w:rPr>
              <w:t xml:space="preserve"> Al recibir una fecha, préstamos y devoluciones completan la hora con datetime.now(). En los datos de ejemplo la recepción es a las 10:00 y la entrega toma la hora real; antes de esa hora el trayecto de R-000001 queda fuera de orden. En una defensa a la mañana, </w:t>
            </w:r>
            <w:r>
              <w:rPr>
                <w:rFonts w:ascii="Consolas" w:hAnsi="Consolas"/>
                <w:sz w:val="17"/>
              </w:rPr>
              <w:t>pytest</w:t>
            </w:r>
            <w:r>
              <w:rPr>
                <w:sz w:val="17"/>
              </w:rPr>
              <w:t xml:space="preserve"> muestra 1 fallo (227 de 228 pasan) y la pestaña Remitos muestra el desorden.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Que entregar_prestamo, solicitar_prestamo_interbibliotecario, cancelar_prestamo y registrar_devolucion acepten fecha_hora (datetime) en lugar de combinar con el reloj, y que datos_de_ejemplo.py pase horas explícitas (por ejemplo _momento(23, 11) para la entrega). Alternativa mínima: usar max(fecha_hora, último movimiento).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F1</w:t>
            </w:r>
          </w:p>
        </w:tc>
        <w:tc>
          <w:tcPr>
            <w:tcW w:type="dxa" w:w="2409"/>
            <w:shd w:val="clear" w:color="auto" w:fill="FCEFC7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El remito no se puede exportar ni imprimir como documento.</w:t>
            </w:r>
            <w:r>
              <w:rPr>
                <w:sz w:val="17"/>
              </w:rPr>
              <w:t xml:space="preserve"> El remito existe como entidad con número, sedes, sentido y trayecto, y se ve en pantalla, pero no hay salida en PDF/CSV del remito. Si en la defensa se pide "mostrar el remito" solo se puede mostrar la pantalla o un reporte.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Agregar un exportador de remito (DocumentoReporte con cabecera: número, sentido, sedes, ejemplar, socio; y una tabla con el trayecto) reutilizando exportar_pdf/exportar_csv, con un botón "Exportar remito" en la pestaña.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409"/>
            <w:shd w:val="clear" w:color="auto" w:fill="FCEFC7"/>
          </w:tcPr>
          <w:p>
            <w:r/>
            <w:r>
              <w:rPr>
                <w:sz w:val="17"/>
              </w:rPr>
              <w:t>Media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Las consecuencias del State se deciden comparando strings fuera de los estados.</w:t>
            </w:r>
            <w:r>
              <w:rPr>
                <w:sz w:val="17"/>
              </w:rPr>
              <w:t xml:space="preserve"> _resolver_consecuencias pregunta remito.nombre_estado == "Daniado" / "Cerrado". Es una cadena de if por estado, justo lo que el patrón evita, y un error de tipeo no lo detecta nadie.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Que cada estado devuelva o registre las consecuencias pendientes (por ejemplo, un método hook en EstadoRemito), o comparar con las clases (isinstance(remito.estado, Daniado)) en lugar de strings.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Baja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El ciclo de vida del ejemplar no usa State.</w:t>
            </w:r>
            <w:r>
              <w:rPr>
                <w:sz w:val="17"/>
              </w:rPr>
              <w:t xml:space="preserve"> El ejemplar tiene 7 estados con transiciones repartidas entre servicios y estados del remito (asignaciones ejemplar.estado = ...). No hay una clase que diga qué transiciones son válidas.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No es obligatorio (ya hay 4 patrones). Si se pregunta en la defensa: es el candidato natural a un segundo State.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Baja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Reporte sugerido de disponibilidad por sede no está como reporte.</w:t>
            </w:r>
            <w:r>
              <w:rPr>
                <w:sz w:val="17"/>
              </w:rPr>
              <w:t xml:space="preserve"> La consigna lo sugiere; hay una consulta por libro, no un reporte exportable de todo el catálogo.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Opcional: reporte con libros × sedes reutilizando CatalogoEjemplares.</w:t>
            </w:r>
          </w:p>
        </w:tc>
      </w:tr>
    </w:tbl>
    <w:p/>
    <w:p>
      <w:r>
        <w:rPr>
          <w:sz w:val="20"/>
        </w:rPr>
        <w:t>Corregidos después de la auditoría: D2 (al modificar, vaciar un dato opcional no lo borra), P2 (la política de multas elegida no se guarda), C1 (detalles menores de validación e interfaz). Detalle en la sección 9.</w:t>
      </w:r>
    </w:p>
    <w:p>
      <w:r>
        <w:br w:type="page"/>
      </w:r>
    </w:p>
    <w:p>
      <w:pPr>
        <w:pStyle w:val="Heading2"/>
      </w:pPr>
      <w:r>
        <w:t>5. Patrones de diseño</w:t>
      </w:r>
    </w:p>
    <w:p>
      <w:r>
        <w:rPr>
          <w:sz w:val="20"/>
        </w:rPr>
        <w:t>La consigna pide al menos dos. Se verificaron cuatro aplicados de forma explícita, más algunos usos implícitos.</w:t>
      </w:r>
    </w:p>
    <w:p>
      <w:pPr>
        <w:pStyle w:val="Heading3"/>
      </w:pPr>
      <w:r>
        <w:t>State: ciclo de vida del remito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Qué resuelve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Un remito pasa por 9 estados y en cada uno solo algunas acciones son válidas (no se recibe lo que no salió, no se anula lo que ya viaja). Además cada transición tiene consecuencias distintas sobre el préstamo y el ejemplar según el remito sea de ida o de retorno.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Dónde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EstadoRemito</w:t>
            </w:r>
            <w:r>
              <w:rPr>
                <w:sz w:val="17"/>
              </w:rPr>
              <w:t xml:space="preserve"> (abstracta, estados_remito.py:24) implementa todas las acciones lanzando </w:t>
            </w:r>
            <w:r>
              <w:rPr>
                <w:rFonts w:ascii="Consolas" w:hAnsi="Consolas"/>
                <w:sz w:val="17"/>
              </w:rPr>
              <w:t>TransicionRemitoInvalida</w:t>
            </w:r>
            <w:r>
              <w:rPr>
                <w:sz w:val="17"/>
              </w:rPr>
              <w:t>; cada estado concreto (</w:t>
            </w:r>
            <w:r>
              <w:rPr>
                <w:rFonts w:ascii="Consolas" w:hAnsi="Consolas"/>
                <w:sz w:val="17"/>
              </w:rPr>
              <w:t>Generado</w:t>
            </w:r>
            <w:r>
              <w:rPr>
                <w:sz w:val="17"/>
              </w:rPr>
              <w:t xml:space="preserve"> :64, </w:t>
            </w:r>
            <w:r>
              <w:rPr>
                <w:rFonts w:ascii="Consolas" w:hAnsi="Consolas"/>
                <w:sz w:val="17"/>
              </w:rPr>
              <w:t>Empaquetado</w:t>
            </w:r>
            <w:r>
              <w:rPr>
                <w:sz w:val="17"/>
              </w:rPr>
              <w:t xml:space="preserve"> :76, </w:t>
            </w:r>
            <w:r>
              <w:rPr>
                <w:rFonts w:ascii="Consolas" w:hAnsi="Consolas"/>
                <w:sz w:val="17"/>
              </w:rPr>
              <w:t>EnViaje</w:t>
            </w:r>
            <w:r>
              <w:rPr>
                <w:sz w:val="17"/>
              </w:rPr>
              <w:t xml:space="preserve"> :95, </w:t>
            </w:r>
            <w:r>
              <w:rPr>
                <w:rFonts w:ascii="Consolas" w:hAnsi="Consolas"/>
                <w:sz w:val="17"/>
              </w:rPr>
              <w:t>Recibido</w:t>
            </w:r>
            <w:r>
              <w:rPr>
                <w:sz w:val="17"/>
              </w:rPr>
              <w:t xml:space="preserve"> :143, …) redefine solo las que admite. </w:t>
            </w:r>
            <w:r>
              <w:rPr>
                <w:rFonts w:ascii="Consolas" w:hAnsi="Consolas"/>
                <w:sz w:val="17"/>
              </w:rPr>
              <w:t>Remito</w:t>
            </w:r>
            <w:r>
              <w:rPr>
                <w:sz w:val="17"/>
              </w:rPr>
              <w:t xml:space="preserve"> (remito.py:12) es el contexto: delega en </w:t>
            </w:r>
            <w:r>
              <w:rPr>
                <w:rFonts w:ascii="Consolas" w:hAnsi="Consolas"/>
                <w:sz w:val="17"/>
              </w:rPr>
              <w:t>self._estado</w:t>
            </w:r>
            <w:r>
              <w:rPr>
                <w:sz w:val="17"/>
              </w:rPr>
              <w:t xml:space="preserve"> y registra cada cambio en </w:t>
            </w:r>
            <w:r>
              <w:rPr>
                <w:rFonts w:ascii="Consolas" w:hAnsi="Consolas"/>
                <w:sz w:val="17"/>
              </w:rPr>
              <w:t>MovimientoRemito</w:t>
            </w:r>
            <w:r>
              <w:rPr>
                <w:sz w:val="17"/>
              </w:rPr>
              <w:t xml:space="preserve"> (remito.py:100). El estado se persiste por nombre y se reconstruye con </w:t>
            </w:r>
            <w:r>
              <w:rPr>
                <w:rFonts w:ascii="Consolas" w:hAnsi="Consolas"/>
                <w:sz w:val="17"/>
              </w:rPr>
              <w:t>@reconstructor</w:t>
            </w:r>
            <w:r>
              <w:rPr>
                <w:sz w:val="17"/>
              </w:rPr>
              <w:t xml:space="preserve"> (remito.py:49).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Por qué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 xml:space="preserve">Sin el patrón, cada acción sería un </w:t>
            </w:r>
            <w:r>
              <w:rPr>
                <w:rFonts w:ascii="Consolas" w:hAnsi="Consolas"/>
                <w:sz w:val="17"/>
              </w:rPr>
              <w:t>if remito.estado == ...</w:t>
            </w:r>
            <w:r>
              <w:rPr>
                <w:sz w:val="17"/>
              </w:rPr>
              <w:t xml:space="preserve"> repetido en el servicio, con reglas dispersas y difíciles de revisar. Con State, agregar un estado es agregar una clase, y una acción no permitida falla siempre igual sin tocar el estado (CN-27, CN-28, CN-30).</w:t>
            </w:r>
          </w:p>
        </w:tc>
      </w:tr>
    </w:tbl>
    <w:p/>
    <w:p>
      <w:r>
        <w:rPr>
          <w:b/>
          <w:sz w:val="17"/>
        </w:rPr>
        <w:t>biblioteca/patrones/estados_remito.py:24-37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EstadoRemito(ABC):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"""Estado abstracto. Por defecto ninguna acción está permitida."""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@property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@abstractmethod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nombre(self):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"""Nombre con el que el estado se guarda en la base."""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@property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es_final(self):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False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_no_permitida(self, accion):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raise TransicionRemitoInvalida(f"No se puede {accion} un remito en estado {texto_estado(self.nombre)}.")</w:t>
      </w:r>
    </w:p>
    <w:p/>
    <w:p>
      <w:r>
        <w:rPr>
          <w:b/>
          <w:sz w:val="17"/>
        </w:rPr>
        <w:t>biblioteca/patrones/estados_remito.py:76-92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Empaquetado(EstadoRemito):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"""El ejemplar está embalado en la sede de origen esperando salir."""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nombre = "Empaquetado"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despachar(self, remito, fecha_hora, observacion):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# La consigna prohíbe iniciar envíos hacia o desde una sede dada de baja.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for rol, sede in (("origen", remito.sede_origen), ("destino", remito.sede_destino)):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if not sede.esta_activa: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raise SedeDadaDeBaja(f"No se puede despachar: la sede de {rol} '{sede.nombre}' está dada de baja.")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remito.ejemplar.estado = EstadoEjemplar.EN_TRANSITO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if remito.sentido == SentidoRemito.IDA: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remito.prestamo.estado = EstadoPrestamo.EN_ENVIO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remito.cambiar_estado(Despachado(), fecha_hora, observacion)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anular(self, remito, fecha_hora, motivo):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_anular(remito, fecha_hora, motivo)</w:t>
      </w:r>
    </w:p>
    <w:p/>
    <w:p>
      <w:r>
        <w:rPr>
          <w:b/>
          <w:sz w:val="17"/>
        </w:rPr>
        <w:t>biblioteca/modelos/remito.py:100-119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if movimiento.estado_nuevo == "EnTransito":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return movimiento.observacion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None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cambiar_estado(self, nuevo_estado, fecha_hora, observacion=None):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"""Lo usan los estados para pasar al siguiente. Registra el movimiento para la trazabilidad."""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self.movimientos.append(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MovimientoRemito(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estado_anterior=self.nombre_estado,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estado_nuevo=nuevo_estado.nombre,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fecha_hora=fecha_hora,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observacion=observacion,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self._estado = nuevo_estado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self.nombre_estado = nuevo_estado.nombre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# Acciones del remito: cada una se delega en el estado actual.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empaquetar(self, fecha_hora, observacion=None):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34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Diagrama de clases: State</w:t>
      </w:r>
    </w:p>
    <w:p>
      <w:pPr>
        <w:pStyle w:val="Heading3"/>
      </w:pPr>
      <w:r>
        <w:t>Strategy: política de multas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Qué resuelve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multa por atraso puede calcularse de varias formas (por tipo de material, monto fijo por día, condonación) y la biblioteca la cambia sin cambiar el proceso de devolución.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Dónde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EstrategiaMulta</w:t>
            </w:r>
            <w:r>
              <w:rPr>
                <w:sz w:val="17"/>
              </w:rPr>
              <w:t xml:space="preserve"> (estrategias_multa.py:21) con </w:t>
            </w:r>
            <w:r>
              <w:rPr>
                <w:rFonts w:ascii="Consolas" w:hAnsi="Consolas"/>
                <w:sz w:val="17"/>
              </w:rPr>
              <w:t>MultaPorDiasDeAtraso</w:t>
            </w:r>
            <w:r>
              <w:rPr>
                <w:sz w:val="17"/>
              </w:rPr>
              <w:t xml:space="preserve"> (:34), </w:t>
            </w:r>
            <w:r>
              <w:rPr>
                <w:rFonts w:ascii="Consolas" w:hAnsi="Consolas"/>
                <w:sz w:val="17"/>
              </w:rPr>
              <w:t>MultaPorTipoDeMaterial</w:t>
            </w:r>
            <w:r>
              <w:rPr>
                <w:sz w:val="17"/>
              </w:rPr>
              <w:t xml:space="preserve"> (:47) y </w:t>
            </w:r>
            <w:r>
              <w:rPr>
                <w:rFonts w:ascii="Consolas" w:hAnsi="Consolas"/>
                <w:sz w:val="17"/>
              </w:rPr>
              <w:t>SinMulta</w:t>
            </w:r>
            <w:r>
              <w:rPr>
                <w:sz w:val="17"/>
              </w:rPr>
              <w:t xml:space="preserve"> (:66). </w:t>
            </w:r>
            <w:r>
              <w:rPr>
                <w:rFonts w:ascii="Consolas" w:hAnsi="Consolas"/>
                <w:sz w:val="17"/>
              </w:rPr>
              <w:t>CalculadoraDeMultas</w:t>
            </w:r>
            <w:r>
              <w:rPr>
                <w:sz w:val="17"/>
              </w:rPr>
              <w:t xml:space="preserve"> (:77) es el contexto con </w:t>
            </w:r>
            <w:r>
              <w:rPr>
                <w:rFonts w:ascii="Consolas" w:hAnsi="Consolas"/>
                <w:sz w:val="17"/>
              </w:rPr>
              <w:t>cambiar_estrategia</w:t>
            </w:r>
            <w:r>
              <w:rPr>
                <w:sz w:val="17"/>
              </w:rPr>
              <w:t xml:space="preserve">. Cliente: </w:t>
            </w:r>
            <w:r>
              <w:rPr>
                <w:rFonts w:ascii="Consolas" w:hAnsi="Consolas"/>
                <w:sz w:val="17"/>
              </w:rPr>
              <w:t>ServicioDevoluciones</w:t>
            </w:r>
            <w:r>
              <w:rPr>
                <w:sz w:val="17"/>
              </w:rPr>
              <w:t xml:space="preserve"> (servicio_devoluciones.py:23). La GUI la cambia en ejecución desde un combo (pestania_devoluciones.py:52), comprobado en CP-25.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Por qué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 xml:space="preserve">Sin el patrón, el servicio tendría un </w:t>
            </w:r>
            <w:r>
              <w:rPr>
                <w:rFonts w:ascii="Consolas" w:hAnsi="Consolas"/>
                <w:sz w:val="17"/>
              </w:rPr>
              <w:t>if politica == ...</w:t>
            </w:r>
            <w:r>
              <w:rPr>
                <w:sz w:val="17"/>
              </w:rPr>
              <w:t xml:space="preserve"> y cada política nueva obligaría a modificarlo. A diferencia de State, la estrategia la elige quien configura el contexto, no el objeto.</w:t>
            </w:r>
          </w:p>
        </w:tc>
      </w:tr>
    </w:tbl>
    <w:p/>
    <w:p>
      <w:r>
        <w:rPr>
          <w:b/>
          <w:sz w:val="17"/>
        </w:rPr>
        <w:t>biblioteca/patrones/estrategias_multa.py:21-32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EstrategiaMulta(ABC):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"""Calcula el monto de la multa a partir de los días de atraso y del material."""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@property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@abstractmethod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descripcion(self):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"""Texto que se muestra al usuario para identificar la política."""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@abstractmethod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calcular(self, dias_atraso, tipo_material):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"""Devuelve el monto en pesos. Con cero días de atraso el monto siempre es cero."""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/>
    <w:p>
      <w:r>
        <w:rPr>
          <w:b/>
          <w:sz w:val="17"/>
        </w:rPr>
        <w:t>biblioteca/patrones/estrategias_multa.py:77-96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CalculadoraDeMultas: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"""Contexto del patrón: delega el cálculo en la estrategia configurada."""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CARGO_POR_DANIO = 1000.0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__init__(self, estrategia):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self._estrategia = estrategia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@property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estrategia(self):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self._estrategia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cambiar_estrategia(self, estrategia):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self._estrategia = estrategia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calcular(self, prestamo, fecha_devolucion):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"""Devuelve (días de atraso, monto) para un préstamo devuelto en la fecha indicada."""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dias_atraso = prestamo.dias_de_atraso_al(fecha_devolucion)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monto = self._estrategia.calcular(dias_atraso, prestamo.ejemplar.libro.tipo_material) if dias_atraso else 0.0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dias_atraso, monto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325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_strate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2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Diagrama de clases: Strategy</w:t>
      </w:r>
    </w:p>
    <w:p>
      <w:pPr>
        <w:pStyle w:val="Heading3"/>
      </w:pPr>
      <w:r>
        <w:t>Iterator: recorrido del catálogo de ejemplares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Qué resuelve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Varios casos de uso recorren ejemplares filtrando por sede, libro, disponibilidad o 'en circulación'.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Dónde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CatalogoEjemplares</w:t>
            </w:r>
            <w:r>
              <w:rPr>
                <w:sz w:val="17"/>
              </w:rPr>
              <w:t xml:space="preserve"> (iterador_catalogo.py:31) es el agregado y oculta la lista; </w:t>
            </w:r>
            <w:r>
              <w:rPr>
                <w:rFonts w:ascii="Consolas" w:hAnsi="Consolas"/>
                <w:sz w:val="17"/>
              </w:rPr>
              <w:t>IteradorEjemplares</w:t>
            </w:r>
            <w:r>
              <w:rPr>
                <w:sz w:val="17"/>
              </w:rPr>
              <w:t xml:space="preserve"> (:11) implementa </w:t>
            </w:r>
            <w:r>
              <w:rPr>
                <w:rFonts w:ascii="Consolas" w:hAnsi="Consolas"/>
                <w:sz w:val="17"/>
              </w:rPr>
              <w:t>__iter__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__next__</w:t>
            </w:r>
            <w:r>
              <w:rPr>
                <w:sz w:val="17"/>
              </w:rPr>
              <w:t xml:space="preserve"> y saltea lo que no cumple la condición. Lo usan </w:t>
            </w:r>
            <w:r>
              <w:rPr>
                <w:rFonts w:ascii="Consolas" w:hAnsi="Consolas"/>
                <w:sz w:val="17"/>
              </w:rPr>
              <w:t>ServicioDisponibilidad</w:t>
            </w:r>
            <w:r>
              <w:rPr>
                <w:sz w:val="17"/>
              </w:rPr>
              <w:t xml:space="preserve"> (servicio_disponibilidad.py:34) y </w:t>
            </w:r>
            <w:r>
              <w:rPr>
                <w:rFonts w:ascii="Consolas" w:hAnsi="Consolas"/>
                <w:sz w:val="17"/>
              </w:rPr>
              <w:t>ServicioReservas</w:t>
            </w:r>
            <w:r>
              <w:rPr>
                <w:sz w:val="17"/>
              </w:rPr>
              <w:t xml:space="preserve"> (servicio_reservas.py:40).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Por qué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 xml:space="preserve">Sin el patrón, cada servicio repetiría los mismos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sz w:val="17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if</w:t>
            </w:r>
            <w:r>
              <w:rPr>
                <w:sz w:val="17"/>
              </w:rPr>
              <w:t xml:space="preserve"> y dependería de la estructura interna de la colección.</w:t>
            </w:r>
          </w:p>
        </w:tc>
      </w:tr>
    </w:tbl>
    <w:p/>
    <w:p>
      <w:r>
        <w:rPr>
          <w:b/>
          <w:sz w:val="17"/>
        </w:rPr>
        <w:t>biblioteca/patrones/iterador_catalogo.py:11-52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IteradorEjemplares: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"""Recorre una lista de ejemplares devolviendo solo los que cumplen la condición."""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__init__(self, ejemplares, condicion=None):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self._ejemplares = ejemplares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self._condicion = condicion or (lambda ejemplar: True)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self._posicion = 0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__iter__(self):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self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__next__(self):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while self._posicion &lt; len(self._ejemplares):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ejemplar = self._ejemplares[self._posicion]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self._posicion += 1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if self._condicion(ejemplar):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    return ejemplar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raise StopIteration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CatalogoEjemplares: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"""Colección de ejemplares que se recorre con iteradores, sin exponer la lista interna."""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__init__(self, ejemplares):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self._ejemplares = list(ejemplares)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__iter__(self):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"""Recorre todos los ejemplares."""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IteradorEjemplares(self._ejemplares)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por_sede(self, id_sede):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IteradorEjemplares(self._ejemplares, lambda e: e.sede_id == id_sede)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por_libro(self, id_libro):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IteradorEjemplares(self._ejemplares, lambda e: e.libro_id == id_libro)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disponibles(self, id_sede=None):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"""Recorre los ejemplares disponibles, opcionalmente solo los de una sede."""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IteradorEjemplares(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self._ejemplares,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    lambda e: e.estado == EstadoEjemplar.DISPONIBLE and (id_sede is None or e.sede_id == id_sede),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924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_it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2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Diagrama de clases: Iterator</w:t>
      </w:r>
    </w:p>
    <w:p>
      <w:pPr>
        <w:pStyle w:val="Heading3"/>
      </w:pPr>
      <w:r>
        <w:t>DAO: acceso a datos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Qué resuelve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Separar las consultas SQLAlchemy de las reglas de negocio y que un caso de uso confirme o deshaga todas sus operaciones juntas.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Dónde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 xml:space="preserve">Un DAO por entidad en </w:t>
            </w:r>
            <w:r>
              <w:rPr>
                <w:rFonts w:ascii="Consolas" w:hAnsi="Consolas"/>
                <w:sz w:val="17"/>
              </w:rPr>
              <w:t>biblioteca/dao/</w:t>
            </w:r>
            <w:r>
              <w:rPr>
                <w:sz w:val="17"/>
              </w:rPr>
              <w:t xml:space="preserve"> (por ejemplo </w:t>
            </w:r>
            <w:r>
              <w:rPr>
                <w:rFonts w:ascii="Consolas" w:hAnsi="Consolas"/>
                <w:sz w:val="17"/>
              </w:rPr>
              <w:t>PrestamoDAO</w:t>
            </w:r>
            <w:r>
              <w:rPr>
                <w:sz w:val="17"/>
              </w:rPr>
              <w:t xml:space="preserve">, prestamo_dao.py:6). Reciben la sesión abierta por el servicio con </w:t>
            </w:r>
            <w:r>
              <w:rPr>
                <w:rFonts w:ascii="Consolas" w:hAnsi="Consolas"/>
                <w:sz w:val="17"/>
              </w:rPr>
              <w:t>obtener_sesion()</w:t>
            </w:r>
            <w:r>
              <w:rPr>
                <w:sz w:val="17"/>
              </w:rPr>
              <w:t xml:space="preserve"> (base_de_datos.py:54), que hace commit o rollback.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Por qué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Sin DAO, los servicios mezclarían consultas con reglas y cada uno manejaría su propia transacción. Es el patrón de la guía 'Objetos de acceso a datos' de la cátedra, sobre ORM en lugar de sqlite3 directo.</w:t>
            </w:r>
          </w:p>
        </w:tc>
      </w:tr>
    </w:tbl>
    <w:p/>
    <w:p>
      <w:r>
        <w:rPr>
          <w:b/>
          <w:sz w:val="17"/>
        </w:rPr>
        <w:t>biblioteca/dao/prestamo_dao.py:6-20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class PrestamoDAO: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__init__(self, sesion):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self.sesion = sesion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crear(self, prestamo):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self.sesion.add(prestamo)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self.sesion.flush()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prestamo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actualizar(self, prestamo):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self.sesion.flush()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prestamo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def obtener_por_id(self, id_prestamo):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return self.sesion.get(Prestamo, id_prestamo)</w:t>
      </w:r>
    </w:p>
    <w:p/>
    <w:p>
      <w:r>
        <w:rPr>
          <w:b/>
          <w:sz w:val="17"/>
        </w:rPr>
        <w:t>biblioteca/configuracion/base_de_datos.py:54-68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@contextmanager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def obtener_sesion():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"""Context manager que abre una sesión, confirma los cambios si no hubo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errores, los deshace si los hubo y siempre cierra la sesión."""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if motor is None: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configurar_base_de_datos()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sesion = Sesion()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try: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yield sesion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sesion.commit()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except Exception: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sesion.rollback()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raise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finally: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      sesion.close()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59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_d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Diagrama de clases: DAO</w:t>
      </w:r>
    </w:p>
    <w:p>
      <w:pPr>
        <w:pStyle w:val="Heading3"/>
      </w:pPr>
      <w:r>
        <w:t>Usos implícitos, problemas de aplicación y patrones que faltan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Tipo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Detalle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Dónde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Implícito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Fábrica simple / registro: </w:t>
            </w:r>
            <w:r>
              <w:rPr>
                <w:rFonts w:ascii="Consolas" w:hAnsi="Consolas"/>
                <w:sz w:val="17"/>
              </w:rPr>
              <w:t>crear_estado(nombre)</w:t>
            </w:r>
            <w:r>
              <w:rPr>
                <w:sz w:val="17"/>
              </w:rPr>
              <w:t xml:space="preserve"> reconstruye el estado desde el nombre guardado.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biblioteca/patrones/estados_remito.py:213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Implícito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Estrategia con funciones: </w:t>
            </w:r>
            <w:r>
              <w:rPr>
                <w:rFonts w:ascii="Consolas" w:hAnsi="Consolas"/>
                <w:sz w:val="17"/>
              </w:rPr>
              <w:t>EXPORTADORES = {'pdf': ..., 'csv': ...}</w:t>
            </w:r>
            <w:r>
              <w:rPr>
                <w:sz w:val="17"/>
              </w:rPr>
              <w:t xml:space="preserve"> elige el exportador por formato.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biblioteca/reportes/exportacion.py:7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Implícito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Unidad de trabajo: el context manager de sesión agrupa las operaciones del caso de uso.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biblioteca/configuracion/base_de_datos.py:54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No es Singleton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El motor es una variable global de módulo (</w:t>
            </w:r>
            <w:r>
              <w:rPr>
                <w:rFonts w:ascii="Consolas" w:hAnsi="Consolas"/>
                <w:sz w:val="17"/>
              </w:rPr>
              <w:t>motor</w:t>
            </w:r>
            <w:r>
              <w:rPr>
                <w:sz w:val="17"/>
              </w:rPr>
              <w:t>), no un Singleton de la cátedra. Funciona, pero no conviene presentarlo como patrón.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biblioteca/configuracion/base_de_datos.py:12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Mal aplicado (P1)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Las consecuencias del State se resuelven en el servicio comparando </w:t>
            </w:r>
            <w:r>
              <w:rPr>
                <w:rFonts w:ascii="Consolas" w:hAnsi="Consolas"/>
                <w:sz w:val="17"/>
              </w:rPr>
              <w:t>nombre_estado</w:t>
            </w:r>
            <w:r>
              <w:rPr>
                <w:sz w:val="17"/>
              </w:rPr>
              <w:t xml:space="preserve"> con strings.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biblioteca/servicios/servicio_remitos.py:43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Resuelto (P2)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La estrategia vigente se guarda en la tabla </w:t>
            </w:r>
            <w:r>
              <w:rPr>
                <w:rFonts w:ascii="Consolas" w:hAnsi="Consolas"/>
                <w:sz w:val="17"/>
              </w:rPr>
              <w:t>configuracion</w:t>
            </w:r>
            <w:r>
              <w:rPr>
                <w:sz w:val="17"/>
              </w:rPr>
              <w:t xml:space="preserve"> y se recupera al iniciar; consola y GUI comparten la política.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biblioteca/servicios/servicio_devoluciones.py:18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Falta (P3)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El ejemplar tiene 7 estados manejados con enum y asignaciones dispersas; es el candidato natural a otro State.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biblioteca/modelos/enumeraciones.py:25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Repetición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Los 8 DAO repiten crear/actualizar/obtener_por_id; un DAO base genérico lo evitaría.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7"/>
              </w:rPr>
              <w:t>biblioteca/dao/*.py</w:t>
            </w:r>
          </w:p>
        </w:tc>
      </w:tr>
    </w:tbl>
    <w:p/>
    <w:p>
      <w:r>
        <w:br w:type="page"/>
      </w:r>
    </w:p>
    <w:p>
      <w:pPr>
        <w:pStyle w:val="Heading2"/>
      </w:pPr>
      <w:r>
        <w:t>6. Lógica de la biblioteca y de los remitos</w:t>
      </w:r>
    </w:p>
    <w:p>
      <w:pPr>
        <w:pStyle w:val="Heading3"/>
      </w:pPr>
      <w:r>
        <w:t>Entidades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Entidad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Identificador de negocio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Estados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Regla principal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Sede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nombre (único, sin distinguir mayúsculas)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ACTIVA, BAJA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Baja lógica: conserva historial y no inicia operaciones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Socio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DNI de 7 u 8 dígitos (único)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HABILITADO, INHABILITADO (con motivo)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Inhabilitado no recibe préstamos ni reserva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Libro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ISBN de 10 o 13 dígitos (único)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tipo_material fija la tarifa de multa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Ejemplar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código de inventario (único, mayúsculas)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DISPONIBLE, RESERVADO, PRESTADO, EN_TRANSITO, EN_REPARACION, EXTRAVIADO, BAJA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Pertenece siempre a la misma sede aunque viaje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Préstamo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SOLICITADO, EN_ENVIO, LISTO_PARA_RETIRO, ACTIVO, DEVUELTO, CANCELADO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14 días desde la entrega; 'vencido' es calculado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Reserva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id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PENDIENTE, DISPONIBLE, CUMPLIDA, CANCELADA, VENCIDA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Sobre el libro; FIFO; 3 días para retirar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Remito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número R-000001 (único)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9 estados (State)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Ida y retorno; cada cambio deja un movimiento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Devolución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uno por préstamo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multa pagada sí/no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Multa por atraso (Strategy) + $1000 por daño nuevo</w:t>
            </w:r>
          </w:p>
        </w:tc>
      </w:tr>
    </w:tbl>
    <w:p/>
    <w:p>
      <w:pPr>
        <w:pStyle w:val="Heading3"/>
      </w:pPr>
      <w:r>
        <w:t>Reglas de negocio verificadas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Regla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Código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Caso E2E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Un ejemplar prestado no se vuelve a prestar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servicio_prestamos.py:60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CN-19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Un ejemplar en reparación no se presta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servicio_prestamos.py:60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CN-44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Un ejemplar apartado solo lo retira el titular de la reserva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servicio_prestamos.py:53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CP-19, CN-38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No se presta a socios inhabilitados, con vencidos o con multas impagas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servicio_prestamos.py:37-43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CN-18, CN-22, CN-23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Solo se prestan ejemplares de la sede de origen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servicio_prestamos.py:46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CN-20 (GUI) y test unitario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No se opera con sedes dadas de baja (préstamo, reserva, despacho, alta de ejemplar)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reglas.py:11, estados_remito.py:83, servicio_catalogo.py:97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CN-13, CN-21, CN-29, CN-37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Solo se reserva si la sede tiene el libro y ninguno disponible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servicio_reservas.py:40-49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CN-33, CN-34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Se cobra $1000 solo por un daño nuevo; el ejemplar pasa a reparación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estrategias_multa.py:98, servicio_devoluciones.py:74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CP-24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Una devolución interbibliotecaria genera el remito de retorno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servicio_devoluciones.py:67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CP-18</w:t>
            </w:r>
          </w:p>
        </w:tc>
      </w:tr>
    </w:tbl>
    <w:p/>
    <w:p>
      <w:pPr>
        <w:pStyle w:val="Heading3"/>
      </w:pPr>
      <w:r>
        <w:t>Diagramas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21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ejemp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1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Ejemplar (estados persistidos como enum; transiciones repartidas en servicios)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05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presta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Préstamo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reser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Reserva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51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_remi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Remito (patrón State)</w:t>
      </w:r>
    </w:p>
    <w:p>
      <w:pPr>
        <w:pStyle w:val="Heading3"/>
      </w:pPr>
      <w:r>
        <w:t>Remitos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Tipo (sentido)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Cuándo se genera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Origen → destino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Quién lo genera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IDA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Al registrar una solicitud de préstamo interbibliotecario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Sede propietaria → sede de retiro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7"/>
              </w:rPr>
              <w:t>ServicioPrestamos.solicitar_prestamo_interbibliotecario</w:t>
            </w:r>
            <w:r>
              <w:rPr>
                <w:sz w:val="17"/>
              </w:rPr>
              <w:t xml:space="preserve"> (servicio_prestamos.py:121)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RETORNO por devolución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Al registrar la devolución de un préstamo interbibliotecario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Sede de retiro → sede propietaria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7"/>
              </w:rPr>
              <w:t>ServicioDevoluciones.registrar_devolucion</w:t>
            </w:r>
            <w:r>
              <w:rPr>
                <w:sz w:val="17"/>
              </w:rPr>
              <w:t xml:space="preserve"> (servicio_devoluciones.py:70)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RETORNO por daño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Cuando un remito de ida llega dañado o se registra daño antes de entregar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Sede de retiro → sede propietaria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7"/>
              </w:rPr>
              <w:t>_resolver_consecuencias</w:t>
            </w:r>
            <w:r>
              <w:rPr>
                <w:sz w:val="17"/>
              </w:rPr>
              <w:t xml:space="preserve"> (servicio_remitos.py:47)</w:t>
            </w:r>
          </w:p>
        </w:tc>
      </w:tr>
    </w:tbl>
    <w:p/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Aspecto</w:t>
            </w:r>
          </w:p>
        </w:tc>
        <w:tc>
          <w:tcPr>
            <w:tcW w:type="dxa" w:w="481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Detalle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Datos que lleva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número, préstamo (socio y ejemplar), sede de origen, sede de destino, sentido, estado, fecha de generación y el historial de movimientos (estado anterior, nuevo, fecha y hora, observación: ubicación, motivo o daño).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Numeración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 xml:space="preserve">Correlativa con formato R-000001, calculada como max(id)+1 en </w:t>
            </w:r>
            <w:r>
              <w:rPr>
                <w:rFonts w:ascii="Consolas" w:hAnsi="Consolas"/>
                <w:sz w:val="17"/>
              </w:rPr>
              <w:t>RemitoDAO.siguiente_numero</w:t>
            </w:r>
            <w:r>
              <w:rPr>
                <w:sz w:val="17"/>
              </w:rPr>
              <w:t xml:space="preserve"> (remito_dao.py:26); columna </w:t>
            </w:r>
            <w:r>
              <w:rPr>
                <w:rFonts w:ascii="Consolas" w:hAnsi="Consolas"/>
                <w:sz w:val="17"/>
              </w:rPr>
              <w:t>numero</w:t>
            </w:r>
            <w:r>
              <w:rPr>
                <w:sz w:val="17"/>
              </w:rPr>
              <w:t xml:space="preserve"> UNIQUE.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Clase que lo genera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/>
                <w:sz w:val="17"/>
              </w:rPr>
              <w:t>Remito.generar</w:t>
            </w:r>
            <w:r>
              <w:rPr>
                <w:sz w:val="17"/>
              </w:rPr>
              <w:t xml:space="preserve"> (remito.py:55), llamada desde </w:t>
            </w:r>
            <w:r>
              <w:rPr>
                <w:rFonts w:ascii="Consolas" w:hAnsi="Consolas"/>
                <w:sz w:val="17"/>
              </w:rPr>
              <w:t>generar_remito</w:t>
            </w:r>
            <w:r>
              <w:rPr>
                <w:sz w:val="17"/>
              </w:rPr>
              <w:t xml:space="preserve"> (servicio_remitos.py:18).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Formato de exportación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7"/>
              </w:rPr>
              <w:t>No implementado.</w:t>
            </w:r>
            <w:r>
              <w:rPr>
                <w:sz w:val="17"/>
              </w:rPr>
              <w:t xml:space="preserve"> El remito se ve en la pestaña Remitos (con su trayecto) y en el menú de consola 'Ver trazabilidad'. Los únicos archivos exportables son los 5 reportes (PDF/CSV); el reporte 1 lista el material en tránsito y el 5 las incidencias de remitos.</w:t>
            </w:r>
          </w:p>
        </w:tc>
      </w:tr>
    </w:tbl>
    <w:p/>
    <w:p>
      <w:pPr>
        <w:pStyle w:val="Heading3"/>
      </w:pPr>
      <w:r>
        <w:t>Ejemplos reales de cada tipo de remito</w:t>
      </w:r>
    </w:p>
    <w:p>
      <w:r>
        <w:rPr>
          <w:sz w:val="20"/>
        </w:rPr>
        <w:t>Como no hay exportación del remito, la evidencia es la pantalla real del sistema con los datos de ejemplo (CP-26) y la salida real de consola (</w:t>
      </w:r>
      <w:r>
        <w:rPr>
          <w:rFonts w:ascii="Consolas" w:hAnsi="Consolas"/>
          <w:sz w:val="17"/>
        </w:rPr>
        <w:t>ejemplos/remitos/trazabilidad_remitos_consola.txt</w:t>
      </w:r>
      <w:r>
        <w:rPr>
          <w:sz w:val="2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IDA entregada al socio: R-000001 (muestra el defecto D1: 'Cerrado' con hora anterior a 'Recibido')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IDA con daño en la recepción: R-000002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RETORNO por daño: R-000003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IDA en viaje con punto de control: R-000004</w:t>
      </w:r>
    </w:p>
    <w:p>
      <w:pPr>
        <w:pStyle w:val="Heading3"/>
      </w:pPr>
      <w:r>
        <w:t>Reportes exportados por el sistema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Reporte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PDF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CSV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Préstamos activos y material en tránsito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reporte_activos.pdf (docs/ejemplos/reportes/reporte_activos.pdf)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reporte_activos.csv (docs/ejemplos/reportes/reporte_activos.csv)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Préstamos vencidos y multas acumuladas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reporte_vencidos.pdf (docs/ejemplos/reportes/reporte_vencidos.pdf)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reporte_vencidos.csv (docs/ejemplos/reportes/reporte_vencidos.csv)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Libros más solicitados inter-sedes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reporte_solicitados.pdf (docs/ejemplos/reportes/reporte_solicitados.pdf)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reporte_solicitados.csv (docs/ejemplos/reportes/reporte_solicitados.csv)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Movimiento de ejemplares entre sedes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reporte_movimientos.pdf (docs/ejemplos/reportes/reporte_movimientos.pdf)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reporte_movimientos.csv (docs/ejemplos/reportes/reporte_movimientos.csv)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Tasa de envíos exitosos e incidencias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reporte_tasa.pdf (docs/ejemplos/reportes/reporte_tasa.pdf)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reporte_tasa.csv (docs/ejemplos/reportes/reporte_tasa.csv)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085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activ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Primera página del PDF: Préstamos activos y material en tránsito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085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vencid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Primera página del PDF: Préstamos vencidos y multas acumuladas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085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solicitad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Primera página del PDF: Libros más solicitados inter-sedes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085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movimien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Primera página del PDF: Movimiento de ejemplares entre sedes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085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tas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Primera página del PDF: Tasa de envíos exitosos e incidencias</w:t>
      </w:r>
    </w:p>
    <w:p>
      <w:r>
        <w:br w:type="page"/>
      </w:r>
    </w:p>
    <w:p>
      <w:pPr>
        <w:pStyle w:val="Heading2"/>
      </w:pPr>
      <w:r>
        <w:t>7. Flujos positivos y negativos</w:t>
      </w:r>
    </w:p>
    <w:p>
      <w:r>
        <w:rPr>
          <w:sz w:val="20"/>
        </w:rPr>
        <w:t>Cada flujo se ejecutó de verdad sobre la interfaz gráfica (Xvfb, 1320×780) con el driver E2E. Las capturas son de esa ejecución. Los diálogos no muestran barra de título porque Xvfb corre sin administrador de ventanas; el título ('Listo', 'Operación rechazada', 'Atención', 'Confirmar') lo verifica la prueba.</w:t>
      </w:r>
    </w:p>
    <w:p>
      <w:pPr>
        <w:pStyle w:val="Heading3"/>
      </w:pPr>
      <w:r>
        <w:t>Sedes</w:t>
      </w:r>
    </w:p>
    <w:p>
      <w:pPr>
        <w:pStyle w:val="Heading3"/>
      </w:pPr>
      <w:r>
        <w:t>CP-01 · Alta de sede con todos sus datos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"Sedes" sin sedes cargadas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"Nueva sede"</w:t>
            </w:r>
          </w:p>
          <w:p>
            <w:r>
              <w:rPr>
                <w:sz w:val="17"/>
              </w:rPr>
              <w:t>2. el usuario ingresa "Sede Oeste", "Av. Sabattini 2500", "351-4222222", "oeste@biblio.org" y "Lun a Sab 9 a 18"</w:t>
            </w:r>
          </w:p>
          <w:p>
            <w:r>
              <w:rPr>
                <w:sz w:val="17"/>
              </w:rPr>
              <w:t>3. el usuario hace click en "Aceptar"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"Sede registrada."</w:t>
            </w:r>
          </w:p>
          <w:p>
            <w:r>
              <w:rPr>
                <w:sz w:val="17"/>
              </w:rPr>
              <w:t>la grilla muestra "Sede Oeste" con estado "Activa"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e2e/test_e2e_sedes.py::test_cp01_alta_de_sede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_01_pestania_vac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pestania vacia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_02_formulario_comple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formulario completo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_03_confirmac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confirmacion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_04_sede_en_la_tab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sede en la tabla</w:t>
      </w:r>
    </w:p>
    <w:p>
      <w:pPr>
        <w:pStyle w:val="Heading3"/>
      </w:pPr>
      <w:r>
        <w:t>CP-02 · Modificar teléfono y horario de una sede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la sede "Sede Norte"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selecciona "Sede Norte" y hace click en "Modificar"</w:t>
            </w:r>
          </w:p>
          <w:p>
            <w:r>
              <w:rPr>
                <w:sz w:val="17"/>
              </w:rPr>
              <w:t>2. el usuario ingresa "351-4999999" en "Teléfono" y "Lun a Vie 8 a 14" en "Horario de atención"</w:t>
            </w:r>
          </w:p>
          <w:p>
            <w:r>
              <w:rPr>
                <w:sz w:val="17"/>
              </w:rPr>
              <w:t>3. el usuario hace click en "Aceptar"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"Sede modificada."</w:t>
            </w:r>
          </w:p>
          <w:p>
            <w:r>
              <w:rPr>
                <w:sz w:val="17"/>
              </w:rPr>
              <w:t>la grilla muestra el teléfono y el horario nuevos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e2e/test_e2e_sedes.py::test_cp02_modificar_sede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2_01_formulario_con_dat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con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2_02_sede_modificad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sede modificada</w:t>
      </w:r>
    </w:p>
    <w:p>
      <w:pPr>
        <w:pStyle w:val="Heading3"/>
      </w:pPr>
      <w:r>
        <w:t>CP-03 · Dar de baja y reactivar una sede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la sede activa "Sede Sur"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selecciona "Sede Sur" y hace click en "Dar de baja"</w:t>
            </w:r>
          </w:p>
          <w:p>
            <w:r>
              <w:rPr>
                <w:sz w:val="17"/>
              </w:rPr>
              <w:t>2. el usuario confirma con "Sí"</w:t>
            </w:r>
          </w:p>
          <w:p>
            <w:r>
              <w:rPr>
                <w:sz w:val="17"/>
              </w:rPr>
              <w:t>3. el usuario hace click en "Reactivar"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"Sede dada de baja." y la sede queda "Dada de baja"</w:t>
            </w:r>
          </w:p>
          <w:p>
            <w:r>
              <w:rPr>
                <w:sz w:val="17"/>
              </w:rPr>
              <w:t>el sistema muestra el mensaje "Sede reactivada." y la sede vuelve a "Activa"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e2e/test_e2e_sedes.py::test_cp03_baja_logica_y_reactivacion_de_sede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3_01_confirmar_baj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confirmar baja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3_02_sede_dada_de_baj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sede dada de baja</w:t>
      </w:r>
    </w:p>
    <w:p>
      <w:pPr>
        <w:pStyle w:val="Heading3"/>
      </w:pPr>
      <w:r>
        <w:t>CN-01 · Alta sin el nombre obligatorio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"Sedes"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"Nueva sede"</w:t>
            </w:r>
          </w:p>
          <w:p>
            <w:r>
              <w:rPr>
                <w:sz w:val="17"/>
              </w:rPr>
              <w:t>2. el usuario ingresa solo la dirección y hace click en "Aceptar"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"Complete el dato 'Nombre'."</w:t>
            </w:r>
          </w:p>
          <w:p>
            <w:r>
              <w:rPr>
                <w:sz w:val="17"/>
              </w:rPr>
              <w:t>no se registra ninguna sede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e2e/test_e2e_sedes.py::test_cn01_alta_de_sede_sin_datos_obligatorios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1_01_falta_nomb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falta nombre</w:t>
      </w:r>
    </w:p>
    <w:p>
      <w:pPr>
        <w:pStyle w:val="Heading3"/>
      </w:pPr>
      <w:r>
        <w:t>CN-02 · Sede con nombre repetido (sin distinguir mayúsculas)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la sede "Sede Centro"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una sede llamada "sede centro"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"Ya existe una sede llamada 'sede centro'."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e2e/test_e2e_sedes.py::test_cn02_sede_con_nombre_duplicado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2_01_nombre_duplic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nombre duplicado</w:t>
      </w:r>
    </w:p>
    <w:p>
      <w:pPr>
        <w:pStyle w:val="Heading3"/>
      </w:pPr>
      <w:r>
        <w:t>CN-03 · Email con formato inválido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"Sedes"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una sede con email "este-arroba"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email 'este-arroba' no tiene un formato válido."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e2e/test_e2e_sedes.py::test_cn03_sede_con_email_invalido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3_01_email_invalid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email invalido</w:t>
      </w:r>
    </w:p>
    <w:p>
      <w:pPr>
        <w:pStyle w:val="Heading3"/>
      </w:pPr>
      <w:r>
        <w:t>CN-04 · Dar de baja una sede ya dada de baja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sede "Sede Sur" está dada de baja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selecciona "Sede Sur", hace click en "Dar de baja" y confirma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"La sede 'Sede Sur' ya está dada de baja."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e2e/test_e2e_sedes.py::test_cn04_dar_de_baja_una_sede_ya_dada_de_baja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4_01_ya_dada_de_baj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ya dada de baja</w:t>
      </w:r>
    </w:p>
    <w:p>
      <w:pPr>
        <w:pStyle w:val="Heading3"/>
      </w:pPr>
      <w:r>
        <w:t>CN-05 · Modificar sin seleccionar una fila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existen sedes cargadas y ninguna está seleccionada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"Modificar"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"Seleccione una sede en la lista."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e2e/test_e2e_sedes.py::test_cn05_modificar_sin_seleccionar_una_sede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5_01_sin_selecc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sin seleccion</w:t>
      </w:r>
    </w:p>
    <w:p>
      <w:pPr>
        <w:pStyle w:val="Heading3"/>
      </w:pPr>
      <w:r>
        <w:t>CN-45 · Vaciar un dato opcional al modificar lo borra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sede "Sede Centro" tiene teléfono y email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selecciona "Sede Centro", hace click en "Modificar"</w:t>
            </w:r>
          </w:p>
          <w:p>
            <w:r>
              <w:rPr>
                <w:sz w:val="17"/>
              </w:rPr>
              <w:t>2. el usuario borra "Teléfono" y "Email" y acepta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"Sede modificada."</w:t>
            </w:r>
          </w:p>
          <w:p>
            <w:r>
              <w:rPr>
                <w:sz w:val="17"/>
              </w:rPr>
              <w:t>la grilla muestra teléfono y email vacíos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e2e/test_e2e_sedes.py::test_cn45_vaciar_un_dato_opcional_al_modificar_la_sede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5_01_campos_vaciado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campos vaciados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5_02_informa_modificad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informa modificada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5_03_datos_borrado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datos borrados</w:t>
      </w:r>
    </w:p>
    <w:p>
      <w:pPr>
        <w:pStyle w:val="Heading3"/>
      </w:pPr>
      <w:r>
        <w:t>Socios</w:t>
      </w:r>
    </w:p>
    <w:p>
      <w:pPr>
        <w:pStyle w:val="Heading3"/>
      </w:pPr>
      <w:r>
        <w:t>CP-04 · Alta de socio con DNI con puntos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"Socios"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"Nuevo socio"</w:t>
            </w:r>
          </w:p>
          <w:p>
            <w:r>
              <w:rPr>
                <w:sz w:val="17"/>
              </w:rPr>
              <w:t>2. el usuario ingresa "30.555.666", "Carla", "Ruiz" y acepta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"Socio registrado."</w:t>
            </w:r>
          </w:p>
          <w:p>
            <w:r>
              <w:rPr>
                <w:sz w:val="17"/>
              </w:rPr>
              <w:t>la grilla muestra DNI "30555666", "Ruiz, Carla" y estado "Habilitado"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e2e/test_e2e_socios.py::test_cp04_alta_de_socio_con_dni_normalizado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4_01_formulario_soci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socio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4_02_confirmac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confirmacion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4_03_socio_en_la_tabl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socio en la tabla</w:t>
      </w:r>
    </w:p>
    <w:p>
      <w:pPr>
        <w:pStyle w:val="Heading3"/>
      </w:pPr>
      <w:r>
        <w:t>CP-05 · Inhabilitar con motivo y volver a habilitar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el socio habilitado DNI "28999888"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lo inhabilita con el motivo "Extravió un ejemplar"</w:t>
            </w:r>
          </w:p>
          <w:p>
            <w:r>
              <w:rPr>
                <w:sz w:val="17"/>
              </w:rPr>
              <w:t>2. el usuario hace click en "Habilitar"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"Socio inhabilitado." y la grilla muestra el estado y el motivo</w:t>
            </w:r>
          </w:p>
          <w:p>
            <w:r>
              <w:rPr>
                <w:sz w:val="17"/>
              </w:rPr>
              <w:t>el sistema muestra "Socio habilitado." y el estado vuelve a "Habilitado"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R03, V02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e2e/test_e2e_socios.py::test_cp05_inhabilitar_y_rehabilitar_socio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5_01_motiv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motivo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5_02_socio_inhabilitad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socio inhabilitado</w:t>
      </w:r>
    </w:p>
    <w:p>
      <w:pPr>
        <w:pStyle w:val="Heading3"/>
      </w:pPr>
      <w:r>
        <w:t>CP-06 · Modificar el email de un socio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la socia "Pérez, Ana"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cambia el email a "ana.perez@correo.com"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"Socio modificado."</w:t>
            </w:r>
          </w:p>
          <w:p>
            <w:r>
              <w:rPr>
                <w:sz w:val="17"/>
              </w:rPr>
              <w:t>la grilla muestra el email nuevo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e2e/test_e2e_socios.py::test_cp06_modificar_datos_de_contacto_del_socio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6_01_formulari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</w:t>
      </w:r>
    </w:p>
    <w:p>
      <w:pPr>
        <w:pStyle w:val="Heading3"/>
      </w:pPr>
      <w:r>
        <w:t>CN-06 · DNI con letras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"Socios"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socio con DNI "12ab"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DNI '12ab' no es válido: debe tener 7 u 8 dígitos."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e2e/test_e2e_socios.py::test_cn06_alta_de_socio_con_dni_invalido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6_01_dni_invalid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dni invalido</w:t>
      </w:r>
    </w:p>
    <w:p>
      <w:pPr>
        <w:pStyle w:val="Heading3"/>
      </w:pPr>
      <w:r>
        <w:t>CN-07 · DNI duplicado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un socio con DNI "30111222"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otro socio con DNI "30111222"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"Ya existe un socio con DNI 30111222."</w:t>
            </w:r>
          </w:p>
          <w:p>
            <w:r>
              <w:rPr>
                <w:sz w:val="17"/>
              </w:rPr>
              <w:t>la grilla sigue mostrando 3 socios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e2e/test_e2e_socios.py::test_cn07_alta_de_socio_con_dni_duplicado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7_01_dni_duplicad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dni duplicado</w:t>
      </w:r>
    </w:p>
    <w:p>
      <w:pPr>
        <w:pStyle w:val="Heading3"/>
      </w:pPr>
      <w:r>
        <w:t>CN-08 · Inhabilitar sin motivo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la socia "Pérez, Ana" seleccionada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"Inhabilitar" y acepta sin motivo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"Complete el dato 'Motivo'."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e2e/test_e2e_socios.py::test_cn08_inhabilitar_sin_motivo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8_01_falta_motiv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falta motivo</w:t>
      </w:r>
    </w:p>
    <w:p>
      <w:pPr>
        <w:pStyle w:val="Heading3"/>
      </w:pPr>
      <w:r>
        <w:t>CN-09 · Inhabilitar a un socio ya inhabilitado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socia "Torres, Lía" está inhabilitada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la inhabilita de nuevo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socio Torres, Lía ya está inhabilitado."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e2e/test_e2e_socios.py::test_cn09_inhabilitar_un_socio_ya_inhabilitado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09_01_ya_inhabilitad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ya inhabilitado</w:t>
      </w:r>
    </w:p>
    <w:p>
      <w:pPr>
        <w:pStyle w:val="Heading3"/>
      </w:pPr>
      <w:r>
        <w:t>CP-30 · Buscar un socio por DNI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el socio DNI "28999888"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ingresa "28.999.888" en "DNI" y hace click en "Buscar por DNI"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grilla selecciona a "Gómez, Juan"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e2e/test_e2e_socios.py::test_cp30_buscar_un_socio_por_dni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30_01_socio_encontrad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socio encontrado</w:t>
      </w:r>
    </w:p>
    <w:p>
      <w:pPr>
        <w:pStyle w:val="Heading3"/>
      </w:pPr>
      <w:r>
        <w:t>CN-46 · Buscar un DNI que no existe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no hay socio con DNI "12345678"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busca el DNI "12345678"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"No existe un socio con DNI 12345678."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e2e/test_e2e_socios.py::test_cn46_buscar_un_dni_que_no_existe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6_01_no_exist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no existe</w:t>
      </w:r>
    </w:p>
    <w:p>
      <w:pPr>
        <w:pStyle w:val="Heading3"/>
      </w:pPr>
      <w:r>
        <w:t>Catálogo y disponibilidad</w:t>
      </w:r>
    </w:p>
    <w:p>
      <w:pPr>
        <w:pStyle w:val="Heading3"/>
      </w:pPr>
      <w:r>
        <w:t>CP-07 · Alta de libro y de un ejemplar en una sede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existen las sedes de la red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el libro "Ficciones" con ISBN "978-950-04-3046-3"</w:t>
            </w:r>
          </w:p>
          <w:p>
            <w:r>
              <w:rPr>
                <w:sz w:val="17"/>
              </w:rPr>
              <w:t>2. el usuario selecciona el libro y registra el ejemplar "nor-0100" en "Sede Norte"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"Libro registrado." y el ISBN "9789500430463"</w:t>
            </w:r>
          </w:p>
          <w:p>
            <w:r>
              <w:rPr>
                <w:sz w:val="17"/>
              </w:rPr>
              <w:t>el sistema muestra "Ejemplar registrado." y el ejemplar "NOR-0100" de "Sede Norte", "Disponible"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R04, R05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e2e/test_e2e_catalogo.py::test_cp07_alta_de_libro_y_de_ejemplar_en_una_sede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7_01_formulario_libr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libro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7_02_libro_registrado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libro registrado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7_03_formulario_ejempla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formulario ejemplar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7_04_ejemplar_del_libr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ejemplar del libro</w:t>
      </w:r>
    </w:p>
    <w:p>
      <w:pPr>
        <w:pStyle w:val="Heading3"/>
      </w:pPr>
      <w:r>
        <w:t>CP-08 · Consultar disponibilidad de un libro por sede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Rayuela tiene un ejemplar en cada sede; el de Centro está prestado y el de Sur comprometido en una solicitud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selecciona "Rayuela" y hace click en "Ver disponibilidad"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la ventana "Disponibilidad de 'Rayuela'"</w:t>
            </w:r>
          </w:p>
          <w:p>
            <w:r>
              <w:rPr>
                <w:sz w:val="17"/>
              </w:rPr>
              <w:t>Centro: 1 prestado; Norte: 1 disponible; Sur: 1 prestado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e2e/test_e2e_catalogo.py::test_cp08_consultar_disponibilidad_por_sede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8_01_disponibilida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disponibilidad</w:t>
      </w:r>
    </w:p>
    <w:p>
      <w:pPr>
        <w:pStyle w:val="Heading3"/>
      </w:pPr>
      <w:r>
        <w:t>CP-09 · Finalizar reparación y dar de baja un ejemplar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ejemplar "CEN-0001" está "En reparación" por una devolución dañada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"Finalizar reparación"</w:t>
            </w:r>
          </w:p>
          <w:p>
            <w:r>
              <w:rPr>
                <w:sz w:val="17"/>
              </w:rPr>
              <w:t>2. el usuario hace click en "Dar de baja ejemplar" y confirma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"El ejemplar vuelve a circular." y el ejemplar queda "Disponible" / "Regular"</w:t>
            </w:r>
          </w:p>
          <w:p>
            <w:r>
              <w:rPr>
                <w:sz w:val="17"/>
              </w:rPr>
              <w:t>el sistema muestra "Ejemplar dado de baja." y el ejemplar queda "Dado de baja"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R05, R16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e2e/test_e2e_catalogo.py::test_cp09_finalizar_reparacion_y_dar_de_baja_un_ejemplar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9_01_ejemplar_en_reparac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ejemplar en reparacion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9_02_confirmar_baja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confirmar baja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9_03_ejemplar_dado_de_baja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ejemplar dado de baja</w:t>
      </w:r>
    </w:p>
    <w:p>
      <w:pPr>
        <w:pStyle w:val="Heading3"/>
      </w:pPr>
      <w:r>
        <w:t>CN-10 · ISBN inválido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"Catálogo"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libro con ISBN "123"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ISBN '123' no es válido: debe tener 10 o 13 dígitos."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e2e/test_e2e_catalogo.py::test_cn10_libro_con_isbn_invalido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0_01_isbn_invalid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isbn invalido</w:t>
      </w:r>
    </w:p>
    <w:p>
      <w:pPr>
        <w:pStyle w:val="Heading3"/>
      </w:pPr>
      <w:r>
        <w:t>CN-11 · ISBN duplicado con guiones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Rayuela con ISBN "9789500700016"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libro con ISBN "978-950-07-0001-6"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"Ya existe un libro con ISBN 9789500700016."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e2e/test_e2e_catalogo.py::test_cn11_libro_con_isbn_duplicado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1_01_isbn_duplicad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isbn duplicado</w:t>
      </w:r>
    </w:p>
    <w:p>
      <w:pPr>
        <w:pStyle w:val="Heading3"/>
      </w:pPr>
      <w:r>
        <w:t>CN-12 · Código de inventario duplicado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el ejemplar "CEN-0001"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ejemplar con código "cen-0001"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"Ya existe un ejemplar con código CEN-0001."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e2e/test_e2e_catalogo.py::test_cn12_ejemplar_con_codigo_de_inventario_duplicado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2_01_codigo_duplicado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codigo duplicado</w:t>
      </w:r>
    </w:p>
    <w:p>
      <w:pPr>
        <w:pStyle w:val="Heading3"/>
      </w:pPr>
      <w:r>
        <w:t>CN-13 · Ejemplar en una sede dada de baja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"Sede Sur" está dada de baja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ejemplar en "Sede Sur (dada de baja)"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"No se pueden incorporar ejemplares a la sede 'Sede Sur' porque está dada de baja."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R05, V09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e2e/test_e2e_catalogo.py::test_cn13_ejemplar_en_una_sede_dada_de_baja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3_01_sede_de_baja_en_la_list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sede de baja en la lista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3_02_rechazo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rechazo</w:t>
      </w:r>
    </w:p>
    <w:p>
      <w:pPr>
        <w:pStyle w:val="Heading3"/>
      </w:pPr>
      <w:r>
        <w:t>CN-14 · Año no numérico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"Catálogo"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ingresa "abc" en "Año de publicación" y acepta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"'abc' no es un valor válido para 'Año de publicación'."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e2e/test_e2e_catalogo.py::test_cn14_anio_de_publicacion_no_numerico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4_01_anio_invalido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anio invalido</w:t>
      </w:r>
    </w:p>
    <w:p>
      <w:pPr>
        <w:pStyle w:val="Heading3"/>
      </w:pPr>
      <w:r>
        <w:t>CN-15 · Año futuro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"Catálogo"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ingresa el año siguiente en "Año de publicación"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año de publicación &lt;año&gt; no es válido."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e2e/test_e2e_catalogo.py::test_cn15_anio_de_publicacion_fuera_de_rango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5_01_anio_futuro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anio futuro</w:t>
      </w:r>
    </w:p>
    <w:p>
      <w:pPr>
        <w:pStyle w:val="Heading3"/>
      </w:pPr>
      <w:r>
        <w:t>CN-16 · Baja de un ejemplar prestado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ejemplar "CEN-0001" está prestado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lo da de baja y confirma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ejemplar CEN-0001 está prestado y no se puede dar de baja."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e2e/test_e2e_catalogo.py::test_cn16_dar_de_baja_un_ejemplar_prestado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6_01_rechaz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CN-17 · Finalizar reparación de un ejemplar sano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ejemplar "NOR-0001" está disponible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"Finalizar reparación"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ejemplar NOR-0001 no está en reparación."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e2e/test_e2e_catalogo.py::test_cn17_finalizar_reparacion_de_un_ejemplar_sano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7_01_rechazo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CP-31 · Buscar libros por título o autor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catálogo tiene Rayuela, Revista Ñ y el Diccionario de la RAE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ingresa "rae" y hace click en "Buscar"</w:t>
            </w:r>
          </w:p>
          <w:p>
            <w:r>
              <w:rPr>
                <w:sz w:val="17"/>
              </w:rPr>
              <w:t>2. el usuario hace click en "Ver todos"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grilla muestra solo "Diccionario de la lengua"</w:t>
            </w:r>
          </w:p>
          <w:p>
            <w:r>
              <w:rPr>
                <w:sz w:val="17"/>
              </w:rPr>
              <w:t>la grilla vuelve a mostrar los 3 libros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e2e/test_e2e_catalogo.py::test_cp31_buscar_libros_por_titulo_o_autor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31_01_resultado_de_la_busqueda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resultado de la busqueda</w:t>
      </w:r>
    </w:p>
    <w:p>
      <w:pPr>
        <w:pStyle w:val="Heading3"/>
      </w:pPr>
      <w:r>
        <w:t>CN-47 · ISBN con dígito verificador incorrecto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"Catálogo"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libro con ISBN "978-950-04-3046-7"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ISBN '978-950-04-3046-7' no es válido: el dígito verificador no corresponde."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R04, V06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e2e/test_e2e_catalogo.py::test_cn47_libro_con_digito_verificador_incorrecto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7_01_digito_verificador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digito verificador</w:t>
      </w:r>
    </w:p>
    <w:p>
      <w:pPr>
        <w:pStyle w:val="Heading3"/>
      </w:pPr>
      <w:r>
        <w:t>Préstamos</w:t>
      </w:r>
    </w:p>
    <w:p>
      <w:pPr>
        <w:pStyle w:val="Heading3"/>
      </w:pPr>
      <w:r>
        <w:t>CP-10 · Préstamo local a 14 días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socia "Pérez, Ana" está habilitada y "CEN-0001" está disponible en "Sede Centro"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"Préstamo local"</w:t>
            </w:r>
          </w:p>
          <w:p>
            <w:r>
              <w:rPr>
                <w:sz w:val="17"/>
              </w:rPr>
              <w:t>2. el usuario elige socia, "Sede Centro" y "CEN-0001" y acepta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"Préstamo registrado. Vence el &lt;hoy+14&gt;."</w:t>
            </w:r>
          </w:p>
          <w:p>
            <w:r>
              <w:rPr>
                <w:sz w:val="17"/>
              </w:rPr>
              <w:t>la grilla muestra el préstamo "Local" en estado "Activo"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R06, V03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e2e/test_e2e_prestamos.py::test_cp10_prestamo_local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0_01_formulario_prestamo_local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prestamo local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0_02_confirmacio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confirmacion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0_03_prestamo_activo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prestamo activo</w:t>
      </w:r>
    </w:p>
    <w:p>
      <w:pPr>
        <w:pStyle w:val="Heading3"/>
      </w:pPr>
      <w:r>
        <w:t>CP-11 · Solicitud interbibliotecaria con remito de ida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"NOR-0001" pertenece a "Sede Norte" y está disponible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pide "NOR-0001" de "Sede Norte" para retirar en "Sede Centro"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"Solicitud registrada. Se generó el remito de ida."</w:t>
            </w:r>
          </w:p>
          <w:p>
            <w:r>
              <w:rPr>
                <w:sz w:val="17"/>
              </w:rPr>
              <w:t>el préstamo queda "Solicitado" y aparece el remito "R-000001" (Ida, Generado)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R07, R11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e2e/test_e2e_prestamos.py::test_cp11_solicitud_interbibliotecaria_genera_remito_de_ida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1_01_formulario_interbibliotecario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interbibliotecario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1_02_confirmac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confirmacion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1_03_prestamo_solicitado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prestamo solicitado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1_04_remito_de_ida_generado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remito de ida generado</w:t>
      </w:r>
    </w:p>
    <w:p>
      <w:pPr>
        <w:pStyle w:val="Heading3"/>
      </w:pPr>
      <w:r>
        <w:t>CP-12 · Cancelar una solicitud no despachada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una solicitud interbibliotecaria de "NOR-0001" sin despachar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selecciona la solicitud, hace click en "Cancelar solicitud" y confirma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"Solicitud cancelada."</w:t>
            </w:r>
          </w:p>
          <w:p>
            <w:r>
              <w:rPr>
                <w:sz w:val="17"/>
              </w:rPr>
              <w:t>el préstamo queda "Cancelado", el remito "Anulado" y el ejemplar "Disponible"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e2e/test_e2e_prestamos.py::test_cp12_cancelar_solicitud_interbibliotecaria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2_01_confirmar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confirmar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2_02_prestamo_cancelado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prestamo cancelado</w:t>
      </w:r>
    </w:p>
    <w:p>
      <w:pPr>
        <w:pStyle w:val="Heading3"/>
      </w:pPr>
      <w:r>
        <w:t>CN-18 · Préstamo a socio inhabilitado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socia "Torres, Lía" está inhabilitada por "Deuda de cuota social"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un préstamo local para "Torres, Lía"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socio Torres, Lía está inhabilitado (Deuda de cuota social)."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e2e/test_e2e_prestamos.py::test_cn18_prestamo_a_socio_inhabilitado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8_01_socio_inhabilitado_en_la_lista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socio inhabilitado en la lista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8_02_rechazo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rechazo</w:t>
      </w:r>
    </w:p>
    <w:p>
      <w:pPr>
        <w:pStyle w:val="Heading3"/>
      </w:pPr>
      <w:r>
        <w:t>CN-19 · Prestar un ejemplar ya prestado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"CEN-0001" está prestado a "Gómez, Juan"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presta "CEN-0001" a "Pérez, Ana"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ejemplar CEN-0001 no está disponible (prestado)."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e2e/test_e2e_prestamos.py::test_cn19_prestamo_de_ejemplar_no_disponible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19_01_ejemplar_prestado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ejemplar prestado</w:t>
      </w:r>
    </w:p>
    <w:p>
      <w:pPr>
        <w:pStyle w:val="Heading3"/>
      </w:pPr>
      <w:r>
        <w:t>CN-44 · Prestar un ejemplar en reparación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"CEN-0001" está en reparación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presta "CEN-0001" a "Pérez, Ana"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ejemplar CEN-0001 no está disponible (en reparación)."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e2e/test_e2e_prestamos.py::test_cn44_prestamo_de_ejemplar_en_reparacion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4_01_ejemplar_en_reparacion_en_la_lista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ejemplar en reparacion en la lista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4_02_rechazo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rechazo</w:t>
      </w:r>
    </w:p>
    <w:p>
      <w:pPr>
        <w:pStyle w:val="Heading3"/>
      </w:pPr>
      <w:r>
        <w:t>CN-20 · Solo se ofrecen ejemplares de la sede de origen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"Sede Sur" tiene los ejemplares "SUR-0001" y "SUR-0002"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abre "Préstamo interbibliotecario" y elige "Sede Sur" como origen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lista "Ejemplar de la sede de origen" muestra solo "SUR-0001" y "SUR-0002"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e2e/test_e2e_prestamos.py::test_cn20_la_lista_solo_ofrece_ejemplares_de_la_sede_de_origen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0_01_solo_ejemplares_de_sede_sur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solo ejemplares de sede sur</w:t>
      </w:r>
    </w:p>
    <w:p>
      <w:pPr>
        <w:pStyle w:val="Heading3"/>
      </w:pPr>
      <w:r>
        <w:t>CN-21 · Préstamo desde una sede dada de baja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"Sede Norte" está dada de baja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pide "NOR-0001" con origen "Sede Norte (dada de baja)"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"La sede de origen 'Sede Norte' está dada de baja."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e2e/test_e2e_prestamos.py::test_cn21_prestamo_desde_una_sede_dada_de_baja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1_01_sede_de_baja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sede de baja</w:t>
      </w:r>
    </w:p>
    <w:p>
      <w:pPr>
        <w:pStyle w:val="Heading3"/>
      </w:pPr>
      <w:r>
        <w:t>CN-22 · Socio con préstamos vencidos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"Gómez, Juan" tiene un préstamo vencido hace 6 días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le registra un nuevo préstamo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socio Gómez, Juan tiene préstamos vencidos sin devolver."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e2e/test_e2e_prestamos.py::test_cn22_prestamo_a_socio_con_prestamos_vencidos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2_01_prestamo_vencido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prestamo vencido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2_02_rechazo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rechazo</w:t>
      </w:r>
    </w:p>
    <w:p>
      <w:pPr>
        <w:pStyle w:val="Heading3"/>
      </w:pPr>
      <w:r>
        <w:t>CN-23 · Socio con multas impagas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"Gómez, Juan" devolvió con atraso y no pagó la multa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le registra un nuevo préstamo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socio Gómez, Juan tiene multas sin pagar."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e2e/test_e2e_prestamos.py::test_cn23_prestamo_a_socio_con_multas_impagas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3_01_rechazo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CN-24 · Misma sede de origen y destino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la pestaña "Préstamos"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pide un interbibliotecario de "Sede Centro" a "Sede Centro"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"En un préstamo interbibliotecario la sede de origen y la de destino deben ser distintas."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e2e/test_e2e_prestamos.py::test_cn24_interbibliotecario_con_la_misma_sede_de_origen_y_destino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4_01_misma_sed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misma sede</w:t>
      </w:r>
    </w:p>
    <w:p>
      <w:pPr>
        <w:pStyle w:val="Heading3"/>
      </w:pPr>
      <w:r>
        <w:t>CN-25 · Entregar un préstamo que no llegó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una solicitud interbibliotecaria sin despachar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"Entregar al socio"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préstamo está solicitado: solo se entregan préstamos listos para retiro."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R07, R12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e2e/test_e2e_prestamos.py::test_cn25_entregar_un_prestamo_que_no_llego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5_01_no_listo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no listo</w:t>
      </w:r>
    </w:p>
    <w:p>
      <w:pPr>
        <w:pStyle w:val="Heading3"/>
      </w:pPr>
      <w:r>
        <w:t>CN-26 · Cancelar una solicitud ya despachada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de la solicitud ya fue despachado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"Cancelar solicitud" y confirma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préstamo está en envío: solo se cancelan solicitudes no despachadas."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R07, R12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e2e/test_e2e_prestamos.py::test_cn26_cancelar_una_solicitud_ya_despachada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6_01_rechazo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Remitos</w:t>
      </w:r>
    </w:p>
    <w:p>
      <w:pPr>
        <w:pStyle w:val="Heading3"/>
      </w:pPr>
      <w:r>
        <w:t>CP-13 · Empaquetar, despachar, punto de control, recibir y entregar con trazabilidad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el remito "R-000001" (Ida, Norte → Centro) en estado "Generado"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"Empaquetar", "Despachar", "Punto de control" y "Recibir" con estado "Bueno"</w:t>
            </w:r>
          </w:p>
          <w:p>
            <w:r>
              <w:rPr>
                <w:sz w:val="17"/>
              </w:rPr>
              <w:t>2. el usuario entrega el préstamo al socio en la pestaña "Préstamos"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informa cada estado: "Empaquetado", "Despachado", "En tránsito", "Recibido"</w:t>
            </w:r>
          </w:p>
          <w:p>
            <w:r>
              <w:rPr>
                <w:sz w:val="17"/>
              </w:rPr>
              <w:t>el remito queda "Cerrado" y el trayecto muestra los 6 movimientos en orden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R08, R09, R10, R12, V04, P03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e2e/test_e2e_remitos.py::test_cp13_ciclo_completo_del_remito_de_ida_con_trazabilidad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1_remito_generado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remito generado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2_empaquetar_formulario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empaquetar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2_empaquetar_resultado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empaquetar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3_despachar_formulario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despachar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3_despachar_resultado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despachar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4_punto_de_control_formulario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punto de control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4_punto_de_control_resultado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punto de control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5_recibir_formulario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05 recibir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5_recibir_resultad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05 recibir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6_entrega_al_socio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06 entrega al socio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3_07_trayecto_completo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07 trayecto completo</w:t>
      </w:r>
    </w:p>
    <w:p>
      <w:pPr>
        <w:pStyle w:val="Heading3"/>
      </w:pPr>
      <w:r>
        <w:t>CP-14 · Recepción con daño genera el remito de retorno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"R-000001" está despachado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recibe el remito con estado físico "Dañado"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"Remito recibido. Estado actual: Cerrado."</w:t>
            </w:r>
          </w:p>
          <w:p>
            <w:r>
              <w:rPr>
                <w:sz w:val="17"/>
              </w:rPr>
              <w:t>el trayecto muestra Recibido → Dañado → Cerrado</w:t>
            </w:r>
          </w:p>
          <w:p>
            <w:r>
              <w:rPr>
                <w:sz w:val="17"/>
              </w:rPr>
              <w:t>aparece "R-000002" (Retorno, Centro → Norte, Generado)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R10, R12, R16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e2e/test_e2e_remitos.py::test_cp14_recepcion_con_danio_genera_remito_de_retorno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4_01_recibir_daniado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recibir daniado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4_02_resultado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4_03_trayecto_con_incident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trayecto con incidente</w:t>
      </w:r>
    </w:p>
    <w:p>
      <w:pPr>
        <w:pStyle w:val="Heading3"/>
      </w:pPr>
      <w:r>
        <w:t>CP-15 · Registrar daño antes de entregar al socio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"R-000001" está "Recibido"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"Registrar daño" con una descripción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"Daño registrado; se generó el remito de retorno. Estado actual: Cerrado."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R12, R16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e2e/test_e2e_remitos.py::test_cp15_registrar_danio_despues_de_recibir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5_01_formulario_danio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danio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5_02_resultado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pStyle w:val="Heading3"/>
      </w:pPr>
      <w:r>
        <w:t>CP-16 · Reportar extravío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"R-000001" está despachado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"Reportar extravío" con una observación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"Extravío registrado. Estado actual: Cerrado."</w:t>
            </w:r>
          </w:p>
          <w:p>
            <w:r>
              <w:rPr>
                <w:sz w:val="17"/>
              </w:rPr>
              <w:t>el ejemplar "NOR-0001" queda "Extraviado"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e2e/test_e2e_remitos.py::test_cp16_reportar_extravio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6_01_formulario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6_02_resultado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6_03_ejemplar_extraviado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ejemplar extraviado</w:t>
      </w:r>
    </w:p>
    <w:p>
      <w:pPr>
        <w:pStyle w:val="Heading3"/>
      </w:pPr>
      <w:r>
        <w:t>CP-17 · Anular un remito de ida no despachado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"R-000001" está "Generado"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"Anular" con el motivo "El socio desistió"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"Remito anulado y préstamo cancelado. Estado actual: Anulado."</w:t>
            </w:r>
          </w:p>
          <w:p>
            <w:r>
              <w:rPr>
                <w:sz w:val="17"/>
              </w:rPr>
              <w:t>el ejemplar "NOR-0001" vuelve a "Disponible"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e2e/test_e2e_remitos.py::test_cp17_anular_remito_de_ida_antes_del_despacho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7_01_motivo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motivo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7_02_resultado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pStyle w:val="Heading3"/>
      </w:pPr>
      <w:r>
        <w:t>CP-18 · Devolución interbibliotecaria y remito de retorno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"Pérez, Ana" tiene un préstamo interbibliotecario activo de "NOR-0001"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la devolución en estado "Bueno"</w:t>
            </w:r>
          </w:p>
          <w:p>
            <w:r>
              <w:rPr>
                <w:sz w:val="17"/>
              </w:rPr>
              <w:t>2. el usuario empaqueta, despacha y recibe el remito "R-000002"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"Devolución registrada.\nSe generó el remito de retorno a la sede propietaria."</w:t>
            </w:r>
          </w:p>
          <w:p>
            <w:r>
              <w:rPr>
                <w:sz w:val="17"/>
              </w:rPr>
              <w:t>"R-000002" queda "Cerrado" con la observación "Ejemplar reintegrado a su sede"</w:t>
            </w:r>
          </w:p>
          <w:p>
            <w:r>
              <w:rPr>
                <w:sz w:val="17"/>
              </w:rPr>
              <w:t>"NOR-0001" queda "Disponible"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R15, R12, V04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e2e/test_e2e_remitos.py::test_cp18_remito_de_retorno_reintegra_el_ejemplar_a_su_sede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8_01_devolucion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devolucion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8_02_resultado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8_03_retorno_cerrado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retorno cerrado</w:t>
      </w:r>
    </w:p>
    <w:p>
      <w:pPr>
        <w:pStyle w:val="Heading3"/>
      </w:pPr>
      <w:r>
        <w:t>CN-27 · Recibir un remito que no salió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"R-000001" está "Generado"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"Recibir"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"No se puede recibir un remito en estado Generado."</w:t>
            </w:r>
          </w:p>
          <w:p>
            <w:r>
              <w:rPr>
                <w:sz w:val="17"/>
              </w:rPr>
              <w:t>el remito sigue "Generado" con 1 movimiento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R12, P03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e2e/test_e2e_remitos.py::test_cn27_recibir_un_remito_que_no_salio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7_01_transicion_invalida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transicion invalida</w:t>
      </w:r>
    </w:p>
    <w:p>
      <w:pPr>
        <w:pStyle w:val="Heading3"/>
      </w:pPr>
      <w:r>
        <w:t>CN-28 · Anular un remito despachado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"R-000001" está "Despachado"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"Anular"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"No se puede anular un remito en estado Despachado."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R12, P03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e2e/test_e2e_remitos.py::test_cn28_anular_un_remito_ya_despachado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8_01_rechazo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CN-29 · Despachar hacia una sede dada de baja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está "Empaquetado" y la "Sede Centro" (destino) se dio de baja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"Despachar"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"No se puede despachar: la sede de destino 'Sede Centro' está dada de baja."</w:t>
            </w:r>
          </w:p>
          <w:p>
            <w:r>
              <w:rPr>
                <w:sz w:val="17"/>
              </w:rPr>
              <w:t>el remito sigue "Empaquetado"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e2e/test_e2e_remitos.py::test_cn29_despachar_hacia_una_sede_dada_de_baja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29_01_rechazo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CN-30 · Anular un remito de retorno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el remito de retorno "R-000002"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"Anular"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"Un remito de retorno no se puede anular: el ejemplar debe volver a su sede."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R12, P03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e2e/test_e2e_remitos.py::test_cn30_anular_un_remito_de_retorno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0_01_rechazo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rechazo</w:t>
      </w:r>
    </w:p>
    <w:p>
      <w:pPr>
        <w:pStyle w:val="Heading3"/>
      </w:pPr>
      <w:r>
        <w:t>CN-31 · Punto de control sin ubicación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remito está despachado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"Punto de control" y acepta sin ubicación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"Complete el dato 'Ubicación'."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e2e/test_e2e_remitos.py::test_cn31_punto_de_control_sin_ubicacion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1_01_falta_ubicacion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falta ubicacion</w:t>
      </w:r>
    </w:p>
    <w:p>
      <w:pPr>
        <w:pStyle w:val="Heading3"/>
      </w:pPr>
      <w:r>
        <w:t>CN-32 · Acción sin remito seleccionado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no hay remito seleccionado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"Empaquetar"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"Seleccione un remito en la lista."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e2e/test_e2e_remitos.py::test_cn32_accion_sin_remito_seleccionado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2_01_sin_seleccion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sin seleccion</w:t>
      </w:r>
    </w:p>
    <w:p>
      <w:pPr>
        <w:pStyle w:val="Heading3"/>
      </w:pPr>
      <w:r>
        <w:t>Reservas</w:t>
      </w:r>
    </w:p>
    <w:p>
      <w:pPr>
        <w:pStyle w:val="Heading3"/>
      </w:pPr>
      <w:r>
        <w:t>CP-19 · Reservar, asignar al devolverse y retirar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único Rayuela de "Sede Centro" ("CEN-0001") lo tiene "Gómez, Juan"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"Pérez, Ana" reserva "Rayuela" en "Sede Centro"</w:t>
            </w:r>
          </w:p>
          <w:p>
            <w:r>
              <w:rPr>
                <w:sz w:val="17"/>
              </w:rPr>
              <w:t>2. Juan devuelve el ejemplar</w:t>
            </w:r>
          </w:p>
          <w:p>
            <w:r>
              <w:rPr>
                <w:sz w:val="17"/>
              </w:rPr>
              <w:t>3. el usuario presta "CEN-0001" a Ana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"Reserva registrada. Los ejemplares se asignan por orden de llegada."</w:t>
            </w:r>
          </w:p>
          <w:p>
            <w:r>
              <w:rPr>
                <w:sz w:val="17"/>
              </w:rPr>
              <w:t>la reserva pasa a "Disponible para retiro" con "CEN-0001" hasta &lt;hoy+3&gt;</w:t>
            </w:r>
          </w:p>
          <w:p>
            <w:r>
              <w:rPr>
                <w:sz w:val="17"/>
              </w:rPr>
              <w:t>la reserva queda "Cumplida"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R14, R15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e2e/test_e2e_reservas.py::test_cp19_reserva_asignacion_por_devolucion_y_retiro_del_titular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9_01_formulario_reserva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 reserva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9_02_confirmacion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confirmacion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9_03_ejemplar_apartado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ejemplar apartado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9_04_retiro_del_titular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retiro del titular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9_05_reserva_cumplida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05 reserva cumplida</w:t>
      </w:r>
    </w:p>
    <w:p>
      <w:pPr>
        <w:pStyle w:val="Heading3"/>
      </w:pPr>
      <w:r>
        <w:t>CP-20 · Cancelar una reserva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"Pérez, Ana" tiene una reserva pendiente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la selecciona y hace click en "Cancelar reserva"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"Reserva cancelada."</w:t>
            </w:r>
          </w:p>
          <w:p>
            <w:r>
              <w:rPr>
                <w:sz w:val="17"/>
              </w:rPr>
              <w:t>la lista de reservas activas queda vacía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e2e/test_e2e_reservas.py::test_cp20_cancelar_reserva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0_01_cancelada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cancelada</w:t>
      </w:r>
    </w:p>
    <w:p>
      <w:pPr>
        <w:pStyle w:val="Heading3"/>
      </w:pPr>
      <w:r>
        <w:t>CP-21 · Vencer reservas no retiradas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una reserva tiene el ejemplar apartado y el plazo de retiro venció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"Procesar reservas no retiradas"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"Reservas vencidas por no retirar: 1."</w:t>
            </w:r>
          </w:p>
          <w:p>
            <w:r>
              <w:rPr>
                <w:sz w:val="17"/>
              </w:rPr>
              <w:t>la reserva queda "Vencida"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e2e/test_e2e_reservas.py::test_cp21_procesar_reservas_no_retiradas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1_01_plazo_de_retiro_vencido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plazo de retiro vencido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1_02_resultado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pStyle w:val="Heading3"/>
      </w:pPr>
      <w:r>
        <w:t>CN-33 · Reservar con ejemplares disponibles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"CEN-0001" está disponible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"Pérez, Ana" reserva "Rayuela" en "Sede Centro"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"Hay ejemplares de 'Rayuela' disponibles en 'Sede Centro'. Solicite el préstamo."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e2e/test_e2e_reservas.py::test_cn33_reservar_cuando_hay_ejemplares_disponibles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3_01_hay_disponibles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hay disponibles</w:t>
      </w:r>
    </w:p>
    <w:p>
      <w:pPr>
        <w:pStyle w:val="Heading3"/>
      </w:pPr>
      <w:r>
        <w:t>CN-34 · Reservar en una sede sin ejemplares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"Sede Norte" no tiene el Diccionario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"Pérez, Ana" reserva el Diccionario en "Sede Norte"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"La sede 'Sede Norte' no tiene ejemplares de 'Diccionario de la lengua'. Solicite un préstamo interbibliotecario."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e2e/test_e2e_reservas.py::test_cn34_reservar_en_una_sede_sin_ejemplares_del_libro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4_01_sin_ejemplares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sin ejemplares</w:t>
      </w:r>
    </w:p>
    <w:p>
      <w:pPr>
        <w:pStyle w:val="Heading3"/>
      </w:pPr>
      <w:r>
        <w:t>CN-35 · Reserva duplicada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Ana ya reservó Rayuela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Ana reserva Rayuela otra vez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socio ya tiene una reserva activa de 'Rayuela'."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e2e/test_e2e_reservas.py::test_cn35_reserva_duplicada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5_01_duplicada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duplicada</w:t>
      </w:r>
    </w:p>
    <w:p>
      <w:pPr>
        <w:pStyle w:val="Heading3"/>
      </w:pPr>
      <w:r>
        <w:t>CN-36 · Reserva de socio inhabilitado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"Torres, Lía" está inhabilitada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Lía reserva Rayuela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socio Torres, Lía está inhabilitado (Deuda de cuota social)."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R14, V02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e2e/test_e2e_reservas.py::test_cn36_reserva_de_socio_inhabilitado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6_01_inhabilitado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inhabilitado</w:t>
      </w:r>
    </w:p>
    <w:p>
      <w:pPr>
        <w:pStyle w:val="Heading3"/>
      </w:pPr>
      <w:r>
        <w:t>CN-37 · Reserva en sede dada de baja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"Sede Norte" está dada de baja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Ana reserva Rayuela en "Sede Norte"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"La sede de retiro 'Sede Norte' está dada de baja."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V10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e2e/test_e2e_reservas.py::test_cn37_reserva_en_sede_dada_de_baja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7_01_sede_de_baja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sede de baja</w:t>
      </w:r>
    </w:p>
    <w:p>
      <w:pPr>
        <w:pStyle w:val="Heading3"/>
      </w:pPr>
      <w:r>
        <w:t>CN-38 · Prestar a otro socio un ejemplar apartado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"CEN-0001" está apartado para la reserva de Ana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presta "CEN-0001" a "Gómez, Juan"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"El ejemplar CEN-0001 está apartado para la reserva de otro socio."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R14, V01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e2e/test_e2e_reservas.py::test_cn38_prestar_un_ejemplar_apartado_para_otro_socio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8_01_apartado_para_otro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apartado para otro</w:t>
      </w:r>
    </w:p>
    <w:p>
      <w:pPr>
        <w:pStyle w:val="Heading3"/>
      </w:pPr>
      <w:r>
        <w:t>Devoluciones y multas</w:t>
      </w:r>
    </w:p>
    <w:p>
      <w:pPr>
        <w:pStyle w:val="Heading3"/>
      </w:pPr>
      <w:r>
        <w:t>CP-22 · Devolución en término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Ana tiene un préstamo local de hoy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la devolución en estado "Bueno"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"Devolución registrada."</w:t>
            </w:r>
          </w:p>
          <w:p>
            <w:r>
              <w:rPr>
                <w:sz w:val="17"/>
              </w:rPr>
              <w:t>la grilla muestra 0 días, "$0.00" y pagada "Sí"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R15, R16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e2e/test_e2e_devoluciones.py::test_cp22_devolucion_en_termino_sin_multa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18_01_devolucion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2_02_resultado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resultado</w:t>
      </w:r>
    </w:p>
    <w:p>
      <w:pPr>
        <w:pStyle w:val="Heading3"/>
      </w:pPr>
      <w:r>
        <w:t>CP-23 · Multa por atraso según material y pago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Ana devuelve el Diccionario (consulta) con 3 días de atraso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la devolución</w:t>
            </w:r>
          </w:p>
          <w:p>
            <w:r>
              <w:rPr>
                <w:sz w:val="17"/>
              </w:rPr>
              <w:t>2. el usuario filtra "Solo multas impagas" y hace click en "Registrar pago de multa"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"Devolución registrada.\n3 días de atraso: multa de $3,000.00.\nTotal a pagar: $3,000.00."</w:t>
            </w:r>
          </w:p>
          <w:p>
            <w:r>
              <w:rPr>
                <w:sz w:val="17"/>
              </w:rPr>
              <w:t>el sistema muestra "Pago registrado." y no quedan multas impagas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R15, V03, P01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e2e/test_e2e_devoluciones.py::test_cp23_devolucion_con_atraso_multa_por_tipo_de_material_y_pago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3_01_politica_por_defecto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politica por defecto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3_02_multa_calculada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multa calculada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3_03_multa_impaga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multa impaga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3_04_pago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pago</w:t>
      </w:r>
    </w:p>
    <w:p>
      <w:pPr>
        <w:pStyle w:val="Heading3"/>
      </w:pPr>
      <w:r>
        <w:t>CP-24 · Devolución dañada con cargo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Ana tiene un préstamo local en término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registra la devolución en estado "Dañado"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"Devolución registrada.\nMaterial devuelto dañado: cargo de $1,000.00.\nTotal a pagar: $1,000.00."</w:t>
            </w:r>
          </w:p>
          <w:p>
            <w:r>
              <w:rPr>
                <w:sz w:val="17"/>
              </w:rPr>
              <w:t>el ejemplar queda "En reparación" / "Dañado"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e2e/test_e2e_devoluciones.py::test_cp24_devolucion_daniada_cobra_cargo_y_envia_a_reparacion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4_01_formulario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4_02_cargo_por_danio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cargo por danio</w:t>
      </w:r>
    </w:p>
    <w:p>
      <w:pPr>
        <w:pStyle w:val="Heading3"/>
      </w:pPr>
      <w:r>
        <w:t>CP-25 · Cambiar la política de multas en ejecución (Strategy)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dos préstamos con 3 días de atraso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elige "Por días de atraso ($500 por día)" y registra una devolución</w:t>
            </w:r>
          </w:p>
          <w:p>
            <w:r>
              <w:rPr>
                <w:sz w:val="17"/>
              </w:rPr>
              <w:t>2. el usuario elige "Sin multa (condonación)" y registra la otra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informa "Política de multas: Por días de atraso ($500 por día)." y la multa es "$1,500.00"</w:t>
            </w:r>
          </w:p>
          <w:p>
            <w:r>
              <w:rPr>
                <w:sz w:val="17"/>
              </w:rPr>
              <w:t>con la condonación muestra solo "Devolución registrada."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e2e/test_e2e_devoluciones.py::test_cp25_cambiar_la_politica_de_multas_strategy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5_01_politica_por_dias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politica por dias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5_02_politica_sin_multa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politica sin multa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5_03_condonada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condonada</w:t>
      </w:r>
    </w:p>
    <w:p>
      <w:pPr>
        <w:pStyle w:val="Heading3"/>
      </w:pPr>
      <w:r>
        <w:t>CN-39 · Pagar una devolución sin multa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existe una devolución sin multa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"Registrar pago de multa"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mensaje "Operación rechazada": "Esa devolución no tiene una multa pendiente de pago."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e2e/test_e2e_devoluciones.py::test_cn39_pagar_una_multa_que_no_esta_pendiente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39_01_sin_multa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sin multa</w:t>
      </w:r>
    </w:p>
    <w:p>
      <w:pPr>
        <w:pStyle w:val="Heading3"/>
      </w:pPr>
      <w:r>
        <w:t>CN-40 · Devolución sin préstamos activos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no hay préstamos activos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hace click en "Registrar devolución" y acepta sin préstamo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"Complete el dato 'Préstamo'."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e2e/test_e2e_devoluciones.py::test_cn40_registrar_devolucion_sin_prestamos_activos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0_01_lista_vacia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lista vacia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0_02_falta_prestamo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falta prestamo</w:t>
      </w:r>
    </w:p>
    <w:p>
      <w:pPr>
        <w:pStyle w:val="Heading3"/>
      </w:pPr>
      <w:r>
        <w:t>CP-32 · La política de multas se mantiene al reiniciar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política vigente es la de por defecto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elige "Sin multa (condonación)"</w:t>
            </w:r>
          </w:p>
          <w:p>
            <w:r>
              <w:rPr>
                <w:sz w:val="17"/>
              </w:rPr>
              <w:t>2. el usuario cierra y vuelve a abrir el programa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pestaña "Devoluciones y multas" muestra "Sin multa (condonación)" como política vigente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P01, R15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e2e/test_e2e_devoluciones.py::test_cp32_la_politica_de_multas_se_mantiene_al_reiniciar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32_01_politica_recuperada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politica recuperada</w:t>
      </w:r>
    </w:p>
    <w:p>
      <w:pPr>
        <w:pStyle w:val="Heading3"/>
      </w:pPr>
      <w:r>
        <w:t>Reportes y general</w:t>
      </w:r>
    </w:p>
    <w:p>
      <w:pPr>
        <w:pStyle w:val="Heading3"/>
      </w:pPr>
      <w:r>
        <w:t>CP-26 · Cargar datos de ejemplo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base está vacía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elige "Archivo" &gt; "Cargar datos de ejemplo"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"Se cargaron los datos de ejemplo."</w:t>
            </w:r>
          </w:p>
          <w:p>
            <w:r>
              <w:rPr>
                <w:sz w:val="17"/>
              </w:rPr>
              <w:t>hay 3 sedes y 4 remitos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e2e/test_e2e_reportes_y_general.py::test_cp26_cargar_datos_de_ejemplo_desde_el_menu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1_datos_cargados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datos cargados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trayecto R-000001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trayecto R-000002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trayecto R-000003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6_02_trayecto_R-0000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trayecto R-000004</w:t>
      </w:r>
    </w:p>
    <w:p>
      <w:pPr>
        <w:pStyle w:val="Heading3"/>
      </w:pPr>
      <w:r>
        <w:t>CP-27 · Ver y exportar los cinco reportes a PDF y CSV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 cargaron los datos de ejemplo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abre cada reporte y hace click en los dos botones de exportación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"Reporte exportado en: &lt;ruta&gt;"</w:t>
            </w:r>
          </w:p>
          <w:p>
            <w:r>
              <w:rPr>
                <w:sz w:val="17"/>
              </w:rPr>
              <w:t>se generan 10 archivos no vacíos "reporte_&lt;clave&gt;_&lt;fecha&gt;"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e2e/test_e2e_reportes_y_general.py::test_cp27_ver_y_exportar_los_cinco_reportes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1_exportado_pdf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exportado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1_reporte_activos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reporte activos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2_exportado_pdf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exportado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2_reporte_vencidos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02 reporte vencidos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3_exportado_pdf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exportado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3_reporte_solicitados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03 reporte solicitados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4_exportado_pdf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exportado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4_reporte_movimientos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04 reporte movimientos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5_exportado_pdf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05 exportado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7_05_reporte_tasa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05 reporte tasa</w:t>
      </w:r>
    </w:p>
    <w:p>
      <w:pPr>
        <w:pStyle w:val="Heading3"/>
      </w:pPr>
      <w:r>
        <w:t>CP-28 · Filtrar por rango de fechas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 cargaron los datos de ejemplo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ingresa 01/01/2000 a 31/12/2000 y abre "4. Movimiento entre sedes"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"Tiempo promedio de tránsito en la red: -"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e2e/test_e2e_reportes_y_general.py::test_cp28_filtrar_reportes_por_rango_de_fechas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28_01_rango_sin_movimientos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rango sin movimientos</w:t>
      </w:r>
    </w:p>
    <w:p>
      <w:pPr>
        <w:pStyle w:val="Heading3"/>
      </w:pPr>
      <w:r>
        <w:t>CN-41 · Fecha inválida en el filtro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usuario abrió "Reportes"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ingresa "32/13/2026" en "Desde" y abre "3. Libros más solicitados"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"'32/13/2026' no es una fecha válida (dd/mm/aaaa)."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e2e/test_e2e_reportes_y_general.py::test_cn41_fecha_invalida_en_el_filtro_de_reportes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1_01_fecha_invalida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fecha invalida</w:t>
      </w:r>
    </w:p>
    <w:p>
      <w:pPr>
        <w:pStyle w:val="Heading3"/>
      </w:pPr>
      <w:r>
        <w:t>CN-42 · Cargar datos de ejemplo dos veces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ya se cargaron los datos de ejemplo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elige "Archivo" &gt; "Cargar datos de ejemplo"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el sistema muestra el aviso "La base ya tiene datos; no se cargó nada."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e2e/test_e2e_reportes_y_general.py::test_cn42_cargar_datos_de_ejemplo_dos_veces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65455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-42_01_ya_hay_datos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01 ya hay datos</w:t>
      </w:r>
    </w:p>
    <w:p>
      <w:pPr>
        <w:pStyle w:val="Heading3"/>
      </w:pPr>
      <w:r>
        <w:t>CP-29 · Interfaz de consola: cargar datos y listar sedes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positivo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 ejecuta "python main.py" sobre una base vacía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elige 10 (datos de ejemplo), 1 &gt; 1 (listar sedes) y 0 para salir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salida muestra "Se cargaron los datos de ejemplo.", la tabla "Sedes de la red" y "¡Hasta luego!"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R01, P04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e2e/test_e2e_reportes_y_general.py::test_cp29_consola_carga_datos_y_lista_sedes</w:t>
            </w:r>
          </w:p>
        </w:tc>
      </w:tr>
    </w:tbl>
    <w:p/>
    <w:p>
      <w:r>
        <w:rPr>
          <w:sz w:val="20"/>
        </w:rPr>
        <w:t xml:space="preserve">Salida real de consola: </w:t>
      </w:r>
      <w:r>
        <w:rPr>
          <w:rFonts w:ascii="Consolas" w:hAnsi="Consolas"/>
          <w:sz w:val="17"/>
        </w:rPr>
        <w:t>capturas/CP-29_salida_consola.txt</w:t>
      </w:r>
      <w:r>
        <w:rPr>
          <w:sz w:val="20"/>
        </w:rPr>
        <w:t>.</w:t>
      </w:r>
    </w:p>
    <w:p>
      <w:pPr>
        <w:pStyle w:val="Heading3"/>
      </w:pPr>
      <w:r>
        <w:t>CN-43 · Consola: opción inválida y DNI inválido — Pasa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Flujo negativo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Precondiciones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 ejecuta "python main.py"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Pasos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1. el usuario elige 99 y después registra un socio con DNI "12ab"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esperado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la salida muestra "Opción inválida." y "El DNI '12ab' no es válido: debe tener 7 u 8 dígitos."</w:t>
            </w:r>
          </w:p>
          <w:p>
            <w:r>
              <w:rPr>
                <w:sz w:val="17"/>
              </w:rPr>
              <w:t>el programa termina normalmente con "¡Hasta luego!"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Resultado de la ejecución</w:t>
            </w:r>
          </w:p>
        </w:tc>
        <w:tc>
          <w:tcPr>
            <w:tcW w:type="dxa" w:w="7937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Requisitos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R03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Prueba</w:t>
            </w:r>
          </w:p>
        </w:tc>
        <w:tc>
          <w:tcPr>
            <w:tcW w:type="dxa" w:w="7937"/>
          </w:tcPr>
          <w:p>
            <w:r/>
            <w:r>
              <w:rPr>
                <w:rFonts w:ascii="Consolas" w:hAnsi="Consolas"/>
                <w:sz w:val="17"/>
              </w:rPr>
              <w:t>e2e/test_e2e_reportes_y_general.py::test_cn43_consola_opcion_invalida_y_error_de_negocio</w:t>
            </w:r>
          </w:p>
        </w:tc>
      </w:tr>
    </w:tbl>
    <w:p/>
    <w:p>
      <w:r>
        <w:rPr>
          <w:sz w:val="20"/>
        </w:rPr>
        <w:t xml:space="preserve">Salida real de consola: </w:t>
      </w:r>
      <w:r>
        <w:rPr>
          <w:rFonts w:ascii="Consolas" w:hAnsi="Consolas"/>
          <w:sz w:val="17"/>
        </w:rPr>
        <w:t>capturas/CN-43_salida_consola.txt</w:t>
      </w:r>
      <w:r>
        <w:rPr>
          <w:sz w:val="20"/>
        </w:rPr>
        <w:t>.</w:t>
      </w:r>
    </w:p>
    <w:p>
      <w:r>
        <w:br w:type="page"/>
      </w:r>
    </w:p>
    <w:p>
      <w:pPr>
        <w:pStyle w:val="Heading2"/>
      </w:pPr>
      <w:r>
        <w:t>8. Plan y resultados de las pruebas E2E</w:t>
      </w:r>
    </w:p>
    <w:p>
      <w:pPr>
        <w:pStyle w:val="Heading3"/>
      </w:pPr>
      <w:r>
        <w:t>Enfoque</w:t>
      </w:r>
    </w:p>
    <w:p>
      <w:r>
        <w:rPr>
          <w:sz w:val="20"/>
        </w:rPr>
        <w:t>• La aplicación es de escritorio (Tkinter), no web, así que Playwright no aplica a la GUI. Se construyó un driver (</w:t>
      </w:r>
      <w:r>
        <w:rPr>
          <w:rFonts w:ascii="Consolas" w:hAnsi="Consolas"/>
          <w:sz w:val="17"/>
        </w:rPr>
        <w:t>e2e/driver.py</w:t>
      </w:r>
      <w:r>
        <w:rPr>
          <w:sz w:val="20"/>
        </w:rPr>
        <w:t xml:space="preserve">) que maneja la aplicación real: hace clic en los botones, completa los formularios modales, lee el texto de los cuadros de mensaje de Tk y los responde. No reemplaza ninguna función de la app (los tests de </w:t>
      </w:r>
      <w:r>
        <w:rPr>
          <w:rFonts w:ascii="Consolas" w:hAnsi="Consolas"/>
          <w:sz w:val="17"/>
        </w:rPr>
        <w:t>tests/test_interfaz_grafica.py</w:t>
      </w:r>
      <w:r>
        <w:rPr>
          <w:sz w:val="20"/>
        </w:rPr>
        <w:t xml:space="preserve"> sí simulan los diálogos).</w:t>
      </w:r>
    </w:p>
    <w:p>
      <w:r>
        <w:rPr>
          <w:sz w:val="20"/>
        </w:rPr>
        <w:t>• Cada prueba usa una base SQLite nueva en un archivo temporal; las precondiciones se cargan con los servicios del sistema y los datos son fijos (fechas relativas a hoy), por lo que es reproducible.</w:t>
      </w:r>
    </w:p>
    <w:p>
      <w:r>
        <w:rPr>
          <w:sz w:val="20"/>
        </w:rPr>
        <w:t xml:space="preserve">• La consola se prueba ejecutando </w:t>
      </w:r>
      <w:r>
        <w:rPr>
          <w:rFonts w:ascii="Consolas" w:hAnsi="Consolas"/>
          <w:sz w:val="17"/>
        </w:rPr>
        <w:t>python main.py</w:t>
      </w:r>
      <w:r>
        <w:rPr>
          <w:sz w:val="20"/>
        </w:rPr>
        <w:t xml:space="preserve"> como proceso con entradas por stdin.</w:t>
      </w:r>
    </w:p>
    <w:p>
      <w:r>
        <w:rPr>
          <w:sz w:val="20"/>
        </w:rPr>
        <w:t xml:space="preserve">• Casos en Gherkin con ID: </w:t>
      </w:r>
      <w:r>
        <w:rPr>
          <w:rFonts w:ascii="Consolas" w:hAnsi="Consolas"/>
          <w:sz w:val="17"/>
        </w:rPr>
        <w:t>e2e/features/*.feature</w:t>
      </w:r>
      <w:r>
        <w:rPr>
          <w:sz w:val="20"/>
        </w:rPr>
        <w:t xml:space="preserve"> (en español) y la planilla </w:t>
      </w:r>
      <w:r>
        <w:rPr>
          <w:rFonts w:ascii="Consolas" w:hAnsi="Consolas"/>
          <w:sz w:val="17"/>
        </w:rPr>
        <w:t>docs/pruebas/casos_xray.csv</w:t>
      </w:r>
      <w:r>
        <w:rPr>
          <w:sz w:val="20"/>
        </w:rPr>
        <w:t xml:space="preserve"> (Summary | Description | Repositorio | Tipo de test | Gherkin) para Jira/Xray.</w:t>
      </w:r>
    </w:p>
    <w:p>
      <w:pPr>
        <w:pStyle w:val="Heading3"/>
      </w:pPr>
      <w:r>
        <w:t>Resultados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Suite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Resultado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Detalle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E2E (</w:t>
            </w:r>
            <w:r>
              <w:rPr>
                <w:rFonts w:ascii="Consolas" w:hAnsi="Consolas"/>
                <w:sz w:val="17"/>
              </w:rPr>
              <w:t>e2e/</w:t>
            </w:r>
            <w:r>
              <w:rPr>
                <w:sz w:val="17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79 pasan · 0 falla esperada · 0 fallan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CN-45 documentaba el defecto D2 como falla esperada; desde su corrección pasa. Log: </w:t>
            </w:r>
            <w:r>
              <w:rPr>
                <w:rFonts w:ascii="Consolas" w:hAnsi="Consolas"/>
                <w:sz w:val="17"/>
              </w:rPr>
              <w:t>docs/pruebas/resultados_e2e.txt</w:t>
            </w:r>
            <w:r>
              <w:rPr>
                <w:sz w:val="17"/>
              </w:rPr>
              <w:t xml:space="preserve">, JUnit: </w:t>
            </w:r>
            <w:r>
              <w:rPr>
                <w:rFonts w:ascii="Consolas" w:hAnsi="Consolas"/>
                <w:sz w:val="17"/>
              </w:rPr>
              <w:t>resultados_e2e.xml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Unitarios (</w:t>
            </w:r>
            <w:r>
              <w:rPr>
                <w:rFonts w:ascii="Consolas" w:hAnsi="Consolas"/>
                <w:sz w:val="17"/>
              </w:rPr>
              <w:t>tests/</w:t>
            </w:r>
            <w:r>
              <w:rPr>
                <w:sz w:val="17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241 passed in 23.20s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El test del defecto D1 solo falla si se ejecuta antes de las 10:00 (depende de la hora del reloj). Log: </w:t>
            </w:r>
            <w:r>
              <w:rPr>
                <w:rFonts w:ascii="Consolas" w:hAnsi="Consolas"/>
                <w:sz w:val="17"/>
              </w:rPr>
              <w:t>docs/pruebas/resultados_unitarios.txt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Cobertura unitaria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 xml:space="preserve">97 % de </w:t>
            </w:r>
            <w:r>
              <w:rPr>
                <w:rFonts w:ascii="Consolas" w:hAnsi="Consolas"/>
                <w:sz w:val="17"/>
              </w:rPr>
              <w:t>biblioteca</w:t>
            </w:r>
            <w:r>
              <w:rPr>
                <w:sz w:val="17"/>
              </w:rPr>
              <w:t xml:space="preserve"> sin las interfaces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Medido con coverage 7 (el README declaraba 96 %; se actualizó).</w:t>
            </w:r>
          </w:p>
        </w:tc>
      </w:tr>
    </w:tbl>
    <w:p/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Funcionalidad</w:t>
            </w:r>
          </w:p>
        </w:tc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CP</w:t>
            </w:r>
          </w:p>
        </w:tc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CN</w:t>
            </w:r>
          </w:p>
        </w:tc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Pasan</w:t>
            </w:r>
          </w:p>
        </w:tc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Falla esperada</w:t>
            </w:r>
          </w:p>
        </w:tc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Fallan</w:t>
            </w:r>
          </w:p>
        </w:tc>
        <w:tc>
          <w:tcPr>
            <w:tcW w:type="dxa" w:w="1377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Sedes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e2e/features/sedes.feature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Socios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e2e/features/socios.feature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Catálogo y disponibilidad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e2e/features/catalogo_y_disponibilidad.feature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Préstamos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e2e/features/prestamos.feature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Remitos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e2e/features/remitos.feature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Reservas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e2e/features/reservas.feature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Devoluciones y multas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e2e/features/devoluciones_y_multas.feature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7"/>
              </w:rPr>
              <w:t>Reportes y general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rFonts w:ascii="Consolas" w:hAnsi="Consolas"/>
                <w:sz w:val="17"/>
              </w:rPr>
              <w:t>e2e/features/reportes_y_general.feature</w:t>
            </w:r>
          </w:p>
        </w:tc>
      </w:tr>
    </w:tbl>
    <w:p/>
    <w:p>
      <w:pPr>
        <w:pStyle w:val="Heading3"/>
      </w:pPr>
      <w:r>
        <w:t>Casos y resultado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1814"/>
        <w:gridCol w:w="1020"/>
      </w:tblGrid>
      <w:tr>
        <w:tc>
          <w:tcPr>
            <w:tcW w:type="dxa" w:w="850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ID</w:t>
            </w:r>
          </w:p>
        </w:tc>
        <w:tc>
          <w:tcPr>
            <w:tcW w:type="dxa" w:w="595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Summary (Xray)</w:t>
            </w:r>
          </w:p>
        </w:tc>
        <w:tc>
          <w:tcPr>
            <w:tcW w:type="dxa" w:w="1814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Resultado</w:t>
            </w:r>
          </w:p>
        </w:tc>
        <w:tc>
          <w:tcPr>
            <w:tcW w:type="dxa" w:w="1020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Tiempo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Alta | CP | Alta de sede con todos sus datos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0.82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Modificación | CP | Modificar teléfono y horario de una sede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Baja lógica | CP | Dar de baja y reactivar una sede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0.64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Alta | CN | Alta sin el nombre obligatorio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Alta | CN | Sede con nombre repetido (sin distinguir mayúsculas)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Alta | CN | Email con formato inválido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Baja lógica | CN | Dar de baja una sede ya dada de baja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Modificación | CN | Modificar sin seleccionar una fila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Sedes | Modificación | CN | Vaciar un dato opcional al modificar lo borra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0.82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Alta | CP | Alta de socio con DNI con puntos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Inhabilitación | CP | Inhabilitar con motivo y volver a habilitar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Modificación | CP | Modificar el email de un socio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Alta | CN | DNI con letras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Alta | CN | DNI duplicado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0.50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Inhabilitación | CN | Inhabilitar sin motivo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CN-09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Inhabilitación | CN | Inhabilitar a un socio ya inhabilitado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CP-30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Búsqueda | CP | Buscar un socio por DNI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Socios | Búsqueda | CN | Buscar un DNI que no existe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0.43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y ejemplares | CP | Alta de libro y de un ejemplar en una sede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1.77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Disponibilidad | CP | Consultar disponibilidad de un libro por sede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Ejemplares | CP | Finalizar reparación y dar de baja un ejemplar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0.87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| CN | ISBN inválido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| CN | ISBN duplicado con guiones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0.44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Ejemplares | CN | Código de inventario duplicado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Ejemplares | CN | Ejemplar en una sede dada de baja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0.63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| CN | Año no numérico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| CN | Año futuro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Ejemplares | CN | Baja de un ejemplar prestado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0.54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Ejemplares | CN | Finalizar reparación de un ejemplar sano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CP-31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| CP | Buscar libros por título o autor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Catálogo y disponibilidad | Libros | CN | ISBN con dígito verificador incorrecto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0.40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Local | CP | Préstamo local a 14 días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0.76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Interbibliotecario | CP | Solicitud interbibliotecaria con remito de ida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0.94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Interbibliotecario | CP | Cancelar una solicitud no despachada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0.64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Préstamo a socio inhabilitado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0.62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CN-19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Prestar un ejemplar ya prestado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Prestar un ejemplar en reparación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Solo se ofrecen ejemplares de la sede de origen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Préstamo desde una sede dada de baja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Socio con préstamos vencidos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Validaciones | CN | Socio con multas impagas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Interbibliotecario | CN | Misma sede de origen y destino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0.43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Interbibliotecario | CN | Entregar un préstamo que no llegó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Préstamos | Interbibliotecario | CN | Cancelar una solicitud ya despachada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Ciclo de vida | CP | Empaquetar, despachar, punto de control, recibir y entregar con trazabilidad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2.45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Incidencias | CP | Recepción con daño genera el remito de retorno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0.91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Incidencias | CP | Registrar daño antes de entregar al socio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0.81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Incidencias | CP | Reportar extravío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0.97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Anulación | CP | Anular un remito de ida no despachado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Retorno | CP | Devolución interbibliotecaria y remito de retorno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1.43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Transiciones inválidas | CN | Recibir un remito que no salió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0.52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Transiciones inválidas | CN | Anular un remito despachado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0.52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CN-29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Validaciones | CN | Despachar hacia una sede dada de baja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0.50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Transiciones inválidas | CN | Anular un remito de retorno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0.59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Validaciones | CN | Punto de control sin ubicación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Remitos | Validaciones | CN | Acción sin remito seleccionado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0.44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Ciclo de la reserva | CP | Reservar, asignar al devolverse y retirar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1.31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Cancelación | CP | Cancelar una reserva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Vencimiento | CP | Vencer reservas no retiradas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0.75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Alta | CN | Reservar con ejemplares disponibles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0.43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Alta | CN | Reservar en una sede sin ejemplares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Alta | CN | Reserva duplicada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Alta | CN | Reserva de socio inhabilitado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Alta | CN | Reserva en sede dada de baja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0.49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Reservas | Retiro | CN | Prestar a otro socio un ejemplar apartado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0.62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Devolución | CP | Devolución en término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Multas | CP | Multa por atraso según material y pago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0.95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Estado físico | CP | Devolución dañada con cargo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0.70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Multas | CP | Cambiar la política de multas en ejecución (Strategy)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1.07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CN-39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Multas | CN | Pagar una devolución sin multa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0.66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Devolución | CN | Devolución sin préstamos activos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0.78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CP-32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Devoluciones y multas | Multas | CP | La política de multas se mantiene al reiniciar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0.47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Datos de ejemplo | CP | Cargar datos de ejemplo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1.37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Reportes | CP | Ver y exportar los cinco reportes a PDF y CSV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3.40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Reportes | CP | Filtrar por rango de fechas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0.68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Reportes | CN | Fecha inválida en el filtro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0.38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Datos de ejemplo | CN | Cargar datos de ejemplo dos veces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0.75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CP-29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Consola | CP | Interfaz de consola: cargar datos y listar sedes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1.81 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CN-43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G054 | Reportes y general | Consola | CN | Consola: opción inválida y DNI inválido</w:t>
            </w:r>
          </w:p>
        </w:tc>
        <w:tc>
          <w:tcPr>
            <w:tcW w:type="dxa" w:w="1814"/>
            <w:shd w:val="clear" w:color="auto" w:fill="D8EFD9"/>
          </w:tcPr>
          <w:p>
            <w:r/>
            <w:r>
              <w:rPr>
                <w:sz w:val="17"/>
              </w:rPr>
              <w:t>Pasa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0.97 s</w:t>
            </w:r>
          </w:p>
        </w:tc>
      </w:tr>
    </w:tbl>
    <w:p/>
    <w:p>
      <w:pPr>
        <w:pStyle w:val="Heading3"/>
      </w:pPr>
      <w:r>
        <w:t>Ejemplo de caso en Gherkin</w:t>
      </w:r>
    </w:p>
    <w:p>
      <w:r>
        <w:rPr>
          <w:b/>
          <w:sz w:val="17"/>
        </w:rPr>
        <w:t>e2e/features/remitos.feature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# language: es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Escenario: CN-27 Recibir un remito que no salió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Dado el remito "R-000001" está "Generado"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Cuando el usuario hace click en "Recibir"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Entonces el sistema muestra el mensaje "Operación rechazada": "No se puede recibir un remito en estado Generado."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Y el remito sigue "Generado" con 1 movimiento</w:t>
      </w:r>
    </w:p>
    <w:p/>
    <w:p>
      <w:pPr>
        <w:pStyle w:val="Heading3"/>
      </w:pPr>
      <w:r>
        <w:t>Trazabilidad requisito → casos de prueba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Req.</w:t>
            </w:r>
          </w:p>
        </w:tc>
        <w:tc>
          <w:tcPr>
            <w:tcW w:type="dxa" w:w="1928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Descripción</w:t>
            </w:r>
          </w:p>
        </w:tc>
        <w:tc>
          <w:tcPr>
            <w:tcW w:type="dxa" w:w="1928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Estado</w:t>
            </w:r>
          </w:p>
        </w:tc>
        <w:tc>
          <w:tcPr>
            <w:tcW w:type="dxa" w:w="1928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Casos E2E</w:t>
            </w:r>
          </w:p>
        </w:tc>
        <w:tc>
          <w:tcPr>
            <w:tcW w:type="dxa" w:w="1928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Tests unitarios adicionales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Administrar sedes: alta y modificación con dirección, datos de contacto y horarios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CP-01, CP-02, CN-01, CN-02, CN-03, CN-05, CN-45, CP-29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Sedes con estado activo / baja (baja lógica y reactivación)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CP-03, CN-04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Administrar socios (alta, modificación, búsqueda, inhabilitación con motivo)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CP-04, CP-05, CP-06, CN-06, CN-08, CN-09, CP-30, CN-46, CN-43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Administrar el catálogo de libros (alta, modificación, búsqueda)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CP-07, CN-10, CN-14, CN-15, CP-31, CN-47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Administrar ejemplares físicos indicando la sede a la que pertenece cada uno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CP-07, CP-09, CN-13, CN-16, CN-17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Registrar préstamos locales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Registrar solicitudes de préstamo interbibliotecario indicando sede origen y destino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CP-11, CP-12, CN-24, CN-25, CN-26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Empaquetar ejemplares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R09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Despachar ejemplares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Recibir ejemplares (con estado físico)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CP-13, CP-14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Asignar un remito a cada envío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Trazabilidad del remito a lo largo del trayecto (estados)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CN-25, CN-26, CP-13, CP-14, CP-15, CP-16, CP-17, CP-18, CN-27, CN-28, CN-30, CN-31, CN-32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Consultar disponibilidad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Gestionar reservas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CP-19, CP-20, CP-21, CN-33, CN-34, CN-35, CN-36, CN-38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Registrar devoluciones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CP-18, CP-19, CP-22, CP-23, CN-39, CN-40, CP-32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R16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Registrar el estado físico del material devuelto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CP-09, CP-14, CP-15, CP-22, CP-24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prestar ejemplares no disponibles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CN-19, CN-44, CN-38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test_servicio_prestamos.py::test_no_se_presta_un_ejemplar_no_disponible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prestar material a socios inhabilitados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CP-05, CN-18, CN-36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Controlar fechas de vencimiento de préstamos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CP-10, CN-22, CN-23, CP-23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Mantener la trazabilidad del remito en todo el trayecto</w:t>
            </w:r>
          </w:p>
        </w:tc>
        <w:tc>
          <w:tcPr>
            <w:tcW w:type="dxa" w:w="1928"/>
            <w:shd w:val="clear" w:color="auto" w:fill="FCEFC7"/>
          </w:tcPr>
          <w:p>
            <w:r/>
            <w:r>
              <w:rPr>
                <w:sz w:val="17"/>
              </w:rPr>
              <w:t>Parcial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CP-13, CP-18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test_datos_de_ejemplo.py::test_el_historial_de_cada_remito_de_ejemplo_esta_en_orden_cronologico (FALLA)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Evitar socios duplicados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CN-07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Evitar duplicados en el catálogo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CN-11, CN-47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Evitar ejemplares duplicados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CN-12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prestar ejemplares que no pertenezcan a la sede de origen del préstamo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CN-20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test_servicio_prestamos.py::test_no_se_presta_un_ejemplar_de_otra_sede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V09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iniciar préstamos hacia o desde una sede dada de baja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CN-13, CN-21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iniciar reservas en una sede dada de baja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CN-37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V11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iniciar envíos hacia o desde una sede dada de baja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CN-29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Aplicar al menos dos patrones de diseño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CP-23, CP-25, CP-32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Implementar al menos cuatro reportes no triviales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CP-27, CP-28, CN-41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Ciclo de vida del remito y sus estados (evaluado críticamente)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CP-13, CN-27, CN-28, CN-30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Investigar el dominio y definir entidades, atributos y reglas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CP-26, CN-42, CP-29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E01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Documento de presentación según la plantilla (grupo, objetivos, alcances, DER/UML)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Reporte: préstamos activos y material en tránsito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Reporte: préstamos vencidos y multas acumuladas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Reporte: libros más solicitados inter-sedes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Reporte: disponibilidad de catálogo por sede</w:t>
            </w:r>
          </w:p>
        </w:tc>
        <w:tc>
          <w:tcPr>
            <w:tcW w:type="dxa" w:w="1928"/>
            <w:shd w:val="clear" w:color="auto" w:fill="FCEFC7"/>
          </w:tcPr>
          <w:p>
            <w:r/>
            <w:r>
              <w:rPr>
                <w:sz w:val="17"/>
              </w:rPr>
              <w:t>Parcial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Reporte: tasa de envíos exitosos e incidencias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Reporte: movimiento entre sedes y tiempo promedio de tránsito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Envío de notificaciones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Historial de lecturas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Recomendaciones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No implementado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Inventario con códigos</w:t>
            </w:r>
          </w:p>
        </w:tc>
        <w:tc>
          <w:tcPr>
            <w:tcW w:type="dxa" w:w="1928"/>
            <w:shd w:val="clear" w:color="auto" w:fill="FCEFC7"/>
          </w:tcPr>
          <w:p>
            <w:r/>
            <w:r>
              <w:rPr>
                <w:sz w:val="17"/>
              </w:rPr>
              <w:t>Parcial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Revisión del estado de recepción (extravío, daño, destrucción)</w:t>
            </w:r>
          </w:p>
        </w:tc>
        <w:tc>
          <w:tcPr>
            <w:tcW w:type="dxa" w:w="1928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t>9. Faltantes y mejoras sugeridas</w:t>
      </w:r>
    </w:p>
    <w:p>
      <w:pPr>
        <w:pStyle w:val="Heading3"/>
      </w:pPr>
      <w:r>
        <w:t>D1 · El test unitario de datos de ejemplo falla antes de las 10:00 y el remito de ejemplo muestra el cierre antes de la recepción (prioridad alta)</w:t>
      </w:r>
    </w:p>
    <w:p>
      <w:r>
        <w:rPr>
          <w:sz w:val="20"/>
        </w:rPr>
        <w:t xml:space="preserve">Al recibir una fecha, préstamos y devoluciones completan la hora con datetime.now(). En los datos de ejemplo la recepción es a las 10:00 y la entrega toma la hora real; antes de esa hora el trayecto de R-000001 queda fuera de orden. En una defensa a la mañana, </w:t>
      </w:r>
      <w:r>
        <w:rPr>
          <w:rFonts w:ascii="Consolas" w:hAnsi="Consolas"/>
          <w:sz w:val="17"/>
        </w:rPr>
        <w:t>pytest</w:t>
      </w:r>
      <w:r>
        <w:rPr>
          <w:sz w:val="20"/>
        </w:rPr>
        <w:t xml:space="preserve"> muestra 1 fallo (227 de 228 pasan) y la pestaña Remitos muestra el desorden.</w:t>
      </w:r>
    </w:p>
    <w:p>
      <w:r>
        <w:rPr>
          <w:b/>
          <w:sz w:val="20"/>
        </w:rPr>
        <w:t>Evidencia:</w:t>
      </w:r>
      <w:r>
        <w:rPr>
          <w:sz w:val="20"/>
        </w:rPr>
        <w:t xml:space="preserve"> </w:t>
      </w:r>
      <w:r>
        <w:rPr>
          <w:rFonts w:ascii="Consolas" w:hAnsi="Consolas"/>
          <w:sz w:val="17"/>
        </w:rPr>
        <w:t>biblioteca/servicios/servicio_prestamos.py:138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biblioteca/servicios/servicio_prestamos.py:121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biblioteca/servicios/servicio_prestamos.py:147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biblioteca/servicios/servicio_devoluciones.py:71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docs/pruebas/resultados_unitarios.txt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docs/auditoria/evidencia_hora_del_reloj.py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docs/capturas/CP-26_02_trayecto_R-000001.png</w:t>
      </w:r>
    </w:p>
    <w:p>
      <w:r>
        <w:rPr>
          <w:b/>
          <w:sz w:val="20"/>
        </w:rPr>
        <w:t>Arreglo sugerido:</w:t>
      </w:r>
      <w:r>
        <w:rPr>
          <w:sz w:val="20"/>
        </w:rPr>
        <w:t xml:space="preserve"> Que entregar_prestamo, solicitar_prestamo_interbibliotecario, cancelar_prestamo y registrar_devolucion acepten fecha_hora (datetime) en lugar de combinar con el reloj, y que datos_de_ejemplo.py pase horas explícitas (por ejemplo _momento(23, 11) para la entrega). Alternativa mínima: usar max(fecha_hora, último movimiento).</w:t>
      </w:r>
    </w:p>
    <w:p>
      <w:pPr>
        <w:pStyle w:val="Heading3"/>
      </w:pPr>
      <w:r>
        <w:t>F1 · El remito no se puede exportar ni imprimir como documento (prioridad media)</w:t>
      </w:r>
    </w:p>
    <w:p>
      <w:r>
        <w:rPr>
          <w:sz w:val="20"/>
        </w:rPr>
        <w:t>El remito existe como entidad con número, sedes, sentido y trayecto, y se ve en pantalla, pero no hay salida en PDF/CSV del remito. Si en la defensa se pide "mostrar el remito" solo se puede mostrar la pantalla o un reporte.</w:t>
      </w:r>
    </w:p>
    <w:p>
      <w:r>
        <w:rPr>
          <w:b/>
          <w:sz w:val="20"/>
        </w:rPr>
        <w:t>Evidencia:</w:t>
      </w:r>
      <w:r>
        <w:rPr>
          <w:sz w:val="20"/>
        </w:rPr>
        <w:t xml:space="preserve"> </w:t>
      </w:r>
      <w:r>
        <w:rPr>
          <w:rFonts w:ascii="Consolas" w:hAnsi="Consolas"/>
          <w:sz w:val="17"/>
        </w:rPr>
        <w:t>biblioteca/reportes/exportacion.py:7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biblioteca/interfaz_grafica/pestania_remitos.py:19</w:t>
      </w:r>
    </w:p>
    <w:p>
      <w:r>
        <w:rPr>
          <w:b/>
          <w:sz w:val="20"/>
        </w:rPr>
        <w:t>Arreglo sugerido:</w:t>
      </w:r>
      <w:r>
        <w:rPr>
          <w:sz w:val="20"/>
        </w:rPr>
        <w:t xml:space="preserve"> Agregar un exportador de remito (DocumentoReporte con cabecera: número, sentido, sedes, ejemplar, socio; y una tabla con el trayecto) reutilizando exportar_pdf/exportar_csv, con un botón "Exportar remito" en la pestaña.</w:t>
      </w:r>
    </w:p>
    <w:p>
      <w:pPr>
        <w:pStyle w:val="Heading3"/>
      </w:pPr>
      <w:r>
        <w:t>P1 · Las consecuencias del State se deciden comparando strings fuera de los estados (prioridad media)</w:t>
      </w:r>
    </w:p>
    <w:p>
      <w:r>
        <w:rPr>
          <w:sz w:val="20"/>
        </w:rPr>
        <w:t>_resolver_consecuencias pregunta remito.nombre_estado == "Daniado" / "Cerrado". Es una cadena de if por estado, justo lo que el patrón evita, y un error de tipeo no lo detecta nadie.</w:t>
      </w:r>
    </w:p>
    <w:p>
      <w:r>
        <w:rPr>
          <w:b/>
          <w:sz w:val="20"/>
        </w:rPr>
        <w:t>Evidencia:</w:t>
      </w:r>
      <w:r>
        <w:rPr>
          <w:sz w:val="20"/>
        </w:rPr>
        <w:t xml:space="preserve"> </w:t>
      </w:r>
      <w:r>
        <w:rPr>
          <w:rFonts w:ascii="Consolas" w:hAnsi="Consolas"/>
          <w:sz w:val="17"/>
        </w:rPr>
        <w:t>biblioteca/servicios/servicio_remitos.py:43-60</w:t>
      </w:r>
    </w:p>
    <w:p>
      <w:r>
        <w:rPr>
          <w:b/>
          <w:sz w:val="20"/>
        </w:rPr>
        <w:t>Arreglo sugerido:</w:t>
      </w:r>
      <w:r>
        <w:rPr>
          <w:sz w:val="20"/>
        </w:rPr>
        <w:t xml:space="preserve"> Que cada estado devuelva o registre las consecuencias pendientes (por ejemplo, un método hook en EstadoRemito), o comparar con las clases (isinstance(remito.estado, Daniado)) en lugar de strings.</w:t>
      </w:r>
    </w:p>
    <w:p>
      <w:pPr>
        <w:pStyle w:val="Heading3"/>
      </w:pPr>
      <w:r>
        <w:t>P3 · El ciclo de vida del ejemplar no usa State (prioridad baja)</w:t>
      </w:r>
    </w:p>
    <w:p>
      <w:r>
        <w:rPr>
          <w:sz w:val="20"/>
        </w:rPr>
        <w:t>El ejemplar tiene 7 estados con transiciones repartidas entre servicios y estados del remito (asignaciones ejemplar.estado = ...). No hay una clase que diga qué transiciones son válidas.</w:t>
      </w:r>
    </w:p>
    <w:p>
      <w:r>
        <w:rPr>
          <w:b/>
          <w:sz w:val="20"/>
        </w:rPr>
        <w:t>Evidencia:</w:t>
      </w:r>
      <w:r>
        <w:rPr>
          <w:sz w:val="20"/>
        </w:rPr>
        <w:t xml:space="preserve"> </w:t>
      </w:r>
      <w:r>
        <w:rPr>
          <w:rFonts w:ascii="Consolas" w:hAnsi="Consolas"/>
          <w:sz w:val="17"/>
        </w:rPr>
        <w:t>biblioteca/patrones/estados_remito.py:86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biblioteca/servicios/servicio_devoluciones.py:69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biblioteca/servicios/asignacion_reservas.py:21</w:t>
      </w:r>
      <w:r>
        <w:rPr>
          <w:sz w:val="20"/>
        </w:rPr>
        <w:t xml:space="preserve">, </w:t>
      </w:r>
      <w:r>
        <w:rPr>
          <w:rFonts w:ascii="Consolas" w:hAnsi="Consolas"/>
          <w:sz w:val="17"/>
        </w:rPr>
        <w:t>biblioteca/servicios/servicio_catalogo.py:117</w:t>
      </w:r>
    </w:p>
    <w:p>
      <w:r>
        <w:rPr>
          <w:b/>
          <w:sz w:val="20"/>
        </w:rPr>
        <w:t>Arreglo sugerido:</w:t>
      </w:r>
      <w:r>
        <w:rPr>
          <w:sz w:val="20"/>
        </w:rPr>
        <w:t xml:space="preserve"> No es obligatorio (ya hay 4 patrones). Si se pregunta en la defensa: es el candidato natural a un segundo State.</w:t>
      </w:r>
    </w:p>
    <w:p>
      <w:pPr>
        <w:pStyle w:val="Heading3"/>
      </w:pPr>
      <w:r>
        <w:t>S4 · Reporte sugerido de disponibilidad por sede no está como reporte (prioridad baja)</w:t>
      </w:r>
    </w:p>
    <w:p>
      <w:r>
        <w:rPr>
          <w:sz w:val="20"/>
        </w:rPr>
        <w:t>La consigna lo sugiere; hay una consulta por libro, no un reporte exportable de todo el catálogo.</w:t>
      </w:r>
    </w:p>
    <w:p>
      <w:r>
        <w:rPr>
          <w:b/>
          <w:sz w:val="20"/>
        </w:rPr>
        <w:t>Evidencia:</w:t>
      </w:r>
      <w:r>
        <w:rPr>
          <w:sz w:val="20"/>
        </w:rPr>
        <w:t xml:space="preserve"> </w:t>
      </w:r>
      <w:r>
        <w:rPr>
          <w:rFonts w:ascii="Consolas" w:hAnsi="Consolas"/>
          <w:sz w:val="17"/>
        </w:rPr>
        <w:t>biblioteca/servicios/servicio_disponibilidad.py:26</w:t>
      </w:r>
    </w:p>
    <w:p>
      <w:r>
        <w:rPr>
          <w:b/>
          <w:sz w:val="20"/>
        </w:rPr>
        <w:t>Arreglo sugerido:</w:t>
      </w:r>
      <w:r>
        <w:rPr>
          <w:sz w:val="20"/>
        </w:rPr>
        <w:t xml:space="preserve"> Opcional: reporte con libros × sedes reutilizando CatalogoEjemplares.</w:t>
      </w:r>
    </w:p>
    <w:p>
      <w:pPr>
        <w:pStyle w:val="Heading3"/>
      </w:pPr>
      <w:r>
        <w:t>Hallazgos corregidos después de la auditoría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#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Hallazgo original</w:t>
            </w:r>
          </w:p>
        </w:tc>
        <w:tc>
          <w:tcPr>
            <w:tcW w:type="dxa" w:w="3213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Qué se cambió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D2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7"/>
              </w:rPr>
              <w:t>Al modificar, vaciar un dato opcional no lo borra.</w:t>
            </w:r>
            <w:r>
              <w:rPr>
                <w:sz w:val="17"/>
              </w:rPr>
              <w:t xml:space="preserve"> La GUI envía None cuando el campo queda vacío y los servicios interpretan None como "no modificar". El usuario ve "Sede modificada." pero el teléfono/email siguen guardados. Afecta sedes, socios y libros.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Los formularios de modificación de sedes, socios y libros pasan los opcionales vacíos como "" (componentes.opcionales_vacios_para_borrar, componentes.py:277) y modificar_libro acepta "" para borrar el año. CN-45 pasa y hay un test unitario por cada pestaña.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7"/>
              </w:rPr>
              <w:t>La política de multas elegida no se guarda.</w:t>
            </w:r>
            <w:r>
              <w:rPr>
                <w:sz w:val="17"/>
              </w:rPr>
              <w:t xml:space="preserve"> La Strategy vigente vive en memoria: al reiniciar vuelve a "Por tipo de material", y consola y GUI tienen instancias separadas.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Nueva tabla configuracion (modelos/configuracion.py, dao/configuracion_dao.py). ServicioDevoluciones guarda la estrategia al cambiarla y la recupera la primera vez que se usa (servicio_devoluciones.py:18 y :46); el reporte de multas usa la misma. Consola y GUI comparten así la política. Verificado por CP-32 (reinicio de la GUI) y 4 tests unitarios.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7"/>
              </w:rPr>
              <w:t>C1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7"/>
              </w:rPr>
              <w:t>Detalles menores de validación e interfaz.</w:t>
            </w:r>
            <w:r>
              <w:rPr>
                <w:sz w:val="17"/>
              </w:rPr>
              <w:t xml:space="preserve"> ISBN sin dígito verificador; la GUI no tiene buscador de libros ni de socios por DNI (sí la consola); los estados del remito se muestran con su nombre interno ("EnTransito", "Daniado").</w:t>
            </w:r>
          </w:p>
        </w:tc>
        <w:tc>
          <w:tcPr>
            <w:tcW w:type="dxa" w:w="3213"/>
          </w:tcPr>
          <w:p>
            <w:r/>
            <w:r>
              <w:rPr>
                <w:sz w:val="17"/>
              </w:rPr>
              <w:t>Dígito verificador de ISBN-10 e ISBN-13 (servicio_catalogo.py:21; CN-47). Búsqueda de libros por título o autor y de socios por DNI en la GUI (pestania_catalogo.py:59, pestania_socios.py:36; CP-31, CP-30, CN-46). Los estados del remito se muestran como "En tránsito" y "Dañado" en GUI, consola y mensajes de error (estados_remito.py:225). Se corrigieron 10 ISBN de prueba y de los datos de ejemplo que tenían el dígito verificador mal.</w:t>
            </w:r>
          </w:p>
        </w:tc>
      </w:tr>
    </w:tbl>
    <w:p/>
    <w:p>
      <w:pPr>
        <w:pStyle w:val="Heading3"/>
      </w:pPr>
      <w:r>
        <w:t>Opcionales de la consigna</w:t>
      </w:r>
    </w:p>
    <w:tbl>
      <w:tblPr>
        <w:tblW w:type="auto" w:w="0"/>
        <w:jc w:val="center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Req.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Proceso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Estado</w:t>
            </w:r>
          </w:p>
        </w:tc>
        <w:tc>
          <w:tcPr>
            <w:tcW w:type="dxa" w:w="2409"/>
            <w:shd w:val="clear" w:color="auto" w:fill="DCE6F0"/>
          </w:tcPr>
          <w:p>
            <w:r>
              <w:rPr>
                <w:b/>
              </w:rPr>
            </w:r>
            <w:r>
              <w:rPr>
                <w:sz w:val="17"/>
              </w:rPr>
              <w:t>Observaciones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O01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Envío de notificaciones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No implementado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O02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Historial de lecturas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No implementado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Solo se pueden listar los préstamos de un socio (consola).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O03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Recomendaciones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No implementado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O04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Inventario con códigos</w:t>
            </w:r>
          </w:p>
        </w:tc>
        <w:tc>
          <w:tcPr>
            <w:tcW w:type="dxa" w:w="2409"/>
            <w:shd w:val="clear" w:color="auto" w:fill="FCEFC7"/>
          </w:tcPr>
          <w:p>
            <w:r/>
            <w:r>
              <w:rPr>
                <w:sz w:val="17"/>
              </w:rPr>
              <w:t>Parcial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Código de inventario único por ejemplar; no hay procesos de inventario.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O05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Revisión del estado de recepción (extravío, daño, destrucción)</w:t>
            </w:r>
          </w:p>
        </w:tc>
        <w:tc>
          <w:tcPr>
            <w:tcW w:type="dxa" w:w="2409"/>
            <w:shd w:val="clear" w:color="auto" w:fill="D8EFD9"/>
          </w:tcPr>
          <w:p>
            <w:r/>
            <w:r>
              <w:rPr>
                <w:sz w:val="17"/>
              </w:rPr>
              <w:t>Cumple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Extravío y daño implementados; "destrucción" no es un estado propio (se resuelve con daño + baja del ejemplar).</w:t>
            </w:r>
          </w:p>
        </w:tc>
      </w:tr>
    </w:tbl>
    <w:p/>
    <w:p>
      <w:r>
        <w:br w:type="page"/>
      </w:r>
    </w:p>
    <w:p>
      <w:pPr>
        <w:pStyle w:val="Heading2"/>
      </w:pPr>
      <w:r>
        <w:t>10. Anexo: cómo ejecutar el sistema y las pruebas</w:t>
      </w:r>
    </w:p>
    <w:p>
      <w:r>
        <w:rPr>
          <w:b/>
          <w:sz w:val="17"/>
        </w:rPr>
        <w:t>Sistema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git clone https://github.com/LucasChas/TP-DAO-G054.git &amp;&amp; cd TP-DAO-G054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git checkout desarrollo            # o la rama de esta auditoría: claude/eager-wright-hnv32r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python3.12 -m venv .venv &amp;&amp; source .venv/bin/activate      # Windows: .venv\Scripts\activate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pip install -r requirements.txt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# Linux: Tkinter va aparte -&gt; sudo apt install python3-tk (debe ser del mismo Python del venv)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python main.py              # consola  (opción 10: cargar datos de ejemplo)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python main.py --grafica    # interfaz gráfica (Archivo &gt; Cargar datos de ejemplo)</w:t>
      </w:r>
    </w:p>
    <w:p/>
    <w:p>
      <w:r>
        <w:rPr>
          <w:b/>
          <w:sz w:val="17"/>
        </w:rPr>
        <w:t>Pruebas y documentación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python -m pytest tests -q                                   # 241 tests unitarios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xvfb-run -a -s "-screen 0 1320x780x24" python -m pytest e2e -v   # E2E (en Windows/macOS sin xvfb-run)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# Regenerar capturas, reportes de ejemplo y documentación: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E2E_CAPTURAS=$PWD/docs/capturas E2E_EJEMPLOS=$PWD/docs/ejemplos/reportes \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 xml:space="preserve">  xvfb-run -a -s "-screen 0 1320x780x24" python -m pytest e2e -v --junitxml=docs/pruebas/resultados_e2e.xml</w:t>
      </w:r>
    </w:p>
    <w:p>
      <w:pPr>
        <w:shd w:val="clear" w:fill="F1F4F8"/>
        <w:spacing w:after="0" w:before="0"/>
      </w:pPr>
      <w:r>
        <w:rPr>
          <w:rFonts w:ascii="Consolas" w:hAnsi="Consolas"/>
          <w:sz w:val="15"/>
        </w:rPr>
        <w:t>PYTHONPATH=. python docs/auditoria/construir_documentacion.py</w:t>
      </w:r>
    </w:p>
    <w:p/>
    <w:p>
      <w:r>
        <w:rPr>
          <w:b/>
          <w:color w:val="24527A"/>
        </w:rPr>
        <w:t xml:space="preserve">Nota: </w:t>
      </w:r>
      <w:r>
        <w:rPr>
          <w:sz w:val="19"/>
        </w:rPr>
        <w:t>Entorno de la auditoría: Linux, Python 3.12.3 (venv), Tk 8.6, Xvfb. Python 3.13 del sistema no trae Tkinter; se usó 3.12, que cumple el requisito '3.12 o superior' del README.</w:t>
      </w:r>
    </w:p>
    <w:sectPr w:rsidR="006E72B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64E2" w14:textId="77777777" w:rsidR="00CA4E67" w:rsidRDefault="00CA4E67" w:rsidP="005F79AC">
      <w:r>
        <w:separator/>
      </w:r>
    </w:p>
  </w:endnote>
  <w:endnote w:type="continuationSeparator" w:id="0">
    <w:p w14:paraId="7F6C0C39" w14:textId="77777777" w:rsidR="00CA4E67" w:rsidRDefault="00CA4E67" w:rsidP="005F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Noto Sans Arabic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500C" w14:textId="77777777" w:rsidR="00CA4E67" w:rsidRDefault="00CA4E67" w:rsidP="005F79AC">
      <w:r>
        <w:separator/>
      </w:r>
    </w:p>
  </w:footnote>
  <w:footnote w:type="continuationSeparator" w:id="0">
    <w:p w14:paraId="5FDE6461" w14:textId="77777777" w:rsidR="00CA4E67" w:rsidRDefault="00CA4E67" w:rsidP="005F7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39F5" w14:textId="77777777" w:rsidR="005F79AC" w:rsidRDefault="005F79AC">
    <w:pPr>
      <w:pStyle w:val="Header"/>
      <w:rPr>
        <w:lang w:val="en-US"/>
      </w:rPr>
    </w:pPr>
  </w:p>
  <w:p w14:paraId="5A26E03B" w14:textId="77777777" w:rsidR="005F79AC" w:rsidRDefault="005F79AC">
    <w:pPr>
      <w:pStyle w:val="Header"/>
      <w:rPr>
        <w:lang w:val="en-US"/>
      </w:rPr>
    </w:pPr>
  </w:p>
  <w:p w14:paraId="484C6345" w14:textId="15511B87" w:rsidR="005F79AC" w:rsidRPr="005F79AC" w:rsidRDefault="005F79AC">
    <w:pPr>
      <w:pStyle w:val="Header"/>
    </w:pPr>
    <w:r w:rsidRPr="005F79AC">
      <w:t>Desarrollo de Aplicaciones con Objetos</w:t>
    </w:r>
    <w:r w:rsidRPr="005F79AC">
      <w:tab/>
    </w:r>
    <w:r w:rsidRPr="005F79AC">
      <w:tab/>
      <w:t>F</w:t>
    </w:r>
    <w:r>
      <w:t>RC – UTN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91086"/>
    <w:multiLevelType w:val="multilevel"/>
    <w:tmpl w:val="1162290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701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13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BC"/>
    <w:rsid w:val="005F79AC"/>
    <w:rsid w:val="006E72BC"/>
    <w:rsid w:val="00936439"/>
    <w:rsid w:val="00C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3B2B"/>
  <w15:docId w15:val="{8DD74D39-3880-4E81-8E9C-BF28B8C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F79A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F79A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SANABRIA</cp:lastModifiedBy>
  <cp:revision>2</cp:revision>
  <dcterms:created xsi:type="dcterms:W3CDTF">2026-10-20T00:42:00Z</dcterms:created>
  <dcterms:modified xsi:type="dcterms:W3CDTF">2026-10-20T00:45:00Z</dcterms:modified>
  <dc:title>TP Integrador DAO – G054 – Presentación y auditoría</dc:title>
  <dc:creator>Grupo G054</dc:creator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2025-10-20T18:05:10Z</dcterms:modified>
  <cp:revision>1</cp:revision>
  <dc:subject/>
  <dc:title/>
</cp:coreProperties>
</file>