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43" w:rsidRDefault="00F55C16" w:rsidP="00F55C16">
      <w:pPr>
        <w:pStyle w:val="ListParagraph"/>
        <w:numPr>
          <w:ilvl w:val="0"/>
          <w:numId w:val="1"/>
        </w:numPr>
      </w:pPr>
      <w:r>
        <w:t>Impressão de cupons de entrada e saída com códigos de barras</w:t>
      </w:r>
    </w:p>
    <w:p w:rsidR="00F55C16" w:rsidRDefault="00F55C16" w:rsidP="00F55C16">
      <w:pPr>
        <w:pStyle w:val="ListParagraph"/>
        <w:numPr>
          <w:ilvl w:val="0"/>
          <w:numId w:val="1"/>
        </w:numPr>
      </w:pPr>
      <w:r>
        <w:t>Criação de vouchers</w:t>
      </w:r>
    </w:p>
    <w:p w:rsidR="00F55C16" w:rsidRDefault="00F55C16" w:rsidP="00F55C16">
      <w:pPr>
        <w:pStyle w:val="ListParagraph"/>
        <w:numPr>
          <w:ilvl w:val="0"/>
          <w:numId w:val="1"/>
        </w:numPr>
      </w:pPr>
      <w:r>
        <w:t>Emissão de Nota Fiscal Eletrônica</w:t>
      </w:r>
    </w:p>
    <w:p w:rsidR="00F55C16" w:rsidRDefault="00F55C16" w:rsidP="00F55C16">
      <w:pPr>
        <w:pStyle w:val="ListParagraph"/>
        <w:numPr>
          <w:ilvl w:val="0"/>
          <w:numId w:val="1"/>
        </w:numPr>
      </w:pPr>
      <w:r>
        <w:t>Controle de entrada e saída de veículos</w:t>
      </w:r>
    </w:p>
    <w:p w:rsidR="00F55C16" w:rsidRDefault="00F55C16" w:rsidP="00F55C16">
      <w:pPr>
        <w:pStyle w:val="ListParagraph"/>
        <w:numPr>
          <w:ilvl w:val="0"/>
          <w:numId w:val="1"/>
        </w:numPr>
      </w:pPr>
      <w:r>
        <w:t>Abertura e fechamento do caixa</w:t>
      </w:r>
    </w:p>
    <w:p w:rsidR="00F55C16" w:rsidRDefault="00F55C16" w:rsidP="00F55C16">
      <w:pPr>
        <w:pStyle w:val="ListParagraph"/>
        <w:numPr>
          <w:ilvl w:val="0"/>
          <w:numId w:val="1"/>
        </w:numPr>
      </w:pPr>
      <w:r>
        <w:t>Cadastro de avarias para provar que o cliente já estava com elas no carro antes de entrar no estacionamento</w:t>
      </w:r>
    </w:p>
    <w:p w:rsidR="00F55C16" w:rsidRDefault="00F55C16" w:rsidP="00F55C16">
      <w:pPr>
        <w:pStyle w:val="ListParagraph"/>
        <w:numPr>
          <w:ilvl w:val="0"/>
          <w:numId w:val="1"/>
        </w:numPr>
      </w:pPr>
      <w:r>
        <w:t>Envio de recibo por e-mail</w:t>
      </w:r>
    </w:p>
    <w:p w:rsidR="00F10BAB" w:rsidRDefault="00F10BAB" w:rsidP="00F10BAB">
      <w:bookmarkStart w:id="0" w:name="_GoBack"/>
      <w:bookmarkEnd w:id="0"/>
    </w:p>
    <w:p w:rsidR="00F10BAB" w:rsidRDefault="00F10BAB" w:rsidP="00F10BAB">
      <w:hyperlink r:id="rId5" w:history="1">
        <w:r>
          <w:rPr>
            <w:rStyle w:val="Hyperlink"/>
          </w:rPr>
          <w:t>https://www.galaxpay.com.br/post/10-melhores-sistemas-para-estacionamentos/134/</w:t>
        </w:r>
      </w:hyperlink>
    </w:p>
    <w:sectPr w:rsidR="00F1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02FF6"/>
    <w:multiLevelType w:val="hybridMultilevel"/>
    <w:tmpl w:val="6CDA6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D9"/>
    <w:rsid w:val="001144D9"/>
    <w:rsid w:val="00267743"/>
    <w:rsid w:val="008D2CA9"/>
    <w:rsid w:val="00F10BAB"/>
    <w:rsid w:val="00F5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5062"/>
  <w15:chartTrackingRefBased/>
  <w15:docId w15:val="{A6FC840E-21E1-4052-B724-8F4EE7F6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0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laxpay.com.br/post/10-melhores-sistemas-para-estacionamentos/1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4</cp:revision>
  <dcterms:created xsi:type="dcterms:W3CDTF">2020-03-06T00:57:00Z</dcterms:created>
  <dcterms:modified xsi:type="dcterms:W3CDTF">2020-03-06T01:12:00Z</dcterms:modified>
</cp:coreProperties>
</file>