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cyvxlr4eyorb" w:id="0"/>
      <w:bookmarkEnd w:id="0"/>
      <w:r w:rsidDel="00000000" w:rsidR="00000000" w:rsidRPr="00000000">
        <w:rPr>
          <w:rtl w:val="0"/>
        </w:rPr>
        <w:t xml:space="preserve">Comando WHERE: Filtros no SQL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a9x0uad312k" w:id="1"/>
      <w:bookmarkEnd w:id="1"/>
      <w:r w:rsidDel="00000000" w:rsidR="00000000" w:rsidRPr="00000000">
        <w:rPr>
          <w:rtl w:val="0"/>
        </w:rPr>
        <w:t xml:space="preserve">FILTROS DE NÚMEROS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m6svo7rw8hr3" w:id="2"/>
      <w:bookmarkEnd w:id="2"/>
      <w:r w:rsidDel="00000000" w:rsidR="00000000" w:rsidRPr="00000000">
        <w:rPr>
          <w:rtl w:val="0"/>
        </w:rPr>
        <w:t xml:space="preserve">N Ú M E R O 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Podemos aplicar filtros em colunas numéricas.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isso, basta utilizar os sinais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lógicos como =, &lt;, &gt;, &lt;=, &gt;=, &lt;&gt;.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6wlk37sks072" w:id="3"/>
      <w:bookmarkEnd w:id="3"/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produtos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WHERE Preco_Unit &gt;= 1800;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produtos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WHERE Preco_Unit  = 1800;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p0q3ks1ed9w3" w:id="4"/>
      <w:bookmarkEnd w:id="4"/>
      <w:r w:rsidDel="00000000" w:rsidR="00000000" w:rsidRPr="00000000">
        <w:rPr>
          <w:rtl w:val="0"/>
        </w:rPr>
        <w:t xml:space="preserve">FILTROS DE TEXTOS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ouzljyp7210f" w:id="5"/>
      <w:bookmarkEnd w:id="5"/>
      <w:r w:rsidDel="00000000" w:rsidR="00000000" w:rsidRPr="00000000">
        <w:rPr>
          <w:rtl w:val="0"/>
        </w:rPr>
        <w:t xml:space="preserve">T E X T O 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Podemos aplicar filtros em colunas de texto.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Para isso, basta utilizar o sinal 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= e especificar o texto que deseja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usar como critério do filtro.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axb9l63pz36g" w:id="6"/>
      <w:bookmarkEnd w:id="6"/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produtos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WHERE Marca_Produto = ‘DELL’;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o7bjg2rkdsef" w:id="7"/>
      <w:bookmarkEnd w:id="7"/>
      <w:r w:rsidDel="00000000" w:rsidR="00000000" w:rsidRPr="00000000">
        <w:rPr>
          <w:rtl w:val="0"/>
        </w:rPr>
        <w:t xml:space="preserve">FILTROS DE DATAS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8wbz48nb8o2w" w:id="8"/>
      <w:bookmarkEnd w:id="8"/>
      <w:r w:rsidDel="00000000" w:rsidR="00000000" w:rsidRPr="00000000">
        <w:rPr>
          <w:rtl w:val="0"/>
        </w:rPr>
        <w:t xml:space="preserve">D A T A 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Podemos aplicar filtros em colunas de data.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Para isso, basta utilizar os sinais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lógicos como =, &lt;, &gt;, &lt;=, &gt;=, &lt;&gt;.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akg872acckhz" w:id="9"/>
      <w:bookmarkEnd w:id="9"/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produtos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WHERE Data_Venda = ‘2019-01-03’;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mvl9afoawphb" w:id="10"/>
      <w:bookmarkEnd w:id="10"/>
      <w:r w:rsidDel="00000000" w:rsidR="00000000" w:rsidRPr="00000000">
        <w:rPr>
          <w:rtl w:val="0"/>
        </w:rPr>
        <w:t xml:space="preserve">FILTROS DE NÚMEROS COM OPERADORES AND E 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sd4eudh7azyh" w:id="11"/>
      <w:bookmarkEnd w:id="11"/>
      <w:r w:rsidDel="00000000" w:rsidR="00000000" w:rsidRPr="00000000">
        <w:rPr>
          <w:rtl w:val="0"/>
        </w:rPr>
        <w:t xml:space="preserve">O P E R A D O R   A N 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Podemos aplicar mais de um filtro usando o AND.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Com ele, todas as condições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devem ser satisfeitas para que 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resultado seja mostrado.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produtos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WHERE Estado_Civil = ‘S’ AND Sexo =’M’;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imr9t7xmbwt6" w:id="12"/>
      <w:bookmarkEnd w:id="12"/>
      <w:r w:rsidDel="00000000" w:rsidR="00000000" w:rsidRPr="00000000">
        <w:rPr>
          <w:rtl w:val="0"/>
        </w:rPr>
        <w:t xml:space="preserve">O P E R A D O R   O 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Podemos aplicar mais de um filtro usando o OR.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Com ele, apenas uma condição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precisa ser satisfeita para que 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resultado seja mostrado.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produtos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WHERE Marca_Produto = ‘DELL’ OR Marca_Produto  = ’SAMSUNG’ 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