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5DD7FF10" w:rsidR="0077708C" w:rsidRPr="00CC2A50" w:rsidRDefault="00CC2A50">
            <w:pPr>
              <w:rPr>
                <w:rFonts w:ascii="Calibri" w:eastAsia="Calibri" w:hAnsi="Calibri" w:cs="Calibri"/>
                <w:lang w:val="es-CL"/>
              </w:rPr>
            </w:pPr>
            <w:r w:rsidRPr="00CC2A50">
              <w:rPr>
                <w:rFonts w:ascii="Calibri" w:eastAsia="Calibri" w:hAnsi="Calibri" w:cs="Calibri"/>
                <w:lang w:val="es-CL"/>
              </w:rPr>
              <w:t>Administrador debe poder gestionar la creación y actualización de las cuentas de usuarios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2FF51B37" w:rsidR="0077708C" w:rsidRDefault="00037A91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Administrador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3A0A668C" w14:textId="77777777" w:rsidR="00037A91" w:rsidRDefault="00037A91">
            <w:pPr>
              <w:rPr>
                <w:rFonts w:ascii="Calibri" w:eastAsia="Calibri" w:hAnsi="Calibri" w:cs="Calibri"/>
                <w:color w:val="FF0000"/>
              </w:rPr>
            </w:pPr>
            <w:r w:rsidRPr="00037A91">
              <w:rPr>
                <w:rFonts w:ascii="Calibri" w:eastAsia="Calibri" w:hAnsi="Calibri" w:cs="Calibri"/>
                <w:color w:val="FF0000"/>
              </w:rPr>
              <w:t>Permitir que el administrador pueda crear, modificar y eliminar cuentas de usuario en la plataforma. </w:t>
            </w:r>
          </w:p>
          <w:p w14:paraId="1CCB0D8E" w14:textId="3C0CEC97" w:rsidR="0077708C" w:rsidRDefault="00037A91">
            <w:pPr>
              <w:rPr>
                <w:rFonts w:ascii="Calibri" w:eastAsia="Calibri" w:hAnsi="Calibri" w:cs="Calibri"/>
                <w:color w:val="FF0000"/>
              </w:rPr>
            </w:pPr>
            <w:r w:rsidRPr="00037A91">
              <w:rPr>
                <w:rFonts w:ascii="Calibri" w:eastAsia="Calibri" w:hAnsi="Calibri" w:cs="Calibri"/>
                <w:color w:val="FF0000"/>
              </w:rPr>
              <w:t>Garantizar la correcta gestión de los perfiles de los usuarios.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4FB109D7" w14:textId="77777777" w:rsidR="00037A91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El sistema debe contar con una sección de administración donde el administrador pueda administrar las cuentas de usuario. </w:t>
            </w:r>
          </w:p>
          <w:p w14:paraId="7D854617" w14:textId="6BC3C031" w:rsidR="00037A91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 xml:space="preserve">Debe haber diferentes tipos de cuentas de usuario (alumno, profesor, personal administrativo, etc.). </w:t>
            </w:r>
          </w:p>
          <w:p w14:paraId="3A0CF1CC" w14:textId="2E43E3C2" w:rsidR="0077708C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El administrador debe poder realizar cambios en los datos y permisos de las cuentas.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19087C6F" w:rsidR="0077708C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El administrador podrá acceder a la sección de administración de la plataforma para gestionar las cuentas de usuario. Podrá crear nuevas cuentas, modificar los datos y permisos de cuentas existentes, y eliminar cuentas si es necesario. El administrador tendrá la capacidad de asignar el tipo de usuario correspondiente a cada cuenta.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7FCFF91F" w14:textId="77777777" w:rsidR="00037A91" w:rsidRDefault="00037A91">
            <w:pPr>
              <w:rPr>
                <w:rFonts w:ascii="Calibri" w:eastAsia="Calibri" w:hAnsi="Calibri" w:cs="Calibri"/>
                <w:highlight w:val="white"/>
              </w:rPr>
            </w:pPr>
            <w:r w:rsidRPr="00037A91">
              <w:rPr>
                <w:rFonts w:ascii="Calibri" w:eastAsia="Calibri" w:hAnsi="Calibri" w:cs="Calibri"/>
                <w:highlight w:val="white"/>
              </w:rPr>
              <w:t>El administrador debe haber iniciado sesión en la plataforma. </w:t>
            </w:r>
          </w:p>
          <w:p w14:paraId="3E1DF974" w14:textId="4321B956" w:rsidR="0077708C" w:rsidRDefault="00037A91">
            <w:pPr>
              <w:rPr>
                <w:rFonts w:ascii="Calibri" w:eastAsia="Calibri" w:hAnsi="Calibri" w:cs="Calibri"/>
                <w:highlight w:val="white"/>
              </w:rPr>
            </w:pPr>
            <w:r w:rsidRPr="00037A91">
              <w:rPr>
                <w:rFonts w:ascii="Calibri" w:eastAsia="Calibri" w:hAnsi="Calibri" w:cs="Calibri"/>
                <w:highlight w:val="white"/>
              </w:rPr>
              <w:t>El administrador debe tener los permisos necesarios para acceder a la sección de administración.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054549CB" w:rsidR="0077708C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El administrador accede a la sección de "Administración"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7B821431" w:rsidR="0077708C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El administrador selecciona la opción de "Gestionar cuentas de usuario".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22CE008C" w:rsidR="0077708C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El administrador elige la acción a realizar (crear, modificar o eliminar una cuenta).</w:t>
            </w:r>
          </w:p>
        </w:tc>
      </w:tr>
      <w:tr w:rsidR="00037A91" w14:paraId="0CC596D2" w14:textId="77777777">
        <w:tc>
          <w:tcPr>
            <w:tcW w:w="3255" w:type="dxa"/>
          </w:tcPr>
          <w:p w14:paraId="2E41A4B2" w14:textId="77777777" w:rsidR="00037A91" w:rsidRDefault="00037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7581EDA" w14:textId="0EBDE0D6" w:rsidR="00037A91" w:rsidRDefault="00037A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7AA45108" w14:textId="5DA4230E" w:rsidR="00037A91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El administrador ingresa o actualiza la información de la cuenta.</w:t>
            </w:r>
          </w:p>
        </w:tc>
      </w:tr>
      <w:tr w:rsidR="00037A91" w14:paraId="0C0BF165" w14:textId="77777777">
        <w:tc>
          <w:tcPr>
            <w:tcW w:w="3255" w:type="dxa"/>
          </w:tcPr>
          <w:p w14:paraId="0FFB4802" w14:textId="77777777" w:rsidR="00037A91" w:rsidRDefault="00037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062DE6" w14:textId="25673A5A" w:rsidR="00037A91" w:rsidRDefault="00037A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261B9ABC" w14:textId="6436D292" w:rsidR="00037A91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El administrador guarda los cambios realizados.</w:t>
            </w:r>
          </w:p>
        </w:tc>
      </w:tr>
      <w:tr w:rsidR="00037A91" w14:paraId="3FC1F417" w14:textId="77777777">
        <w:tc>
          <w:tcPr>
            <w:tcW w:w="3255" w:type="dxa"/>
          </w:tcPr>
          <w:p w14:paraId="50444110" w14:textId="77777777" w:rsidR="00037A91" w:rsidRDefault="00037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6580DBE6" w14:textId="0436428D" w:rsidR="00037A91" w:rsidRDefault="00037A9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05" w:type="dxa"/>
          </w:tcPr>
          <w:p w14:paraId="1B8105A3" w14:textId="6D93AA55" w:rsidR="00037A91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El sistema actualiza la información de la cuenta.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6DF1C8D8" w14:textId="756443C6" w:rsidR="0077708C" w:rsidRDefault="00037A91">
            <w:pPr>
              <w:rPr>
                <w:rFonts w:ascii="Calibri" w:eastAsia="Calibri" w:hAnsi="Calibri" w:cs="Calibri"/>
                <w:color w:val="FF0000"/>
              </w:rPr>
            </w:pPr>
            <w:r w:rsidRPr="00037A91">
              <w:rPr>
                <w:rFonts w:ascii="Calibri" w:eastAsia="Calibri" w:hAnsi="Calibri" w:cs="Calibri"/>
                <w:color w:val="FF0000"/>
              </w:rPr>
              <w:t>Las cuentas de usuario han sido creadas, modificadas o eliminadas según la acción del administrador.</w:t>
            </w: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5C03EA02" w:rsidR="0077708C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Si el administrador no tiene los permisos necesarios para acceder a la sección de administración, el sistema mostrará un mensaje de error.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0BEA28CF" w:rsidR="0077708C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Si el administrador intenta realizar una acción no permitida (por ejemplo, eliminar una cuenta de administrador), el sistema le alertará sobre el problema.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23F0FB23" w:rsidR="0077708C" w:rsidRDefault="00037A91">
            <w:pPr>
              <w:rPr>
                <w:rFonts w:ascii="Calibri" w:eastAsia="Calibri" w:hAnsi="Calibri" w:cs="Calibri"/>
              </w:rPr>
            </w:pPr>
            <w:r w:rsidRPr="00037A91">
              <w:rPr>
                <w:rFonts w:ascii="Calibri" w:eastAsia="Calibri" w:hAnsi="Calibri" w:cs="Calibri"/>
              </w:rPr>
              <w:t>Si hay problemas técnicos que impiden la actualización de la cuenta, el administrador debe comunicarse con el soporte técnico.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3BD5BF28" w:rsidR="0077708C" w:rsidRDefault="00037A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037A91">
              <w:rPr>
                <w:rFonts w:ascii="Calibri" w:eastAsia="Calibri" w:hAnsi="Calibri" w:cs="Calibri"/>
              </w:rPr>
              <w:t>l tiempo que tarda el sistema en actualizar la información de la cuenta, no debe exceder 1 minuto.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20FB7" w14:textId="77777777" w:rsidR="00381F62" w:rsidRDefault="00381F62">
      <w:r>
        <w:separator/>
      </w:r>
    </w:p>
  </w:endnote>
  <w:endnote w:type="continuationSeparator" w:id="0">
    <w:p w14:paraId="54F1BA1A" w14:textId="77777777" w:rsidR="00381F62" w:rsidRDefault="0038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3B79E" w14:textId="77777777" w:rsidR="00381F62" w:rsidRDefault="00381F62">
      <w:r>
        <w:separator/>
      </w:r>
    </w:p>
  </w:footnote>
  <w:footnote w:type="continuationSeparator" w:id="0">
    <w:p w14:paraId="67C5C37D" w14:textId="77777777" w:rsidR="00381F62" w:rsidRDefault="00381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E0684"/>
    <w:multiLevelType w:val="multilevel"/>
    <w:tmpl w:val="31C253E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06CAA"/>
    <w:multiLevelType w:val="multilevel"/>
    <w:tmpl w:val="211C907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552432">
    <w:abstractNumId w:val="1"/>
  </w:num>
  <w:num w:numId="2" w16cid:durableId="40311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37A91"/>
    <w:rsid w:val="00381F62"/>
    <w:rsid w:val="00642722"/>
    <w:rsid w:val="0077708C"/>
    <w:rsid w:val="008F3344"/>
    <w:rsid w:val="009C2852"/>
    <w:rsid w:val="00B653C9"/>
    <w:rsid w:val="00CC2A50"/>
    <w:rsid w:val="00DE6BB9"/>
    <w:rsid w:val="00E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6</cp:revision>
  <dcterms:created xsi:type="dcterms:W3CDTF">2021-05-14T17:12:00Z</dcterms:created>
  <dcterms:modified xsi:type="dcterms:W3CDTF">2024-09-05T04:38:00Z</dcterms:modified>
</cp:coreProperties>
</file>