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628A0A7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8F7D88">
              <w:rPr>
                <w:rFonts w:ascii="Calibri" w:eastAsia="Calibri" w:hAnsi="Calibri" w:cs="Calibri"/>
                <w:b/>
                <w:color w:val="0070C0"/>
              </w:rPr>
              <w:t>18</w:t>
            </w:r>
          </w:p>
          <w:p w14:paraId="54308783" w14:textId="6D1AE1E5" w:rsidR="008F7D88" w:rsidRDefault="008F7D88">
            <w:pPr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6930" w:type="dxa"/>
            <w:gridSpan w:val="2"/>
          </w:tcPr>
          <w:p w14:paraId="64CB87ED" w14:textId="62DF8BE9" w:rsidR="0077708C" w:rsidRPr="00032635" w:rsidRDefault="00032635">
            <w:pPr>
              <w:rPr>
                <w:rFonts w:ascii="Calibri" w:eastAsia="Calibri" w:hAnsi="Calibri" w:cs="Calibri"/>
                <w:lang w:val="es-CL"/>
              </w:rPr>
            </w:pPr>
            <w:r w:rsidRPr="00032635">
              <w:rPr>
                <w:rFonts w:ascii="Calibri" w:eastAsia="Calibri" w:hAnsi="Calibri" w:cs="Calibri"/>
                <w:lang w:val="es-CL"/>
              </w:rPr>
              <w:t>Administrador debe poder configurar los permisos y privilegios de cada tipo de usuario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7BC1151" w:rsidR="0077708C" w:rsidRDefault="00096AB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Administrador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75E4ADEE" w14:textId="77777777" w:rsidR="00096AB7" w:rsidRDefault="00096AB7">
            <w:pPr>
              <w:rPr>
                <w:rFonts w:ascii="Calibri" w:eastAsia="Calibri" w:hAnsi="Calibri" w:cs="Calibri"/>
                <w:color w:val="FF0000"/>
              </w:rPr>
            </w:pPr>
            <w:r w:rsidRPr="00096AB7">
              <w:rPr>
                <w:rFonts w:ascii="Calibri" w:eastAsia="Calibri" w:hAnsi="Calibri" w:cs="Calibri"/>
                <w:color w:val="FF0000"/>
              </w:rPr>
              <w:t xml:space="preserve">Permitir que el administrador pueda gestionar y controlar los permisos y privilegios de los diferentes tipos de usuarios (alumnos, profesores, etc.) en la plataforma.  </w:t>
            </w:r>
          </w:p>
          <w:p w14:paraId="1CCB0D8E" w14:textId="28FC6613" w:rsidR="0077708C" w:rsidRDefault="00096AB7">
            <w:pPr>
              <w:rPr>
                <w:rFonts w:ascii="Calibri" w:eastAsia="Calibri" w:hAnsi="Calibri" w:cs="Calibri"/>
                <w:color w:val="FF0000"/>
              </w:rPr>
            </w:pPr>
            <w:r w:rsidRPr="00096AB7">
              <w:rPr>
                <w:rFonts w:ascii="Calibri" w:eastAsia="Calibri" w:hAnsi="Calibri" w:cs="Calibri"/>
                <w:color w:val="FF0000"/>
              </w:rPr>
              <w:t>Garantizar la seguridad y el acceso adecuado a las funcionalidades del sistema.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6A0A586B" w14:textId="77777777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 xml:space="preserve">El sistema debe contar con una sección de administración donde el administrador pueda configurar los permisos y privilegios. </w:t>
            </w:r>
          </w:p>
          <w:p w14:paraId="2BFC56F0" w14:textId="77777777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Debe haber diferentes niveles de permisos y privilegios definidos para cada tipo de usuario. </w:t>
            </w:r>
          </w:p>
          <w:p w14:paraId="3A0CF1CC" w14:textId="0A9FF062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Los cambios realizados en los permisos y privilegios deben aplicarse de manera efectiva y oportuna.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53922513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podrá acceder a la sección de administración de la plataforma para configurar los permisos y privilegios de cada tipo de usuario. Deberá seleccionar el perfil de usuario (alumno, profesor, etc.) y asignar los permisos correspondientes a las diferentes funcionalidades del sistema. Los cambios realizados se aplicarán de manera inmediata, actualizando los accesos y restricciones de los usuarios.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2C43CBF9" w14:textId="77777777" w:rsidR="00096AB7" w:rsidRDefault="00096AB7">
            <w:pPr>
              <w:rPr>
                <w:rFonts w:ascii="Calibri" w:eastAsia="Calibri" w:hAnsi="Calibri" w:cs="Calibri"/>
                <w:highlight w:val="white"/>
              </w:rPr>
            </w:pPr>
            <w:r w:rsidRPr="00096AB7">
              <w:rPr>
                <w:rFonts w:ascii="Calibri" w:eastAsia="Calibri" w:hAnsi="Calibri" w:cs="Calibri"/>
                <w:highlight w:val="white"/>
              </w:rPr>
              <w:t>El administrador debe haber iniciado sesión en la plataforma. </w:t>
            </w:r>
          </w:p>
          <w:p w14:paraId="3E1DF974" w14:textId="4037805A" w:rsidR="0077708C" w:rsidRDefault="00096AB7">
            <w:pPr>
              <w:rPr>
                <w:rFonts w:ascii="Calibri" w:eastAsia="Calibri" w:hAnsi="Calibri" w:cs="Calibri"/>
                <w:highlight w:val="white"/>
              </w:rPr>
            </w:pPr>
            <w:r w:rsidRPr="00096AB7">
              <w:rPr>
                <w:rFonts w:ascii="Calibri" w:eastAsia="Calibri" w:hAnsi="Calibri" w:cs="Calibri"/>
                <w:highlight w:val="white"/>
              </w:rPr>
              <w:t>El administrador debe tener los permisos necesarios para acceder a la sección de administración.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55436AA9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accede a la sección de "Administración"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023D458A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selecciona la opción de "Configurar permisos y privilegios".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662F8135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elige el tipo de usuario y asigna o modifica los permisos correspondientes.</w:t>
            </w:r>
          </w:p>
        </w:tc>
      </w:tr>
      <w:tr w:rsidR="00096AB7" w14:paraId="6EDD13FE" w14:textId="77777777">
        <w:tc>
          <w:tcPr>
            <w:tcW w:w="3255" w:type="dxa"/>
          </w:tcPr>
          <w:p w14:paraId="64D248CA" w14:textId="77777777" w:rsidR="00096AB7" w:rsidRDefault="00096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23F66B1" w14:textId="2C6E0362" w:rsidR="00096AB7" w:rsidRDefault="00096AB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05537C88" w14:textId="4616D88D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administrador guarda los cambios realizados.</w:t>
            </w:r>
          </w:p>
        </w:tc>
      </w:tr>
      <w:tr w:rsidR="00096AB7" w14:paraId="7B169563" w14:textId="77777777">
        <w:tc>
          <w:tcPr>
            <w:tcW w:w="3255" w:type="dxa"/>
          </w:tcPr>
          <w:p w14:paraId="40D335AB" w14:textId="77777777" w:rsidR="00096AB7" w:rsidRDefault="00096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1BECA79" w14:textId="1384895E" w:rsidR="00096AB7" w:rsidRDefault="00096AB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0F6A4646" w14:textId="0594ED4C" w:rsidR="00096AB7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sistema aplica los nuevos permisos y privilegios de manera inmediata.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6DF1C8D8" w14:textId="7DB48BD3" w:rsidR="0077708C" w:rsidRDefault="00096AB7">
            <w:pPr>
              <w:rPr>
                <w:rFonts w:ascii="Calibri" w:eastAsia="Calibri" w:hAnsi="Calibri" w:cs="Calibri"/>
                <w:color w:val="FF0000"/>
              </w:rPr>
            </w:pPr>
            <w:r w:rsidRPr="00096AB7">
              <w:rPr>
                <w:rFonts w:ascii="Calibri" w:eastAsia="Calibri" w:hAnsi="Calibri" w:cs="Calibri"/>
                <w:color w:val="FF0000"/>
              </w:rPr>
              <w:t>Los permisos y privilegios de los usuarios han sido actualizados según la configuración del administrador.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210F8E13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Si el administrador no tiene los permisos necesarios para acceder a la sección de administración,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3F6E926B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Si el administrador intenta asignar permisos inválidos o incompatibles, el sistema le alertará sobre el problema.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16F152F2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Si hay problemas técnicos que impiden la aplicación de los cambios de permisos, el administrador debe comunicarse con el soporte técnico.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27032668" w:rsidR="0077708C" w:rsidRDefault="00096AB7">
            <w:pPr>
              <w:rPr>
                <w:rFonts w:ascii="Calibri" w:eastAsia="Calibri" w:hAnsi="Calibri" w:cs="Calibri"/>
              </w:rPr>
            </w:pPr>
            <w:r w:rsidRPr="00096AB7">
              <w:rPr>
                <w:rFonts w:ascii="Calibri" w:eastAsia="Calibri" w:hAnsi="Calibri" w:cs="Calibri"/>
              </w:rPr>
              <w:t>el tiempo que tarda el sistema en aplicar los nuevos permisos y privilegios configurados por el administrador, no debe exceder 1 minuto.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22595" w14:textId="77777777" w:rsidR="00A705F5" w:rsidRDefault="00A705F5">
      <w:r>
        <w:separator/>
      </w:r>
    </w:p>
  </w:endnote>
  <w:endnote w:type="continuationSeparator" w:id="0">
    <w:p w14:paraId="4EEB3A65" w14:textId="77777777" w:rsidR="00A705F5" w:rsidRDefault="00A7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434A2" w14:textId="77777777" w:rsidR="00A705F5" w:rsidRDefault="00A705F5">
      <w:r>
        <w:separator/>
      </w:r>
    </w:p>
  </w:footnote>
  <w:footnote w:type="continuationSeparator" w:id="0">
    <w:p w14:paraId="4AC72F77" w14:textId="77777777" w:rsidR="00A705F5" w:rsidRDefault="00A70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7AA0"/>
    <w:multiLevelType w:val="multilevel"/>
    <w:tmpl w:val="4A228E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261A1"/>
    <w:multiLevelType w:val="multilevel"/>
    <w:tmpl w:val="2DC427D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034840">
    <w:abstractNumId w:val="0"/>
  </w:num>
  <w:num w:numId="2" w16cid:durableId="155026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32635"/>
    <w:rsid w:val="00061847"/>
    <w:rsid w:val="00096AB7"/>
    <w:rsid w:val="001C2508"/>
    <w:rsid w:val="00542BB4"/>
    <w:rsid w:val="00642722"/>
    <w:rsid w:val="0070608D"/>
    <w:rsid w:val="0077708C"/>
    <w:rsid w:val="008F3344"/>
    <w:rsid w:val="008F7D88"/>
    <w:rsid w:val="009C2852"/>
    <w:rsid w:val="00A705F5"/>
    <w:rsid w:val="00B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7</cp:revision>
  <dcterms:created xsi:type="dcterms:W3CDTF">2021-05-14T17:12:00Z</dcterms:created>
  <dcterms:modified xsi:type="dcterms:W3CDTF">2024-09-12T22:00:00Z</dcterms:modified>
</cp:coreProperties>
</file>