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2918" w14:textId="77777777" w:rsidR="0077708C" w:rsidRDefault="00777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0185" w:type="dxa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825"/>
        <w:gridCol w:w="6105"/>
      </w:tblGrid>
      <w:tr w:rsidR="0077708C" w14:paraId="6F2A790B" w14:textId="77777777">
        <w:trPr>
          <w:trHeight w:val="262"/>
        </w:trPr>
        <w:tc>
          <w:tcPr>
            <w:tcW w:w="3255" w:type="dxa"/>
          </w:tcPr>
          <w:p w14:paraId="54308783" w14:textId="6EEF07A9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 xml:space="preserve">RF- </w:t>
            </w:r>
          </w:p>
        </w:tc>
        <w:tc>
          <w:tcPr>
            <w:tcW w:w="6930" w:type="dxa"/>
            <w:gridSpan w:val="2"/>
          </w:tcPr>
          <w:p w14:paraId="64CB87ED" w14:textId="6CDE1D72" w:rsidR="0077708C" w:rsidRPr="009B4363" w:rsidRDefault="009B4363">
            <w:pPr>
              <w:rPr>
                <w:rFonts w:ascii="Calibri" w:eastAsia="Calibri" w:hAnsi="Calibri" w:cs="Calibri"/>
                <w:lang w:val="es-CL"/>
              </w:rPr>
            </w:pPr>
            <w:r w:rsidRPr="009B4363">
              <w:rPr>
                <w:rFonts w:ascii="Calibri" w:eastAsia="Calibri" w:hAnsi="Calibri" w:cs="Calibri"/>
                <w:lang w:val="es-CL"/>
              </w:rPr>
              <w:t>Alumno debe poder solicitar justificación de inasistencias</w:t>
            </w:r>
          </w:p>
        </w:tc>
      </w:tr>
      <w:tr w:rsidR="0077708C" w14:paraId="26E703C1" w14:textId="77777777">
        <w:tc>
          <w:tcPr>
            <w:tcW w:w="3255" w:type="dxa"/>
          </w:tcPr>
          <w:p w14:paraId="4B72950E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Versión</w:t>
            </w:r>
          </w:p>
        </w:tc>
        <w:tc>
          <w:tcPr>
            <w:tcW w:w="6930" w:type="dxa"/>
            <w:gridSpan w:val="2"/>
          </w:tcPr>
          <w:p w14:paraId="05CD0FE2" w14:textId="77777777" w:rsidR="0077708C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1.0 29/08/2024</w:t>
            </w:r>
          </w:p>
        </w:tc>
      </w:tr>
      <w:tr w:rsidR="0077708C" w14:paraId="25F88043" w14:textId="77777777">
        <w:tc>
          <w:tcPr>
            <w:tcW w:w="3255" w:type="dxa"/>
          </w:tcPr>
          <w:p w14:paraId="0787D4DD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Actores</w:t>
            </w:r>
          </w:p>
        </w:tc>
        <w:tc>
          <w:tcPr>
            <w:tcW w:w="6930" w:type="dxa"/>
            <w:gridSpan w:val="2"/>
          </w:tcPr>
          <w:p w14:paraId="00FDDC49" w14:textId="02A52A5D" w:rsidR="0077708C" w:rsidRPr="00ED3C31" w:rsidRDefault="00ED3C31">
            <w:pPr>
              <w:rPr>
                <w:rFonts w:ascii="Calibri" w:eastAsia="Calibri" w:hAnsi="Calibri" w:cs="Calibri"/>
              </w:rPr>
            </w:pPr>
            <w:r w:rsidRPr="00ED3C31">
              <w:rPr>
                <w:rFonts w:ascii="Calibri" w:eastAsia="Calibri" w:hAnsi="Calibri" w:cs="Calibri"/>
              </w:rPr>
              <w:t>Alumno, profesor y administrador</w:t>
            </w:r>
          </w:p>
        </w:tc>
      </w:tr>
      <w:tr w:rsidR="0077708C" w14:paraId="34D3B530" w14:textId="77777777">
        <w:tc>
          <w:tcPr>
            <w:tcW w:w="3255" w:type="dxa"/>
          </w:tcPr>
          <w:p w14:paraId="495D5678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Objetivos asociados</w:t>
            </w:r>
          </w:p>
        </w:tc>
        <w:tc>
          <w:tcPr>
            <w:tcW w:w="6930" w:type="dxa"/>
            <w:gridSpan w:val="2"/>
          </w:tcPr>
          <w:p w14:paraId="62C63159" w14:textId="77777777" w:rsidR="00ED3C31" w:rsidRPr="00ED3C31" w:rsidRDefault="00ED3C31">
            <w:pPr>
              <w:rPr>
                <w:rFonts w:ascii="Calibri" w:eastAsia="Calibri" w:hAnsi="Calibri" w:cs="Calibri"/>
              </w:rPr>
            </w:pPr>
            <w:r w:rsidRPr="00ED3C31">
              <w:rPr>
                <w:rFonts w:ascii="Calibri" w:eastAsia="Calibri" w:hAnsi="Calibri" w:cs="Calibri"/>
              </w:rPr>
              <w:t xml:space="preserve">Permitir que los alumnos puedan justificar sus inasistencias de manera eficiente.  </w:t>
            </w:r>
          </w:p>
          <w:p w14:paraId="1CCB0D8E" w14:textId="71D3BB52" w:rsidR="0077708C" w:rsidRPr="00ED3C31" w:rsidRDefault="00ED3C31">
            <w:pPr>
              <w:rPr>
                <w:rFonts w:ascii="Calibri" w:eastAsia="Calibri" w:hAnsi="Calibri" w:cs="Calibri"/>
              </w:rPr>
            </w:pPr>
            <w:r w:rsidRPr="00ED3C31">
              <w:rPr>
                <w:rFonts w:ascii="Calibri" w:eastAsia="Calibri" w:hAnsi="Calibri" w:cs="Calibri"/>
              </w:rPr>
              <w:t>Facilitar el proceso de justificación y registro de inasistencias.</w:t>
            </w:r>
          </w:p>
        </w:tc>
      </w:tr>
      <w:tr w:rsidR="0077708C" w14:paraId="1DA4F2F5" w14:textId="77777777">
        <w:tc>
          <w:tcPr>
            <w:tcW w:w="3255" w:type="dxa"/>
          </w:tcPr>
          <w:p w14:paraId="38DAB98C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Requerimientos asociados</w:t>
            </w:r>
          </w:p>
        </w:tc>
        <w:tc>
          <w:tcPr>
            <w:tcW w:w="6930" w:type="dxa"/>
            <w:gridSpan w:val="2"/>
          </w:tcPr>
          <w:p w14:paraId="043FE327" w14:textId="77777777" w:rsidR="00ED3C31" w:rsidRDefault="00ED3C31">
            <w:pPr>
              <w:rPr>
                <w:rFonts w:ascii="Calibri" w:eastAsia="Calibri" w:hAnsi="Calibri" w:cs="Calibri"/>
              </w:rPr>
            </w:pPr>
            <w:r w:rsidRPr="00ED3C31">
              <w:rPr>
                <w:rFonts w:ascii="Calibri" w:eastAsia="Calibri" w:hAnsi="Calibri" w:cs="Calibri"/>
              </w:rPr>
              <w:t>El sistema debe contar con una funcionalidad para que los alumnos puedan solicitar justificación de inasistencias</w:t>
            </w:r>
            <w:r>
              <w:rPr>
                <w:rFonts w:ascii="Calibri" w:eastAsia="Calibri" w:hAnsi="Calibri" w:cs="Calibri"/>
              </w:rPr>
              <w:t>.</w:t>
            </w:r>
          </w:p>
          <w:p w14:paraId="0398DE23" w14:textId="77777777" w:rsidR="00ED3C31" w:rsidRDefault="00ED3C31">
            <w:pPr>
              <w:rPr>
                <w:rFonts w:ascii="Calibri" w:eastAsia="Calibri" w:hAnsi="Calibri" w:cs="Calibri"/>
              </w:rPr>
            </w:pPr>
            <w:r w:rsidRPr="00ED3C31">
              <w:rPr>
                <w:rFonts w:ascii="Calibri" w:eastAsia="Calibri" w:hAnsi="Calibri" w:cs="Calibri"/>
              </w:rPr>
              <w:t xml:space="preserve">Los profesores deben poder revisar y aprobar las solicitudes de justificación. </w:t>
            </w:r>
          </w:p>
          <w:p w14:paraId="3A0CF1CC" w14:textId="186C08C3" w:rsidR="0077708C" w:rsidRDefault="00ED3C31">
            <w:pPr>
              <w:rPr>
                <w:rFonts w:ascii="Calibri" w:eastAsia="Calibri" w:hAnsi="Calibri" w:cs="Calibri"/>
              </w:rPr>
            </w:pPr>
            <w:r w:rsidRPr="00ED3C31">
              <w:rPr>
                <w:rFonts w:ascii="Calibri" w:eastAsia="Calibri" w:hAnsi="Calibri" w:cs="Calibri"/>
              </w:rPr>
              <w:t>El administrador debe poder acceder a un registro de las justificaciones de inasistencias.</w:t>
            </w:r>
          </w:p>
        </w:tc>
      </w:tr>
      <w:tr w:rsidR="0077708C" w14:paraId="5953E020" w14:textId="77777777">
        <w:tc>
          <w:tcPr>
            <w:tcW w:w="3255" w:type="dxa"/>
          </w:tcPr>
          <w:p w14:paraId="5C095E4B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Descripción</w:t>
            </w:r>
          </w:p>
        </w:tc>
        <w:tc>
          <w:tcPr>
            <w:tcW w:w="6930" w:type="dxa"/>
            <w:gridSpan w:val="2"/>
          </w:tcPr>
          <w:p w14:paraId="6E735369" w14:textId="0F0900DD" w:rsidR="0077708C" w:rsidRDefault="00ED3C31" w:rsidP="00ED3C31">
            <w:pPr>
              <w:rPr>
                <w:rFonts w:ascii="Calibri" w:eastAsia="Calibri" w:hAnsi="Calibri" w:cs="Calibri"/>
              </w:rPr>
            </w:pPr>
            <w:r w:rsidRPr="00ED3C31">
              <w:rPr>
                <w:rFonts w:ascii="Calibri" w:eastAsia="Calibri" w:hAnsi="Calibri" w:cs="Calibri"/>
              </w:rPr>
              <w:t xml:space="preserve">El alumno podrá solicitar la justificación de sus inasistencias a través de la plataforma. Deberá seleccionar la fecha o fechas de inasistencia, indicar el motivo y adjuntar los documentos </w:t>
            </w:r>
            <w:proofErr w:type="spellStart"/>
            <w:r w:rsidRPr="00ED3C31">
              <w:rPr>
                <w:rFonts w:ascii="Calibri" w:eastAsia="Calibri" w:hAnsi="Calibri" w:cs="Calibri"/>
              </w:rPr>
              <w:t>justificatorios</w:t>
            </w:r>
            <w:proofErr w:type="spellEnd"/>
            <w:r w:rsidRPr="00ED3C31">
              <w:rPr>
                <w:rFonts w:ascii="Calibri" w:eastAsia="Calibri" w:hAnsi="Calibri" w:cs="Calibri"/>
              </w:rPr>
              <w:t xml:space="preserve"> si es necesario. El profesor encargado revisará la solicitud y podrá aprobarla o rechazarla. El administrador tendrá acceso a un registro de todas las solicitudes de justificación.</w:t>
            </w:r>
          </w:p>
        </w:tc>
      </w:tr>
      <w:tr w:rsidR="0077708C" w14:paraId="1EF7BBA0" w14:textId="77777777">
        <w:tc>
          <w:tcPr>
            <w:tcW w:w="3255" w:type="dxa"/>
          </w:tcPr>
          <w:p w14:paraId="01CA0492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</w:rPr>
              <w:t>Pre-condición</w:t>
            </w:r>
            <w:proofErr w:type="spellEnd"/>
          </w:p>
        </w:tc>
        <w:tc>
          <w:tcPr>
            <w:tcW w:w="6930" w:type="dxa"/>
            <w:gridSpan w:val="2"/>
          </w:tcPr>
          <w:p w14:paraId="62E57A6B" w14:textId="77777777" w:rsidR="00ED3C31" w:rsidRDefault="00ED3C31">
            <w:pPr>
              <w:rPr>
                <w:rFonts w:ascii="Calibri" w:eastAsia="Calibri" w:hAnsi="Calibri" w:cs="Calibri"/>
                <w:highlight w:val="white"/>
              </w:rPr>
            </w:pPr>
            <w:r w:rsidRPr="00ED3C31">
              <w:rPr>
                <w:rFonts w:ascii="Calibri" w:eastAsia="Calibri" w:hAnsi="Calibri" w:cs="Calibri"/>
                <w:highlight w:val="white"/>
              </w:rPr>
              <w:t>El alumno debe haber iniciado sesión en la plataforma.</w:t>
            </w:r>
          </w:p>
          <w:p w14:paraId="3E1DF974" w14:textId="50944344" w:rsidR="0077708C" w:rsidRDefault="00ED3C31">
            <w:pPr>
              <w:rPr>
                <w:rFonts w:ascii="Calibri" w:eastAsia="Calibri" w:hAnsi="Calibri" w:cs="Calibri"/>
                <w:highlight w:val="white"/>
              </w:rPr>
            </w:pPr>
            <w:r w:rsidRPr="00ED3C31">
              <w:rPr>
                <w:rFonts w:ascii="Calibri" w:eastAsia="Calibri" w:hAnsi="Calibri" w:cs="Calibri"/>
                <w:highlight w:val="white"/>
              </w:rPr>
              <w:t>El alumno debe haber registrado una o más inasistencias en el sistema.</w:t>
            </w:r>
          </w:p>
        </w:tc>
      </w:tr>
      <w:tr w:rsidR="0077708C" w14:paraId="005B12F9" w14:textId="77777777">
        <w:tc>
          <w:tcPr>
            <w:tcW w:w="3255" w:type="dxa"/>
            <w:vMerge w:val="restart"/>
          </w:tcPr>
          <w:p w14:paraId="20E5A37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Secuencia</w:t>
            </w:r>
          </w:p>
          <w:p w14:paraId="24BE05B9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Normal</w:t>
            </w:r>
          </w:p>
          <w:p w14:paraId="28EE41BB" w14:textId="77777777" w:rsidR="0077708C" w:rsidRDefault="0077708C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25" w:type="dxa"/>
          </w:tcPr>
          <w:p w14:paraId="575C6D43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0FD88460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707A9EC7" w14:textId="77777777">
        <w:tc>
          <w:tcPr>
            <w:tcW w:w="3255" w:type="dxa"/>
            <w:vMerge/>
          </w:tcPr>
          <w:p w14:paraId="40F3817F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58BBB0F7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3380D510" w14:textId="59ACB768" w:rsidR="0077708C" w:rsidRDefault="00ED3C31">
            <w:pPr>
              <w:rPr>
                <w:rFonts w:ascii="Calibri" w:eastAsia="Calibri" w:hAnsi="Calibri" w:cs="Calibri"/>
              </w:rPr>
            </w:pPr>
            <w:r w:rsidRPr="00ED3C31">
              <w:rPr>
                <w:rFonts w:ascii="Calibri" w:eastAsia="Calibri" w:hAnsi="Calibri" w:cs="Calibri"/>
              </w:rPr>
              <w:t>El alumno accede a la sección de "Justificación de inasistencias" en la plataforma.</w:t>
            </w:r>
          </w:p>
        </w:tc>
      </w:tr>
      <w:tr w:rsidR="0077708C" w14:paraId="240609B5" w14:textId="77777777">
        <w:tc>
          <w:tcPr>
            <w:tcW w:w="3255" w:type="dxa"/>
            <w:vMerge/>
          </w:tcPr>
          <w:p w14:paraId="2B2A1B93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970A3CF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4148E1AA" w14:textId="13B297E8" w:rsidR="0077708C" w:rsidRDefault="00ED3C31">
            <w:pPr>
              <w:rPr>
                <w:rFonts w:ascii="Calibri" w:eastAsia="Calibri" w:hAnsi="Calibri" w:cs="Calibri"/>
              </w:rPr>
            </w:pPr>
            <w:r w:rsidRPr="00ED3C31">
              <w:rPr>
                <w:rFonts w:ascii="Calibri" w:eastAsia="Calibri" w:hAnsi="Calibri" w:cs="Calibri"/>
              </w:rPr>
              <w:t>El alumno selecciona la(s) fecha(s) de inasistencia que desea justificar.</w:t>
            </w:r>
          </w:p>
        </w:tc>
      </w:tr>
      <w:tr w:rsidR="0077708C" w14:paraId="4FC804A9" w14:textId="77777777">
        <w:tc>
          <w:tcPr>
            <w:tcW w:w="3255" w:type="dxa"/>
            <w:vMerge/>
          </w:tcPr>
          <w:p w14:paraId="16AF1B2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6B17C10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71F143EE" w14:textId="69781537" w:rsidR="0077708C" w:rsidRDefault="00ED3C31">
            <w:pPr>
              <w:rPr>
                <w:rFonts w:ascii="Calibri" w:eastAsia="Calibri" w:hAnsi="Calibri" w:cs="Calibri"/>
              </w:rPr>
            </w:pPr>
            <w:r w:rsidRPr="00ED3C31">
              <w:rPr>
                <w:rFonts w:ascii="Calibri" w:eastAsia="Calibri" w:hAnsi="Calibri" w:cs="Calibri"/>
              </w:rPr>
              <w:t xml:space="preserve">El alumno ingresa el motivo de la inasistencia y adjunta los documentos </w:t>
            </w:r>
            <w:proofErr w:type="spellStart"/>
            <w:r w:rsidRPr="00ED3C31">
              <w:rPr>
                <w:rFonts w:ascii="Calibri" w:eastAsia="Calibri" w:hAnsi="Calibri" w:cs="Calibri"/>
              </w:rPr>
              <w:t>justificatorios</w:t>
            </w:r>
            <w:proofErr w:type="spellEnd"/>
            <w:r w:rsidRPr="00ED3C31">
              <w:rPr>
                <w:rFonts w:ascii="Calibri" w:eastAsia="Calibri" w:hAnsi="Calibri" w:cs="Calibri"/>
              </w:rPr>
              <w:t>, si corresponde.</w:t>
            </w:r>
          </w:p>
        </w:tc>
      </w:tr>
      <w:tr w:rsidR="00ED3C31" w14:paraId="352C8C5B" w14:textId="77777777">
        <w:tc>
          <w:tcPr>
            <w:tcW w:w="3255" w:type="dxa"/>
          </w:tcPr>
          <w:p w14:paraId="1EC50E64" w14:textId="77777777" w:rsidR="00ED3C31" w:rsidRDefault="00ED3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8C5CD86" w14:textId="77012474" w:rsidR="00ED3C31" w:rsidRDefault="00ED3C3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105" w:type="dxa"/>
          </w:tcPr>
          <w:p w14:paraId="276A5430" w14:textId="5E8DA56F" w:rsidR="00ED3C31" w:rsidRDefault="00ED3C31">
            <w:pPr>
              <w:rPr>
                <w:rFonts w:ascii="Calibri" w:eastAsia="Calibri" w:hAnsi="Calibri" w:cs="Calibri"/>
              </w:rPr>
            </w:pPr>
            <w:r w:rsidRPr="00ED3C31">
              <w:rPr>
                <w:rFonts w:ascii="Calibri" w:eastAsia="Calibri" w:hAnsi="Calibri" w:cs="Calibri"/>
              </w:rPr>
              <w:t>El alumno envía la solicitud de justificación.</w:t>
            </w:r>
          </w:p>
        </w:tc>
      </w:tr>
      <w:tr w:rsidR="00ED3C31" w14:paraId="0D37CF6F" w14:textId="77777777">
        <w:tc>
          <w:tcPr>
            <w:tcW w:w="3255" w:type="dxa"/>
          </w:tcPr>
          <w:p w14:paraId="293A0959" w14:textId="77777777" w:rsidR="00ED3C31" w:rsidRDefault="00ED3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2856C41" w14:textId="01E07393" w:rsidR="00ED3C31" w:rsidRDefault="00ED3C3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105" w:type="dxa"/>
          </w:tcPr>
          <w:p w14:paraId="4396DA0C" w14:textId="55653C7E" w:rsidR="00ED3C31" w:rsidRDefault="00ED3C31">
            <w:pPr>
              <w:rPr>
                <w:rFonts w:ascii="Calibri" w:eastAsia="Calibri" w:hAnsi="Calibri" w:cs="Calibri"/>
              </w:rPr>
            </w:pPr>
            <w:r w:rsidRPr="00ED3C31">
              <w:rPr>
                <w:rFonts w:ascii="Calibri" w:eastAsia="Calibri" w:hAnsi="Calibri" w:cs="Calibri"/>
              </w:rPr>
              <w:t>El profesor encargado recibe la notificación de la solicitud de justificación.</w:t>
            </w:r>
          </w:p>
        </w:tc>
      </w:tr>
      <w:tr w:rsidR="00ED3C31" w14:paraId="21929E97" w14:textId="77777777">
        <w:tc>
          <w:tcPr>
            <w:tcW w:w="3255" w:type="dxa"/>
          </w:tcPr>
          <w:p w14:paraId="4345E72A" w14:textId="77777777" w:rsidR="00ED3C31" w:rsidRDefault="00ED3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6BC1FC2A" w14:textId="1ABE8494" w:rsidR="00ED3C31" w:rsidRDefault="00ED3C3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105" w:type="dxa"/>
          </w:tcPr>
          <w:p w14:paraId="0BF3C328" w14:textId="5F660C36" w:rsidR="00ED3C31" w:rsidRDefault="00ED3C31">
            <w:pPr>
              <w:rPr>
                <w:rFonts w:ascii="Calibri" w:eastAsia="Calibri" w:hAnsi="Calibri" w:cs="Calibri"/>
              </w:rPr>
            </w:pPr>
            <w:r w:rsidRPr="00ED3C31">
              <w:rPr>
                <w:rFonts w:ascii="Calibri" w:eastAsia="Calibri" w:hAnsi="Calibri" w:cs="Calibri"/>
              </w:rPr>
              <w:t>El profesor revisa la solicitud y la aprueba o rechaza.</w:t>
            </w:r>
          </w:p>
        </w:tc>
      </w:tr>
      <w:tr w:rsidR="00ED3C31" w14:paraId="17DF926D" w14:textId="77777777">
        <w:tc>
          <w:tcPr>
            <w:tcW w:w="3255" w:type="dxa"/>
          </w:tcPr>
          <w:p w14:paraId="4448419A" w14:textId="77777777" w:rsidR="00ED3C31" w:rsidRDefault="00ED3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230988EA" w14:textId="19F0E1C2" w:rsidR="00ED3C31" w:rsidRDefault="00ED3C3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105" w:type="dxa"/>
          </w:tcPr>
          <w:p w14:paraId="3FD635ED" w14:textId="55847083" w:rsidR="00ED3C31" w:rsidRDefault="00ED3C31">
            <w:pPr>
              <w:rPr>
                <w:rFonts w:ascii="Calibri" w:eastAsia="Calibri" w:hAnsi="Calibri" w:cs="Calibri"/>
              </w:rPr>
            </w:pPr>
            <w:r w:rsidRPr="00ED3C31">
              <w:rPr>
                <w:rFonts w:ascii="Calibri" w:eastAsia="Calibri" w:hAnsi="Calibri" w:cs="Calibri"/>
              </w:rPr>
              <w:t>El alumno recibe la respuesta del profesor sobre la justificación.</w:t>
            </w:r>
          </w:p>
        </w:tc>
      </w:tr>
      <w:tr w:rsidR="0077708C" w14:paraId="6FB305EB" w14:textId="77777777">
        <w:tc>
          <w:tcPr>
            <w:tcW w:w="3255" w:type="dxa"/>
          </w:tcPr>
          <w:p w14:paraId="4767A355" w14:textId="77777777" w:rsidR="0077708C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</w:rPr>
              <w:t>Post-condición</w:t>
            </w:r>
            <w:proofErr w:type="spellEnd"/>
          </w:p>
        </w:tc>
        <w:tc>
          <w:tcPr>
            <w:tcW w:w="6930" w:type="dxa"/>
            <w:gridSpan w:val="2"/>
          </w:tcPr>
          <w:p w14:paraId="6DF1C8D8" w14:textId="2217917A" w:rsidR="0077708C" w:rsidRDefault="0077708C">
            <w:pPr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77708C" w14:paraId="114E07C7" w14:textId="77777777">
        <w:tc>
          <w:tcPr>
            <w:tcW w:w="3255" w:type="dxa"/>
            <w:vMerge w:val="restart"/>
          </w:tcPr>
          <w:p w14:paraId="41F70786" w14:textId="77777777" w:rsidR="0077708C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Excepciones</w:t>
            </w:r>
          </w:p>
          <w:p w14:paraId="3CE882F6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  <w:p w14:paraId="3EF4E4B2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3F64586" w14:textId="77777777" w:rsidR="0077708C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29D5FCB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3AC06377" w14:textId="77777777">
        <w:tc>
          <w:tcPr>
            <w:tcW w:w="3255" w:type="dxa"/>
            <w:vMerge/>
          </w:tcPr>
          <w:p w14:paraId="798D0F5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339289B2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17B94CB4" w14:textId="194EB862" w:rsidR="0077708C" w:rsidRDefault="00354830">
            <w:pPr>
              <w:rPr>
                <w:rFonts w:ascii="Calibri" w:eastAsia="Calibri" w:hAnsi="Calibri" w:cs="Calibri"/>
              </w:rPr>
            </w:pPr>
            <w:r w:rsidRPr="00354830">
              <w:rPr>
                <w:rFonts w:ascii="Calibri" w:eastAsia="Calibri" w:hAnsi="Calibri" w:cs="Calibri"/>
              </w:rPr>
              <w:t>Si el alumno no encuentra la fecha de inasistencia en el sistema, debe comunicarse con el administrador.</w:t>
            </w:r>
          </w:p>
        </w:tc>
      </w:tr>
      <w:tr w:rsidR="0077708C" w14:paraId="006BDCEE" w14:textId="77777777">
        <w:tc>
          <w:tcPr>
            <w:tcW w:w="3255" w:type="dxa"/>
            <w:vMerge/>
          </w:tcPr>
          <w:p w14:paraId="01B4B06A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BE0805E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3EA94FEC" w14:textId="54433E44" w:rsidR="0077708C" w:rsidRDefault="00354830">
            <w:pPr>
              <w:rPr>
                <w:rFonts w:ascii="Calibri" w:eastAsia="Calibri" w:hAnsi="Calibri" w:cs="Calibri"/>
              </w:rPr>
            </w:pPr>
            <w:r w:rsidRPr="00354830">
              <w:rPr>
                <w:rFonts w:ascii="Calibri" w:eastAsia="Calibri" w:hAnsi="Calibri" w:cs="Calibri"/>
              </w:rPr>
              <w:t>Si el alumno intenta enviar una solicitud sin justificación, el sistema mostrará un mensaje de error solicitando que complete la información.</w:t>
            </w:r>
          </w:p>
        </w:tc>
      </w:tr>
      <w:tr w:rsidR="0077708C" w14:paraId="40FDEBC5" w14:textId="77777777">
        <w:tc>
          <w:tcPr>
            <w:tcW w:w="3255" w:type="dxa"/>
            <w:vMerge/>
          </w:tcPr>
          <w:p w14:paraId="45075699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5921801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10AFBD4D" w14:textId="60BE3B2B" w:rsidR="0077708C" w:rsidRDefault="00354830">
            <w:pPr>
              <w:rPr>
                <w:rFonts w:ascii="Calibri" w:eastAsia="Calibri" w:hAnsi="Calibri" w:cs="Calibri"/>
              </w:rPr>
            </w:pPr>
            <w:r w:rsidRPr="00354830">
              <w:rPr>
                <w:rFonts w:ascii="Calibri" w:eastAsia="Calibri" w:hAnsi="Calibri" w:cs="Calibri"/>
              </w:rPr>
              <w:t>Si el profesor no responde la solicitud dentro de un plazo determinado, el alumno podrá enviar una notificación de seguimiento.</w:t>
            </w:r>
          </w:p>
        </w:tc>
      </w:tr>
      <w:tr w:rsidR="0077708C" w14:paraId="672D4FD3" w14:textId="77777777">
        <w:tc>
          <w:tcPr>
            <w:tcW w:w="3255" w:type="dxa"/>
            <w:vMerge w:val="restart"/>
          </w:tcPr>
          <w:p w14:paraId="684AB244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Rendimiento</w:t>
            </w:r>
          </w:p>
          <w:p w14:paraId="14A5C268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61FD23E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7DD172C8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Cota de tiempo</w:t>
            </w:r>
          </w:p>
        </w:tc>
      </w:tr>
      <w:tr w:rsidR="0077708C" w14:paraId="785F28DB" w14:textId="77777777">
        <w:tc>
          <w:tcPr>
            <w:tcW w:w="3255" w:type="dxa"/>
            <w:vMerge/>
          </w:tcPr>
          <w:p w14:paraId="505C4484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</w:rPr>
            </w:pPr>
          </w:p>
        </w:tc>
        <w:tc>
          <w:tcPr>
            <w:tcW w:w="825" w:type="dxa"/>
          </w:tcPr>
          <w:p w14:paraId="7EBD673F" w14:textId="333A261B" w:rsidR="0077708C" w:rsidRDefault="009C2852" w:rsidP="009C285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432EE049" w14:textId="2976F124" w:rsidR="0077708C" w:rsidRDefault="003548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 w:rsidRPr="00354830">
              <w:rPr>
                <w:rFonts w:ascii="Calibri" w:eastAsia="Calibri" w:hAnsi="Calibri" w:cs="Calibri"/>
              </w:rPr>
              <w:t>l tiempo que tarda el profesor en recibir la notificación de la solicitud, revisarla y aprobarla o rechazarla, no debe exceder 2 días hábiles.</w:t>
            </w:r>
          </w:p>
        </w:tc>
      </w:tr>
    </w:tbl>
    <w:p w14:paraId="75AF5FAD" w14:textId="77777777" w:rsidR="0077708C" w:rsidRDefault="0077708C"/>
    <w:sectPr w:rsidR="0077708C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C1283" w14:textId="77777777" w:rsidR="005E2BCE" w:rsidRDefault="005E2BCE">
      <w:r>
        <w:separator/>
      </w:r>
    </w:p>
  </w:endnote>
  <w:endnote w:type="continuationSeparator" w:id="0">
    <w:p w14:paraId="62F277B8" w14:textId="77777777" w:rsidR="005E2BCE" w:rsidRDefault="005E2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ABE8D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87D2B9F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10434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5AB72" w14:textId="77777777" w:rsidR="005E2BCE" w:rsidRDefault="005E2BCE">
      <w:r>
        <w:separator/>
      </w:r>
    </w:p>
  </w:footnote>
  <w:footnote w:type="continuationSeparator" w:id="0">
    <w:p w14:paraId="576EE890" w14:textId="77777777" w:rsidR="005E2BCE" w:rsidRDefault="005E2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6143E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842FB0B" wp14:editId="6CA5BD85">
          <wp:simplePos x="0" y="0"/>
          <wp:positionH relativeFrom="margin">
            <wp:posOffset>4142740</wp:posOffset>
          </wp:positionH>
          <wp:positionV relativeFrom="margin">
            <wp:posOffset>-499231</wp:posOffset>
          </wp:positionV>
          <wp:extent cx="2209800" cy="367030"/>
          <wp:effectExtent l="0" t="0" r="0" b="0"/>
          <wp:wrapSquare wrapText="bothSides" distT="0" distB="0" distL="114300" distR="114300"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637BB1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B505C"/>
    <w:multiLevelType w:val="multilevel"/>
    <w:tmpl w:val="62FE1A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2237C"/>
    <w:multiLevelType w:val="multilevel"/>
    <w:tmpl w:val="1988CB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057534">
    <w:abstractNumId w:val="1"/>
  </w:num>
  <w:num w:numId="2" w16cid:durableId="105651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8C"/>
    <w:rsid w:val="00354830"/>
    <w:rsid w:val="005E2BCE"/>
    <w:rsid w:val="00642722"/>
    <w:rsid w:val="00773FD8"/>
    <w:rsid w:val="0077708C"/>
    <w:rsid w:val="008F3344"/>
    <w:rsid w:val="009B4363"/>
    <w:rsid w:val="009C2852"/>
    <w:rsid w:val="00CA5FEF"/>
    <w:rsid w:val="00ED3C31"/>
    <w:rsid w:val="00FB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39F"/>
  <w15:docId w15:val="{847F4E48-F4B5-4583-A4BB-AFF549AB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4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/NIMmlIxqi/pnay6V7BgOHziw==">CgMxLjA4AHIhMTIzaGlseGo0R0JKOGpEbklqaEVncWI1S2dpMHEtZlNG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Martín Rubio</cp:lastModifiedBy>
  <cp:revision>5</cp:revision>
  <dcterms:created xsi:type="dcterms:W3CDTF">2021-05-14T17:12:00Z</dcterms:created>
  <dcterms:modified xsi:type="dcterms:W3CDTF">2024-09-04T03:39:00Z</dcterms:modified>
</cp:coreProperties>
</file>