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62DF8BE9" w:rsidR="0077708C" w:rsidRPr="00032635" w:rsidRDefault="00032635">
            <w:pPr>
              <w:rPr>
                <w:rFonts w:ascii="Calibri" w:eastAsia="Calibri" w:hAnsi="Calibri" w:cs="Calibri"/>
                <w:lang w:val="es-CL"/>
              </w:rPr>
            </w:pPr>
            <w:r w:rsidRPr="00032635">
              <w:rPr>
                <w:rFonts w:ascii="Calibri" w:eastAsia="Calibri" w:hAnsi="Calibri" w:cs="Calibri"/>
                <w:lang w:val="es-CL"/>
              </w:rPr>
              <w:t>Administrador debe poder configurar los permisos y privilegios de cada tipo de usuario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7BC1151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Administrador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75E4ADEE" w14:textId="77777777" w:rsidR="00096AB7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 xml:space="preserve">Permitir que el administrador pueda gestionar y controlar los permisos y privilegios de los diferentes tipos de usuarios (alumnos, profesores, etc.) en la plataforma.  </w:t>
            </w:r>
          </w:p>
          <w:p w14:paraId="1CCB0D8E" w14:textId="28FC6613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>Garantizar la seguridad y el acceso adecuado a las funcionalidades del sistema.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6A0A586B" w14:textId="77777777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 xml:space="preserve">El sistema debe contar con una sección de administración donde el administrador pueda configurar los permisos y privilegios. </w:t>
            </w:r>
          </w:p>
          <w:p w14:paraId="2BFC56F0" w14:textId="77777777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Debe haber diferentes niveles de permisos y privilegios definidos para cada tipo de usuario. </w:t>
            </w:r>
          </w:p>
          <w:p w14:paraId="3A0CF1CC" w14:textId="0A9FF062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Los cambios realizados en los permisos y privilegios deben aplicarse de manera efectiva y oportuna.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53922513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podrá acceder a la sección de administración de la plataforma para configurar los permisos y privilegios de cada tipo de usuario. Deberá seleccionar el perfil de usuario (alumno, profesor, etc.) y asignar los permisos correspondientes a las diferentes funcionalidades del sistema. Los cambios realizados se aplicarán de manera inmediata, actualizando los accesos y restricciones de los usuarios.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2C43CBF9" w14:textId="77777777" w:rsidR="00096AB7" w:rsidRDefault="00096AB7">
            <w:pPr>
              <w:rPr>
                <w:rFonts w:ascii="Calibri" w:eastAsia="Calibri" w:hAnsi="Calibri" w:cs="Calibri"/>
                <w:highlight w:val="white"/>
              </w:rPr>
            </w:pPr>
            <w:r w:rsidRPr="00096AB7">
              <w:rPr>
                <w:rFonts w:ascii="Calibri" w:eastAsia="Calibri" w:hAnsi="Calibri" w:cs="Calibri"/>
                <w:highlight w:val="white"/>
              </w:rPr>
              <w:t>El administrador debe haber iniciado sesión en la plataforma. </w:t>
            </w:r>
          </w:p>
          <w:p w14:paraId="3E1DF974" w14:textId="4037805A" w:rsidR="0077708C" w:rsidRDefault="00096AB7">
            <w:pPr>
              <w:rPr>
                <w:rFonts w:ascii="Calibri" w:eastAsia="Calibri" w:hAnsi="Calibri" w:cs="Calibri"/>
                <w:highlight w:val="white"/>
              </w:rPr>
            </w:pPr>
            <w:r w:rsidRPr="00096AB7">
              <w:rPr>
                <w:rFonts w:ascii="Calibri" w:eastAsia="Calibri" w:hAnsi="Calibri" w:cs="Calibri"/>
                <w:highlight w:val="white"/>
              </w:rPr>
              <w:t>El administrador debe tener los permisos necesarios para acceder a la sección de administración.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55436AA9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accede a la sección de "Administración"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023D458A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selecciona la opción de "Configurar permisos y privilegios".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62F8135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elige el tipo de usuario y asigna o modifica los permisos correspondientes.</w:t>
            </w:r>
          </w:p>
        </w:tc>
      </w:tr>
      <w:tr w:rsidR="00096AB7" w14:paraId="6EDD13FE" w14:textId="77777777">
        <w:tc>
          <w:tcPr>
            <w:tcW w:w="3255" w:type="dxa"/>
          </w:tcPr>
          <w:p w14:paraId="64D248CA" w14:textId="77777777" w:rsidR="00096AB7" w:rsidRDefault="00096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23F66B1" w14:textId="2C6E0362" w:rsidR="00096AB7" w:rsidRDefault="00096AB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05537C88" w14:textId="4616D88D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guarda los cambios realizados.</w:t>
            </w:r>
          </w:p>
        </w:tc>
      </w:tr>
      <w:tr w:rsidR="00096AB7" w14:paraId="7B169563" w14:textId="77777777">
        <w:tc>
          <w:tcPr>
            <w:tcW w:w="3255" w:type="dxa"/>
          </w:tcPr>
          <w:p w14:paraId="40D335AB" w14:textId="77777777" w:rsidR="00096AB7" w:rsidRDefault="00096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1BECA79" w14:textId="1384895E" w:rsidR="00096AB7" w:rsidRDefault="00096AB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0F6A4646" w14:textId="0594ED4C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sistema aplica los nuevos permisos y privilegios de manera inmediata.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6DF1C8D8" w14:textId="7DB48BD3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>Los permisos y privilegios de los usuarios han sido actualizados según la configuración del administrador.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210F8E13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el administrador no tiene los permisos necesarios para acceder a la sección de administración,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3F6E926B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el administrador intenta asignar permisos inválidos o incompatibles, el sistema le alertará sobre el problema.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16F152F2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hay problemas técnicos que impiden la aplicación de los cambios de permisos, el administrador debe comunicarse con el soporte técnico.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27032668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tiempo que tarda el sistema en aplicar los nuevos permisos y privilegios configurados por el administrador, no debe exceder 1 minuto.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420A9" w14:textId="77777777" w:rsidR="00542BB4" w:rsidRDefault="00542BB4">
      <w:r>
        <w:separator/>
      </w:r>
    </w:p>
  </w:endnote>
  <w:endnote w:type="continuationSeparator" w:id="0">
    <w:p w14:paraId="4087F8A2" w14:textId="77777777" w:rsidR="00542BB4" w:rsidRDefault="005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66999" w14:textId="77777777" w:rsidR="00542BB4" w:rsidRDefault="00542BB4">
      <w:r>
        <w:separator/>
      </w:r>
    </w:p>
  </w:footnote>
  <w:footnote w:type="continuationSeparator" w:id="0">
    <w:p w14:paraId="1F3EB9DC" w14:textId="77777777" w:rsidR="00542BB4" w:rsidRDefault="0054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7AA0"/>
    <w:multiLevelType w:val="multilevel"/>
    <w:tmpl w:val="4A228E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261A1"/>
    <w:multiLevelType w:val="multilevel"/>
    <w:tmpl w:val="2DC427D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034840">
    <w:abstractNumId w:val="0"/>
  </w:num>
  <w:num w:numId="2" w16cid:durableId="155026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32635"/>
    <w:rsid w:val="00061847"/>
    <w:rsid w:val="00096AB7"/>
    <w:rsid w:val="001C2508"/>
    <w:rsid w:val="00542BB4"/>
    <w:rsid w:val="00642722"/>
    <w:rsid w:val="0070608D"/>
    <w:rsid w:val="0077708C"/>
    <w:rsid w:val="008F3344"/>
    <w:rsid w:val="009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2024-09-05T04:33:00Z</dcterms:modified>
</cp:coreProperties>
</file>