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32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RF- 026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Apoderado debe poder ver el horario de su hijo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visualizar el horario de clases desu hijo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tener hijos asociados a su cuenta y el horario debe estar registrado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visualizar el horario de su hijo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estar autenticado en la plataforma y debe tener al menos un hijo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plataforma con su cuenta.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su hijo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da la opción de ver el horario de su hijo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visualiza el horario de su hijo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horario de clases del hijo es visible para el apoderado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hijos asociados a la cuenta del apoderado, se muestra un mensaje de error.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puede cancelar la operación en cualquier momento.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horario de clases debe cargarse en un máximo de 3 segundos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IhNxKCWbYg42U1+D/D6sIKkzuw==">CgMxLjA4AHIhMTdmU0tvdzdVSHlGQjhUQmpFVGc1N3RNbmpxVU9UZHk5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