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RF- 029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Debe poder ver calendario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poder visualizar el calendario de pruebas de su hijo en la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tener hijos asociados a su cuenta y el calendario de pruebas de estar en 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seleccionar a su hijo y visualizar el calendario de pruebas con fechas y la asignatura correspondiente.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apoderado debe estar autenticado en la plataforma y debe tener al menos un hijo matriculado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la plataforma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un hijo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la opción “ver calendario”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la opción “ver calendario”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visualiza el calendario de pruebas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calendario de pruebas es visible para el 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hijos asociados a la cuenta, el sistema muestra un mensaje de error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-499233</wp:posOffset>
          </wp:positionV>
          <wp:extent cx="2209800" cy="367030"/>
          <wp:effectExtent b="0" l="0" r="0" t="0"/>
          <wp:wrapSquare wrapText="bothSides" distB="0" distT="0" distL="114300" distR="11430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KMEnAQj/e0vxbt9H4Zv4yLbbQ==">CgMxLjA4AHIhMUY5bUx1d1UzRF9OUXVHVFplVHdWSnR6YnMxT1V6djNa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