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RF- 031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apoderado podrá descargar el material de estudio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descargar el material qué sube 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hijos asociados a su cuenta y el material debe estar en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descargar el material del curso correspondiente para poder ayudar a su hijo.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apoderado debe estar autenticado en la plataforma y debe tener al menos un hijo matriculado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un hijo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 opción “ver curso”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la opción “descargar material del curso”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descarga el material correspondiente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archivo seleccionado es descargado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cuenta, el sistema muestra un mensaje de error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material disponible, el sistema mostrará un mensaje “no hay material disponible”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cancelar la operación en cualquier momento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b="0" l="0" r="0" t="0"/>
          <wp:wrapSquare wrapText="bothSides" distB="0" distT="0" distL="114300" distR="114300"/>
          <wp:docPr id="1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XLI7B784iEL76osKOXS10FWjg==">CgMxLjA4AHIhMTV4R1lnYnNLZnVqR2JPVEZUOHhrU0lGUWhLdURXTjlr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