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65.0" w:type="dxa"/>
        <w:jc w:val="center"/>
        <w:tblLayout w:type="fixed"/>
        <w:tblLook w:val="0400"/>
      </w:tblPr>
      <w:tblGrid>
        <w:gridCol w:w="1965"/>
        <w:gridCol w:w="2700"/>
        <w:tblGridChange w:id="0">
          <w:tblGrid>
            <w:gridCol w:w="1965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VIVIANE DUARTE BONFIM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INFORMAÇÃO/CIÊNCIA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sz w:val="40"/>
          <w:szCs w:val="40"/>
          <w:rtl w:val="0"/>
        </w:rPr>
        <w:t xml:space="preserve">Aplicação para controle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Lucas Ribacki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Introdução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do Projeto</w:t>
      </w:r>
    </w:p>
    <w:p w:rsidR="00000000" w:rsidDel="00000000" w:rsidP="00000000" w:rsidRDefault="00000000" w:rsidRPr="00000000" w14:paraId="00000036">
      <w:pPr>
        <w:ind w:left="576" w:firstLine="0"/>
        <w:rPr>
          <w:sz w:val="24"/>
          <w:szCs w:val="24"/>
        </w:rPr>
      </w:pPr>
      <w:commentRangeStart w:id="1"/>
      <w:commentRangeStart w:id="2"/>
      <w:r w:rsidDel="00000000" w:rsidR="00000000" w:rsidRPr="00000000">
        <w:rPr>
          <w:sz w:val="24"/>
          <w:szCs w:val="24"/>
          <w:rtl w:val="0"/>
        </w:rPr>
        <w:t xml:space="preserve">Controle financeiro, investimentos, capital e renda fixa, facilitando o controle e melhor observação da real situação, onde podem ser geradas relatórios de previsões de gastos e imprevistos, dentro de uma situação pré programada e configurada pelo usuário.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Plataforma de desenvolvimento</w:t>
      </w:r>
    </w:p>
    <w:p w:rsidR="00000000" w:rsidDel="00000000" w:rsidP="00000000" w:rsidRDefault="00000000" w:rsidRPr="00000000" w14:paraId="0000003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web, sendo backend e frontend em Ruby on Rails e banco de dados PostgreSQL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Plataforma de operação</w:t>
      </w:r>
    </w:p>
    <w:p w:rsidR="00000000" w:rsidDel="00000000" w:rsidP="00000000" w:rsidRDefault="00000000" w:rsidRPr="00000000" w14:paraId="0000003A">
      <w:pPr>
        <w:ind w:firstLine="576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Servidor público, onde usuário entrará com seu usuário.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siglas</w:t>
      </w:r>
    </w:p>
    <w:p w:rsidR="00000000" w:rsidDel="00000000" w:rsidP="00000000" w:rsidRDefault="00000000" w:rsidRPr="00000000" w14:paraId="0000003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3E">
      <w:pPr>
        <w:ind w:left="576" w:firstLine="0"/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Auxílio no controle e melhor visibilidade de finanças no geral, montando um compilado de relatórios de investimentos, capitais e rendas mensais, contando com seus respectivos lucros ou prejuízos em relação a seus investimentos e gastos informados ou simulados.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Modos de operação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web, com um back end e frontend.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4A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Start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mensal, expõem o gasto e lucro do mês, conectando e separando por categoria ou grupo personalizado, fazendo um cálculo simples e mostrando ao cliente a sua situação atual do mês.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de contas e manutenções através de agrupamentos, mostrando ao cliente com mais clareza onde está sendo movimentado suas finanças.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 predefinido ou personalizado para o cliente se atentar a algo específico para ele, fazendo assim que o sistema calcule a partir de seu filtro, tando suas receitas ou despesas.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Controles de seus investimentos e retorno na situação atual a longo prazo, e simulações de quedas ou altas de uma ou várias ações, podendo gerar previsões com base em notícias.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dados para declaração de imposto, observando o padrão sobre a declaração de seu patrimônio e investimentos.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dos usuários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commentRangeStart w:id="6"/>
      <w:r w:rsidDel="00000000" w:rsidR="00000000" w:rsidRPr="00000000">
        <w:rPr>
          <w:sz w:val="24"/>
          <w:szCs w:val="24"/>
          <w:rtl w:val="0"/>
        </w:rPr>
        <w:t xml:space="preserve">Os usuários serão desde um empreendedor que necessita de uma facilidade em gerenciar seus vários patrimônios, investimentos e  rendas, até alguém com menos poder aquisitivo que quer somente manter o controle de seus gastos e verificar onde seu dinheiro mais está sendo gastos e montar estratégias para prevenir futuros más aquisições.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um usuário com uma idade avançada que quer ter maior controle sobre sua renda fixa mensal, estipulando metas para compras e facilitar investimentos ou uma melhor forma de como poupar seu dinheiro.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5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 de proteção de dados.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Hipóteses de trabalho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Trabalhará com o versionamento de branchs no github, uma branch que irá estar rodando em produções, outras para seu desenvolvimento. Tem-se a liberdade de fazer diversas modificações e testá-las das mais diversas maneiras, para ter a garantia de qualidade.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ter a confiabilidade pode-se fazer o merge da branch de desenvolvimento para branch de produção.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externas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5C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cria sua respectiva conta com login e senha, seguidos de mais informações, após essa etapa ele insere dados que serão usados mais tarde, como quanto ganha no mês e seus gastos fixo.</w:t>
      </w:r>
    </w:p>
    <w:p w:rsidR="00000000" w:rsidDel="00000000" w:rsidP="00000000" w:rsidRDefault="00000000" w:rsidRPr="00000000" w14:paraId="0000005D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essa inserção de dados, o usuário pode solicitar algumas funcionalidades do sistema que ao ser solicitado, retorna as respectivas requisições.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5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BPM;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0j0zll" w:id="1"/>
      <w:bookmarkEnd w:id="1"/>
      <w:commentRangeStart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39973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69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commentRangeStart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dos casos de uso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Capacidade do servidor; largura de banca; capacidade de armazenamento.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commentRangeStart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Atributos de Qualidade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sub-características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viane Duarte Bonfim" w:id="7" w:date="2023-04-21T00:12:13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não é um diagrama de casos de uso...Pode ser um diagrama de atividade, mas de caso de uso está longe de ser.</w:t>
      </w:r>
    </w:p>
  </w:comment>
  <w:comment w:author="Viviane Duarte Bonfim" w:id="1" w:date="2023-04-20T23:58:01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Web, app?</w:t>
      </w:r>
    </w:p>
  </w:comment>
  <w:comment w:author="Viviane Duarte Bonfim" w:id="2" w:date="2023-04-21T00:00:04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doméstico?</w:t>
      </w:r>
    </w:p>
  </w:comment>
  <w:comment w:author="Viviane Duarte Bonfim" w:id="8" w:date="2023-04-21T00:13:27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incluir a expansão dos casos de uso.</w:t>
      </w:r>
    </w:p>
  </w:comment>
  <w:comment w:author="Viviane Duarte Bonfim" w:id="4" w:date="2023-04-21T00:07:35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deixar mais claro a proposta do projeto - é para uma empresa? controlar os gastos dela? Que tipo de gasto?</w:t>
      </w:r>
    </w:p>
  </w:comment>
  <w:comment w:author="Viviane Duarte Bonfim" w:id="9" w:date="2023-04-21T00:14:2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acrescentar as características de qualidade informando como cada uma será atendida.</w:t>
      </w:r>
    </w:p>
  </w:comment>
  <w:comment w:author="Viviane Duarte Bonfim" w:id="5" w:date="2023-04-21T00:08:34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melhor listar as funcionalidades.</w:t>
      </w:r>
    </w:p>
  </w:comment>
  <w:comment w:author="Viviane Duarte Bonfim" w:id="3" w:date="2023-04-21T00:01:24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esclarecer bem nas descrições.</w:t>
      </w:r>
    </w:p>
  </w:comment>
  <w:comment w:author="Viviane Duarte Bonfim" w:id="6" w:date="2023-04-21T00:10:06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 apenas um perfil?</w:t>
      </w:r>
    </w:p>
  </w:comment>
  <w:comment w:author="Viviane Duarte Bonfim" w:id="0" w:date="2023-04-20T23:57:25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justificar o texto. Está todo desalinhado.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