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BE65BE">
        <w:t>5</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9F76F3"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470605779" w:history="1">
        <w:r w:rsidR="009F76F3" w:rsidRPr="00AB2A8D">
          <w:rPr>
            <w:rStyle w:val="Hyperlink"/>
            <w:noProof/>
          </w:rPr>
          <w:t>1</w:t>
        </w:r>
        <w:r w:rsidR="009F76F3">
          <w:rPr>
            <w:rFonts w:eastAsiaTheme="minorEastAsia"/>
            <w:noProof/>
            <w:lang w:eastAsia="es-ES"/>
          </w:rPr>
          <w:tab/>
        </w:r>
        <w:r w:rsidR="009F76F3" w:rsidRPr="00AB2A8D">
          <w:rPr>
            <w:rStyle w:val="Hyperlink"/>
            <w:noProof/>
          </w:rPr>
          <w:t>Introducción</w:t>
        </w:r>
        <w:r w:rsidR="009F76F3">
          <w:rPr>
            <w:noProof/>
            <w:webHidden/>
          </w:rPr>
          <w:tab/>
        </w:r>
        <w:r w:rsidR="009F76F3">
          <w:rPr>
            <w:noProof/>
            <w:webHidden/>
          </w:rPr>
          <w:fldChar w:fldCharType="begin"/>
        </w:r>
        <w:r w:rsidR="009F76F3">
          <w:rPr>
            <w:noProof/>
            <w:webHidden/>
          </w:rPr>
          <w:instrText xml:space="preserve"> PAGEREF _Toc470605779 \h </w:instrText>
        </w:r>
        <w:r w:rsidR="009F76F3">
          <w:rPr>
            <w:noProof/>
            <w:webHidden/>
          </w:rPr>
        </w:r>
        <w:r w:rsidR="009F76F3">
          <w:rPr>
            <w:noProof/>
            <w:webHidden/>
          </w:rPr>
          <w:fldChar w:fldCharType="separate"/>
        </w:r>
        <w:r w:rsidR="009F76F3">
          <w:rPr>
            <w:noProof/>
            <w:webHidden/>
          </w:rPr>
          <w:t>4</w:t>
        </w:r>
        <w:r w:rsidR="009F76F3">
          <w:rPr>
            <w:noProof/>
            <w:webHidden/>
          </w:rPr>
          <w:fldChar w:fldCharType="end"/>
        </w:r>
      </w:hyperlink>
    </w:p>
    <w:p w:rsidR="009F76F3" w:rsidRDefault="009F76F3">
      <w:pPr>
        <w:pStyle w:val="TOC1"/>
        <w:rPr>
          <w:rFonts w:eastAsiaTheme="minorEastAsia"/>
          <w:noProof/>
          <w:lang w:eastAsia="es-ES"/>
        </w:rPr>
      </w:pPr>
      <w:hyperlink w:anchor="_Toc470605780" w:history="1">
        <w:r w:rsidRPr="00AB2A8D">
          <w:rPr>
            <w:rStyle w:val="Hyperlink"/>
            <w:noProof/>
          </w:rPr>
          <w:t>2</w:t>
        </w:r>
        <w:r>
          <w:rPr>
            <w:rFonts w:eastAsiaTheme="minorEastAsia"/>
            <w:noProof/>
            <w:lang w:eastAsia="es-ES"/>
          </w:rPr>
          <w:tab/>
        </w:r>
        <w:r w:rsidRPr="00AB2A8D">
          <w:rPr>
            <w:rStyle w:val="Hyperlink"/>
            <w:noProof/>
          </w:rPr>
          <w:t>Requisitos mínimos</w:t>
        </w:r>
        <w:r>
          <w:rPr>
            <w:noProof/>
            <w:webHidden/>
          </w:rPr>
          <w:tab/>
        </w:r>
        <w:r>
          <w:rPr>
            <w:noProof/>
            <w:webHidden/>
          </w:rPr>
          <w:fldChar w:fldCharType="begin"/>
        </w:r>
        <w:r>
          <w:rPr>
            <w:noProof/>
            <w:webHidden/>
          </w:rPr>
          <w:instrText xml:space="preserve"> PAGEREF _Toc470605780 \h </w:instrText>
        </w:r>
        <w:r>
          <w:rPr>
            <w:noProof/>
            <w:webHidden/>
          </w:rPr>
        </w:r>
        <w:r>
          <w:rPr>
            <w:noProof/>
            <w:webHidden/>
          </w:rPr>
          <w:fldChar w:fldCharType="separate"/>
        </w:r>
        <w:r>
          <w:rPr>
            <w:noProof/>
            <w:webHidden/>
          </w:rPr>
          <w:t>5</w:t>
        </w:r>
        <w:r>
          <w:rPr>
            <w:noProof/>
            <w:webHidden/>
          </w:rPr>
          <w:fldChar w:fldCharType="end"/>
        </w:r>
      </w:hyperlink>
    </w:p>
    <w:p w:rsidR="009F76F3" w:rsidRDefault="009F76F3">
      <w:pPr>
        <w:pStyle w:val="TOC2"/>
        <w:tabs>
          <w:tab w:val="left" w:pos="660"/>
          <w:tab w:val="right" w:leader="dot" w:pos="8949"/>
        </w:tabs>
        <w:rPr>
          <w:rFonts w:eastAsiaTheme="minorEastAsia"/>
          <w:noProof/>
          <w:lang w:eastAsia="es-ES"/>
        </w:rPr>
      </w:pPr>
      <w:hyperlink w:anchor="_Toc470605781" w:history="1">
        <w:r w:rsidRPr="00AB2A8D">
          <w:rPr>
            <w:rStyle w:val="Hyperlink"/>
            <w:noProof/>
          </w:rPr>
          <w:t>2.1</w:t>
        </w:r>
        <w:r>
          <w:rPr>
            <w:rFonts w:eastAsiaTheme="minorEastAsia"/>
            <w:noProof/>
            <w:lang w:eastAsia="es-ES"/>
          </w:rPr>
          <w:tab/>
        </w:r>
        <w:r w:rsidRPr="00AB2A8D">
          <w:rPr>
            <w:rStyle w:val="Hyperlink"/>
            <w:noProof/>
          </w:rPr>
          <w:t>Entorno Cliente</w:t>
        </w:r>
        <w:r>
          <w:rPr>
            <w:noProof/>
            <w:webHidden/>
          </w:rPr>
          <w:tab/>
        </w:r>
        <w:r>
          <w:rPr>
            <w:noProof/>
            <w:webHidden/>
          </w:rPr>
          <w:fldChar w:fldCharType="begin"/>
        </w:r>
        <w:r>
          <w:rPr>
            <w:noProof/>
            <w:webHidden/>
          </w:rPr>
          <w:instrText xml:space="preserve"> PAGEREF _Toc470605781 \h </w:instrText>
        </w:r>
        <w:r>
          <w:rPr>
            <w:noProof/>
            <w:webHidden/>
          </w:rPr>
        </w:r>
        <w:r>
          <w:rPr>
            <w:noProof/>
            <w:webHidden/>
          </w:rPr>
          <w:fldChar w:fldCharType="separate"/>
        </w:r>
        <w:r>
          <w:rPr>
            <w:noProof/>
            <w:webHidden/>
          </w:rPr>
          <w:t>5</w:t>
        </w:r>
        <w:r>
          <w:rPr>
            <w:noProof/>
            <w:webHidden/>
          </w:rPr>
          <w:fldChar w:fldCharType="end"/>
        </w:r>
      </w:hyperlink>
    </w:p>
    <w:p w:rsidR="009F76F3" w:rsidRDefault="009F76F3">
      <w:pPr>
        <w:pStyle w:val="TOC3"/>
        <w:tabs>
          <w:tab w:val="left" w:pos="880"/>
          <w:tab w:val="right" w:leader="dot" w:pos="8949"/>
        </w:tabs>
        <w:rPr>
          <w:rFonts w:eastAsiaTheme="minorEastAsia"/>
          <w:noProof/>
          <w:lang w:eastAsia="es-ES"/>
        </w:rPr>
      </w:pPr>
      <w:hyperlink w:anchor="_Toc470605782" w:history="1">
        <w:r w:rsidRPr="00AB2A8D">
          <w:rPr>
            <w:rStyle w:val="Hyperlink"/>
            <w:noProof/>
          </w:rPr>
          <w:t>2.1.1</w:t>
        </w:r>
        <w:r>
          <w:rPr>
            <w:rFonts w:eastAsiaTheme="minorEastAsia"/>
            <w:noProof/>
            <w:lang w:eastAsia="es-ES"/>
          </w:rPr>
          <w:tab/>
        </w:r>
        <w:r w:rsidRPr="00AB2A8D">
          <w:rPr>
            <w:rStyle w:val="Hyperlink"/>
            <w:noProof/>
          </w:rPr>
          <w:t>AutoFirma</w:t>
        </w:r>
        <w:r>
          <w:rPr>
            <w:noProof/>
            <w:webHidden/>
          </w:rPr>
          <w:tab/>
        </w:r>
        <w:r>
          <w:rPr>
            <w:noProof/>
            <w:webHidden/>
          </w:rPr>
          <w:fldChar w:fldCharType="begin"/>
        </w:r>
        <w:r>
          <w:rPr>
            <w:noProof/>
            <w:webHidden/>
          </w:rPr>
          <w:instrText xml:space="preserve"> PAGEREF _Toc470605782 \h </w:instrText>
        </w:r>
        <w:r>
          <w:rPr>
            <w:noProof/>
            <w:webHidden/>
          </w:rPr>
        </w:r>
        <w:r>
          <w:rPr>
            <w:noProof/>
            <w:webHidden/>
          </w:rPr>
          <w:fldChar w:fldCharType="separate"/>
        </w:r>
        <w:r>
          <w:rPr>
            <w:noProof/>
            <w:webHidden/>
          </w:rPr>
          <w:t>5</w:t>
        </w:r>
        <w:r>
          <w:rPr>
            <w:noProof/>
            <w:webHidden/>
          </w:rPr>
          <w:fldChar w:fldCharType="end"/>
        </w:r>
      </w:hyperlink>
    </w:p>
    <w:p w:rsidR="009F76F3" w:rsidRDefault="009F76F3">
      <w:pPr>
        <w:pStyle w:val="TOC1"/>
        <w:rPr>
          <w:rFonts w:eastAsiaTheme="minorEastAsia"/>
          <w:noProof/>
          <w:lang w:eastAsia="es-ES"/>
        </w:rPr>
      </w:pPr>
      <w:hyperlink w:anchor="_Toc470605783" w:history="1">
        <w:r w:rsidRPr="00AB2A8D">
          <w:rPr>
            <w:rStyle w:val="Hyperlink"/>
            <w:noProof/>
          </w:rPr>
          <w:t>3</w:t>
        </w:r>
        <w:r>
          <w:rPr>
            <w:rFonts w:eastAsiaTheme="minorEastAsia"/>
            <w:noProof/>
            <w:lang w:eastAsia="es-ES"/>
          </w:rPr>
          <w:tab/>
        </w:r>
        <w:r w:rsidRPr="00AB2A8D">
          <w:rPr>
            <w:rStyle w:val="Hyperlink"/>
            <w:noProof/>
          </w:rPr>
          <w:t>Funcionamiento de AutoFirma</w:t>
        </w:r>
        <w:r>
          <w:rPr>
            <w:noProof/>
            <w:webHidden/>
          </w:rPr>
          <w:tab/>
        </w:r>
        <w:r>
          <w:rPr>
            <w:noProof/>
            <w:webHidden/>
          </w:rPr>
          <w:fldChar w:fldCharType="begin"/>
        </w:r>
        <w:r>
          <w:rPr>
            <w:noProof/>
            <w:webHidden/>
          </w:rPr>
          <w:instrText xml:space="preserve"> PAGEREF _Toc470605783 \h </w:instrText>
        </w:r>
        <w:r>
          <w:rPr>
            <w:noProof/>
            <w:webHidden/>
          </w:rPr>
        </w:r>
        <w:r>
          <w:rPr>
            <w:noProof/>
            <w:webHidden/>
          </w:rPr>
          <w:fldChar w:fldCharType="separate"/>
        </w:r>
        <w:r>
          <w:rPr>
            <w:noProof/>
            <w:webHidden/>
          </w:rPr>
          <w:t>6</w:t>
        </w:r>
        <w:r>
          <w:rPr>
            <w:noProof/>
            <w:webHidden/>
          </w:rPr>
          <w:fldChar w:fldCharType="end"/>
        </w:r>
      </w:hyperlink>
    </w:p>
    <w:p w:rsidR="009F76F3" w:rsidRDefault="009F76F3">
      <w:pPr>
        <w:pStyle w:val="TOC1"/>
        <w:rPr>
          <w:rFonts w:eastAsiaTheme="minorEastAsia"/>
          <w:noProof/>
          <w:lang w:eastAsia="es-ES"/>
        </w:rPr>
      </w:pPr>
      <w:hyperlink w:anchor="_Toc470605784" w:history="1">
        <w:r w:rsidRPr="00AB2A8D">
          <w:rPr>
            <w:rStyle w:val="Hyperlink"/>
            <w:noProof/>
          </w:rPr>
          <w:t>4</w:t>
        </w:r>
        <w:r>
          <w:rPr>
            <w:rFonts w:eastAsiaTheme="minorEastAsia"/>
            <w:noProof/>
            <w:lang w:eastAsia="es-ES"/>
          </w:rPr>
          <w:tab/>
        </w:r>
        <w:r w:rsidRPr="00AB2A8D">
          <w:rPr>
            <w:rStyle w:val="Hyperlink"/>
            <w:noProof/>
          </w:rPr>
          <w:t>Enlaces de descarga</w:t>
        </w:r>
        <w:r>
          <w:rPr>
            <w:noProof/>
            <w:webHidden/>
          </w:rPr>
          <w:tab/>
        </w:r>
        <w:r>
          <w:rPr>
            <w:noProof/>
            <w:webHidden/>
          </w:rPr>
          <w:fldChar w:fldCharType="begin"/>
        </w:r>
        <w:r>
          <w:rPr>
            <w:noProof/>
            <w:webHidden/>
          </w:rPr>
          <w:instrText xml:space="preserve"> PAGEREF _Toc470605784 \h </w:instrText>
        </w:r>
        <w:r>
          <w:rPr>
            <w:noProof/>
            <w:webHidden/>
          </w:rPr>
        </w:r>
        <w:r>
          <w:rPr>
            <w:noProof/>
            <w:webHidden/>
          </w:rPr>
          <w:fldChar w:fldCharType="separate"/>
        </w:r>
        <w:r>
          <w:rPr>
            <w:noProof/>
            <w:webHidden/>
          </w:rPr>
          <w:t>6</w:t>
        </w:r>
        <w:r>
          <w:rPr>
            <w:noProof/>
            <w:webHidden/>
          </w:rPr>
          <w:fldChar w:fldCharType="end"/>
        </w:r>
      </w:hyperlink>
    </w:p>
    <w:p w:rsidR="009F76F3" w:rsidRDefault="009F76F3">
      <w:pPr>
        <w:pStyle w:val="TOC1"/>
        <w:rPr>
          <w:rFonts w:eastAsiaTheme="minorEastAsia"/>
          <w:noProof/>
          <w:lang w:eastAsia="es-ES"/>
        </w:rPr>
      </w:pPr>
      <w:hyperlink w:anchor="_Toc470605785" w:history="1">
        <w:r w:rsidRPr="00AB2A8D">
          <w:rPr>
            <w:rStyle w:val="Hyperlink"/>
            <w:noProof/>
          </w:rPr>
          <w:t>5</w:t>
        </w:r>
        <w:r>
          <w:rPr>
            <w:rFonts w:eastAsiaTheme="minorEastAsia"/>
            <w:noProof/>
            <w:lang w:eastAsia="es-ES"/>
          </w:rPr>
          <w:tab/>
        </w:r>
        <w:r w:rsidRPr="00AB2A8D">
          <w:rPr>
            <w:rStyle w:val="Hyperlink"/>
            <w:noProof/>
          </w:rPr>
          <w:t>Instalación</w:t>
        </w:r>
        <w:r>
          <w:rPr>
            <w:noProof/>
            <w:webHidden/>
          </w:rPr>
          <w:tab/>
        </w:r>
        <w:r>
          <w:rPr>
            <w:noProof/>
            <w:webHidden/>
          </w:rPr>
          <w:fldChar w:fldCharType="begin"/>
        </w:r>
        <w:r>
          <w:rPr>
            <w:noProof/>
            <w:webHidden/>
          </w:rPr>
          <w:instrText xml:space="preserve"> PAGEREF _Toc470605785 \h </w:instrText>
        </w:r>
        <w:r>
          <w:rPr>
            <w:noProof/>
            <w:webHidden/>
          </w:rPr>
        </w:r>
        <w:r>
          <w:rPr>
            <w:noProof/>
            <w:webHidden/>
          </w:rPr>
          <w:fldChar w:fldCharType="separate"/>
        </w:r>
        <w:r>
          <w:rPr>
            <w:noProof/>
            <w:webHidden/>
          </w:rPr>
          <w:t>6</w:t>
        </w:r>
        <w:r>
          <w:rPr>
            <w:noProof/>
            <w:webHidden/>
          </w:rPr>
          <w:fldChar w:fldCharType="end"/>
        </w:r>
      </w:hyperlink>
    </w:p>
    <w:p w:rsidR="009F76F3" w:rsidRDefault="009F76F3">
      <w:pPr>
        <w:pStyle w:val="TOC2"/>
        <w:tabs>
          <w:tab w:val="left" w:pos="660"/>
          <w:tab w:val="right" w:leader="dot" w:pos="8949"/>
        </w:tabs>
        <w:rPr>
          <w:rFonts w:eastAsiaTheme="minorEastAsia"/>
          <w:noProof/>
          <w:lang w:eastAsia="es-ES"/>
        </w:rPr>
      </w:pPr>
      <w:hyperlink w:anchor="_Toc470605786" w:history="1">
        <w:r w:rsidRPr="00AB2A8D">
          <w:rPr>
            <w:rStyle w:val="Hyperlink"/>
            <w:noProof/>
          </w:rPr>
          <w:t>5.1</w:t>
        </w:r>
        <w:r>
          <w:rPr>
            <w:rFonts w:eastAsiaTheme="minorEastAsia"/>
            <w:noProof/>
            <w:lang w:eastAsia="es-ES"/>
          </w:rPr>
          <w:tab/>
        </w:r>
        <w:r w:rsidRPr="00AB2A8D">
          <w:rPr>
            <w:rStyle w:val="Hyperlink"/>
            <w:noProof/>
          </w:rPr>
          <w:t>Microsoft Windows</w:t>
        </w:r>
        <w:r>
          <w:rPr>
            <w:noProof/>
            <w:webHidden/>
          </w:rPr>
          <w:tab/>
        </w:r>
        <w:r>
          <w:rPr>
            <w:noProof/>
            <w:webHidden/>
          </w:rPr>
          <w:fldChar w:fldCharType="begin"/>
        </w:r>
        <w:r>
          <w:rPr>
            <w:noProof/>
            <w:webHidden/>
          </w:rPr>
          <w:instrText xml:space="preserve"> PAGEREF _Toc470605786 \h </w:instrText>
        </w:r>
        <w:r>
          <w:rPr>
            <w:noProof/>
            <w:webHidden/>
          </w:rPr>
        </w:r>
        <w:r>
          <w:rPr>
            <w:noProof/>
            <w:webHidden/>
          </w:rPr>
          <w:fldChar w:fldCharType="separate"/>
        </w:r>
        <w:r>
          <w:rPr>
            <w:noProof/>
            <w:webHidden/>
          </w:rPr>
          <w:t>7</w:t>
        </w:r>
        <w:r>
          <w:rPr>
            <w:noProof/>
            <w:webHidden/>
          </w:rPr>
          <w:fldChar w:fldCharType="end"/>
        </w:r>
      </w:hyperlink>
    </w:p>
    <w:p w:rsidR="009F76F3" w:rsidRDefault="009F76F3">
      <w:pPr>
        <w:pStyle w:val="TOC3"/>
        <w:tabs>
          <w:tab w:val="left" w:pos="880"/>
          <w:tab w:val="right" w:leader="dot" w:pos="8949"/>
        </w:tabs>
        <w:rPr>
          <w:rFonts w:eastAsiaTheme="minorEastAsia"/>
          <w:noProof/>
          <w:lang w:eastAsia="es-ES"/>
        </w:rPr>
      </w:pPr>
      <w:hyperlink w:anchor="_Toc470605787" w:history="1">
        <w:r w:rsidRPr="00AB2A8D">
          <w:rPr>
            <w:rStyle w:val="Hyperlink"/>
            <w:noProof/>
          </w:rPr>
          <w:t>5.1.1</w:t>
        </w:r>
        <w:r>
          <w:rPr>
            <w:rFonts w:eastAsiaTheme="minorEastAsia"/>
            <w:noProof/>
            <w:lang w:eastAsia="es-ES"/>
          </w:rPr>
          <w:tab/>
        </w:r>
        <w:r w:rsidRPr="00AB2A8D">
          <w:rPr>
            <w:rStyle w:val="Hyperlink"/>
            <w:noProof/>
          </w:rPr>
          <w:t>Desinstalación</w:t>
        </w:r>
        <w:r>
          <w:rPr>
            <w:noProof/>
            <w:webHidden/>
          </w:rPr>
          <w:tab/>
        </w:r>
        <w:r>
          <w:rPr>
            <w:noProof/>
            <w:webHidden/>
          </w:rPr>
          <w:fldChar w:fldCharType="begin"/>
        </w:r>
        <w:r>
          <w:rPr>
            <w:noProof/>
            <w:webHidden/>
          </w:rPr>
          <w:instrText xml:space="preserve"> PAGEREF _Toc470605787 \h </w:instrText>
        </w:r>
        <w:r>
          <w:rPr>
            <w:noProof/>
            <w:webHidden/>
          </w:rPr>
        </w:r>
        <w:r>
          <w:rPr>
            <w:noProof/>
            <w:webHidden/>
          </w:rPr>
          <w:fldChar w:fldCharType="separate"/>
        </w:r>
        <w:r>
          <w:rPr>
            <w:noProof/>
            <w:webHidden/>
          </w:rPr>
          <w:t>11</w:t>
        </w:r>
        <w:r>
          <w:rPr>
            <w:noProof/>
            <w:webHidden/>
          </w:rPr>
          <w:fldChar w:fldCharType="end"/>
        </w:r>
      </w:hyperlink>
    </w:p>
    <w:p w:rsidR="009F76F3" w:rsidRDefault="009F76F3">
      <w:pPr>
        <w:pStyle w:val="TOC3"/>
        <w:tabs>
          <w:tab w:val="left" w:pos="880"/>
          <w:tab w:val="right" w:leader="dot" w:pos="8949"/>
        </w:tabs>
        <w:rPr>
          <w:rFonts w:eastAsiaTheme="minorEastAsia"/>
          <w:noProof/>
          <w:lang w:eastAsia="es-ES"/>
        </w:rPr>
      </w:pPr>
      <w:hyperlink w:anchor="_Toc470605788" w:history="1">
        <w:r w:rsidRPr="00AB2A8D">
          <w:rPr>
            <w:rStyle w:val="Hyperlink"/>
            <w:noProof/>
          </w:rPr>
          <w:t>5.1.2</w:t>
        </w:r>
        <w:r>
          <w:rPr>
            <w:rFonts w:eastAsiaTheme="minorEastAsia"/>
            <w:noProof/>
            <w:lang w:eastAsia="es-ES"/>
          </w:rPr>
          <w:tab/>
        </w:r>
        <w:r w:rsidRPr="00AB2A8D">
          <w:rPr>
            <w:rStyle w:val="Hyperlink"/>
            <w:noProof/>
          </w:rPr>
          <w:t>Despliegue masivo de la aplicación</w:t>
        </w:r>
        <w:r>
          <w:rPr>
            <w:noProof/>
            <w:webHidden/>
          </w:rPr>
          <w:tab/>
        </w:r>
        <w:r>
          <w:rPr>
            <w:noProof/>
            <w:webHidden/>
          </w:rPr>
          <w:fldChar w:fldCharType="begin"/>
        </w:r>
        <w:r>
          <w:rPr>
            <w:noProof/>
            <w:webHidden/>
          </w:rPr>
          <w:instrText xml:space="preserve"> PAGEREF _Toc470605788 \h </w:instrText>
        </w:r>
        <w:r>
          <w:rPr>
            <w:noProof/>
            <w:webHidden/>
          </w:rPr>
        </w:r>
        <w:r>
          <w:rPr>
            <w:noProof/>
            <w:webHidden/>
          </w:rPr>
          <w:fldChar w:fldCharType="separate"/>
        </w:r>
        <w:r>
          <w:rPr>
            <w:noProof/>
            <w:webHidden/>
          </w:rPr>
          <w:t>14</w:t>
        </w:r>
        <w:r>
          <w:rPr>
            <w:noProof/>
            <w:webHidden/>
          </w:rPr>
          <w:fldChar w:fldCharType="end"/>
        </w:r>
      </w:hyperlink>
    </w:p>
    <w:p w:rsidR="009F76F3" w:rsidRDefault="009F76F3">
      <w:pPr>
        <w:pStyle w:val="TOC3"/>
        <w:tabs>
          <w:tab w:val="left" w:pos="880"/>
          <w:tab w:val="right" w:leader="dot" w:pos="8949"/>
        </w:tabs>
        <w:rPr>
          <w:rFonts w:eastAsiaTheme="minorEastAsia"/>
          <w:noProof/>
          <w:lang w:eastAsia="es-ES"/>
        </w:rPr>
      </w:pPr>
      <w:hyperlink w:anchor="_Toc470605789" w:history="1">
        <w:r w:rsidRPr="00AB2A8D">
          <w:rPr>
            <w:rStyle w:val="Hyperlink"/>
            <w:noProof/>
          </w:rPr>
          <w:t>5.1.3</w:t>
        </w:r>
        <w:r>
          <w:rPr>
            <w:rFonts w:eastAsiaTheme="minorEastAsia"/>
            <w:noProof/>
            <w:lang w:eastAsia="es-ES"/>
          </w:rPr>
          <w:tab/>
        </w:r>
        <w:r w:rsidRPr="00AB2A8D">
          <w:rPr>
            <w:rStyle w:val="Hyperlink"/>
            <w:noProof/>
          </w:rPr>
          <w:t>Permisos adicionales</w:t>
        </w:r>
        <w:r>
          <w:rPr>
            <w:noProof/>
            <w:webHidden/>
          </w:rPr>
          <w:tab/>
        </w:r>
        <w:r>
          <w:rPr>
            <w:noProof/>
            <w:webHidden/>
          </w:rPr>
          <w:fldChar w:fldCharType="begin"/>
        </w:r>
        <w:r>
          <w:rPr>
            <w:noProof/>
            <w:webHidden/>
          </w:rPr>
          <w:instrText xml:space="preserve"> PAGEREF _Toc470605789 \h </w:instrText>
        </w:r>
        <w:r>
          <w:rPr>
            <w:noProof/>
            <w:webHidden/>
          </w:rPr>
        </w:r>
        <w:r>
          <w:rPr>
            <w:noProof/>
            <w:webHidden/>
          </w:rPr>
          <w:fldChar w:fldCharType="separate"/>
        </w:r>
        <w:r>
          <w:rPr>
            <w:noProof/>
            <w:webHidden/>
          </w:rPr>
          <w:t>15</w:t>
        </w:r>
        <w:r>
          <w:rPr>
            <w:noProof/>
            <w:webHidden/>
          </w:rPr>
          <w:fldChar w:fldCharType="end"/>
        </w:r>
      </w:hyperlink>
    </w:p>
    <w:p w:rsidR="009F76F3" w:rsidRDefault="009F76F3">
      <w:pPr>
        <w:pStyle w:val="TOC2"/>
        <w:tabs>
          <w:tab w:val="left" w:pos="660"/>
          <w:tab w:val="right" w:leader="dot" w:pos="8949"/>
        </w:tabs>
        <w:rPr>
          <w:rFonts w:eastAsiaTheme="minorEastAsia"/>
          <w:noProof/>
          <w:lang w:eastAsia="es-ES"/>
        </w:rPr>
      </w:pPr>
      <w:hyperlink w:anchor="_Toc470605790" w:history="1">
        <w:r w:rsidRPr="00AB2A8D">
          <w:rPr>
            <w:rStyle w:val="Hyperlink"/>
            <w:noProof/>
          </w:rPr>
          <w:t>5.2</w:t>
        </w:r>
        <w:r>
          <w:rPr>
            <w:rFonts w:eastAsiaTheme="minorEastAsia"/>
            <w:noProof/>
            <w:lang w:eastAsia="es-ES"/>
          </w:rPr>
          <w:tab/>
        </w:r>
        <w:r w:rsidRPr="00AB2A8D">
          <w:rPr>
            <w:rStyle w:val="Hyperlink"/>
            <w:noProof/>
          </w:rPr>
          <w:t>Linux</w:t>
        </w:r>
        <w:r>
          <w:rPr>
            <w:noProof/>
            <w:webHidden/>
          </w:rPr>
          <w:tab/>
        </w:r>
        <w:r>
          <w:rPr>
            <w:noProof/>
            <w:webHidden/>
          </w:rPr>
          <w:fldChar w:fldCharType="begin"/>
        </w:r>
        <w:r>
          <w:rPr>
            <w:noProof/>
            <w:webHidden/>
          </w:rPr>
          <w:instrText xml:space="preserve"> PAGEREF _Toc470605790 \h </w:instrText>
        </w:r>
        <w:r>
          <w:rPr>
            <w:noProof/>
            <w:webHidden/>
          </w:rPr>
        </w:r>
        <w:r>
          <w:rPr>
            <w:noProof/>
            <w:webHidden/>
          </w:rPr>
          <w:fldChar w:fldCharType="separate"/>
        </w:r>
        <w:r>
          <w:rPr>
            <w:noProof/>
            <w:webHidden/>
          </w:rPr>
          <w:t>15</w:t>
        </w:r>
        <w:r>
          <w:rPr>
            <w:noProof/>
            <w:webHidden/>
          </w:rPr>
          <w:fldChar w:fldCharType="end"/>
        </w:r>
      </w:hyperlink>
    </w:p>
    <w:p w:rsidR="009F76F3" w:rsidRDefault="009F76F3">
      <w:pPr>
        <w:pStyle w:val="TOC3"/>
        <w:tabs>
          <w:tab w:val="left" w:pos="880"/>
          <w:tab w:val="right" w:leader="dot" w:pos="8949"/>
        </w:tabs>
        <w:rPr>
          <w:rFonts w:eastAsiaTheme="minorEastAsia"/>
          <w:noProof/>
          <w:lang w:eastAsia="es-ES"/>
        </w:rPr>
      </w:pPr>
      <w:hyperlink w:anchor="_Toc470605791" w:history="1">
        <w:r w:rsidRPr="00AB2A8D">
          <w:rPr>
            <w:rStyle w:val="Hyperlink"/>
            <w:noProof/>
          </w:rPr>
          <w:t>5.2.1</w:t>
        </w:r>
        <w:r>
          <w:rPr>
            <w:rFonts w:eastAsiaTheme="minorEastAsia"/>
            <w:noProof/>
            <w:lang w:eastAsia="es-ES"/>
          </w:rPr>
          <w:tab/>
        </w:r>
        <w:r w:rsidRPr="00AB2A8D">
          <w:rPr>
            <w:rStyle w:val="Hyperlink"/>
            <w:noProof/>
          </w:rPr>
          <w:t>Instalación por línea de comandos</w:t>
        </w:r>
        <w:r>
          <w:rPr>
            <w:noProof/>
            <w:webHidden/>
          </w:rPr>
          <w:tab/>
        </w:r>
        <w:r>
          <w:rPr>
            <w:noProof/>
            <w:webHidden/>
          </w:rPr>
          <w:fldChar w:fldCharType="begin"/>
        </w:r>
        <w:r>
          <w:rPr>
            <w:noProof/>
            <w:webHidden/>
          </w:rPr>
          <w:instrText xml:space="preserve"> PAGEREF _Toc470605791 \h </w:instrText>
        </w:r>
        <w:r>
          <w:rPr>
            <w:noProof/>
            <w:webHidden/>
          </w:rPr>
        </w:r>
        <w:r>
          <w:rPr>
            <w:noProof/>
            <w:webHidden/>
          </w:rPr>
          <w:fldChar w:fldCharType="separate"/>
        </w:r>
        <w:r>
          <w:rPr>
            <w:noProof/>
            <w:webHidden/>
          </w:rPr>
          <w:t>15</w:t>
        </w:r>
        <w:r>
          <w:rPr>
            <w:noProof/>
            <w:webHidden/>
          </w:rPr>
          <w:fldChar w:fldCharType="end"/>
        </w:r>
      </w:hyperlink>
    </w:p>
    <w:p w:rsidR="009F76F3" w:rsidRDefault="009F76F3">
      <w:pPr>
        <w:pStyle w:val="TOC3"/>
        <w:tabs>
          <w:tab w:val="left" w:pos="880"/>
          <w:tab w:val="right" w:leader="dot" w:pos="8949"/>
        </w:tabs>
        <w:rPr>
          <w:rFonts w:eastAsiaTheme="minorEastAsia"/>
          <w:noProof/>
          <w:lang w:eastAsia="es-ES"/>
        </w:rPr>
      </w:pPr>
      <w:hyperlink w:anchor="_Toc470605792" w:history="1">
        <w:r w:rsidRPr="00AB2A8D">
          <w:rPr>
            <w:rStyle w:val="Hyperlink"/>
            <w:noProof/>
          </w:rPr>
          <w:t>5.2.2</w:t>
        </w:r>
        <w:r>
          <w:rPr>
            <w:rFonts w:eastAsiaTheme="minorEastAsia"/>
            <w:noProof/>
            <w:lang w:eastAsia="es-ES"/>
          </w:rPr>
          <w:tab/>
        </w:r>
        <w:r w:rsidRPr="00AB2A8D">
          <w:rPr>
            <w:rStyle w:val="Hyperlink"/>
            <w:noProof/>
          </w:rPr>
          <w:t>Instalación mediante el asistente de paquetes de Ubuntu/Guadalinex</w:t>
        </w:r>
        <w:r>
          <w:rPr>
            <w:noProof/>
            <w:webHidden/>
          </w:rPr>
          <w:tab/>
        </w:r>
        <w:r>
          <w:rPr>
            <w:noProof/>
            <w:webHidden/>
          </w:rPr>
          <w:fldChar w:fldCharType="begin"/>
        </w:r>
        <w:r>
          <w:rPr>
            <w:noProof/>
            <w:webHidden/>
          </w:rPr>
          <w:instrText xml:space="preserve"> PAGEREF _Toc470605792 \h </w:instrText>
        </w:r>
        <w:r>
          <w:rPr>
            <w:noProof/>
            <w:webHidden/>
          </w:rPr>
        </w:r>
        <w:r>
          <w:rPr>
            <w:noProof/>
            <w:webHidden/>
          </w:rPr>
          <w:fldChar w:fldCharType="separate"/>
        </w:r>
        <w:r>
          <w:rPr>
            <w:noProof/>
            <w:webHidden/>
          </w:rPr>
          <w:t>16</w:t>
        </w:r>
        <w:r>
          <w:rPr>
            <w:noProof/>
            <w:webHidden/>
          </w:rPr>
          <w:fldChar w:fldCharType="end"/>
        </w:r>
      </w:hyperlink>
    </w:p>
    <w:p w:rsidR="009F76F3" w:rsidRDefault="009F76F3">
      <w:pPr>
        <w:pStyle w:val="TOC3"/>
        <w:tabs>
          <w:tab w:val="left" w:pos="880"/>
          <w:tab w:val="right" w:leader="dot" w:pos="8949"/>
        </w:tabs>
        <w:rPr>
          <w:rFonts w:eastAsiaTheme="minorEastAsia"/>
          <w:noProof/>
          <w:lang w:eastAsia="es-ES"/>
        </w:rPr>
      </w:pPr>
      <w:hyperlink w:anchor="_Toc470605793" w:history="1">
        <w:r w:rsidRPr="00AB2A8D">
          <w:rPr>
            <w:rStyle w:val="Hyperlink"/>
            <w:noProof/>
          </w:rPr>
          <w:t>5.2.3</w:t>
        </w:r>
        <w:r>
          <w:rPr>
            <w:rFonts w:eastAsiaTheme="minorEastAsia"/>
            <w:noProof/>
            <w:lang w:eastAsia="es-ES"/>
          </w:rPr>
          <w:tab/>
        </w:r>
        <w:r w:rsidRPr="00AB2A8D">
          <w:rPr>
            <w:rStyle w:val="Hyperlink"/>
            <w:noProof/>
          </w:rPr>
          <w:t>Desinstalación</w:t>
        </w:r>
        <w:r>
          <w:rPr>
            <w:noProof/>
            <w:webHidden/>
          </w:rPr>
          <w:tab/>
        </w:r>
        <w:r>
          <w:rPr>
            <w:noProof/>
            <w:webHidden/>
          </w:rPr>
          <w:fldChar w:fldCharType="begin"/>
        </w:r>
        <w:r>
          <w:rPr>
            <w:noProof/>
            <w:webHidden/>
          </w:rPr>
          <w:instrText xml:space="preserve"> PAGEREF _Toc470605793 \h </w:instrText>
        </w:r>
        <w:r>
          <w:rPr>
            <w:noProof/>
            <w:webHidden/>
          </w:rPr>
        </w:r>
        <w:r>
          <w:rPr>
            <w:noProof/>
            <w:webHidden/>
          </w:rPr>
          <w:fldChar w:fldCharType="separate"/>
        </w:r>
        <w:r>
          <w:rPr>
            <w:noProof/>
            <w:webHidden/>
          </w:rPr>
          <w:t>17</w:t>
        </w:r>
        <w:r>
          <w:rPr>
            <w:noProof/>
            <w:webHidden/>
          </w:rPr>
          <w:fldChar w:fldCharType="end"/>
        </w:r>
      </w:hyperlink>
    </w:p>
    <w:p w:rsidR="009F76F3" w:rsidRDefault="009F76F3">
      <w:pPr>
        <w:pStyle w:val="TOC2"/>
        <w:tabs>
          <w:tab w:val="left" w:pos="660"/>
          <w:tab w:val="right" w:leader="dot" w:pos="8949"/>
        </w:tabs>
        <w:rPr>
          <w:rFonts w:eastAsiaTheme="minorEastAsia"/>
          <w:noProof/>
          <w:lang w:eastAsia="es-ES"/>
        </w:rPr>
      </w:pPr>
      <w:hyperlink w:anchor="_Toc470605794" w:history="1">
        <w:r w:rsidRPr="00AB2A8D">
          <w:rPr>
            <w:rStyle w:val="Hyperlink"/>
            <w:noProof/>
          </w:rPr>
          <w:t>5.3</w:t>
        </w:r>
        <w:r>
          <w:rPr>
            <w:rFonts w:eastAsiaTheme="minorEastAsia"/>
            <w:noProof/>
            <w:lang w:eastAsia="es-ES"/>
          </w:rPr>
          <w:tab/>
        </w:r>
        <w:r w:rsidRPr="00AB2A8D">
          <w:rPr>
            <w:rStyle w:val="Hyperlink"/>
            <w:noProof/>
          </w:rPr>
          <w:t>Apple OS X</w:t>
        </w:r>
        <w:r>
          <w:rPr>
            <w:noProof/>
            <w:webHidden/>
          </w:rPr>
          <w:tab/>
        </w:r>
        <w:r>
          <w:rPr>
            <w:noProof/>
            <w:webHidden/>
          </w:rPr>
          <w:fldChar w:fldCharType="begin"/>
        </w:r>
        <w:r>
          <w:rPr>
            <w:noProof/>
            <w:webHidden/>
          </w:rPr>
          <w:instrText xml:space="preserve"> PAGEREF _Toc470605794 \h </w:instrText>
        </w:r>
        <w:r>
          <w:rPr>
            <w:noProof/>
            <w:webHidden/>
          </w:rPr>
        </w:r>
        <w:r>
          <w:rPr>
            <w:noProof/>
            <w:webHidden/>
          </w:rPr>
          <w:fldChar w:fldCharType="separate"/>
        </w:r>
        <w:r>
          <w:rPr>
            <w:noProof/>
            <w:webHidden/>
          </w:rPr>
          <w:t>18</w:t>
        </w:r>
        <w:r>
          <w:rPr>
            <w:noProof/>
            <w:webHidden/>
          </w:rPr>
          <w:fldChar w:fldCharType="end"/>
        </w:r>
      </w:hyperlink>
    </w:p>
    <w:p w:rsidR="009F76F3" w:rsidRDefault="009F76F3">
      <w:pPr>
        <w:pStyle w:val="TOC3"/>
        <w:tabs>
          <w:tab w:val="left" w:pos="880"/>
          <w:tab w:val="right" w:leader="dot" w:pos="8949"/>
        </w:tabs>
        <w:rPr>
          <w:rFonts w:eastAsiaTheme="minorEastAsia"/>
          <w:noProof/>
          <w:lang w:eastAsia="es-ES"/>
        </w:rPr>
      </w:pPr>
      <w:hyperlink w:anchor="_Toc470605795" w:history="1">
        <w:r w:rsidRPr="00AB2A8D">
          <w:rPr>
            <w:rStyle w:val="Hyperlink"/>
            <w:noProof/>
          </w:rPr>
          <w:t>5.3.1</w:t>
        </w:r>
        <w:r>
          <w:rPr>
            <w:rFonts w:eastAsiaTheme="minorEastAsia"/>
            <w:noProof/>
            <w:lang w:eastAsia="es-ES"/>
          </w:rPr>
          <w:tab/>
        </w:r>
        <w:r w:rsidRPr="00AB2A8D">
          <w:rPr>
            <w:rStyle w:val="Hyperlink"/>
            <w:noProof/>
          </w:rPr>
          <w:t>Desinstalación</w:t>
        </w:r>
        <w:r>
          <w:rPr>
            <w:noProof/>
            <w:webHidden/>
          </w:rPr>
          <w:tab/>
        </w:r>
        <w:r>
          <w:rPr>
            <w:noProof/>
            <w:webHidden/>
          </w:rPr>
          <w:fldChar w:fldCharType="begin"/>
        </w:r>
        <w:r>
          <w:rPr>
            <w:noProof/>
            <w:webHidden/>
          </w:rPr>
          <w:instrText xml:space="preserve"> PAGEREF _Toc470605795 \h </w:instrText>
        </w:r>
        <w:r>
          <w:rPr>
            <w:noProof/>
            <w:webHidden/>
          </w:rPr>
        </w:r>
        <w:r>
          <w:rPr>
            <w:noProof/>
            <w:webHidden/>
          </w:rPr>
          <w:fldChar w:fldCharType="separate"/>
        </w:r>
        <w:r>
          <w:rPr>
            <w:noProof/>
            <w:webHidden/>
          </w:rPr>
          <w:t>18</w:t>
        </w:r>
        <w:r>
          <w:rPr>
            <w:noProof/>
            <w:webHidden/>
          </w:rPr>
          <w:fldChar w:fldCharType="end"/>
        </w:r>
      </w:hyperlink>
    </w:p>
    <w:p w:rsidR="009F76F3" w:rsidRDefault="009F76F3">
      <w:pPr>
        <w:pStyle w:val="TOC1"/>
        <w:rPr>
          <w:rFonts w:eastAsiaTheme="minorEastAsia"/>
          <w:noProof/>
          <w:lang w:eastAsia="es-ES"/>
        </w:rPr>
      </w:pPr>
      <w:hyperlink w:anchor="_Toc470605796" w:history="1">
        <w:r w:rsidRPr="00AB2A8D">
          <w:rPr>
            <w:rStyle w:val="Hyperlink"/>
            <w:noProof/>
          </w:rPr>
          <w:t>6</w:t>
        </w:r>
        <w:r>
          <w:rPr>
            <w:rFonts w:eastAsiaTheme="minorEastAsia"/>
            <w:noProof/>
            <w:lang w:eastAsia="es-ES"/>
          </w:rPr>
          <w:tab/>
        </w:r>
        <w:r w:rsidRPr="00AB2A8D">
          <w:rPr>
            <w:rStyle w:val="Hyperlink"/>
            <w:noProof/>
          </w:rPr>
          <w:t>Gestión de AutoFirma</w:t>
        </w:r>
        <w:r>
          <w:rPr>
            <w:noProof/>
            <w:webHidden/>
          </w:rPr>
          <w:tab/>
        </w:r>
        <w:r>
          <w:rPr>
            <w:noProof/>
            <w:webHidden/>
          </w:rPr>
          <w:fldChar w:fldCharType="begin"/>
        </w:r>
        <w:r>
          <w:rPr>
            <w:noProof/>
            <w:webHidden/>
          </w:rPr>
          <w:instrText xml:space="preserve"> PAGEREF _Toc470605796 \h </w:instrText>
        </w:r>
        <w:r>
          <w:rPr>
            <w:noProof/>
            <w:webHidden/>
          </w:rPr>
        </w:r>
        <w:r>
          <w:rPr>
            <w:noProof/>
            <w:webHidden/>
          </w:rPr>
          <w:fldChar w:fldCharType="separate"/>
        </w:r>
        <w:r>
          <w:rPr>
            <w:noProof/>
            <w:webHidden/>
          </w:rPr>
          <w:t>18</w:t>
        </w:r>
        <w:r>
          <w:rPr>
            <w:noProof/>
            <w:webHidden/>
          </w:rPr>
          <w:fldChar w:fldCharType="end"/>
        </w:r>
      </w:hyperlink>
    </w:p>
    <w:p w:rsidR="009F76F3" w:rsidRDefault="009F76F3">
      <w:pPr>
        <w:pStyle w:val="TOC2"/>
        <w:tabs>
          <w:tab w:val="left" w:pos="660"/>
          <w:tab w:val="right" w:leader="dot" w:pos="8949"/>
        </w:tabs>
        <w:rPr>
          <w:rFonts w:eastAsiaTheme="minorEastAsia"/>
          <w:noProof/>
          <w:lang w:eastAsia="es-ES"/>
        </w:rPr>
      </w:pPr>
      <w:hyperlink w:anchor="_Toc470605797" w:history="1">
        <w:r w:rsidRPr="00AB2A8D">
          <w:rPr>
            <w:rStyle w:val="Hyperlink"/>
            <w:noProof/>
          </w:rPr>
          <w:t>6.1</w:t>
        </w:r>
        <w:r>
          <w:rPr>
            <w:rFonts w:eastAsiaTheme="minorEastAsia"/>
            <w:noProof/>
            <w:lang w:eastAsia="es-ES"/>
          </w:rPr>
          <w:tab/>
        </w:r>
        <w:r w:rsidRPr="00AB2A8D">
          <w:rPr>
            <w:rStyle w:val="Hyperlink"/>
            <w:noProof/>
          </w:rPr>
          <w:t>Comprobaciones de nuevas versiones al inicio de la aplicación</w:t>
        </w:r>
        <w:r>
          <w:rPr>
            <w:noProof/>
            <w:webHidden/>
          </w:rPr>
          <w:tab/>
        </w:r>
        <w:r>
          <w:rPr>
            <w:noProof/>
            <w:webHidden/>
          </w:rPr>
          <w:fldChar w:fldCharType="begin"/>
        </w:r>
        <w:r>
          <w:rPr>
            <w:noProof/>
            <w:webHidden/>
          </w:rPr>
          <w:instrText xml:space="preserve"> PAGEREF _Toc470605797 \h </w:instrText>
        </w:r>
        <w:r>
          <w:rPr>
            <w:noProof/>
            <w:webHidden/>
          </w:rPr>
        </w:r>
        <w:r>
          <w:rPr>
            <w:noProof/>
            <w:webHidden/>
          </w:rPr>
          <w:fldChar w:fldCharType="separate"/>
        </w:r>
        <w:r>
          <w:rPr>
            <w:noProof/>
            <w:webHidden/>
          </w:rPr>
          <w:t>18</w:t>
        </w:r>
        <w:r>
          <w:rPr>
            <w:noProof/>
            <w:webHidden/>
          </w:rPr>
          <w:fldChar w:fldCharType="end"/>
        </w:r>
      </w:hyperlink>
    </w:p>
    <w:p w:rsidR="009F76F3" w:rsidRDefault="009F76F3">
      <w:pPr>
        <w:pStyle w:val="TOC2"/>
        <w:tabs>
          <w:tab w:val="left" w:pos="660"/>
          <w:tab w:val="right" w:leader="dot" w:pos="8949"/>
        </w:tabs>
        <w:rPr>
          <w:rFonts w:eastAsiaTheme="minorEastAsia"/>
          <w:noProof/>
          <w:lang w:eastAsia="es-ES"/>
        </w:rPr>
      </w:pPr>
      <w:hyperlink w:anchor="_Toc470605798" w:history="1">
        <w:r w:rsidRPr="00AB2A8D">
          <w:rPr>
            <w:rStyle w:val="Hyperlink"/>
            <w:noProof/>
          </w:rPr>
          <w:t>6.2</w:t>
        </w:r>
        <w:r>
          <w:rPr>
            <w:rFonts w:eastAsiaTheme="minorEastAsia"/>
            <w:noProof/>
            <w:lang w:eastAsia="es-ES"/>
          </w:rPr>
          <w:tab/>
        </w:r>
        <w:r w:rsidRPr="00AB2A8D">
          <w:rPr>
            <w:rStyle w:val="Hyperlink"/>
            <w:noProof/>
          </w:rPr>
          <w:t>Configuración a través de fichero</w:t>
        </w:r>
        <w:r>
          <w:rPr>
            <w:noProof/>
            <w:webHidden/>
          </w:rPr>
          <w:tab/>
        </w:r>
        <w:r>
          <w:rPr>
            <w:noProof/>
            <w:webHidden/>
          </w:rPr>
          <w:fldChar w:fldCharType="begin"/>
        </w:r>
        <w:r>
          <w:rPr>
            <w:noProof/>
            <w:webHidden/>
          </w:rPr>
          <w:instrText xml:space="preserve"> PAGEREF _Toc470605798 \h </w:instrText>
        </w:r>
        <w:r>
          <w:rPr>
            <w:noProof/>
            <w:webHidden/>
          </w:rPr>
        </w:r>
        <w:r>
          <w:rPr>
            <w:noProof/>
            <w:webHidden/>
          </w:rPr>
          <w:fldChar w:fldCharType="separate"/>
        </w:r>
        <w:r>
          <w:rPr>
            <w:noProof/>
            <w:webHidden/>
          </w:rPr>
          <w:t>20</w:t>
        </w:r>
        <w:r>
          <w:rPr>
            <w:noProof/>
            <w:webHidden/>
          </w:rPr>
          <w:fldChar w:fldCharType="end"/>
        </w:r>
      </w:hyperlink>
    </w:p>
    <w:p w:rsidR="009F76F3" w:rsidRDefault="009F76F3">
      <w:pPr>
        <w:pStyle w:val="TOC3"/>
        <w:tabs>
          <w:tab w:val="left" w:pos="880"/>
          <w:tab w:val="right" w:leader="dot" w:pos="8949"/>
        </w:tabs>
        <w:rPr>
          <w:rFonts w:eastAsiaTheme="minorEastAsia"/>
          <w:noProof/>
          <w:lang w:eastAsia="es-ES"/>
        </w:rPr>
      </w:pPr>
      <w:hyperlink w:anchor="_Toc470605799" w:history="1">
        <w:r w:rsidRPr="00AB2A8D">
          <w:rPr>
            <w:rStyle w:val="Hyperlink"/>
            <w:noProof/>
          </w:rPr>
          <w:t>6.2.1</w:t>
        </w:r>
        <w:r>
          <w:rPr>
            <w:rFonts w:eastAsiaTheme="minorEastAsia"/>
            <w:noProof/>
            <w:lang w:eastAsia="es-ES"/>
          </w:rPr>
          <w:tab/>
        </w:r>
        <w:r w:rsidRPr="00AB2A8D">
          <w:rPr>
            <w:rStyle w:val="Hyperlink"/>
            <w:noProof/>
          </w:rPr>
          <w:t>Opciones configurables</w:t>
        </w:r>
        <w:r>
          <w:rPr>
            <w:noProof/>
            <w:webHidden/>
          </w:rPr>
          <w:tab/>
        </w:r>
        <w:r>
          <w:rPr>
            <w:noProof/>
            <w:webHidden/>
          </w:rPr>
          <w:fldChar w:fldCharType="begin"/>
        </w:r>
        <w:r>
          <w:rPr>
            <w:noProof/>
            <w:webHidden/>
          </w:rPr>
          <w:instrText xml:space="preserve"> PAGEREF _Toc470605799 \h </w:instrText>
        </w:r>
        <w:r>
          <w:rPr>
            <w:noProof/>
            <w:webHidden/>
          </w:rPr>
        </w:r>
        <w:r>
          <w:rPr>
            <w:noProof/>
            <w:webHidden/>
          </w:rPr>
          <w:fldChar w:fldCharType="separate"/>
        </w:r>
        <w:r>
          <w:rPr>
            <w:noProof/>
            <w:webHidden/>
          </w:rPr>
          <w:t>21</w:t>
        </w:r>
        <w:r>
          <w:rPr>
            <w:noProof/>
            <w:webHidden/>
          </w:rPr>
          <w:fldChar w:fldCharType="end"/>
        </w:r>
      </w:hyperlink>
    </w:p>
    <w:p w:rsidR="009F76F3" w:rsidRDefault="009F76F3">
      <w:pPr>
        <w:pStyle w:val="TOC3"/>
        <w:tabs>
          <w:tab w:val="left" w:pos="880"/>
          <w:tab w:val="right" w:leader="dot" w:pos="8949"/>
        </w:tabs>
        <w:rPr>
          <w:rFonts w:eastAsiaTheme="minorEastAsia"/>
          <w:noProof/>
          <w:lang w:eastAsia="es-ES"/>
        </w:rPr>
      </w:pPr>
      <w:hyperlink w:anchor="_Toc470605800" w:history="1">
        <w:r w:rsidRPr="00AB2A8D">
          <w:rPr>
            <w:rStyle w:val="Hyperlink"/>
            <w:noProof/>
          </w:rPr>
          <w:t>6.2.2</w:t>
        </w:r>
        <w:r>
          <w:rPr>
            <w:rFonts w:eastAsiaTheme="minorEastAsia"/>
            <w:noProof/>
            <w:lang w:eastAsia="es-ES"/>
          </w:rPr>
          <w:tab/>
        </w:r>
        <w:r w:rsidRPr="00AB2A8D">
          <w:rPr>
            <w:rStyle w:val="Hyperlink"/>
            <w:noProof/>
          </w:rPr>
          <w:t>Bloqueo de la configuración</w:t>
        </w:r>
        <w:r>
          <w:rPr>
            <w:noProof/>
            <w:webHidden/>
          </w:rPr>
          <w:tab/>
        </w:r>
        <w:r>
          <w:rPr>
            <w:noProof/>
            <w:webHidden/>
          </w:rPr>
          <w:fldChar w:fldCharType="begin"/>
        </w:r>
        <w:r>
          <w:rPr>
            <w:noProof/>
            <w:webHidden/>
          </w:rPr>
          <w:instrText xml:space="preserve"> PAGEREF _Toc470605800 \h </w:instrText>
        </w:r>
        <w:r>
          <w:rPr>
            <w:noProof/>
            <w:webHidden/>
          </w:rPr>
        </w:r>
        <w:r>
          <w:rPr>
            <w:noProof/>
            <w:webHidden/>
          </w:rPr>
          <w:fldChar w:fldCharType="separate"/>
        </w:r>
        <w:r>
          <w:rPr>
            <w:noProof/>
            <w:webHidden/>
          </w:rPr>
          <w:t>30</w:t>
        </w:r>
        <w:r>
          <w:rPr>
            <w:noProof/>
            <w:webHidden/>
          </w:rPr>
          <w:fldChar w:fldCharType="end"/>
        </w:r>
      </w:hyperlink>
    </w:p>
    <w:p w:rsidR="009F76F3" w:rsidRDefault="009F76F3">
      <w:pPr>
        <w:pStyle w:val="TOC3"/>
        <w:tabs>
          <w:tab w:val="left" w:pos="880"/>
          <w:tab w:val="right" w:leader="dot" w:pos="8949"/>
        </w:tabs>
        <w:rPr>
          <w:rFonts w:eastAsiaTheme="minorEastAsia"/>
          <w:noProof/>
          <w:lang w:eastAsia="es-ES"/>
        </w:rPr>
      </w:pPr>
      <w:hyperlink w:anchor="_Toc470605801" w:history="1">
        <w:r w:rsidRPr="00AB2A8D">
          <w:rPr>
            <w:rStyle w:val="Hyperlink"/>
            <w:noProof/>
          </w:rPr>
          <w:t>6.2.3</w:t>
        </w:r>
        <w:r>
          <w:rPr>
            <w:rFonts w:eastAsiaTheme="minorEastAsia"/>
            <w:noProof/>
            <w:lang w:eastAsia="es-ES"/>
          </w:rPr>
          <w:tab/>
        </w:r>
        <w:r w:rsidRPr="00AB2A8D">
          <w:rPr>
            <w:rStyle w:val="Hyperlink"/>
            <w:noProof/>
          </w:rPr>
          <w:t>Firma del fichero de configuración</w:t>
        </w:r>
        <w:r>
          <w:rPr>
            <w:noProof/>
            <w:webHidden/>
          </w:rPr>
          <w:tab/>
        </w:r>
        <w:r>
          <w:rPr>
            <w:noProof/>
            <w:webHidden/>
          </w:rPr>
          <w:fldChar w:fldCharType="begin"/>
        </w:r>
        <w:r>
          <w:rPr>
            <w:noProof/>
            <w:webHidden/>
          </w:rPr>
          <w:instrText xml:space="preserve"> PAGEREF _Toc470605801 \h </w:instrText>
        </w:r>
        <w:r>
          <w:rPr>
            <w:noProof/>
            <w:webHidden/>
          </w:rPr>
        </w:r>
        <w:r>
          <w:rPr>
            <w:noProof/>
            <w:webHidden/>
          </w:rPr>
          <w:fldChar w:fldCharType="separate"/>
        </w:r>
        <w:r>
          <w:rPr>
            <w:noProof/>
            <w:webHidden/>
          </w:rPr>
          <w:t>34</w:t>
        </w:r>
        <w:r>
          <w:rPr>
            <w:noProof/>
            <w:webHidden/>
          </w:rPr>
          <w:fldChar w:fldCharType="end"/>
        </w:r>
      </w:hyperlink>
    </w:p>
    <w:p w:rsidR="009F76F3" w:rsidRDefault="009F76F3">
      <w:pPr>
        <w:pStyle w:val="TOC3"/>
        <w:tabs>
          <w:tab w:val="left" w:pos="880"/>
          <w:tab w:val="right" w:leader="dot" w:pos="8949"/>
        </w:tabs>
        <w:rPr>
          <w:rFonts w:eastAsiaTheme="minorEastAsia"/>
          <w:noProof/>
          <w:lang w:eastAsia="es-ES"/>
        </w:rPr>
      </w:pPr>
      <w:hyperlink w:anchor="_Toc470605802" w:history="1">
        <w:r w:rsidRPr="00AB2A8D">
          <w:rPr>
            <w:rStyle w:val="Hyperlink"/>
            <w:noProof/>
          </w:rPr>
          <w:t>6.2.4</w:t>
        </w:r>
        <w:r>
          <w:rPr>
            <w:rFonts w:eastAsiaTheme="minorEastAsia"/>
            <w:noProof/>
            <w:lang w:eastAsia="es-ES"/>
          </w:rPr>
          <w:tab/>
        </w:r>
        <w:r w:rsidRPr="00AB2A8D">
          <w:rPr>
            <w:rStyle w:val="Hyperlink"/>
            <w:noProof/>
          </w:rPr>
          <w:t>Ejemplo de fichero de configuración</w:t>
        </w:r>
        <w:r>
          <w:rPr>
            <w:noProof/>
            <w:webHidden/>
          </w:rPr>
          <w:tab/>
        </w:r>
        <w:r>
          <w:rPr>
            <w:noProof/>
            <w:webHidden/>
          </w:rPr>
          <w:fldChar w:fldCharType="begin"/>
        </w:r>
        <w:r>
          <w:rPr>
            <w:noProof/>
            <w:webHidden/>
          </w:rPr>
          <w:instrText xml:space="preserve"> PAGEREF _Toc470605802 \h </w:instrText>
        </w:r>
        <w:r>
          <w:rPr>
            <w:noProof/>
            <w:webHidden/>
          </w:rPr>
        </w:r>
        <w:r>
          <w:rPr>
            <w:noProof/>
            <w:webHidden/>
          </w:rPr>
          <w:fldChar w:fldCharType="separate"/>
        </w:r>
        <w:r>
          <w:rPr>
            <w:noProof/>
            <w:webHidden/>
          </w:rPr>
          <w:t>35</w:t>
        </w:r>
        <w:r>
          <w:rPr>
            <w:noProof/>
            <w:webHidden/>
          </w:rPr>
          <w:fldChar w:fldCharType="end"/>
        </w:r>
      </w:hyperlink>
    </w:p>
    <w:p w:rsidR="009F76F3" w:rsidRDefault="009F76F3">
      <w:pPr>
        <w:pStyle w:val="TOC2"/>
        <w:tabs>
          <w:tab w:val="left" w:pos="660"/>
          <w:tab w:val="right" w:leader="dot" w:pos="8949"/>
        </w:tabs>
        <w:rPr>
          <w:rFonts w:eastAsiaTheme="minorEastAsia"/>
          <w:noProof/>
          <w:lang w:eastAsia="es-ES"/>
        </w:rPr>
      </w:pPr>
      <w:hyperlink w:anchor="_Toc470605803" w:history="1">
        <w:r w:rsidRPr="00AB2A8D">
          <w:rPr>
            <w:rStyle w:val="Hyperlink"/>
            <w:noProof/>
          </w:rPr>
          <w:t>6.3</w:t>
        </w:r>
        <w:r>
          <w:rPr>
            <w:rFonts w:eastAsiaTheme="minorEastAsia"/>
            <w:noProof/>
            <w:lang w:eastAsia="es-ES"/>
          </w:rPr>
          <w:tab/>
        </w:r>
        <w:r w:rsidRPr="00AB2A8D">
          <w:rPr>
            <w:rStyle w:val="Hyperlink"/>
            <w:noProof/>
          </w:rPr>
          <w:t>Configuración a través del registro en Microsoft Windows</w:t>
        </w:r>
        <w:r>
          <w:rPr>
            <w:noProof/>
            <w:webHidden/>
          </w:rPr>
          <w:tab/>
        </w:r>
        <w:r>
          <w:rPr>
            <w:noProof/>
            <w:webHidden/>
          </w:rPr>
          <w:fldChar w:fldCharType="begin"/>
        </w:r>
        <w:r>
          <w:rPr>
            <w:noProof/>
            <w:webHidden/>
          </w:rPr>
          <w:instrText xml:space="preserve"> PAGEREF _Toc470605803 \h </w:instrText>
        </w:r>
        <w:r>
          <w:rPr>
            <w:noProof/>
            <w:webHidden/>
          </w:rPr>
        </w:r>
        <w:r>
          <w:rPr>
            <w:noProof/>
            <w:webHidden/>
          </w:rPr>
          <w:fldChar w:fldCharType="separate"/>
        </w:r>
        <w:r>
          <w:rPr>
            <w:noProof/>
            <w:webHidden/>
          </w:rPr>
          <w:t>35</w:t>
        </w:r>
        <w:r>
          <w:rPr>
            <w:noProof/>
            <w:webHidden/>
          </w:rPr>
          <w:fldChar w:fldCharType="end"/>
        </w:r>
      </w:hyperlink>
    </w:p>
    <w:p w:rsidR="009F76F3" w:rsidRDefault="009F76F3">
      <w:pPr>
        <w:pStyle w:val="TOC2"/>
        <w:tabs>
          <w:tab w:val="left" w:pos="660"/>
          <w:tab w:val="right" w:leader="dot" w:pos="8949"/>
        </w:tabs>
        <w:rPr>
          <w:rFonts w:eastAsiaTheme="minorEastAsia"/>
          <w:noProof/>
          <w:lang w:eastAsia="es-ES"/>
        </w:rPr>
      </w:pPr>
      <w:hyperlink w:anchor="_Toc470605804" w:history="1">
        <w:r w:rsidRPr="00AB2A8D">
          <w:rPr>
            <w:rStyle w:val="Hyperlink"/>
            <w:noProof/>
          </w:rPr>
          <w:t>6.4</w:t>
        </w:r>
        <w:r>
          <w:rPr>
            <w:rFonts w:eastAsiaTheme="minorEastAsia"/>
            <w:noProof/>
            <w:lang w:eastAsia="es-ES"/>
          </w:rPr>
          <w:tab/>
        </w:r>
        <w:r w:rsidRPr="00AB2A8D">
          <w:rPr>
            <w:rStyle w:val="Hyperlink"/>
            <w:noProof/>
          </w:rPr>
          <w:t>Obtención de estadísticas con Google Analytics</w:t>
        </w:r>
        <w:r>
          <w:rPr>
            <w:noProof/>
            <w:webHidden/>
          </w:rPr>
          <w:tab/>
        </w:r>
        <w:r>
          <w:rPr>
            <w:noProof/>
            <w:webHidden/>
          </w:rPr>
          <w:fldChar w:fldCharType="begin"/>
        </w:r>
        <w:r>
          <w:rPr>
            <w:noProof/>
            <w:webHidden/>
          </w:rPr>
          <w:instrText xml:space="preserve"> PAGEREF _Toc470605804 \h </w:instrText>
        </w:r>
        <w:r>
          <w:rPr>
            <w:noProof/>
            <w:webHidden/>
          </w:rPr>
        </w:r>
        <w:r>
          <w:rPr>
            <w:noProof/>
            <w:webHidden/>
          </w:rPr>
          <w:fldChar w:fldCharType="separate"/>
        </w:r>
        <w:r>
          <w:rPr>
            <w:noProof/>
            <w:webHidden/>
          </w:rPr>
          <w:t>36</w:t>
        </w:r>
        <w:r>
          <w:rPr>
            <w:noProof/>
            <w:webHidden/>
          </w:rPr>
          <w:fldChar w:fldCharType="end"/>
        </w:r>
      </w:hyperlink>
    </w:p>
    <w:p w:rsidR="009F76F3" w:rsidRDefault="009F76F3">
      <w:pPr>
        <w:pStyle w:val="TOC1"/>
        <w:rPr>
          <w:rFonts w:eastAsiaTheme="minorEastAsia"/>
          <w:noProof/>
          <w:lang w:eastAsia="es-ES"/>
        </w:rPr>
      </w:pPr>
      <w:hyperlink w:anchor="_Toc470605805" w:history="1">
        <w:r w:rsidRPr="00AB2A8D">
          <w:rPr>
            <w:rStyle w:val="Hyperlink"/>
            <w:noProof/>
          </w:rPr>
          <w:t>7</w:t>
        </w:r>
        <w:r>
          <w:rPr>
            <w:rFonts w:eastAsiaTheme="minorEastAsia"/>
            <w:noProof/>
            <w:lang w:eastAsia="es-ES"/>
          </w:rPr>
          <w:tab/>
        </w:r>
        <w:r w:rsidRPr="00AB2A8D">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_Toc470605805 \h </w:instrText>
        </w:r>
        <w:r>
          <w:rPr>
            <w:noProof/>
            <w:webHidden/>
          </w:rPr>
        </w:r>
        <w:r>
          <w:rPr>
            <w:noProof/>
            <w:webHidden/>
          </w:rPr>
          <w:fldChar w:fldCharType="separate"/>
        </w:r>
        <w:r>
          <w:rPr>
            <w:noProof/>
            <w:webHidden/>
          </w:rPr>
          <w:t>36</w:t>
        </w:r>
        <w:r>
          <w:rPr>
            <w:noProof/>
            <w:webHidden/>
          </w:rPr>
          <w:fldChar w:fldCharType="end"/>
        </w:r>
      </w:hyperlink>
    </w:p>
    <w:p w:rsidR="009F76F3" w:rsidRDefault="009F76F3">
      <w:pPr>
        <w:pStyle w:val="TOC1"/>
        <w:rPr>
          <w:rFonts w:eastAsiaTheme="minorEastAsia"/>
          <w:noProof/>
          <w:lang w:eastAsia="es-ES"/>
        </w:rPr>
      </w:pPr>
      <w:hyperlink w:anchor="_Toc470605806" w:history="1">
        <w:r w:rsidRPr="00AB2A8D">
          <w:rPr>
            <w:rStyle w:val="Hyperlink"/>
            <w:noProof/>
          </w:rPr>
          <w:t>8</w:t>
        </w:r>
        <w:r>
          <w:rPr>
            <w:rFonts w:eastAsiaTheme="minorEastAsia"/>
            <w:noProof/>
            <w:lang w:eastAsia="es-ES"/>
          </w:rPr>
          <w:tab/>
        </w:r>
        <w:r w:rsidRPr="00AB2A8D">
          <w:rPr>
            <w:rStyle w:val="Hyperlink"/>
            <w:noProof/>
          </w:rPr>
          <w:t>Problemas conocidos</w:t>
        </w:r>
        <w:r>
          <w:rPr>
            <w:noProof/>
            <w:webHidden/>
          </w:rPr>
          <w:tab/>
        </w:r>
        <w:r>
          <w:rPr>
            <w:noProof/>
            <w:webHidden/>
          </w:rPr>
          <w:fldChar w:fldCharType="begin"/>
        </w:r>
        <w:r>
          <w:rPr>
            <w:noProof/>
            <w:webHidden/>
          </w:rPr>
          <w:instrText xml:space="preserve"> PAGEREF _Toc470605806 \h </w:instrText>
        </w:r>
        <w:r>
          <w:rPr>
            <w:noProof/>
            <w:webHidden/>
          </w:rPr>
        </w:r>
        <w:r>
          <w:rPr>
            <w:noProof/>
            <w:webHidden/>
          </w:rPr>
          <w:fldChar w:fldCharType="separate"/>
        </w:r>
        <w:r>
          <w:rPr>
            <w:noProof/>
            <w:webHidden/>
          </w:rPr>
          <w:t>36</w:t>
        </w:r>
        <w:r>
          <w:rPr>
            <w:noProof/>
            <w:webHidden/>
          </w:rPr>
          <w:fldChar w:fldCharType="end"/>
        </w:r>
      </w:hyperlink>
    </w:p>
    <w:p w:rsidR="009F76F3" w:rsidRDefault="009F76F3">
      <w:pPr>
        <w:pStyle w:val="TOC2"/>
        <w:tabs>
          <w:tab w:val="left" w:pos="660"/>
          <w:tab w:val="right" w:leader="dot" w:pos="8949"/>
        </w:tabs>
        <w:rPr>
          <w:rFonts w:eastAsiaTheme="minorEastAsia"/>
          <w:noProof/>
          <w:lang w:eastAsia="es-ES"/>
        </w:rPr>
      </w:pPr>
      <w:hyperlink w:anchor="_Toc470605807" w:history="1">
        <w:r w:rsidRPr="00AB2A8D">
          <w:rPr>
            <w:rStyle w:val="Hyperlink"/>
            <w:noProof/>
          </w:rPr>
          <w:t>8.1</w:t>
        </w:r>
        <w:r>
          <w:rPr>
            <w:rFonts w:eastAsiaTheme="minorEastAsia"/>
            <w:noProof/>
            <w:lang w:eastAsia="es-ES"/>
          </w:rPr>
          <w:tab/>
        </w:r>
        <w:r w:rsidRPr="00AB2A8D">
          <w:rPr>
            <w:rStyle w:val="Hyperlink"/>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_Toc470605807 \h </w:instrText>
        </w:r>
        <w:r>
          <w:rPr>
            <w:noProof/>
            <w:webHidden/>
          </w:rPr>
        </w:r>
        <w:r>
          <w:rPr>
            <w:noProof/>
            <w:webHidden/>
          </w:rPr>
          <w:fldChar w:fldCharType="separate"/>
        </w:r>
        <w:r>
          <w:rPr>
            <w:noProof/>
            <w:webHidden/>
          </w:rPr>
          <w:t>36</w:t>
        </w:r>
        <w:r>
          <w:rPr>
            <w:noProof/>
            <w:webHidden/>
          </w:rPr>
          <w:fldChar w:fldCharType="end"/>
        </w:r>
      </w:hyperlink>
    </w:p>
    <w:p w:rsidR="009F76F3" w:rsidRDefault="009F76F3">
      <w:pPr>
        <w:pStyle w:val="TOC2"/>
        <w:tabs>
          <w:tab w:val="left" w:pos="660"/>
          <w:tab w:val="right" w:leader="dot" w:pos="8949"/>
        </w:tabs>
        <w:rPr>
          <w:rFonts w:eastAsiaTheme="minorEastAsia"/>
          <w:noProof/>
          <w:lang w:eastAsia="es-ES"/>
        </w:rPr>
      </w:pPr>
      <w:hyperlink w:anchor="_Toc470605808" w:history="1">
        <w:r w:rsidRPr="00AB2A8D">
          <w:rPr>
            <w:rStyle w:val="Hyperlink"/>
            <w:noProof/>
          </w:rPr>
          <w:t>8.2</w:t>
        </w:r>
        <w:r>
          <w:rPr>
            <w:rFonts w:eastAsiaTheme="minorEastAsia"/>
            <w:noProof/>
            <w:lang w:eastAsia="es-ES"/>
          </w:rPr>
          <w:tab/>
        </w:r>
        <w:r w:rsidRPr="00AB2A8D">
          <w:rPr>
            <w:rStyle w:val="Hyperlink"/>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_Toc470605808 \h </w:instrText>
        </w:r>
        <w:r>
          <w:rPr>
            <w:noProof/>
            <w:webHidden/>
          </w:rPr>
        </w:r>
        <w:r>
          <w:rPr>
            <w:noProof/>
            <w:webHidden/>
          </w:rPr>
          <w:fldChar w:fldCharType="separate"/>
        </w:r>
        <w:r>
          <w:rPr>
            <w:noProof/>
            <w:webHidden/>
          </w:rPr>
          <w:t>37</w:t>
        </w:r>
        <w:r>
          <w:rPr>
            <w:noProof/>
            <w:webHidden/>
          </w:rPr>
          <w:fldChar w:fldCharType="end"/>
        </w:r>
      </w:hyperlink>
    </w:p>
    <w:p w:rsidR="009F76F3" w:rsidRDefault="009F76F3">
      <w:pPr>
        <w:pStyle w:val="TOC2"/>
        <w:tabs>
          <w:tab w:val="left" w:pos="660"/>
          <w:tab w:val="right" w:leader="dot" w:pos="8949"/>
        </w:tabs>
        <w:rPr>
          <w:rFonts w:eastAsiaTheme="minorEastAsia"/>
          <w:noProof/>
          <w:lang w:eastAsia="es-ES"/>
        </w:rPr>
      </w:pPr>
      <w:hyperlink w:anchor="_Toc470605809" w:history="1">
        <w:r w:rsidRPr="00AB2A8D">
          <w:rPr>
            <w:rStyle w:val="Hyperlink"/>
            <w:noProof/>
          </w:rPr>
          <w:t>8.3</w:t>
        </w:r>
        <w:r>
          <w:rPr>
            <w:rFonts w:eastAsiaTheme="minorEastAsia"/>
            <w:noProof/>
            <w:lang w:eastAsia="es-ES"/>
          </w:rPr>
          <w:tab/>
        </w:r>
        <w:r w:rsidRPr="00AB2A8D">
          <w:rPr>
            <w:rStyle w:val="Hyperlink"/>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_Toc470605809 \h </w:instrText>
        </w:r>
        <w:r>
          <w:rPr>
            <w:noProof/>
            <w:webHidden/>
          </w:rPr>
        </w:r>
        <w:r>
          <w:rPr>
            <w:noProof/>
            <w:webHidden/>
          </w:rPr>
          <w:fldChar w:fldCharType="separate"/>
        </w:r>
        <w:r>
          <w:rPr>
            <w:noProof/>
            <w:webHidden/>
          </w:rPr>
          <w:t>37</w:t>
        </w:r>
        <w:r>
          <w:rPr>
            <w:noProof/>
            <w:webHidden/>
          </w:rPr>
          <w:fldChar w:fldCharType="end"/>
        </w:r>
      </w:hyperlink>
    </w:p>
    <w:p w:rsidR="009F76F3" w:rsidRDefault="009F76F3">
      <w:pPr>
        <w:pStyle w:val="TOC2"/>
        <w:tabs>
          <w:tab w:val="left" w:pos="660"/>
          <w:tab w:val="right" w:leader="dot" w:pos="8949"/>
        </w:tabs>
        <w:rPr>
          <w:rFonts w:eastAsiaTheme="minorEastAsia"/>
          <w:noProof/>
          <w:lang w:eastAsia="es-ES"/>
        </w:rPr>
      </w:pPr>
      <w:hyperlink w:anchor="_Toc470605810" w:history="1">
        <w:r w:rsidRPr="00AB2A8D">
          <w:rPr>
            <w:rStyle w:val="Hyperlink"/>
            <w:noProof/>
          </w:rPr>
          <w:t>8.4</w:t>
        </w:r>
        <w:r>
          <w:rPr>
            <w:rFonts w:eastAsiaTheme="minorEastAsia"/>
            <w:noProof/>
            <w:lang w:eastAsia="es-ES"/>
          </w:rPr>
          <w:tab/>
        </w:r>
        <w:r w:rsidRPr="00AB2A8D">
          <w:rPr>
            <w:rStyle w:val="Hyperlink"/>
            <w:noProof/>
          </w:rPr>
          <w:t>AutoFirma en OS X no muestra el título de los diálogos de cargar y guardado de ficheros</w:t>
        </w:r>
        <w:r>
          <w:rPr>
            <w:noProof/>
            <w:webHidden/>
          </w:rPr>
          <w:tab/>
        </w:r>
        <w:r>
          <w:rPr>
            <w:noProof/>
            <w:webHidden/>
          </w:rPr>
          <w:fldChar w:fldCharType="begin"/>
        </w:r>
        <w:r>
          <w:rPr>
            <w:noProof/>
            <w:webHidden/>
          </w:rPr>
          <w:instrText xml:space="preserve"> PAGEREF _Toc470605810 \h </w:instrText>
        </w:r>
        <w:r>
          <w:rPr>
            <w:noProof/>
            <w:webHidden/>
          </w:rPr>
        </w:r>
        <w:r>
          <w:rPr>
            <w:noProof/>
            <w:webHidden/>
          </w:rPr>
          <w:fldChar w:fldCharType="separate"/>
        </w:r>
        <w:r>
          <w:rPr>
            <w:noProof/>
            <w:webHidden/>
          </w:rPr>
          <w:t>38</w:t>
        </w:r>
        <w:r>
          <w:rPr>
            <w:noProof/>
            <w:webHidden/>
          </w:rPr>
          <w:fldChar w:fldCharType="end"/>
        </w:r>
      </w:hyperlink>
    </w:p>
    <w:p w:rsidR="009F76F3" w:rsidRDefault="009F76F3">
      <w:pPr>
        <w:pStyle w:val="TOC2"/>
        <w:tabs>
          <w:tab w:val="left" w:pos="660"/>
          <w:tab w:val="right" w:leader="dot" w:pos="8949"/>
        </w:tabs>
        <w:rPr>
          <w:rFonts w:eastAsiaTheme="minorEastAsia"/>
          <w:noProof/>
          <w:lang w:eastAsia="es-ES"/>
        </w:rPr>
      </w:pPr>
      <w:hyperlink w:anchor="_Toc470605811" w:history="1">
        <w:r w:rsidRPr="00AB2A8D">
          <w:rPr>
            <w:rStyle w:val="Hyperlink"/>
            <w:noProof/>
          </w:rPr>
          <w:t>8.5</w:t>
        </w:r>
        <w:r>
          <w:rPr>
            <w:rFonts w:eastAsiaTheme="minorEastAsia"/>
            <w:noProof/>
            <w:lang w:eastAsia="es-ES"/>
          </w:rPr>
          <w:tab/>
        </w:r>
        <w:r w:rsidRPr="00AB2A8D">
          <w:rPr>
            <w:rStyle w:val="Hyperlink"/>
            <w:noProof/>
          </w:rPr>
          <w:t>Error al importar las opciones de configuración desde un fichero</w:t>
        </w:r>
        <w:r>
          <w:rPr>
            <w:noProof/>
            <w:webHidden/>
          </w:rPr>
          <w:tab/>
        </w:r>
        <w:r>
          <w:rPr>
            <w:noProof/>
            <w:webHidden/>
          </w:rPr>
          <w:fldChar w:fldCharType="begin"/>
        </w:r>
        <w:r>
          <w:rPr>
            <w:noProof/>
            <w:webHidden/>
          </w:rPr>
          <w:instrText xml:space="preserve"> PAGEREF _Toc470605811 \h </w:instrText>
        </w:r>
        <w:r>
          <w:rPr>
            <w:noProof/>
            <w:webHidden/>
          </w:rPr>
        </w:r>
        <w:r>
          <w:rPr>
            <w:noProof/>
            <w:webHidden/>
          </w:rPr>
          <w:fldChar w:fldCharType="separate"/>
        </w:r>
        <w:r>
          <w:rPr>
            <w:noProof/>
            <w:webHidden/>
          </w:rPr>
          <w:t>38</w:t>
        </w:r>
        <w:r>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Toc470605779"/>
      <w:r>
        <w:lastRenderedPageBreak/>
        <w:t>Introducción</w:t>
      </w:r>
      <w:bookmarkEnd w:id="1"/>
      <w:bookmarkEnd w:id="2"/>
      <w:bookmarkEnd w:id="3"/>
      <w:bookmarkEnd w:id="4"/>
      <w:bookmarkEnd w:id="5"/>
    </w:p>
    <w:p w:rsidR="00F76F3E" w:rsidRDefault="00F76F3E" w:rsidP="00840E48">
      <w:pPr>
        <w:jc w:val="both"/>
      </w:pPr>
      <w:r>
        <w:t>AutoFirma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 principalmente mediante el JavaScript de despliegue del MiniApplet @firma que permitiría que se utilizase AutoFirma en lugar del propio MiniApplet para ejecutar las firmas de un trámite web.</w:t>
      </w:r>
    </w:p>
    <w:p w:rsidR="000A3A9E" w:rsidRPr="000A3A9E" w:rsidRDefault="000A3A9E" w:rsidP="00840E48">
      <w:pPr>
        <w:jc w:val="both"/>
        <w:rPr>
          <w:b/>
        </w:rPr>
      </w:pPr>
      <w:r w:rsidRPr="000A3A9E">
        <w:rPr>
          <w:b/>
        </w:rPr>
        <w:t xml:space="preserve">El presente documento se centra principalmente en el uso de AutoFirma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estos </w:t>
      </w:r>
      <w:r>
        <w:t xml:space="preserve"> </w:t>
      </w:r>
      <w:r w:rsidR="00F76F3E">
        <w:t xml:space="preserve">salgan en ningún momento del almacén </w:t>
      </w:r>
      <w:r>
        <w:t>(tarjeta, dispositivo USB o navegador)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encuentra el </w:t>
      </w:r>
      <w:r w:rsidR="000A3A9E">
        <w:t>AutoFirma</w:t>
      </w:r>
      <w:r>
        <w:t xml:space="preserve"> y descargar </w:t>
      </w:r>
      <w:r w:rsidR="00C418C1">
        <w:t>el código fuente</w:t>
      </w:r>
      <w:r>
        <w:t xml:space="preserve"> </w:t>
      </w:r>
      <w:r w:rsidR="00AF53B5">
        <w:t xml:space="preserve">y los binarios </w:t>
      </w:r>
      <w:r>
        <w:t>de la aplicación en la siguiente dirección Web:</w:t>
      </w:r>
    </w:p>
    <w:p w:rsidR="00840E48" w:rsidRDefault="00013EE3" w:rsidP="00840E48">
      <w:pPr>
        <w:jc w:val="center"/>
      </w:pPr>
      <w:hyperlink r:id="rId9" w:history="1">
        <w:r w:rsidR="00AF53B5" w:rsidRPr="00BE2BBE">
          <w:rPr>
            <w:rStyle w:val="Hyperlink"/>
          </w:rPr>
          <w:t>http://administracionelectronica.gob.es/es/ctt/clienteafirma</w:t>
        </w:r>
      </w:hyperlink>
    </w:p>
    <w:p w:rsidR="00777FD0" w:rsidRDefault="00CE3107" w:rsidP="000A7353">
      <w:pPr>
        <w:pStyle w:val="Heading1"/>
      </w:pPr>
      <w:bookmarkStart w:id="6" w:name="_Toc414390327"/>
      <w:bookmarkStart w:id="7" w:name="_Toc424848869"/>
      <w:bookmarkStart w:id="8" w:name="_Toc425144390"/>
      <w:bookmarkStart w:id="9" w:name="_Toc429737797"/>
      <w:bookmarkStart w:id="10" w:name="_Toc470605780"/>
      <w:r>
        <w:lastRenderedPageBreak/>
        <w:t>Requisitos mínimos</w:t>
      </w:r>
      <w:bookmarkEnd w:id="6"/>
      <w:bookmarkEnd w:id="7"/>
      <w:bookmarkEnd w:id="8"/>
      <w:bookmarkEnd w:id="9"/>
      <w:bookmarkEnd w:id="10"/>
    </w:p>
    <w:p w:rsidR="000A7353" w:rsidRPr="000A7353" w:rsidRDefault="000A7353" w:rsidP="000A7353">
      <w:pPr>
        <w:pStyle w:val="Heading2"/>
      </w:pPr>
      <w:bookmarkStart w:id="11" w:name="_Ref313879106"/>
      <w:bookmarkStart w:id="12" w:name="_Toc414390328"/>
      <w:bookmarkStart w:id="13" w:name="_Toc424848870"/>
      <w:bookmarkStart w:id="14" w:name="_Toc425144391"/>
      <w:bookmarkStart w:id="15" w:name="_Toc429737798"/>
      <w:bookmarkStart w:id="16" w:name="_Toc470605781"/>
      <w:r>
        <w:t>Entorno Cliente</w:t>
      </w:r>
      <w:bookmarkEnd w:id="11"/>
      <w:bookmarkEnd w:id="12"/>
      <w:bookmarkEnd w:id="13"/>
      <w:bookmarkEnd w:id="14"/>
      <w:bookmarkEnd w:id="15"/>
      <w:bookmarkEnd w:id="16"/>
    </w:p>
    <w:p w:rsidR="005D09E9" w:rsidRDefault="005D09E9" w:rsidP="005D09E9">
      <w:pPr>
        <w:pStyle w:val="Heading3"/>
      </w:pPr>
      <w:bookmarkStart w:id="17" w:name="_Toc414390332"/>
      <w:bookmarkStart w:id="18" w:name="_Toc424848874"/>
      <w:bookmarkStart w:id="19" w:name="_Toc425144395"/>
      <w:bookmarkStart w:id="20" w:name="_Toc429737802"/>
      <w:bookmarkStart w:id="21" w:name="_Toc470605782"/>
      <w:r>
        <w:t>AutoFirma</w:t>
      </w:r>
      <w:bookmarkEnd w:id="21"/>
    </w:p>
    <w:p w:rsidR="00C977A8" w:rsidRDefault="00C977A8" w:rsidP="00C977A8">
      <w:pPr>
        <w:jc w:val="both"/>
      </w:pPr>
      <w:r>
        <w:t>El uso de AutoFirma como herramienta de firma integrada dentro del proceso de firma de trámites web tiene los siguientes requerimientos en cuanto a entorno operativo:</w:t>
      </w:r>
    </w:p>
    <w:p w:rsidR="005D09E9" w:rsidRDefault="005D09E9" w:rsidP="00E22988">
      <w:pPr>
        <w:pStyle w:val="ListParagraph"/>
        <w:numPr>
          <w:ilvl w:val="0"/>
          <w:numId w:val="5"/>
        </w:numPr>
      </w:pPr>
      <w:r>
        <w:t>Sistema Operativo</w:t>
      </w:r>
    </w:p>
    <w:p w:rsidR="005D09E9" w:rsidRDefault="00866DAC" w:rsidP="00E22988">
      <w:pPr>
        <w:pStyle w:val="ListParagraph"/>
        <w:numPr>
          <w:ilvl w:val="1"/>
          <w:numId w:val="5"/>
        </w:numPr>
      </w:pPr>
      <w:r>
        <w:t xml:space="preserve">Microsoft </w:t>
      </w:r>
      <w:r w:rsidR="005D09E9">
        <w:t>Windows 7 o superior.</w:t>
      </w:r>
    </w:p>
    <w:p w:rsidR="005D09E9" w:rsidRDefault="005D09E9" w:rsidP="00E22988">
      <w:pPr>
        <w:pStyle w:val="ListParagraph"/>
        <w:numPr>
          <w:ilvl w:val="2"/>
          <w:numId w:val="5"/>
        </w:numPr>
      </w:pPr>
      <w:r>
        <w:t>Soportado directamente en 7, 8, 8.1 y 10.</w:t>
      </w:r>
    </w:p>
    <w:p w:rsidR="005D09E9" w:rsidRDefault="005D09E9" w:rsidP="00E22988">
      <w:pPr>
        <w:pStyle w:val="ListParagraph"/>
        <w:numPr>
          <w:ilvl w:val="2"/>
          <w:numId w:val="5"/>
        </w:numPr>
      </w:pPr>
      <w:r>
        <w:t>En 32 o 64 bits.</w:t>
      </w:r>
    </w:p>
    <w:p w:rsidR="005D09E9" w:rsidRDefault="00866DAC" w:rsidP="00E22988">
      <w:pPr>
        <w:pStyle w:val="ListParagraph"/>
        <w:numPr>
          <w:ilvl w:val="1"/>
          <w:numId w:val="5"/>
        </w:numPr>
      </w:pPr>
      <w:r>
        <w:t xml:space="preserve">Apple </w:t>
      </w:r>
      <w:r w:rsidR="005D09E9">
        <w:t>OS X 10.11 o superior.</w:t>
      </w:r>
    </w:p>
    <w:p w:rsidR="005D09E9" w:rsidRDefault="005D09E9" w:rsidP="00E22988">
      <w:pPr>
        <w:pStyle w:val="ListParagraph"/>
        <w:numPr>
          <w:ilvl w:val="2"/>
          <w:numId w:val="5"/>
        </w:numPr>
      </w:pPr>
      <w:r>
        <w:t>Soportado directamente en 10.11 y 10.11.1.</w:t>
      </w:r>
    </w:p>
    <w:p w:rsidR="005D09E9" w:rsidRDefault="005D09E9" w:rsidP="00E22988">
      <w:pPr>
        <w:pStyle w:val="ListParagraph"/>
        <w:numPr>
          <w:ilvl w:val="1"/>
          <w:numId w:val="5"/>
        </w:numPr>
      </w:pPr>
      <w:r>
        <w:t>Linux</w:t>
      </w:r>
    </w:p>
    <w:p w:rsidR="005D09E9" w:rsidRDefault="005D09E9" w:rsidP="00E22988">
      <w:pPr>
        <w:pStyle w:val="ListParagraph"/>
        <w:numPr>
          <w:ilvl w:val="2"/>
          <w:numId w:val="5"/>
        </w:numPr>
      </w:pPr>
      <w:r>
        <w:t>Guadaline</w:t>
      </w:r>
      <w:r w:rsidRPr="00BE742D">
        <w:t>x</w:t>
      </w:r>
      <w:r w:rsidR="0031437C" w:rsidRPr="00BE742D">
        <w:t>, Ubuntu</w:t>
      </w:r>
      <w:r w:rsidRPr="00BE742D">
        <w:t>.</w:t>
      </w:r>
    </w:p>
    <w:p w:rsidR="005D09E9" w:rsidRDefault="005D09E9" w:rsidP="00E22988">
      <w:pPr>
        <w:pStyle w:val="ListParagraph"/>
        <w:numPr>
          <w:ilvl w:val="0"/>
          <w:numId w:val="5"/>
        </w:numPr>
      </w:pPr>
      <w:r>
        <w:t>Navegadores Web</w:t>
      </w:r>
      <w:r w:rsidR="000A3A9E">
        <w:t xml:space="preserve"> (para la invocación por protocolo)</w:t>
      </w:r>
    </w:p>
    <w:p w:rsidR="005D09E9" w:rsidRDefault="00866DAC" w:rsidP="00E22988">
      <w:pPr>
        <w:pStyle w:val="ListParagraph"/>
        <w:numPr>
          <w:ilvl w:val="1"/>
          <w:numId w:val="5"/>
        </w:numPr>
      </w:pPr>
      <w:r>
        <w:t xml:space="preserve">Microsoft </w:t>
      </w:r>
      <w:r w:rsidR="005D09E9">
        <w:t>Windows</w:t>
      </w:r>
    </w:p>
    <w:p w:rsidR="005D09E9" w:rsidRDefault="005D09E9" w:rsidP="00E22988">
      <w:pPr>
        <w:pStyle w:val="ListParagraph"/>
        <w:numPr>
          <w:ilvl w:val="2"/>
          <w:numId w:val="5"/>
        </w:numPr>
      </w:pPr>
      <w:r>
        <w:t>Google Chrome</w:t>
      </w:r>
      <w:r w:rsidR="00866DAC">
        <w:t xml:space="preserve"> 46 o superior</w:t>
      </w:r>
      <w:r>
        <w:t>.</w:t>
      </w:r>
    </w:p>
    <w:p w:rsidR="005D09E9" w:rsidRDefault="00866DAC" w:rsidP="00E22988">
      <w:pPr>
        <w:pStyle w:val="ListParagraph"/>
        <w:numPr>
          <w:ilvl w:val="2"/>
          <w:numId w:val="5"/>
        </w:numPr>
      </w:pPr>
      <w:r>
        <w:t xml:space="preserve">Mozilla </w:t>
      </w:r>
      <w:r w:rsidR="005D09E9">
        <w:t>Firefox 41.0.1 o superior.</w:t>
      </w:r>
    </w:p>
    <w:p w:rsidR="0079024D" w:rsidRDefault="00866DAC" w:rsidP="00E22988">
      <w:pPr>
        <w:pStyle w:val="ListParagraph"/>
        <w:numPr>
          <w:ilvl w:val="2"/>
          <w:numId w:val="5"/>
        </w:numPr>
      </w:pPr>
      <w:r>
        <w:t xml:space="preserve">Microsoft </w:t>
      </w:r>
      <w:r w:rsidR="00D61BF0">
        <w:t xml:space="preserve">Internet Explorer </w:t>
      </w:r>
      <w:r w:rsidR="0079024D">
        <w:t>11</w:t>
      </w:r>
      <w:r w:rsidR="009861FF">
        <w:t xml:space="preserve"> (</w:t>
      </w:r>
      <w:r>
        <w:t>n</w:t>
      </w:r>
      <w:r w:rsidR="009861FF">
        <w:t>o se admiten los modos de compatibilidad con versiones anteriores</w:t>
      </w:r>
      <w:r>
        <w:t>, ni ninguna otra versión anterior</w:t>
      </w:r>
      <w:r w:rsidR="009861FF">
        <w:t>)</w:t>
      </w:r>
      <w:r w:rsidR="00D61BF0">
        <w:t>.</w:t>
      </w:r>
    </w:p>
    <w:p w:rsidR="0031437C" w:rsidRPr="00BE742D" w:rsidRDefault="0031437C" w:rsidP="00E22988">
      <w:pPr>
        <w:pStyle w:val="ListParagraph"/>
        <w:numPr>
          <w:ilvl w:val="2"/>
          <w:numId w:val="5"/>
        </w:numPr>
      </w:pPr>
      <w:r w:rsidRPr="00BE742D">
        <w:t>Microsoft Edge v20.</w:t>
      </w:r>
    </w:p>
    <w:p w:rsidR="005D09E9" w:rsidRDefault="005D09E9" w:rsidP="00E22988">
      <w:pPr>
        <w:pStyle w:val="ListParagraph"/>
        <w:numPr>
          <w:ilvl w:val="1"/>
          <w:numId w:val="5"/>
        </w:numPr>
      </w:pPr>
      <w:r>
        <w:t>Linux</w:t>
      </w:r>
    </w:p>
    <w:p w:rsidR="005D09E9" w:rsidRDefault="00866DAC" w:rsidP="00E22988">
      <w:pPr>
        <w:pStyle w:val="ListParagraph"/>
        <w:numPr>
          <w:ilvl w:val="2"/>
          <w:numId w:val="5"/>
        </w:numPr>
      </w:pPr>
      <w:r>
        <w:t xml:space="preserve">Mozilla </w:t>
      </w:r>
      <w:r w:rsidR="005D09E9">
        <w:t>Firefox 41.0.1 o superior.</w:t>
      </w:r>
    </w:p>
    <w:p w:rsidR="005D09E9" w:rsidRDefault="00866DAC" w:rsidP="00E22988">
      <w:pPr>
        <w:pStyle w:val="ListParagraph"/>
        <w:numPr>
          <w:ilvl w:val="1"/>
          <w:numId w:val="5"/>
        </w:numPr>
      </w:pPr>
      <w:r>
        <w:t xml:space="preserve">Apple </w:t>
      </w:r>
      <w:r w:rsidR="005D09E9">
        <w:t>OS X</w:t>
      </w:r>
    </w:p>
    <w:p w:rsidR="005D09E9" w:rsidRDefault="00866DAC" w:rsidP="00E22988">
      <w:pPr>
        <w:pStyle w:val="ListParagraph"/>
        <w:numPr>
          <w:ilvl w:val="2"/>
          <w:numId w:val="5"/>
        </w:numPr>
      </w:pPr>
      <w:r>
        <w:t xml:space="preserve">Apple </w:t>
      </w:r>
      <w:r w:rsidR="00D61BF0">
        <w:t xml:space="preserve">Safari </w:t>
      </w:r>
      <w:r w:rsidR="005D09E9">
        <w:t>9.0 o superior.</w:t>
      </w:r>
    </w:p>
    <w:p w:rsidR="005D09E9" w:rsidRDefault="00866DAC" w:rsidP="005D09E9">
      <w:r>
        <w:t>En entornos OS X y Windows n</w:t>
      </w:r>
      <w:r w:rsidR="005D09E9">
        <w:t>o es necesario que el usuario tenga instalado un entorno de ejecución de Java.</w:t>
      </w:r>
      <w:r>
        <w:t xml:space="preserve"> En Linux se necesita un entorno de ejecución de Java de Oracle </w:t>
      </w:r>
      <w:r w:rsidR="008E10A5">
        <w:t xml:space="preserve">8 </w:t>
      </w:r>
      <w:r>
        <w:t xml:space="preserve">u OpenJDK </w:t>
      </w:r>
      <w:r w:rsidR="008E10A5">
        <w:t xml:space="preserve">8 </w:t>
      </w:r>
      <w:r>
        <w:t>(marcado como dependencia en el instalador integrado de AutoFirma).</w:t>
      </w:r>
    </w:p>
    <w:p w:rsidR="00C977A8" w:rsidRPr="004778D0" w:rsidRDefault="00C977A8" w:rsidP="00C977A8">
      <w:pPr>
        <w:jc w:val="both"/>
      </w:pPr>
      <w:r>
        <w:t>Es obligatorio que AutoFirma sea instalado antes de iniciar el trámite web en el que se usará para ejecutar las operaciones de firma.</w:t>
      </w:r>
    </w:p>
    <w:bookmarkEnd w:id="17"/>
    <w:bookmarkEnd w:id="18"/>
    <w:bookmarkEnd w:id="19"/>
    <w:bookmarkEnd w:id="20"/>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Heading1"/>
      </w:pPr>
      <w:bookmarkStart w:id="22" w:name="_Toc414390351"/>
      <w:bookmarkStart w:id="23" w:name="_Toc424848897"/>
      <w:bookmarkStart w:id="24" w:name="_Toc425144418"/>
      <w:bookmarkStart w:id="25" w:name="_Toc429737825"/>
      <w:bookmarkStart w:id="26" w:name="_Toc470605783"/>
      <w:r>
        <w:lastRenderedPageBreak/>
        <w:t>Funcionamiento de</w:t>
      </w:r>
      <w:r w:rsidR="00330D57">
        <w:t xml:space="preserve"> AutoFirma</w:t>
      </w:r>
      <w:bookmarkEnd w:id="26"/>
    </w:p>
    <w:p w:rsidR="00330D57" w:rsidRDefault="00584DDB" w:rsidP="00A66C23">
      <w:pPr>
        <w:jc w:val="both"/>
      </w:pPr>
      <w:r>
        <w:t xml:space="preserve">Cuando el entorno del ciudadano firmante no cuenta con un entorno de ejecución de Java instalado en su navegador Web para la ejecución de Applets de Java, el despliegue del MiniApplet deriva las tareas de firma a la aplicación AutoFirma,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AutoFirma en trámites web, puede consultar el documento </w:t>
      </w:r>
      <w:r w:rsidR="000A3A9E" w:rsidRPr="000A3A9E">
        <w:t>“</w:t>
      </w:r>
      <w:r w:rsidR="000A3A9E" w:rsidRPr="00BE742D">
        <w:rPr>
          <w:i/>
        </w:rPr>
        <w:t>MCF_manual-integrador_ES</w:t>
      </w:r>
      <w:r w:rsidR="000A3A9E" w:rsidRPr="000A3A9E">
        <w:t>”</w:t>
      </w:r>
      <w:r w:rsidR="000A3A9E">
        <w:t>.</w:t>
      </w:r>
    </w:p>
    <w:p w:rsidR="00584DDB" w:rsidRDefault="000A3A9E" w:rsidP="00A66C23">
      <w:pPr>
        <w:jc w:val="both"/>
      </w:pPr>
      <w:r>
        <w:t>En cualquier caso, p</w:t>
      </w:r>
      <w:r w:rsidR="0076057C">
        <w:t>ara que AutoFirma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1E4BD0" w:rsidRDefault="001E4BD0" w:rsidP="000A3A9E">
      <w:pPr>
        <w:pStyle w:val="Heading1"/>
      </w:pPr>
      <w:bookmarkStart w:id="27" w:name="_Toc434222911"/>
      <w:bookmarkStart w:id="28" w:name="_Toc470605784"/>
      <w:r>
        <w:t>Enlaces de descarga</w:t>
      </w:r>
      <w:bookmarkEnd w:id="27"/>
      <w:bookmarkEnd w:id="28"/>
    </w:p>
    <w:p w:rsidR="001E4BD0" w:rsidRDefault="001E4BD0" w:rsidP="001E4BD0">
      <w:r>
        <w:t>Para instar al usuario que se instale AutoFirma, rediríjalo a la siguiente página web:</w:t>
      </w:r>
    </w:p>
    <w:p w:rsidR="001E4BD0" w:rsidRDefault="00013EE3" w:rsidP="001E4BD0">
      <w:hyperlink r:id="rId10" w:history="1">
        <w:r w:rsidR="001E4BD0" w:rsidRPr="00317BB9">
          <w:rPr>
            <w:rStyle w:val="Hyperlink"/>
          </w:rPr>
          <w:t>http://firmaelectronica.gob.es/Home/Descargas.html</w:t>
        </w:r>
      </w:hyperlink>
    </w:p>
    <w:p w:rsidR="00330D57" w:rsidRDefault="00330D57" w:rsidP="00B23166">
      <w:pPr>
        <w:pStyle w:val="Heading1"/>
      </w:pPr>
      <w:bookmarkStart w:id="29" w:name="_Toc470605785"/>
      <w:r>
        <w:t>Instalación</w:t>
      </w:r>
      <w:bookmarkEnd w:id="29"/>
    </w:p>
    <w:p w:rsidR="000A3A9E" w:rsidRDefault="000A3A9E" w:rsidP="00C03638">
      <w:pPr>
        <w:jc w:val="both"/>
      </w:pPr>
      <w:r>
        <w:t xml:space="preserve">La instalación </w:t>
      </w:r>
      <w:r w:rsidR="00BE1891">
        <w:t>de AutoFirma en el sistema del usuario se asemeja a la instalación de cualquier otra aplicación. Sin embargo, el proceso de instalación incluye un paso de vital importancia para la compatibilidad del aplicativo con los despliegues MiniApplet para su uso en trámites web.</w:t>
      </w:r>
    </w:p>
    <w:p w:rsidR="00BE1891" w:rsidRDefault="00BE1891" w:rsidP="00C03638">
      <w:pPr>
        <w:jc w:val="both"/>
      </w:pPr>
      <w:r>
        <w:t xml:space="preserve">La comunicación entre la página web y AutoFirma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AutoFirma, será necesario que durante la instalación se genere el par de claves con el que se realizará la comunicación, que </w:t>
      </w:r>
      <w:r w:rsidR="00BE742D">
        <w:t xml:space="preserve">este </w:t>
      </w:r>
      <w:r>
        <w:t>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 xml:space="preserve">El proceso de instalación y configuración de AutoFirma registra el resultado de la operativa de generación del par de claves y su instalación en los almacenes de confianza del sistema. Este fichero </w:t>
      </w:r>
      <w:r>
        <w:lastRenderedPageBreak/>
        <w:t>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/var/tmp</w:t>
      </w:r>
      <w:r w:rsidR="00464011">
        <w:t xml:space="preserve">“ </w:t>
      </w:r>
      <w:r>
        <w:t xml:space="preserve">para facilitar su acceso. </w:t>
      </w:r>
    </w:p>
    <w:p w:rsidR="00047DFA" w:rsidRPr="000A3A9E" w:rsidRDefault="00047DFA" w:rsidP="00C03638">
      <w:pPr>
        <w:jc w:val="both"/>
      </w:pPr>
    </w:p>
    <w:p w:rsidR="00584DDB" w:rsidRDefault="00584DDB" w:rsidP="00E22988">
      <w:pPr>
        <w:pStyle w:val="Heading2"/>
        <w:spacing w:after="240"/>
        <w:ind w:left="578" w:hanging="578"/>
      </w:pPr>
      <w:bookmarkStart w:id="30" w:name="_Toc470605786"/>
      <w:r>
        <w:t>Microsoft Windows</w:t>
      </w:r>
      <w:bookmarkEnd w:id="30"/>
    </w:p>
    <w:p w:rsidR="00584DDB" w:rsidRDefault="00584DDB" w:rsidP="00A66C23">
      <w:pPr>
        <w:jc w:val="both"/>
      </w:pPr>
      <w:r>
        <w:t xml:space="preserve">La instalación de AutoFirma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y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E22988">
        <w:t>5.0_</w:t>
      </w:r>
      <w:r w:rsidR="00A335CF">
        <w:t>32</w:t>
      </w:r>
      <w:r w:rsidRPr="00584DDB">
        <w:t>.exe</w:t>
      </w:r>
      <w:r>
        <w:t>”</w:t>
      </w:r>
      <w:r w:rsidR="00A335CF">
        <w:t xml:space="preserve">, se </w:t>
      </w:r>
      <w:r>
        <w:t xml:space="preserve">correspondería </w:t>
      </w:r>
      <w:r w:rsidR="00A335CF">
        <w:t xml:space="preserve">con AutoFirma, versión </w:t>
      </w:r>
      <w:r>
        <w:t>1.</w:t>
      </w:r>
      <w:r w:rsidR="00A335CF">
        <w:t>5.0 para sistema de 32bits</w:t>
      </w:r>
      <w:r>
        <w:t>.</w:t>
      </w:r>
    </w:p>
    <w:p w:rsidR="00584DDB" w:rsidRDefault="00584DDB" w:rsidP="00A66C23">
      <w:pPr>
        <w:jc w:val="both"/>
      </w:pPr>
      <w:r>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Default="005F1CF6" w:rsidP="00E22988">
      <w:pPr>
        <w:pStyle w:val="ListParagraph"/>
        <w:numPr>
          <w:ilvl w:val="0"/>
          <w:numId w:val="6"/>
        </w:numPr>
        <w:jc w:val="both"/>
        <w:rPr>
          <w:lang w:val="en-US"/>
        </w:rPr>
      </w:pPr>
      <w:r>
        <w:rPr>
          <w:lang w:val="en-US"/>
        </w:rPr>
        <w:t>Microsoft Internet Explorer</w:t>
      </w:r>
      <w:r w:rsidRPr="005F1CF6">
        <w:rPr>
          <w:lang w:val="en-US"/>
        </w:rPr>
        <w:t xml:space="preserve"> </w:t>
      </w:r>
      <w:r w:rsidR="00A335CF">
        <w:rPr>
          <w:lang w:val="en-US"/>
        </w:rPr>
        <w:t>11</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FA7EE5" w:rsidRDefault="00A335CF" w:rsidP="00A335CF">
      <w:pPr>
        <w:jc w:val="both"/>
      </w:pPr>
      <w:r>
        <w:t>AutoFirma puede funcionar correctamente con otros navegadores (Apple Safari, Opera, etc.), pero no se ofrece soporte sobre ellos.</w:t>
      </w:r>
    </w:p>
    <w:p w:rsidR="00921E91" w:rsidRDefault="00921E91" w:rsidP="00A335CF">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118EA469" wp14:editId="284600A0">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2092C19C" wp14:editId="391A3C17">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2">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3E7FFD98" wp14:editId="4F3095BF">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15ED9EF3" wp14:editId="57F78C98">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4ED98586" wp14:editId="09E44B83">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08520" cy="3536558"/>
                    </a:xfrm>
                    <a:prstGeom prst="rect">
                      <a:avLst/>
                    </a:prstGeom>
                  </pic:spPr>
                </pic:pic>
              </a:graphicData>
            </a:graphic>
          </wp:inline>
        </w:drawing>
      </w:r>
    </w:p>
    <w:p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 será necesario que el usuario cierre manualmente estos navegadores.</w:t>
      </w:r>
    </w:p>
    <w:p w:rsidR="00D516C5" w:rsidRDefault="00D516C5" w:rsidP="00D516C5">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D516C5" w:rsidRDefault="00D516C5" w:rsidP="001B482D">
      <w:pPr>
        <w:jc w:val="center"/>
      </w:pPr>
    </w:p>
    <w:p w:rsidR="00EB6687" w:rsidRDefault="00EB6687" w:rsidP="001B482D">
      <w:pPr>
        <w:jc w:val="center"/>
      </w:pPr>
      <w:r>
        <w:rPr>
          <w:noProof/>
          <w:lang w:eastAsia="es-ES"/>
        </w:rPr>
        <w:lastRenderedPageBreak/>
        <w:drawing>
          <wp:inline distT="0" distB="0" distL="0" distR="0" wp14:anchorId="16318E4D" wp14:editId="062CCBCF">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21819" cy="3546765"/>
                    </a:xfrm>
                    <a:prstGeom prst="rect">
                      <a:avLst/>
                    </a:prstGeom>
                  </pic:spPr>
                </pic:pic>
              </a:graphicData>
            </a:graphic>
          </wp:inline>
        </w:drawing>
      </w:r>
    </w:p>
    <w:p w:rsidR="00EB6687" w:rsidRDefault="00EB6687" w:rsidP="00A66C23">
      <w:pPr>
        <w:jc w:val="both"/>
      </w:pPr>
      <w:r>
        <w:t>Cuando el asistente termina, la instalación ha finalizado, y las aplicaciones Web configuradas para el MiniApplet Cliente @firma podrán funcionar también con AutoFirma en ausencia de un entorno de ejecución de Java en el navegador.</w:t>
      </w:r>
    </w:p>
    <w:p w:rsidR="00EB6687" w:rsidRDefault="00EB6687" w:rsidP="00B23166">
      <w:pPr>
        <w:pStyle w:val="Heading3"/>
      </w:pPr>
      <w:bookmarkStart w:id="31" w:name="_Toc470605787"/>
      <w:r>
        <w:t>Desinstalación</w:t>
      </w:r>
      <w:bookmarkEnd w:id="31"/>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lastRenderedPageBreak/>
        <w:drawing>
          <wp:inline distT="0" distB="0" distL="0" distR="0" wp14:anchorId="7F9381A3" wp14:editId="58E14851">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Una vez lanzado, el desinstalador presenta un sencillo asistente:</w:t>
      </w:r>
    </w:p>
    <w:p w:rsidR="00EB6687" w:rsidRDefault="00EB6687" w:rsidP="001B482D">
      <w:pPr>
        <w:jc w:val="center"/>
      </w:pPr>
      <w:r>
        <w:rPr>
          <w:noProof/>
          <w:lang w:eastAsia="es-ES"/>
        </w:rPr>
        <w:drawing>
          <wp:inline distT="0" distB="0" distL="0" distR="0" wp14:anchorId="55A0403D" wp14:editId="7FCD44D0">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00D5EBE8" wp14:editId="29C7DF00">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73C2D3EC" wp14:editId="1448F0AC">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desinstalador muestra el proceso de desinstalación de la aplicación.</w:t>
      </w:r>
    </w:p>
    <w:p w:rsidR="00EB6687" w:rsidRDefault="00EB6687" w:rsidP="001B482D">
      <w:pPr>
        <w:jc w:val="center"/>
      </w:pPr>
    </w:p>
    <w:p w:rsidR="00D516C5"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r w:rsidR="00D516C5">
        <w:t xml:space="preserve"> desatendido mediante el instalador MSI</w:t>
      </w:r>
      <w:r>
        <w:t>.</w:t>
      </w:r>
      <w:r w:rsidR="00D516C5">
        <w:t xml:space="preserve"> Si se utiliza el instalador EXE, será necesario que el usuario cierre manualmente estos navegadores.</w:t>
      </w:r>
    </w:p>
    <w:p w:rsidR="00EB6687" w:rsidRDefault="00D516C5" w:rsidP="00A66C23">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4D45AFCE" wp14:editId="057649F5">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Heading3"/>
      </w:pPr>
      <w:bookmarkStart w:id="32" w:name="_Toc470605788"/>
      <w:r w:rsidRPr="003F4FE6">
        <w:t>Despliegue masivo de la aplicación</w:t>
      </w:r>
      <w:bookmarkEnd w:id="32"/>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 tal como ocurre con el instalador EXE.</w:t>
      </w:r>
    </w:p>
    <w:p w:rsidR="003F4FE6" w:rsidRDefault="003F4FE6" w:rsidP="00180565">
      <w:pPr>
        <w:jc w:val="both"/>
      </w:pPr>
      <w:r>
        <w:lastRenderedPageBreak/>
        <w:t>Consulte el manual de su software de instalación masiva de aplicaciones para saber cómo realizar el despliegue.</w:t>
      </w:r>
    </w:p>
    <w:p w:rsidR="00F4132C" w:rsidRDefault="00F4132C" w:rsidP="00F4132C">
      <w:pPr>
        <w:pStyle w:val="Heading3"/>
      </w:pPr>
      <w:bookmarkStart w:id="33" w:name="_Ref468881116"/>
      <w:bookmarkStart w:id="34" w:name="_Toc468882431"/>
      <w:bookmarkStart w:id="35" w:name="_Toc470605789"/>
      <w:r>
        <w:t>Permisos adicionales</w:t>
      </w:r>
      <w:bookmarkEnd w:id="33"/>
      <w:bookmarkEnd w:id="34"/>
      <w:bookmarkEnd w:id="35"/>
    </w:p>
    <w:p w:rsidR="00F4132C" w:rsidRDefault="00F4132C" w:rsidP="00F4132C">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Este permiso es necesario para que AutoFirma pueda realizar la búsqueda de actualizaciones y completar la comunicación con el navegador web en los procesos de firma web en los que sustituye al MiniApplet.</w:t>
      </w:r>
    </w:p>
    <w:p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rsidR="00584DDB" w:rsidRDefault="00584DDB" w:rsidP="00E22988">
      <w:pPr>
        <w:pStyle w:val="Heading2"/>
        <w:spacing w:after="240"/>
        <w:ind w:left="578" w:hanging="578"/>
      </w:pPr>
      <w:bookmarkStart w:id="36" w:name="_Toc470605790"/>
      <w:r>
        <w:t>Linux</w:t>
      </w:r>
      <w:bookmarkEnd w:id="36"/>
    </w:p>
    <w:p w:rsidR="00FC3858" w:rsidRDefault="00FC3858" w:rsidP="00FC3858">
      <w:pPr>
        <w:jc w:val="both"/>
      </w:pPr>
      <w:r>
        <w:t xml:space="preserve">La instalación de AutoFirma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r w:rsidR="000950CD" w:rsidRPr="00584DDB">
        <w:t>AutoFirma</w:t>
      </w:r>
      <w:r w:rsidR="000950CD">
        <w:t>_X.Y.Z</w:t>
      </w:r>
      <w:r w:rsidR="000950CD" w:rsidRPr="00584DDB">
        <w:t>.</w:t>
      </w:r>
      <w:r w:rsidR="000950CD">
        <w:t>deb”</w:t>
      </w:r>
      <w:r w:rsidR="00512033">
        <w:t xml:space="preserve">, </w:t>
      </w:r>
      <w:r>
        <w:t>donde X, Y y</w:t>
      </w:r>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1B482D">
        <w:t>5</w:t>
      </w:r>
      <w:r w:rsidRPr="00584DDB">
        <w:t>.</w:t>
      </w:r>
      <w:r>
        <w:t>deb” correspondería a AutoFirma versión 1.</w:t>
      </w:r>
      <w:r w:rsidR="001B482D">
        <w:t>5</w:t>
      </w:r>
      <w:r w:rsidR="000950CD">
        <w:t>.</w:t>
      </w:r>
    </w:p>
    <w:p w:rsidR="003B5595" w:rsidRDefault="00611CD6" w:rsidP="00512033">
      <w:pPr>
        <w:jc w:val="both"/>
      </w:pPr>
      <w:r>
        <w:t xml:space="preserve">Para poder ejecutar </w:t>
      </w:r>
      <w:r w:rsidR="003B5595">
        <w:t xml:space="preserve">AutoFirma </w:t>
      </w:r>
      <w:r>
        <w:t>son necesarias las siguientes dependencias, así que estás se comprueban durante el proceso de instalación</w:t>
      </w:r>
      <w:r w:rsidR="003B5595">
        <w:t>:</w:t>
      </w:r>
    </w:p>
    <w:p w:rsidR="003B5595" w:rsidRPr="003B5595" w:rsidRDefault="003B5595" w:rsidP="003B5595">
      <w:pPr>
        <w:pStyle w:val="ListParagraph"/>
        <w:numPr>
          <w:ilvl w:val="0"/>
          <w:numId w:val="9"/>
        </w:numPr>
        <w:jc w:val="both"/>
        <w:rPr>
          <w:lang w:val="fr-FR"/>
        </w:rPr>
      </w:pPr>
      <w:r w:rsidRPr="003B5595">
        <w:rPr>
          <w:lang w:val="fr-FR"/>
        </w:rPr>
        <w:t>JRE (Java Runtine Environment) de Oracle u OpenJDK.</w:t>
      </w:r>
    </w:p>
    <w:p w:rsidR="003B5595" w:rsidRDefault="00611CD6" w:rsidP="003B5595">
      <w:pPr>
        <w:pStyle w:val="ListParagraph"/>
        <w:numPr>
          <w:ilvl w:val="0"/>
          <w:numId w:val="9"/>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r>
        <w:t xml:space="preserve">AutoFirma es compatible </w:t>
      </w:r>
      <w:r w:rsidR="00512033">
        <w:t>con Ubuntu</w:t>
      </w:r>
      <w:r w:rsidR="000950CD">
        <w:t xml:space="preserve"> y Guadalinex</w:t>
      </w:r>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/usr/lib/AutoFirma</w:t>
      </w:r>
    </w:p>
    <w:p w:rsidR="004C346D" w:rsidRDefault="004C346D" w:rsidP="00FC3858">
      <w:pPr>
        <w:jc w:val="both"/>
      </w:pPr>
    </w:p>
    <w:p w:rsidR="00611CD6" w:rsidRDefault="00611CD6" w:rsidP="00611CD6">
      <w:pPr>
        <w:pStyle w:val="Heading3"/>
        <w:spacing w:after="120"/>
      </w:pPr>
      <w:bookmarkStart w:id="37" w:name="_Toc470605791"/>
      <w:r>
        <w:t>Instalación por línea de comandos</w:t>
      </w:r>
      <w:bookmarkEnd w:id="37"/>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 xml:space="preserve">sudo dpkg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lastRenderedPageBreak/>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sidRPr="00D62E4D">
        <w:rPr>
          <w:rFonts w:ascii="Courier New" w:eastAsia="Times New Roman" w:hAnsi="Courier New" w:cs="Courier New"/>
          <w:color w:val="000000"/>
          <w:sz w:val="20"/>
          <w:szCs w:val="20"/>
        </w:rPr>
        <w:t>sudo apt-get –f install</w:t>
      </w:r>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sudo dpkg –i RUTA_INSTALABLE_AUTOFIRMA</w:t>
      </w:r>
    </w:p>
    <w:p w:rsidR="00611CD6" w:rsidRPr="00611CD6" w:rsidRDefault="00611CD6" w:rsidP="00512033">
      <w:pPr>
        <w:jc w:val="both"/>
        <w:rPr>
          <w:lang w:val="es-ES_tradnl"/>
        </w:rPr>
      </w:pPr>
    </w:p>
    <w:p w:rsidR="004C346D" w:rsidRDefault="004C346D" w:rsidP="004C346D">
      <w:pPr>
        <w:pStyle w:val="Heading3"/>
        <w:spacing w:after="120"/>
      </w:pPr>
      <w:bookmarkStart w:id="38" w:name="_Toc470605792"/>
      <w:r>
        <w:t>Instalación mediante el asistente de paquetes de Ubuntu/Guadalinex</w:t>
      </w:r>
      <w:bookmarkEnd w:id="38"/>
    </w:p>
    <w:p w:rsidR="00683F77" w:rsidRDefault="004C346D" w:rsidP="00683F77">
      <w:pPr>
        <w:jc w:val="both"/>
      </w:pPr>
      <w:r>
        <w:t>Para la instalación mediante el asistente de paquetes, s</w:t>
      </w:r>
      <w:r w:rsidR="00683F77">
        <w:t>e debe hacer doble clic en el fichero de la distribución</w:t>
      </w:r>
      <w:r>
        <w:t xml:space="preserve"> (.deb)</w:t>
      </w:r>
      <w:r w:rsidR="00683F77">
        <w:t>. Se abrirá una ventana similar a la siguiente.</w:t>
      </w:r>
    </w:p>
    <w:p w:rsidR="00683F77" w:rsidRDefault="00683F77" w:rsidP="00683F77">
      <w:pPr>
        <w:jc w:val="both"/>
      </w:pPr>
      <w:r>
        <w:rPr>
          <w:noProof/>
          <w:lang w:eastAsia="es-ES"/>
        </w:rPr>
        <w:drawing>
          <wp:inline distT="0" distB="0" distL="0" distR="0" wp14:anchorId="25FFE07F" wp14:editId="64542D38">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administración, el 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lastRenderedPageBreak/>
        <w:drawing>
          <wp:inline distT="0" distB="0" distL="0" distR="0" wp14:anchorId="0C57A952" wp14:editId="1A075874">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 se mostrará un mensaje de confirmación.</w:t>
      </w:r>
    </w:p>
    <w:p w:rsidR="00683F77" w:rsidRDefault="00683F77" w:rsidP="00683F77">
      <w:pPr>
        <w:jc w:val="both"/>
      </w:pPr>
      <w:r>
        <w:rPr>
          <w:noProof/>
          <w:lang w:eastAsia="es-ES"/>
        </w:rPr>
        <w:drawing>
          <wp:inline distT="0" distB="0" distL="0" distR="0" wp14:anchorId="26D90D52" wp14:editId="6FE0B896">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Heading3"/>
      </w:pPr>
      <w:bookmarkStart w:id="39" w:name="_Toc470605793"/>
      <w:r>
        <w:t>Desinstalación</w:t>
      </w:r>
      <w:bookmarkEnd w:id="39"/>
    </w:p>
    <w:p w:rsidR="00683F77" w:rsidRDefault="00683F77" w:rsidP="00683F77">
      <w:r>
        <w:t>Para realizar la desinstalación del sistema se deberá escribir por consola en línea de comandos 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BE742D">
        <w:rPr>
          <w:rFonts w:ascii="Courier New" w:eastAsia="Times New Roman" w:hAnsi="Courier New" w:cs="Courier New"/>
          <w:color w:val="000000"/>
          <w:sz w:val="20"/>
          <w:szCs w:val="20"/>
          <w:lang w:val="en-US"/>
        </w:rPr>
        <w:t>sudo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r w:rsidR="007820BC" w:rsidRPr="00BE742D">
        <w:rPr>
          <w:rFonts w:ascii="Courier New" w:eastAsia="Times New Roman" w:hAnsi="Courier New" w:cs="Courier New"/>
          <w:color w:val="000000"/>
          <w:sz w:val="20"/>
          <w:szCs w:val="20"/>
          <w:lang w:val="en-US"/>
        </w:rPr>
        <w:t>autofirma</w:t>
      </w:r>
    </w:p>
    <w:p w:rsidR="005C1D2C" w:rsidRDefault="005C1D2C" w:rsidP="00A66C23">
      <w:pPr>
        <w:jc w:val="both"/>
      </w:pPr>
      <w:r>
        <w:t>Cuando el proceso termina,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Heading2"/>
        <w:spacing w:after="240"/>
        <w:ind w:left="578" w:hanging="578"/>
      </w:pPr>
      <w:bookmarkStart w:id="40" w:name="_Toc470605794"/>
      <w:r>
        <w:t>Apple OS X</w:t>
      </w:r>
      <w:bookmarkEnd w:id="40"/>
    </w:p>
    <w:p w:rsidR="00AC1BD6" w:rsidRDefault="00AC1BD6" w:rsidP="00AC1BD6">
      <w:pPr>
        <w:jc w:val="both"/>
      </w:pPr>
      <w:r>
        <w:t>La instalación de AutoFirma en OS</w:t>
      </w:r>
      <w:r w:rsidR="008844DC">
        <w:t xml:space="preserve"> </w:t>
      </w:r>
      <w:r>
        <w:t xml:space="preserve">X </w:t>
      </w:r>
      <w:r w:rsidR="00190CEE">
        <w:t xml:space="preserve">debe realizarla un usuario con permisos de administrador. El archivo de instalación </w:t>
      </w:r>
      <w:r>
        <w:t>se distribuye con el nombre “</w:t>
      </w:r>
      <w:r w:rsidRPr="00584DDB">
        <w:t>AutoFirma</w:t>
      </w:r>
      <w:r w:rsidR="000950CD">
        <w:t>_</w:t>
      </w:r>
      <w:r>
        <w:t>X</w:t>
      </w:r>
      <w:r w:rsidRPr="00584DDB">
        <w:t>.</w:t>
      </w:r>
      <w:r>
        <w:t>Y</w:t>
      </w:r>
      <w:r w:rsidRPr="00584DDB">
        <w:t>.</w:t>
      </w:r>
      <w:r>
        <w:t>Z</w:t>
      </w:r>
      <w:r w:rsidRPr="00584DDB">
        <w:t>.</w:t>
      </w:r>
      <w:r>
        <w:t xml:space="preserve">pkg”, donde X, Y y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1B482D">
        <w:t>5</w:t>
      </w:r>
      <w:r w:rsidRPr="00584DDB">
        <w:t>.</w:t>
      </w:r>
      <w:r>
        <w:t>pkg” correspondería a AutoFirma versión 1.</w:t>
      </w:r>
      <w:r w:rsidR="001B482D">
        <w:t>5</w:t>
      </w:r>
      <w:r>
        <w:t>.</w:t>
      </w:r>
    </w:p>
    <w:p w:rsidR="00AC1BD6" w:rsidRDefault="00AC1BD6" w:rsidP="00AC1BD6">
      <w:pPr>
        <w:jc w:val="both"/>
      </w:pPr>
      <w:r>
        <w:t xml:space="preserve">AutoFirma es compatible con </w:t>
      </w:r>
      <w:r w:rsidR="00EC6037">
        <w:t xml:space="preserve">las versiones </w:t>
      </w:r>
      <w:r w:rsidR="00190CEE">
        <w:t xml:space="preserve">de OS X </w:t>
      </w:r>
      <w:r w:rsidR="00EC6037">
        <w:t xml:space="preserve">Mavericks, Yosemite y El Capitán.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911E27" w:rsidRDefault="00190CEE" w:rsidP="00AC1BD6">
      <w:r>
        <w:t>Para la instalación de la aplicación, s</w:t>
      </w:r>
      <w:r w:rsidR="009817A1">
        <w:t xml:space="preserve">e debe hacer doble clic sobre el fichero. El sistema abrirá un </w:t>
      </w:r>
      <w:r w:rsidR="00AC1BD6">
        <w:t xml:space="preserve">asistente </w:t>
      </w:r>
      <w:r w:rsidR="009817A1">
        <w:t xml:space="preserve">que se encargará de realizar </w:t>
      </w:r>
      <w:r w:rsidR="00AC1BD6">
        <w:t xml:space="preserve">los </w:t>
      </w:r>
      <w:r w:rsidR="009817A1">
        <w:t>pasos a seguir para la correcta instalación de la aplicación.</w:t>
      </w:r>
    </w:p>
    <w:p w:rsidR="009817A1" w:rsidRDefault="009817A1" w:rsidP="009817A1">
      <w:pPr>
        <w:pStyle w:val="Heading3"/>
      </w:pPr>
      <w:bookmarkStart w:id="41" w:name="_Toc470605795"/>
      <w:r>
        <w:t>Desinstalación</w:t>
      </w:r>
      <w:bookmarkEnd w:id="41"/>
    </w:p>
    <w:p w:rsidR="009817A1" w:rsidRPr="009817A1" w:rsidRDefault="009817A1" w:rsidP="009817A1">
      <w:r>
        <w:t>Para desinstalar la aplicación basta con eliminar la carpeta que se generó en el directorio /Applications.</w:t>
      </w:r>
    </w:p>
    <w:p w:rsidR="00330D57" w:rsidRDefault="0076057C" w:rsidP="00B23166">
      <w:pPr>
        <w:pStyle w:val="Heading1"/>
      </w:pPr>
      <w:bookmarkStart w:id="42" w:name="_Toc470605796"/>
      <w:r>
        <w:t>Gestión de AutoFirma</w:t>
      </w:r>
      <w:bookmarkEnd w:id="42"/>
    </w:p>
    <w:p w:rsidR="00330D57" w:rsidRDefault="00330D57" w:rsidP="008D1AE1">
      <w:pPr>
        <w:pStyle w:val="Heading2"/>
      </w:pPr>
      <w:bookmarkStart w:id="43" w:name="_Ref466019866"/>
      <w:bookmarkStart w:id="44" w:name="_Ref466019875"/>
      <w:bookmarkStart w:id="45" w:name="_Toc470605797"/>
      <w:r>
        <w:t>Comprobaciones de nuevas versiones al inicio de la aplicación</w:t>
      </w:r>
      <w:bookmarkEnd w:id="43"/>
      <w:bookmarkEnd w:id="44"/>
      <w:bookmarkEnd w:id="45"/>
    </w:p>
    <w:p w:rsidR="00C22277" w:rsidRDefault="00C22277" w:rsidP="00A66C23">
      <w:pPr>
        <w:jc w:val="both"/>
      </w:pPr>
      <w:r>
        <w:t>Al arrancar, AutoFirma comprueba siempre si hay una versión más actual disponible para descarga desde la página Web del proyecto, con el objeto de que no se realicen trámites de firma con una versión obsoleta o antigua que pudiese tener instalada el ciudadano.</w:t>
      </w:r>
    </w:p>
    <w:p w:rsidR="009A64D0" w:rsidRDefault="00C22277" w:rsidP="00A66C23">
      <w:pPr>
        <w:jc w:val="both"/>
      </w:pPr>
      <w:r>
        <w:t xml:space="preserve">Es posible deshabilitar esta comprobación </w:t>
      </w:r>
      <w:r w:rsidR="009A64D0">
        <w:t>de diversas maneras:</w:t>
      </w:r>
    </w:p>
    <w:p w:rsidR="00142AFE" w:rsidRDefault="00142AFE" w:rsidP="00142AFE">
      <w:pPr>
        <w:pStyle w:val="ListParagraph"/>
        <w:numPr>
          <w:ilvl w:val="0"/>
          <w:numId w:val="38"/>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rsidR="0049327E" w:rsidRPr="00142AFE" w:rsidRDefault="0049327E" w:rsidP="0049327E">
      <w:pPr>
        <w:pStyle w:val="ListParagraph"/>
        <w:numPr>
          <w:ilvl w:val="0"/>
          <w:numId w:val="38"/>
        </w:numPr>
        <w:spacing w:line="240" w:lineRule="auto"/>
        <w:jc w:val="both"/>
      </w:pPr>
      <w:r>
        <w:t xml:space="preserve">Un usuario o administrador puede desactivar la actualización por medio del fichero de configuración con la opción </w:t>
      </w:r>
      <w:r w:rsidRPr="0049327E">
        <w:rPr>
          <w:color w:val="548DD4" w:themeColor="text2" w:themeTint="99"/>
        </w:rPr>
        <w:t>checkForUpdates</w:t>
      </w:r>
      <w:r>
        <w:t>. Consulte el apartado “</w:t>
      </w:r>
      <w:r>
        <w:fldChar w:fldCharType="begin"/>
      </w:r>
      <w:r>
        <w:instrText xml:space="preserve"> REF _Ref466019059 \h </w:instrText>
      </w:r>
      <w:r>
        <w:fldChar w:fldCharType="separate"/>
      </w:r>
      <w:r w:rsidRPr="008511C9">
        <w:t>Configuración a través de fichero</w:t>
      </w:r>
      <w:r>
        <w:fldChar w:fldCharType="end"/>
      </w:r>
      <w:r>
        <w:t>” para más información.</w:t>
      </w:r>
    </w:p>
    <w:p w:rsidR="00142AFE" w:rsidRPr="00142AFE" w:rsidRDefault="009A64D0" w:rsidP="00142AFE">
      <w:pPr>
        <w:pStyle w:val="ListParagraph"/>
        <w:numPr>
          <w:ilvl w:val="0"/>
          <w:numId w:val="38"/>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rsidR="009A64D0" w:rsidRDefault="009A64D0" w:rsidP="00142AFE">
      <w:pPr>
        <w:pStyle w:val="ListParagraph"/>
        <w:spacing w:line="240" w:lineRule="auto"/>
      </w:pPr>
      <w:r>
        <w:t>En el caso de Windows, por ejemplo, esto sería:</w:t>
      </w:r>
    </w:p>
    <w:p w:rsidR="009A64D0" w:rsidRDefault="009A64D0" w:rsidP="009A64D0">
      <w:pPr>
        <w:pStyle w:val="ListParagraph"/>
        <w:jc w:val="center"/>
      </w:pPr>
      <w:r>
        <w:rPr>
          <w:noProof/>
          <w:lang w:eastAsia="es-ES"/>
        </w:rPr>
        <w:lastRenderedPageBreak/>
        <w:drawing>
          <wp:inline distT="0" distB="0" distL="0" distR="0" wp14:anchorId="5B68BCC1" wp14:editId="5C1E10C1">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25">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A64D0" w:rsidRPr="009A64D0" w:rsidRDefault="009A64D0" w:rsidP="009A64D0">
      <w:pPr>
        <w:pStyle w:val="ListParagraph"/>
        <w:jc w:val="both"/>
        <w:rPr>
          <w:rFonts w:ascii="Courier New" w:hAnsi="Courier New" w:cs="Courier New"/>
          <w:color w:val="2A00FF"/>
          <w:sz w:val="20"/>
          <w:szCs w:val="20"/>
        </w:rPr>
      </w:pPr>
    </w:p>
    <w:p w:rsidR="00C22277" w:rsidRDefault="009A64D0" w:rsidP="00A66C23">
      <w:pPr>
        <w:jc w:val="both"/>
      </w:pPr>
      <w:r>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rsidR="009F023E" w:rsidRDefault="009F023E" w:rsidP="00A66C23">
      <w:pPr>
        <w:jc w:val="both"/>
      </w:pPr>
      <w:r>
        <w:t xml:space="preserve">La URL a la que se conecta AutoFirma </w:t>
      </w:r>
      <w:r w:rsidR="0049327E">
        <w:t xml:space="preserve">por defecto </w:t>
      </w:r>
      <w:r>
        <w:t>para comprobar la existencia de actualizaciones es:</w:t>
      </w:r>
    </w:p>
    <w:p w:rsidR="009F023E" w:rsidRDefault="00013EE3" w:rsidP="00A66C23">
      <w:pPr>
        <w:jc w:val="both"/>
      </w:pPr>
      <w:hyperlink r:id="rId26" w:history="1">
        <w:r w:rsidR="009F023E" w:rsidRPr="000B1C94">
          <w:rPr>
            <w:rStyle w:val="Hyperlink"/>
          </w:rPr>
          <w:t>http://estaticos.redsara.es/comunes/autofirma/autofirma.version</w:t>
        </w:r>
      </w:hyperlink>
    </w:p>
    <w:p w:rsidR="0049327E" w:rsidRDefault="0049327E" w:rsidP="00A66C23">
      <w:pPr>
        <w:jc w:val="both"/>
      </w:pPr>
      <w:r>
        <w:t>El código de versión de AutoFirma 1.5 es:</w:t>
      </w:r>
      <w:r w:rsidR="001F467C">
        <w:t xml:space="preserve">  </w:t>
      </w:r>
      <w:r>
        <w:t xml:space="preserve"> </w:t>
      </w:r>
      <w:r w:rsidR="001F467C" w:rsidRPr="001F467C">
        <w:rPr>
          <w:b/>
        </w:rPr>
        <w:t>5</w:t>
      </w:r>
    </w:p>
    <w:p w:rsidR="001F467C" w:rsidRDefault="001F467C" w:rsidP="00A66C23">
      <w:pPr>
        <w:jc w:val="both"/>
      </w:pPr>
      <w:r>
        <w:t>En caso de detectarse una nueva versión, AutoFirma permitirá al usuario abrir la página de descarga de la aplicación. La página que se abrirá por defecto es:</w:t>
      </w:r>
    </w:p>
    <w:p w:rsidR="001F467C" w:rsidRDefault="00013EE3" w:rsidP="00A66C23">
      <w:pPr>
        <w:jc w:val="both"/>
      </w:pPr>
      <w:hyperlink r:id="rId27" w:history="1">
        <w:r w:rsidR="001F467C" w:rsidRPr="00471E8E">
          <w:rPr>
            <w:rStyle w:val="Hyperlink"/>
          </w:rPr>
          <w:t>http://firmaelectronica.gob.es/Home/Descargas.html</w:t>
        </w:r>
      </w:hyperlink>
    </w:p>
    <w:p w:rsidR="001F467C" w:rsidRDefault="001F467C" w:rsidP="00A66C23">
      <w:pPr>
        <w:jc w:val="both"/>
      </w:pPr>
      <w:r>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w:t>
      </w:r>
      <w:r>
        <w:lastRenderedPageBreak/>
        <w:t xml:space="preserve">no sea hasta que los administradores comprueben su correcto funcionamiento cuando se les notifique y se les redirija a una web de descargas del propio organismo. Esto se realiza mediante las opciones </w:t>
      </w:r>
      <w:r w:rsidRPr="001F467C">
        <w:rPr>
          <w:color w:val="548DD4" w:themeColor="text2" w:themeTint="99"/>
        </w:rPr>
        <w:t>updater.url.version</w:t>
      </w:r>
      <w:r>
        <w:t xml:space="preserve"> y </w:t>
      </w:r>
      <w:r w:rsidRPr="001F467C">
        <w:rPr>
          <w:color w:val="548DD4" w:themeColor="text2" w:themeTint="99"/>
        </w:rPr>
        <w:t>updater.url.site</w:t>
      </w:r>
      <w:r>
        <w:t>. Consulte el apartado “</w:t>
      </w:r>
      <w:r>
        <w:fldChar w:fldCharType="begin"/>
      </w:r>
      <w:r>
        <w:instrText xml:space="preserve"> REF _Ref466019757 \h </w:instrText>
      </w:r>
      <w:r>
        <w:fldChar w:fldCharType="separate"/>
      </w:r>
      <w:r w:rsidRPr="008511C9">
        <w:t>Configuración a través de fichero</w:t>
      </w:r>
      <w:r>
        <w:fldChar w:fldCharType="end"/>
      </w:r>
      <w:r>
        <w:t>” para más información.</w:t>
      </w:r>
    </w:p>
    <w:p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rsidR="00BE65BE" w:rsidRPr="008511C9" w:rsidRDefault="00BE65BE" w:rsidP="008D1AE1">
      <w:pPr>
        <w:pStyle w:val="Heading2"/>
      </w:pPr>
      <w:bookmarkStart w:id="46" w:name="_Ref466019059"/>
      <w:bookmarkStart w:id="47" w:name="_Ref466019757"/>
      <w:bookmarkStart w:id="48" w:name="_Toc470605798"/>
      <w:r w:rsidRPr="008511C9">
        <w:t>Configuración a través de fichero</w:t>
      </w:r>
      <w:bookmarkEnd w:id="46"/>
      <w:bookmarkEnd w:id="47"/>
      <w:bookmarkEnd w:id="48"/>
    </w:p>
    <w:p w:rsidR="002D2C5B" w:rsidRDefault="00CC2726" w:rsidP="00042FDF">
      <w:pPr>
        <w:jc w:val="both"/>
      </w:pPr>
      <w:r>
        <w:t xml:space="preserve">AutoFirma </w:t>
      </w:r>
      <w:r w:rsidR="002D2C5B">
        <w:t xml:space="preserve">v1.5 y superiores </w:t>
      </w:r>
      <w:r>
        <w:t xml:space="preserve">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“.afconfig”.</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Excepción a esto es la configuración de proxy, que afectará a</w:t>
      </w:r>
      <w:r w:rsidR="00DE0F9B">
        <w:t xml:space="preserve"> </w:t>
      </w:r>
      <w:r w:rsidR="009E61E6">
        <w:t>l</w:t>
      </w:r>
      <w:r w:rsidR="00DE0F9B">
        <w:t>a</w:t>
      </w:r>
      <w:r w:rsidR="009E61E6">
        <w:t xml:space="preserve"> ejecución de la aplicación en ambas modalidades.</w:t>
      </w:r>
    </w:p>
    <w:p w:rsidR="002D2C5B" w:rsidRDefault="00042FDF" w:rsidP="00042FDF">
      <w:pPr>
        <w:jc w:val="both"/>
      </w:pPr>
      <w:r>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042FDF" w:rsidRDefault="002D2C5B" w:rsidP="00042FDF">
      <w:pPr>
        <w:jc w:val="both"/>
      </w:pPr>
      <w:r>
        <w:t xml:space="preserve">El fichero de configuración en cuestión, será un fichero </w:t>
      </w:r>
      <w:r w:rsidR="00CC2726">
        <w:t>PL</w:t>
      </w:r>
      <w:r w:rsidR="00CC2726" w:rsidRPr="00E26356">
        <w:t>ist</w:t>
      </w:r>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(String) o un valor de tipo verdadero/falso (true/false)</w:t>
      </w:r>
      <w:r w:rsidR="00CC2726" w:rsidRPr="00E26356">
        <w:t>.</w:t>
      </w:r>
    </w:p>
    <w:p w:rsidR="009755CD" w:rsidRDefault="009755CD" w:rsidP="00042FDF">
      <w:pPr>
        <w:jc w:val="both"/>
      </w:pPr>
      <w:r w:rsidRPr="0082593F">
        <w:t xml:space="preserve">Este fichero PList </w:t>
      </w:r>
      <w:r w:rsidR="0082593F" w:rsidRPr="0082593F">
        <w:t>puede</w:t>
      </w:r>
      <w:r w:rsidRPr="0082593F">
        <w:t xml:space="preserve"> </w:t>
      </w:r>
      <w:r w:rsidR="0082593F" w:rsidRPr="0082593F">
        <w:t>firmarse</w:t>
      </w:r>
      <w:r w:rsidRPr="0082593F">
        <w:t xml:space="preserve"> con una firma en formato XAdES Enveloped.</w:t>
      </w:r>
      <w:r w:rsidR="0082593F" w:rsidRPr="0082593F">
        <w:t xml:space="preserve"> Si se delega en los usuarios la importación del fichero de configuración, puede pedir que comprueben el firmante del fichero con una herramienta externa como VALIDe para que confirmen que se firmó con el certificado adecuado.</w:t>
      </w:r>
    </w:p>
    <w:p w:rsidR="001F3824" w:rsidRDefault="001F3824" w:rsidP="001F3824">
      <w:pPr>
        <w:pStyle w:val="Heading3"/>
      </w:pPr>
      <w:bookmarkStart w:id="49" w:name="_Ref466020353"/>
      <w:bookmarkStart w:id="50" w:name="_Toc470605799"/>
      <w:r>
        <w:lastRenderedPageBreak/>
        <w:t>Opciones configurables</w:t>
      </w:r>
      <w:bookmarkEnd w:id="49"/>
      <w:bookmarkEnd w:id="50"/>
    </w:p>
    <w:p w:rsidR="001F3824" w:rsidRDefault="001F3824" w:rsidP="001F3824">
      <w:pPr>
        <w:spacing w:line="240" w:lineRule="auto"/>
        <w:jc w:val="both"/>
      </w:pPr>
      <w:r>
        <w:t>Las opciones de configuración que se pueden establecer mediante fichero se presentan a continuación, separadas según la pestaña del panel de preferencias en la que se encuentran y reunidas en un apartado “Opciones globales” aquellas que no puede configurar directamente el usuario.</w:t>
      </w:r>
    </w:p>
    <w:p w:rsidR="00042FDF" w:rsidRDefault="00042FDF" w:rsidP="001F3824">
      <w:pPr>
        <w:pStyle w:val="Heading4"/>
      </w:pPr>
      <w:r>
        <w:t>Opciones Generales</w:t>
      </w:r>
    </w:p>
    <w:p w:rsidR="00042FDF" w:rsidRPr="00042FDF" w:rsidRDefault="00042FDF" w:rsidP="00042FDF"/>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042FDF" w:rsidRPr="00042FDF" w:rsidTr="00014A7B">
        <w:trPr>
          <w:gridAfter w:val="1"/>
          <w:wAfter w:w="37" w:type="pct"/>
          <w:trHeight w:val="249"/>
          <w:tblCellSpacing w:w="0" w:type="dxa"/>
        </w:trPr>
        <w:tc>
          <w:tcPr>
            <w:tcW w:w="2102" w:type="pct"/>
            <w:shd w:val="clear" w:color="auto" w:fill="D9D9D9" w:themeFill="background1" w:themeFillShade="D9"/>
          </w:tcPr>
          <w:p w:rsidR="00042FDF" w:rsidRPr="00042FDF" w:rsidRDefault="00042FDF" w:rsidP="0082593F">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042FDF" w:rsidRPr="00042FDF" w:rsidRDefault="00042FDF" w:rsidP="00042FDF">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042FDF" w:rsidRPr="00042FDF" w:rsidRDefault="00042FDF" w:rsidP="00042FDF">
            <w:pPr>
              <w:rPr>
                <w:b/>
              </w:rPr>
            </w:pPr>
            <w:r w:rsidRPr="00042FDF">
              <w:rPr>
                <w:b/>
              </w:rPr>
              <w:t>Descripción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omitAskOnClose</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hideDnieStartScreen</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No mostrar la pantalla inicial de uso de DNIe.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uso directo del DNIe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Style w:val="HTMLCode"/>
                <w:rFonts w:eastAsiaTheme="minorHAnsi"/>
                <w:b/>
                <w:color w:val="365F91" w:themeColor="accent1" w:themeShade="BF"/>
              </w:rPr>
              <w:t>checkForUpdates</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lastRenderedPageBreak/>
              <w:t>useAnalytics</w:t>
            </w:r>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Envía estadísticas de uso. Un valor de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Google Analytics</w:t>
            </w:r>
            <w:r w:rsidRPr="0060630B">
              <w:rPr>
                <w:rFonts w:eastAsia="Times New Roman" w:cs="Arial"/>
                <w:color w:val="474747"/>
                <w:lang w:eastAsia="es-ES"/>
              </w:rPr>
              <w:t xml:space="preserve">. Un valor de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0F7068">
              <w:rPr>
                <w:rFonts w:ascii="Courier New" w:eastAsia="Times New Roman" w:hAnsi="Courier New" w:cs="Courier New"/>
                <w:b/>
                <w:bCs/>
                <w:color w:val="365F91" w:themeColor="accent1" w:themeShade="BF"/>
                <w:sz w:val="21"/>
                <w:szCs w:val="21"/>
                <w:lang w:eastAsia="es-ES"/>
              </w:rPr>
              <w:t>signatureAlgorithm</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60630B">
              <w:rPr>
                <w:rFonts w:ascii="Courier New" w:eastAsia="Times New Roman" w:hAnsi="Courier New" w:cs="Courier New"/>
                <w:b/>
                <w:bCs/>
                <w:color w:val="365F91" w:themeColor="accent1" w:themeShade="BF"/>
                <w:sz w:val="21"/>
                <w:szCs w:val="21"/>
                <w:lang w:eastAsia="es-ES"/>
              </w:rPr>
              <w:t>defaultSignatureFormatPdf</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PAdES</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r w:rsidRPr="0060630B">
              <w:rPr>
                <w:rFonts w:ascii="Courier New" w:eastAsia="Times New Roman" w:hAnsi="Courier New" w:cs="Courier New"/>
                <w:b/>
                <w:bCs/>
                <w:color w:val="365F91" w:themeColor="accent1" w:themeShade="BF"/>
                <w:sz w:val="21"/>
                <w:szCs w:val="21"/>
                <w:lang w:eastAsia="es-ES"/>
              </w:rPr>
              <w:t>defaultSignatureFormatOoxml</w:t>
            </w:r>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debe tener uno de estos valores: </w:t>
            </w:r>
          </w:p>
          <w:p w:rsidR="0060630B" w:rsidRPr="0060630B" w:rsidRDefault="0060630B" w:rsidP="0082593F">
            <w:pPr>
              <w:pStyle w:val="ListParagraph"/>
              <w:numPr>
                <w:ilvl w:val="0"/>
                <w:numId w:val="29"/>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(Por defecto)</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60630B" w:rsidRPr="0060630B" w:rsidRDefault="0060630B"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0F7068">
              <w:rPr>
                <w:rFonts w:ascii="Courier New" w:eastAsia="Times New Roman" w:hAnsi="Courier New" w:cs="Courier New"/>
                <w:b/>
                <w:bCs/>
                <w:color w:val="365F91" w:themeColor="accent1" w:themeShade="BF"/>
                <w:sz w:val="21"/>
                <w:szCs w:val="21"/>
                <w:lang w:eastAsia="es-ES"/>
              </w:rPr>
              <w:t>defaultSignatureFormatFacturae</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D4507A" w:rsidRPr="0060630B" w:rsidRDefault="00D4507A" w:rsidP="0082593F">
            <w:pPr>
              <w:pStyle w:val="ListParagraph"/>
              <w:numPr>
                <w:ilvl w:val="0"/>
                <w:numId w:val="29"/>
              </w:numPr>
              <w:rPr>
                <w:rFonts w:eastAsia="Times New Roman" w:cs="Arial"/>
                <w:color w:val="474747"/>
                <w:lang w:val="en-US" w:eastAsia="es-ES"/>
              </w:rPr>
            </w:pPr>
            <w:r w:rsidRPr="007A1AD4">
              <w:rPr>
                <w:rFonts w:ascii="Courier New" w:eastAsia="Times New Roman" w:hAnsi="Courier New" w:cs="Courier New"/>
                <w:color w:val="474747"/>
                <w:lang w:eastAsia="es-ES"/>
              </w:rPr>
              <w:t>FacturaE</w:t>
            </w:r>
            <w:r w:rsidRPr="0060630B">
              <w:rPr>
                <w:rFonts w:eastAsia="Times New Roman" w:cs="Arial"/>
                <w:color w:val="474747"/>
                <w:lang w:val="en-US" w:eastAsia="es-ES"/>
              </w:rPr>
              <w:t xml:space="preserve"> (Por defecto)</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D4507A" w:rsidRPr="0060630B"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lastRenderedPageBreak/>
              <w:t>XAdES</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lastRenderedPageBreak/>
              <w:t>defaultSignatureFormatXml</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r>
              <w:rPr>
                <w:rFonts w:eastAsia="Times New Roman" w:cs="Arial"/>
                <w:color w:val="474747"/>
                <w:lang w:eastAsia="es-ES"/>
              </w:rPr>
              <w:t xml:space="preserve"> (Por defecto)</w:t>
            </w:r>
          </w:p>
          <w:p w:rsidR="00D4507A" w:rsidRPr="0060630B" w:rsidRDefault="00D4507A" w:rsidP="00D4507A">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defaultSignatureFormatOdf</w:t>
            </w:r>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(LibreOffice, OpenOffice.org…)</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Document Format) </w:t>
            </w:r>
            <w:r>
              <w:rPr>
                <w:rFonts w:eastAsia="Times New Roman" w:cs="Arial"/>
                <w:color w:val="474747"/>
                <w:lang w:eastAsia="es-ES"/>
              </w:rPr>
              <w:t>(Por defecto)</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D4507A" w:rsidRPr="0060630B"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42FDF" w:rsidRPr="00042FDF" w:rsidTr="00014A7B">
        <w:trPr>
          <w:gridAfter w:val="1"/>
          <w:wAfter w:w="37" w:type="pct"/>
          <w:trHeight w:val="249"/>
          <w:tblCellSpacing w:w="0" w:type="dxa"/>
        </w:trPr>
        <w:tc>
          <w:tcPr>
            <w:tcW w:w="2102" w:type="pct"/>
            <w:shd w:val="clear" w:color="auto" w:fill="auto"/>
          </w:tcPr>
          <w:p w:rsidR="00042FDF" w:rsidRPr="00042FDF" w:rsidRDefault="00D4507A" w:rsidP="0082593F">
            <w:pPr>
              <w:rPr>
                <w:b/>
              </w:rPr>
            </w:pPr>
            <w:r w:rsidRPr="00D4507A">
              <w:rPr>
                <w:rFonts w:ascii="Courier New" w:eastAsia="Times New Roman" w:hAnsi="Courier New" w:cs="Courier New"/>
                <w:b/>
                <w:bCs/>
                <w:color w:val="365F91" w:themeColor="accent1" w:themeShade="BF"/>
                <w:sz w:val="21"/>
                <w:szCs w:val="21"/>
                <w:lang w:eastAsia="es-ES"/>
              </w:rPr>
              <w:t>defaultSignatureFormatBin</w:t>
            </w:r>
          </w:p>
        </w:tc>
        <w:tc>
          <w:tcPr>
            <w:tcW w:w="768" w:type="pct"/>
            <w:gridSpan w:val="2"/>
            <w:shd w:val="clear" w:color="auto" w:fill="auto"/>
            <w:noWrap/>
            <w:tcMar>
              <w:top w:w="120" w:type="dxa"/>
              <w:left w:w="105" w:type="dxa"/>
              <w:bottom w:w="45" w:type="dxa"/>
              <w:right w:w="45" w:type="dxa"/>
            </w:tcMar>
          </w:tcPr>
          <w:p w:rsidR="00042FDF" w:rsidRPr="00042FDF" w:rsidRDefault="0060630B" w:rsidP="00042FDF">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60630B" w:rsidRPr="0060630B" w:rsidRDefault="0060630B" w:rsidP="0060630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w:t>
            </w:r>
            <w:r w:rsidR="00D4507A">
              <w:rPr>
                <w:rFonts w:eastAsia="Times New Roman" w:cs="Arial"/>
                <w:color w:val="474747"/>
                <w:lang w:eastAsia="es-ES"/>
              </w:rPr>
              <w:t>los ficheros binarios</w:t>
            </w:r>
            <w:r w:rsidRPr="0060630B">
              <w:rPr>
                <w:rFonts w:eastAsia="Times New Roman" w:cs="Arial"/>
                <w:color w:val="474747"/>
                <w:lang w:eastAsia="es-ES"/>
              </w:rPr>
              <w:t xml:space="preserve">. Esta preferencia debe tener uno de estos valores: </w:t>
            </w:r>
          </w:p>
          <w:p w:rsidR="0060630B" w:rsidRPr="0060630B" w:rsidRDefault="0060630B" w:rsidP="00D4507A">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r w:rsidR="00D4507A">
              <w:rPr>
                <w:rFonts w:eastAsia="Times New Roman" w:cs="Arial"/>
                <w:color w:val="474747"/>
                <w:lang w:eastAsia="es-ES"/>
              </w:rPr>
              <w:t xml:space="preserve"> (Por defecto)</w:t>
            </w:r>
          </w:p>
          <w:p w:rsidR="00042FDF" w:rsidRPr="0060630B" w:rsidRDefault="0060630B" w:rsidP="0060630B">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proxySelected</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proxyHost</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URL del servicio del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proxyPort</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lastRenderedPageBreak/>
              <w:t>proxyUsername</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Nombre de usuario con el que acceder al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r w:rsidRPr="007973FA">
              <w:rPr>
                <w:rFonts w:ascii="Courier New" w:eastAsia="Times New Roman" w:hAnsi="Courier New" w:cs="Courier New"/>
                <w:b/>
                <w:bCs/>
                <w:color w:val="365F91" w:themeColor="accent1" w:themeShade="BF"/>
                <w:sz w:val="21"/>
                <w:szCs w:val="21"/>
                <w:lang w:eastAsia="es-ES"/>
              </w:rPr>
              <w:t>proxyPassword</w:t>
            </w:r>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042FDF" w:rsidRDefault="00042FDF" w:rsidP="00042FDF"/>
    <w:p w:rsidR="00094E44" w:rsidRDefault="00094E44" w:rsidP="001F3824">
      <w:pPr>
        <w:pStyle w:val="Heading4"/>
      </w:pPr>
      <w:r>
        <w:t>Firmas PAdES (PDF)</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EB5265" w:rsidRPr="00042FDF" w:rsidTr="00C347F5">
        <w:trPr>
          <w:trHeight w:val="249"/>
          <w:tblCellSpacing w:w="0" w:type="dxa"/>
        </w:trPr>
        <w:tc>
          <w:tcPr>
            <w:tcW w:w="2389" w:type="pct"/>
            <w:shd w:val="clear" w:color="auto" w:fill="D9D9D9" w:themeFill="background1" w:themeFillShade="D9"/>
          </w:tcPr>
          <w:p w:rsidR="00EB5265" w:rsidRPr="00042FDF" w:rsidRDefault="00EB526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EB5265" w:rsidRPr="00042FDF" w:rsidRDefault="00EB526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EB5265" w:rsidRPr="00042FDF" w:rsidRDefault="00EB5265" w:rsidP="0082593F">
            <w:pPr>
              <w:rPr>
                <w:b/>
              </w:rPr>
            </w:pPr>
            <w:r w:rsidRPr="00042FDF">
              <w:rPr>
                <w:b/>
              </w:rPr>
              <w:t>Descripción</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Identificador de la política de firma para PAdES</w:t>
            </w:r>
            <w:r w:rsidRPr="0060630B">
              <w:rPr>
                <w:rFonts w:cs="Arial"/>
                <w:color w:val="474747"/>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padesPolicyIdentifierHash</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Huella digital, en Base64, del identificador de la política de firma para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t>padesPolicyIdentifierHashAlgorithm</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PAdES. Esta preferencia debe tener uno de estos valores: </w:t>
            </w:r>
          </w:p>
          <w:p w:rsidR="00C347F5" w:rsidRPr="007A1AD4" w:rsidRDefault="00C347F5" w:rsidP="007A1AD4">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7A1AD4" w:rsidRDefault="00C347F5" w:rsidP="007A1AD4">
            <w:pPr>
              <w:pStyle w:val="ListParagraph"/>
              <w:numPr>
                <w:ilvl w:val="0"/>
                <w:numId w:val="29"/>
              </w:numPr>
              <w:rPr>
                <w:b/>
              </w:rPr>
            </w:pPr>
            <w:r w:rsidRPr="007A1AD4">
              <w:rPr>
                <w:rFonts w:ascii="Courier New" w:eastAsia="Times New Roman" w:hAnsi="Courier New" w:cs="Courier New"/>
                <w:color w:val="474747"/>
                <w:lang w:eastAsia="es-ES"/>
              </w:rPr>
              <w:t>SHA-256</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padesPolicyQualifier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Calificador de la política de firma para PAdES</w:t>
            </w:r>
            <w:r>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padesSignReason</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Motivo de la firma en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padesSignProductionCity</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Ciudad de firma para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962462">
              <w:rPr>
                <w:rFonts w:ascii="Courier New" w:eastAsia="Times New Roman" w:hAnsi="Courier New" w:cs="Courier New"/>
                <w:b/>
                <w:bCs/>
                <w:color w:val="365F91" w:themeColor="accent1" w:themeShade="BF"/>
                <w:sz w:val="21"/>
                <w:szCs w:val="21"/>
                <w:lang w:eastAsia="es-ES"/>
              </w:rPr>
              <w:t>padesSignerContact</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Contacto del firmante en firmas PAdES.</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r w:rsidRPr="000F7068">
              <w:rPr>
                <w:rFonts w:ascii="Courier New" w:eastAsia="Times New Roman" w:hAnsi="Courier New" w:cs="Courier New"/>
                <w:b/>
                <w:bCs/>
                <w:color w:val="365F91" w:themeColor="accent1" w:themeShade="BF"/>
                <w:sz w:val="21"/>
                <w:szCs w:val="21"/>
                <w:lang w:eastAsia="es-ES"/>
              </w:rPr>
              <w:lastRenderedPageBreak/>
              <w:t>padesBasicFormat</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Formato de firma PAdES. Esta preferencia debe tener uno de estos valores: </w:t>
            </w:r>
          </w:p>
          <w:p w:rsidR="00C347F5" w:rsidRPr="007A1AD4" w:rsidRDefault="00C347F5" w:rsidP="00C347F5">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PAdES-BES </w:t>
            </w:r>
          </w:p>
          <w:p w:rsidR="00C347F5" w:rsidRPr="00C347F5" w:rsidRDefault="00C347F5" w:rsidP="00C347F5">
            <w:pPr>
              <w:pStyle w:val="ListParagraph"/>
              <w:numPr>
                <w:ilvl w:val="0"/>
                <w:numId w:val="31"/>
              </w:numPr>
              <w:spacing w:after="0"/>
              <w:rPr>
                <w:b/>
              </w:rPr>
            </w:pPr>
            <w:r w:rsidRPr="007A1AD4">
              <w:rPr>
                <w:rFonts w:ascii="Courier New" w:eastAsia="Times New Roman" w:hAnsi="Courier New" w:cs="Courier New"/>
                <w:color w:val="474747"/>
                <w:lang w:eastAsia="es-ES"/>
              </w:rPr>
              <w:t>PAdES Básico</w:t>
            </w:r>
            <w:r w:rsidRPr="00C347F5">
              <w:rPr>
                <w:rFonts w:eastAsia="Times New Roman" w:cs="Arial"/>
                <w:color w:val="474747"/>
                <w:lang w:eastAsia="es-ES"/>
              </w:rPr>
              <w:t xml:space="preserve"> (Por defecto)</w:t>
            </w:r>
          </w:p>
        </w:tc>
      </w:tr>
      <w:tr w:rsidR="00EB5265" w:rsidRPr="00042FDF" w:rsidTr="00C347F5">
        <w:trPr>
          <w:trHeight w:val="249"/>
          <w:tblCellSpacing w:w="0" w:type="dxa"/>
        </w:trPr>
        <w:tc>
          <w:tcPr>
            <w:tcW w:w="2389" w:type="pct"/>
            <w:shd w:val="clear" w:color="auto" w:fill="auto"/>
          </w:tcPr>
          <w:p w:rsidR="00EB5265" w:rsidRPr="00042FDF" w:rsidRDefault="00C347F5" w:rsidP="0082593F">
            <w:pPr>
              <w:rPr>
                <w:b/>
              </w:rPr>
            </w:pPr>
            <w:r w:rsidRPr="00C347F5">
              <w:rPr>
                <w:rFonts w:ascii="Courier New" w:eastAsia="Times New Roman" w:hAnsi="Courier New" w:cs="Courier New"/>
                <w:b/>
                <w:bCs/>
                <w:color w:val="365F91" w:themeColor="accent1" w:themeShade="BF"/>
                <w:sz w:val="21"/>
                <w:szCs w:val="21"/>
                <w:lang w:eastAsia="es-ES"/>
              </w:rPr>
              <w:t>padesVisibleSignature</w:t>
            </w:r>
          </w:p>
        </w:tc>
        <w:tc>
          <w:tcPr>
            <w:tcW w:w="774" w:type="pct"/>
            <w:shd w:val="clear" w:color="auto" w:fill="auto"/>
            <w:noWrap/>
            <w:tcMar>
              <w:top w:w="120" w:type="dxa"/>
              <w:left w:w="105" w:type="dxa"/>
              <w:bottom w:w="45" w:type="dxa"/>
              <w:right w:w="45" w:type="dxa"/>
            </w:tcMar>
          </w:tcPr>
          <w:p w:rsidR="00EB5265" w:rsidRPr="00042FDF" w:rsidRDefault="00CE7B98" w:rsidP="00CE7B98">
            <w:pPr>
              <w:spacing w:after="0" w:line="240" w:lineRule="auto"/>
              <w:rPr>
                <w:b/>
              </w:rPr>
            </w:pPr>
            <w:r>
              <w:rPr>
                <w:rFonts w:ascii="Courier New" w:eastAsia="Times New Roman" w:hAnsi="Courier New" w:cs="Courier New"/>
                <w:color w:val="353833"/>
                <w:sz w:val="21"/>
                <w:szCs w:val="21"/>
                <w:lang w:eastAsia="es-ES"/>
              </w:rPr>
              <w:t>t</w:t>
            </w:r>
            <w:r w:rsidR="00C347F5">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00C347F5">
              <w:rPr>
                <w:rFonts w:ascii="Courier New" w:eastAsia="Times New Roman" w:hAnsi="Courier New" w:cs="Courier New"/>
                <w:color w:val="353833"/>
                <w:sz w:val="21"/>
                <w:szCs w:val="21"/>
                <w:lang w:eastAsia="es-ES"/>
              </w:rPr>
              <w:t>alse</w:t>
            </w:r>
          </w:p>
        </w:tc>
        <w:tc>
          <w:tcPr>
            <w:tcW w:w="1837" w:type="pct"/>
            <w:shd w:val="clear" w:color="auto" w:fill="auto"/>
            <w:tcMar>
              <w:top w:w="120" w:type="dxa"/>
              <w:left w:w="105" w:type="dxa"/>
              <w:bottom w:w="45" w:type="dxa"/>
              <w:right w:w="45" w:type="dxa"/>
            </w:tcMar>
          </w:tcPr>
          <w:p w:rsidR="00EB5265" w:rsidRPr="00C347F5" w:rsidRDefault="00C347F5" w:rsidP="00C347F5">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 por defecto se realizarán firmas invisibles PDF.</w:t>
            </w:r>
          </w:p>
        </w:tc>
      </w:tr>
    </w:tbl>
    <w:p w:rsidR="00094E44" w:rsidRPr="00094E44" w:rsidRDefault="00094E44" w:rsidP="00094E44"/>
    <w:p w:rsidR="00094E44" w:rsidRDefault="00094E44" w:rsidP="001F3824">
      <w:pPr>
        <w:pStyle w:val="Heading4"/>
      </w:pPr>
      <w:r>
        <w:t>Firmas CAdES</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C347F5" w:rsidRPr="00042FDF" w:rsidTr="0082593F">
        <w:trPr>
          <w:trHeight w:val="249"/>
          <w:tblCellSpacing w:w="0" w:type="dxa"/>
        </w:trPr>
        <w:tc>
          <w:tcPr>
            <w:tcW w:w="2389" w:type="pct"/>
            <w:shd w:val="clear" w:color="auto" w:fill="D9D9D9" w:themeFill="background1" w:themeFillShade="D9"/>
          </w:tcPr>
          <w:p w:rsidR="00C347F5" w:rsidRPr="00042FDF" w:rsidRDefault="00C347F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C347F5" w:rsidRPr="00042FDF" w:rsidRDefault="00C347F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C347F5" w:rsidRPr="00042FDF" w:rsidRDefault="00C347F5" w:rsidP="0082593F">
            <w:pPr>
              <w:rPr>
                <w:b/>
              </w:rPr>
            </w:pPr>
            <w:r w:rsidRPr="00042FDF">
              <w:rPr>
                <w:b/>
              </w:rPr>
              <w:t>Descripción</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C</w:t>
            </w:r>
            <w:r w:rsidRPr="00C347F5">
              <w:rPr>
                <w:rFonts w:eastAsia="Times New Roman" w:cs="Arial"/>
                <w:color w:val="474747"/>
                <w:lang w:eastAsia="es-ES"/>
              </w:rPr>
              <w:t>AdES</w:t>
            </w:r>
            <w:r w:rsidRPr="0060630B">
              <w:rPr>
                <w:rFonts w:cs="Arial"/>
                <w:color w:val="474747"/>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C347F5">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C</w:t>
            </w:r>
            <w:r w:rsidRPr="00C347F5">
              <w:rPr>
                <w:rFonts w:eastAsia="Times New Roman" w:cs="Arial"/>
                <w:color w:val="474747"/>
                <w:lang w:eastAsia="es-ES"/>
              </w:rPr>
              <w:t>AdES.</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C</w:t>
            </w:r>
            <w:r w:rsidRPr="00C347F5">
              <w:rPr>
                <w:rFonts w:eastAsia="Times New Roman" w:cs="Arial"/>
                <w:color w:val="474747"/>
                <w:lang w:eastAsia="es-ES"/>
              </w:rPr>
              <w:t xml:space="preserve">AdES. Esta preferencia debe tener uno de estos valores: </w:t>
            </w:r>
          </w:p>
          <w:p w:rsidR="00C347F5" w:rsidRPr="00C347F5" w:rsidRDefault="00C347F5"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60630B" w:rsidRDefault="00C347F5" w:rsidP="007A1AD4">
            <w:pPr>
              <w:pStyle w:val="ListParagraph"/>
              <w:numPr>
                <w:ilvl w:val="0"/>
                <w:numId w:val="31"/>
              </w:numPr>
              <w:spacing w:after="0"/>
              <w:rPr>
                <w:b/>
              </w:rPr>
            </w:pPr>
            <w:r w:rsidRPr="007A1AD4">
              <w:rPr>
                <w:rFonts w:ascii="Courier New" w:eastAsia="Times New Roman" w:hAnsi="Courier New" w:cs="Courier New"/>
                <w:color w:val="474747"/>
                <w:lang w:eastAsia="es-ES"/>
              </w:rPr>
              <w:t>SHA-256</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w:t>
            </w:r>
            <w:r>
              <w:rPr>
                <w:rFonts w:eastAsia="Times New Roman" w:cs="Arial"/>
                <w:color w:val="474747"/>
                <w:lang w:eastAsia="es-ES"/>
              </w:rPr>
              <w:lastRenderedPageBreak/>
              <w:t>para C</w:t>
            </w:r>
            <w:r w:rsidRPr="00C347F5">
              <w:rPr>
                <w:rFonts w:eastAsia="Times New Roman" w:cs="Arial"/>
                <w:color w:val="474747"/>
                <w:lang w:eastAsia="es-ES"/>
              </w:rPr>
              <w:t>AdES</w:t>
            </w:r>
            <w:r>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r w:rsidRPr="00BA723A">
              <w:rPr>
                <w:rFonts w:ascii="Courier New" w:eastAsia="Times New Roman" w:hAnsi="Courier New" w:cs="Courier New"/>
                <w:b/>
                <w:bCs/>
                <w:color w:val="365F91" w:themeColor="accent1" w:themeShade="BF"/>
                <w:sz w:val="21"/>
                <w:szCs w:val="21"/>
                <w:lang w:eastAsia="es-ES"/>
              </w:rPr>
              <w:lastRenderedPageBreak/>
              <w:t>cadesImplicitMode</w:t>
            </w:r>
          </w:p>
        </w:tc>
        <w:tc>
          <w:tcPr>
            <w:tcW w:w="774" w:type="pct"/>
            <w:shd w:val="clear" w:color="auto" w:fill="auto"/>
            <w:noWrap/>
            <w:tcMar>
              <w:top w:w="120" w:type="dxa"/>
              <w:left w:w="105" w:type="dxa"/>
              <w:bottom w:w="45" w:type="dxa"/>
              <w:right w:w="45" w:type="dxa"/>
            </w:tcMar>
          </w:tcPr>
          <w:p w:rsidR="00C347F5" w:rsidRPr="00042FDF" w:rsidRDefault="000F3266"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Indica si la firma CAdES debe realizarse en modo implícito (</w:t>
            </w:r>
            <w:r w:rsidRPr="00C347F5">
              <w:rPr>
                <w:rFonts w:eastAsia="Times New Roman" w:cs="Arial"/>
                <w:i/>
                <w:color w:val="474747"/>
                <w:lang w:eastAsia="es-ES"/>
              </w:rPr>
              <w:t>attached</w:t>
            </w:r>
            <w:r w:rsidRPr="00C347F5">
              <w:rPr>
                <w:rFonts w:eastAsia="Times New Roman" w:cs="Arial"/>
                <w:color w:val="474747"/>
                <w:lang w:eastAsia="es-ES"/>
              </w:rPr>
              <w:t xml:space="preserve">) </w:t>
            </w:r>
            <w:r w:rsidR="000F3266">
              <w:rPr>
                <w:rFonts w:eastAsia="Times New Roman" w:cs="Arial"/>
                <w:color w:val="474747"/>
                <w:lang w:eastAsia="es-ES"/>
              </w:rPr>
              <w:t xml:space="preserve">(por defecto) </w:t>
            </w:r>
            <w:r w:rsidRPr="00C347F5">
              <w:rPr>
                <w:rFonts w:eastAsia="Times New Roman" w:cs="Arial"/>
                <w:color w:val="474747"/>
                <w:lang w:eastAsia="es-ES"/>
              </w:rPr>
              <w:t>o no (</w:t>
            </w:r>
            <w:r w:rsidRPr="00C347F5">
              <w:rPr>
                <w:rFonts w:eastAsia="Times New Roman" w:cs="Arial"/>
                <w:i/>
                <w:color w:val="474747"/>
                <w:lang w:eastAsia="es-ES"/>
              </w:rPr>
              <w:t>detached</w:t>
            </w:r>
            <w:r w:rsidRPr="00C347F5">
              <w:rPr>
                <w:rFonts w:eastAsia="Times New Roman" w:cs="Arial"/>
                <w:color w:val="474747"/>
                <w:lang w:eastAsia="es-ES"/>
              </w:rPr>
              <w:t>).</w:t>
            </w:r>
          </w:p>
        </w:tc>
      </w:tr>
    </w:tbl>
    <w:p w:rsidR="00094E44" w:rsidRPr="00094E44" w:rsidRDefault="00094E44" w:rsidP="00094E44"/>
    <w:p w:rsidR="00094E44" w:rsidRDefault="00094E44" w:rsidP="001F3824">
      <w:pPr>
        <w:pStyle w:val="Heading4"/>
      </w:pPr>
      <w:r>
        <w:t>Firmas XAdES</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DF44FB" w:rsidRPr="00042FDF" w:rsidTr="00DF44FB">
        <w:trPr>
          <w:trHeight w:val="249"/>
          <w:tblCellSpacing w:w="0" w:type="dxa"/>
        </w:trPr>
        <w:tc>
          <w:tcPr>
            <w:tcW w:w="2389" w:type="pct"/>
            <w:shd w:val="clear" w:color="auto" w:fill="D9D9D9" w:themeFill="background1" w:themeFillShade="D9"/>
          </w:tcPr>
          <w:p w:rsidR="00DF44FB" w:rsidRPr="00042FDF" w:rsidRDefault="00DF44FB"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DF44FB" w:rsidRPr="00042FDF" w:rsidRDefault="00DF44FB"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DF44FB" w:rsidRPr="00042FDF" w:rsidRDefault="00DF44FB" w:rsidP="0082593F">
            <w:pPr>
              <w:rPr>
                <w:b/>
              </w:rPr>
            </w:pPr>
            <w:r w:rsidRPr="00042FDF">
              <w:rPr>
                <w:b/>
              </w:rPr>
              <w:t>Descripción</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X</w:t>
            </w:r>
            <w:r w:rsidRPr="00C347F5">
              <w:rPr>
                <w:rFonts w:eastAsia="Times New Roman" w:cs="Arial"/>
                <w:color w:val="474747"/>
                <w:lang w:eastAsia="es-ES"/>
              </w:rPr>
              <w:t>AdES</w:t>
            </w:r>
            <w:r w:rsidRPr="0060630B">
              <w:rPr>
                <w:rFonts w:cs="Arial"/>
                <w:color w:val="474747"/>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X</w:t>
            </w:r>
            <w:r w:rsidRPr="00C347F5">
              <w:rPr>
                <w:rFonts w:eastAsia="Times New Roman" w:cs="Arial"/>
                <w:color w:val="474747"/>
                <w:lang w:eastAsia="es-ES"/>
              </w:rPr>
              <w:t>AdES.</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C347F5" w:rsidRDefault="00DF44FB"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X</w:t>
            </w:r>
            <w:r w:rsidRPr="00C347F5">
              <w:rPr>
                <w:rFonts w:eastAsia="Times New Roman" w:cs="Arial"/>
                <w:color w:val="474747"/>
                <w:lang w:eastAsia="es-ES"/>
              </w:rPr>
              <w:t xml:space="preserve">AdES. Esta preferencia debe tener uno de estos valores: </w:t>
            </w:r>
          </w:p>
          <w:p w:rsidR="00DF44FB" w:rsidRPr="007A1AD4" w:rsidRDefault="00DF44FB"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DF44FB" w:rsidRPr="007A1AD4" w:rsidRDefault="00DF44FB" w:rsidP="007A1AD4">
            <w:pPr>
              <w:pStyle w:val="ListParagraph"/>
              <w:numPr>
                <w:ilvl w:val="0"/>
                <w:numId w:val="34"/>
              </w:numPr>
              <w:spacing w:after="0"/>
              <w:rPr>
                <w:b/>
              </w:rPr>
            </w:pPr>
            <w:r w:rsidRPr="007A1AD4">
              <w:rPr>
                <w:rFonts w:ascii="Courier New" w:eastAsia="Times New Roman" w:hAnsi="Courier New" w:cs="Courier New"/>
                <w:color w:val="474747"/>
                <w:lang w:eastAsia="es-ES"/>
              </w:rPr>
              <w:t>SHA-256</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Pr>
                <w:rFonts w:ascii="Courier New" w:eastAsia="Times New Roman" w:hAnsi="Courier New" w:cs="Courier New"/>
                <w:b/>
                <w:bCs/>
                <w:color w:val="365F91" w:themeColor="accent1" w:themeShade="BF"/>
                <w:sz w:val="21"/>
                <w:szCs w:val="21"/>
                <w:lang w:eastAsia="es-ES"/>
              </w:rPr>
              <w:t>x</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Calificado</w:t>
            </w:r>
            <w:r>
              <w:rPr>
                <w:rFonts w:eastAsia="Times New Roman" w:cs="Arial"/>
                <w:color w:val="474747"/>
                <w:lang w:eastAsia="es-ES"/>
              </w:rPr>
              <w:t>r de la política de firma para X</w:t>
            </w:r>
            <w:r w:rsidRPr="00C347F5">
              <w:rPr>
                <w:rFonts w:eastAsia="Times New Roman" w:cs="Arial"/>
                <w:color w:val="474747"/>
                <w:lang w:eastAsia="es-ES"/>
              </w:rPr>
              <w:t>AdES</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xadesSignatureProductionCity</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xadesSignatureProductionProvince</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t>xadesSignatureProductionPostalCode</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w:t>
            </w:r>
            <w:r w:rsidRPr="00DF44FB">
              <w:rPr>
                <w:rFonts w:eastAsia="Times New Roman" w:cs="Arial"/>
                <w:color w:val="474747"/>
                <w:lang w:eastAsia="es-ES"/>
              </w:rPr>
              <w:lastRenderedPageBreak/>
              <w:t>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r w:rsidRPr="00962462">
              <w:rPr>
                <w:rFonts w:ascii="Courier New" w:eastAsia="Times New Roman" w:hAnsi="Courier New" w:cs="Courier New"/>
                <w:b/>
                <w:bCs/>
                <w:color w:val="365F91" w:themeColor="accent1" w:themeShade="BF"/>
                <w:sz w:val="21"/>
                <w:szCs w:val="21"/>
                <w:lang w:eastAsia="es-ES"/>
              </w:rPr>
              <w:lastRenderedPageBreak/>
              <w:t>xadesSignatureProductionCountry</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3563DA" w:rsidRPr="00042FDF" w:rsidTr="0082593F">
        <w:trPr>
          <w:trHeight w:val="249"/>
          <w:tblCellSpacing w:w="0" w:type="dxa"/>
        </w:trPr>
        <w:tc>
          <w:tcPr>
            <w:tcW w:w="2389" w:type="pct"/>
            <w:shd w:val="clear" w:color="auto" w:fill="auto"/>
          </w:tcPr>
          <w:p w:rsidR="003563DA" w:rsidRPr="00042FDF" w:rsidRDefault="003563DA" w:rsidP="0082593F">
            <w:pPr>
              <w:rPr>
                <w:b/>
              </w:rPr>
            </w:pPr>
            <w:r w:rsidRPr="00DF44FB">
              <w:rPr>
                <w:rFonts w:ascii="Courier New" w:eastAsia="Times New Roman" w:hAnsi="Courier New" w:cs="Courier New"/>
                <w:b/>
                <w:bCs/>
                <w:color w:val="365F91" w:themeColor="accent1" w:themeShade="BF"/>
                <w:sz w:val="21"/>
                <w:szCs w:val="21"/>
                <w:lang w:eastAsia="es-ES"/>
              </w:rPr>
              <w:t>xadesSignerClaimedRole</w:t>
            </w:r>
          </w:p>
        </w:tc>
        <w:tc>
          <w:tcPr>
            <w:tcW w:w="774" w:type="pct"/>
            <w:shd w:val="clear" w:color="auto" w:fill="auto"/>
            <w:noWrap/>
            <w:tcMar>
              <w:top w:w="120" w:type="dxa"/>
              <w:left w:w="105" w:type="dxa"/>
              <w:bottom w:w="45" w:type="dxa"/>
              <w:right w:w="45" w:type="dxa"/>
            </w:tcMar>
          </w:tcPr>
          <w:p w:rsidR="003563DA" w:rsidRPr="00042FDF" w:rsidRDefault="003563DA"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3563DA" w:rsidRPr="0060630B" w:rsidRDefault="003563DA" w:rsidP="0082593F">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3563DA" w:rsidP="0082593F">
            <w:pPr>
              <w:rPr>
                <w:b/>
              </w:rPr>
            </w:pPr>
            <w:r w:rsidRPr="00962462">
              <w:rPr>
                <w:rFonts w:ascii="Courier New" w:eastAsia="Times New Roman" w:hAnsi="Courier New" w:cs="Courier New"/>
                <w:b/>
                <w:bCs/>
                <w:color w:val="365F91" w:themeColor="accent1" w:themeShade="BF"/>
                <w:sz w:val="21"/>
                <w:szCs w:val="21"/>
                <w:lang w:eastAsia="es-ES"/>
              </w:rPr>
              <w:t>xadesSignFormat</w:t>
            </w:r>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3563DA" w:rsidRPr="003563DA" w:rsidRDefault="003563DA" w:rsidP="003563DA">
            <w:pPr>
              <w:rPr>
                <w:rFonts w:eastAsia="Times New Roman" w:cs="Arial"/>
                <w:color w:val="474747"/>
                <w:lang w:eastAsia="es-ES"/>
              </w:rPr>
            </w:pPr>
            <w:r w:rsidRPr="003563DA">
              <w:rPr>
                <w:rFonts w:eastAsia="Times New Roman" w:cs="Arial"/>
                <w:color w:val="474747"/>
                <w:lang w:eastAsia="es-ES"/>
              </w:rPr>
              <w:t xml:space="preserve">Formato de las firmas XAdES. Esta preferencia debe tener uno de estos valores: </w:t>
            </w:r>
          </w:p>
          <w:p w:rsidR="003563DA" w:rsidRPr="007A1AD4" w:rsidRDefault="003563DA" w:rsidP="003563DA">
            <w:pPr>
              <w:pStyle w:val="ListParagraph"/>
              <w:numPr>
                <w:ilvl w:val="0"/>
                <w:numId w:val="31"/>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XAdES Detached </w:t>
            </w:r>
          </w:p>
          <w:p w:rsidR="003563DA" w:rsidRPr="003563DA" w:rsidRDefault="003563DA" w:rsidP="003563DA">
            <w:pPr>
              <w:pStyle w:val="ListParagraph"/>
              <w:numPr>
                <w:ilvl w:val="0"/>
                <w:numId w:val="31"/>
              </w:numPr>
              <w:rPr>
                <w:rFonts w:eastAsia="Times New Roman" w:cs="Arial"/>
                <w:color w:val="474747"/>
                <w:lang w:eastAsia="es-ES"/>
              </w:rPr>
            </w:pPr>
            <w:r w:rsidRPr="007A1AD4">
              <w:rPr>
                <w:rFonts w:ascii="Courier New" w:eastAsia="Times New Roman" w:hAnsi="Courier New" w:cs="Courier New"/>
                <w:color w:val="474747"/>
                <w:lang w:eastAsia="es-ES"/>
              </w:rPr>
              <w:t>XAdES Enveloping</w:t>
            </w:r>
            <w:r w:rsidRPr="003563DA">
              <w:rPr>
                <w:rFonts w:eastAsia="Times New Roman" w:cs="Arial"/>
                <w:color w:val="474747"/>
                <w:lang w:eastAsia="es-ES"/>
              </w:rPr>
              <w:t xml:space="preserve"> </w:t>
            </w:r>
            <w:r w:rsidR="007A1AD4">
              <w:rPr>
                <w:rFonts w:eastAsia="Times New Roman" w:cs="Arial"/>
                <w:color w:val="474747"/>
                <w:lang w:eastAsia="es-ES"/>
              </w:rPr>
              <w:t>(Por defecto)</w:t>
            </w:r>
          </w:p>
          <w:p w:rsidR="00DF44FB" w:rsidRPr="003563DA" w:rsidRDefault="003563DA" w:rsidP="003563DA">
            <w:pPr>
              <w:pStyle w:val="ListParagraph"/>
              <w:numPr>
                <w:ilvl w:val="0"/>
                <w:numId w:val="32"/>
              </w:numPr>
              <w:rPr>
                <w:b/>
              </w:rPr>
            </w:pPr>
            <w:r w:rsidRPr="007A1AD4">
              <w:rPr>
                <w:rFonts w:ascii="Courier New" w:eastAsia="Times New Roman" w:hAnsi="Courier New" w:cs="Courier New"/>
                <w:color w:val="474747"/>
                <w:lang w:eastAsia="es-ES"/>
              </w:rPr>
              <w:t>XAdES Enveloped</w:t>
            </w:r>
          </w:p>
        </w:tc>
      </w:tr>
    </w:tbl>
    <w:p w:rsidR="00094E44" w:rsidRPr="00094E44" w:rsidRDefault="00094E44" w:rsidP="00094E44"/>
    <w:p w:rsidR="00094E44" w:rsidRDefault="00094E44" w:rsidP="001F3824">
      <w:pPr>
        <w:pStyle w:val="Heading4"/>
      </w:pPr>
      <w:r>
        <w:t>Firmas Factura Electrónica</w:t>
      </w:r>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8D3C67" w:rsidRPr="00042FDF" w:rsidTr="005D6A29">
        <w:trPr>
          <w:trHeight w:val="249"/>
          <w:tblCellSpacing w:w="0" w:type="dxa"/>
        </w:trPr>
        <w:tc>
          <w:tcPr>
            <w:tcW w:w="2026" w:type="pct"/>
            <w:shd w:val="clear" w:color="auto" w:fill="D9D9D9" w:themeFill="background1" w:themeFillShade="D9"/>
          </w:tcPr>
          <w:p w:rsidR="008D3C67" w:rsidRPr="00042FDF" w:rsidRDefault="008D3C67" w:rsidP="0082593F">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8D3C67" w:rsidRPr="00042FDF" w:rsidRDefault="008D3C67" w:rsidP="0082593F">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8D3C67" w:rsidRPr="00042FDF" w:rsidRDefault="008D3C67" w:rsidP="0082593F">
            <w:pPr>
              <w:rPr>
                <w:b/>
              </w:rPr>
            </w:pPr>
            <w:r w:rsidRPr="00042FDF">
              <w:rPr>
                <w:b/>
              </w:rPr>
              <w:t>Descripción</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
        </w:tc>
        <w:tc>
          <w:tcPr>
            <w:tcW w:w="498" w:type="pct"/>
            <w:shd w:val="clear" w:color="auto" w:fill="auto"/>
            <w:noWrap/>
            <w:tcMar>
              <w:top w:w="120" w:type="dxa"/>
              <w:left w:w="105" w:type="dxa"/>
              <w:bottom w:w="45" w:type="dxa"/>
              <w:right w:w="45" w:type="dxa"/>
            </w:tcMar>
          </w:tcPr>
          <w:p w:rsidR="005D6A29" w:rsidRPr="00042FDF" w:rsidRDefault="005D6A29" w:rsidP="009A64D0">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5D6A29" w:rsidRPr="002D411B" w:rsidRDefault="005D6A29" w:rsidP="009A64D0">
            <w:r w:rsidRPr="00593196">
              <w:rPr>
                <w:rFonts w:eastAsia="Times New Roman" w:cs="Arial"/>
                <w:color w:val="474747"/>
                <w:lang w:eastAsia="es-ES"/>
              </w:rPr>
              <w:t xml:space="preserve">Esta propiedad configura el resto de propiedades de la política de firma de factura cuando se establece desde la interfaz gráfica. Al establecerlo mediante fichero de configuración es necesario establecer también las siguientes 3 propiedades: </w:t>
            </w:r>
            <w:r w:rsidRPr="002D411B">
              <w:rPr>
                <w:rFonts w:ascii="Courier New" w:hAnsi="Courier New" w:cs="Courier New"/>
                <w:sz w:val="20"/>
              </w:rPr>
              <w:t>facturaePolicyIdentifier</w:t>
            </w:r>
            <w:r>
              <w:t xml:space="preserve">, </w:t>
            </w:r>
            <w:r w:rsidRPr="002D411B">
              <w:rPr>
                <w:rFonts w:ascii="Courier New" w:hAnsi="Courier New" w:cs="Courier New"/>
                <w:sz w:val="20"/>
              </w:rPr>
              <w:t>facturaePolicyIdentifierHash</w:t>
            </w:r>
            <w:r>
              <w:t xml:space="preserve"> y </w:t>
            </w:r>
            <w:r w:rsidRPr="002D411B">
              <w:rPr>
                <w:rFonts w:ascii="Courier New" w:hAnsi="Courier New" w:cs="Courier New"/>
                <w:sz w:val="20"/>
              </w:rPr>
              <w:t>facturaePolicyIdentifierHashAlgorithm</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593196">
              <w:rPr>
                <w:rFonts w:ascii="Courier New" w:eastAsia="Times New Roman" w:hAnsi="Courier New" w:cs="Courier New"/>
                <w:b/>
                <w:bCs/>
                <w:color w:val="365F91" w:themeColor="accent1" w:themeShade="BF"/>
                <w:sz w:val="21"/>
                <w:szCs w:val="21"/>
                <w:lang w:eastAsia="es-ES"/>
              </w:rPr>
              <w:t>facturaePolicyIdentifier</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 xml:space="preserve">Para configurar la política de firma 3.0 se debe </w:t>
            </w:r>
            <w:r w:rsidRPr="00593196">
              <w:rPr>
                <w:rFonts w:eastAsia="Times New Roman" w:cs="Arial"/>
                <w:color w:val="474747"/>
                <w:lang w:eastAsia="es-ES"/>
              </w:rPr>
              <w:lastRenderedPageBreak/>
              <w:t>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 de firma formato facturae/politica de firma formato facturae v3_0.pdf</w:t>
            </w:r>
          </w:p>
          <w:p w:rsidR="005D6A29" w:rsidRDefault="005D6A29" w:rsidP="009A64D0">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5D6A29" w:rsidRDefault="005D6A29" w:rsidP="009A64D0">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de_firma_formato_facturae/</w:t>
            </w:r>
          </w:p>
          <w:p w:rsidR="005D6A29" w:rsidRDefault="005D6A29" w:rsidP="009A64D0">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politica_de_firma_formato_</w:t>
            </w:r>
          </w:p>
          <w:p w:rsidR="005D6A29" w:rsidRPr="00593196" w:rsidRDefault="005D6A29" w:rsidP="009A64D0">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6649F0">
              <w:rPr>
                <w:rFonts w:ascii="Courier New" w:eastAsia="Times New Roman" w:hAnsi="Courier New" w:cs="Courier New"/>
                <w:b/>
                <w:bCs/>
                <w:color w:val="365F91" w:themeColor="accent1" w:themeShade="BF"/>
                <w:sz w:val="21"/>
                <w:szCs w:val="21"/>
                <w:lang w:eastAsia="es-ES"/>
              </w:rPr>
              <w:lastRenderedPageBreak/>
              <w:t>facturaePolicyIdentifierHash</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xmfh8D/Ec/hHeE1IB4zPd61zHIY=</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r w:rsidRPr="006649F0">
              <w:rPr>
                <w:rFonts w:ascii="Courier New" w:eastAsia="Times New Roman" w:hAnsi="Courier New" w:cs="Courier New"/>
                <w:b/>
                <w:bCs/>
                <w:color w:val="365F91" w:themeColor="accent1" w:themeShade="BF"/>
                <w:sz w:val="21"/>
                <w:szCs w:val="21"/>
                <w:lang w:eastAsia="es-ES"/>
              </w:rPr>
              <w:t>facturaePolicyIdentifierHashAlgorithm</w:t>
            </w:r>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facturaeSignatureProductionCity</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facturaeSignatureProductionProvince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facturaeSignatureProductionPostalCode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D3C67">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t>facturaeSignatureProductionCountry</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r w:rsidRPr="008D3C67">
              <w:rPr>
                <w:rFonts w:ascii="Courier New" w:eastAsia="Times New Roman" w:hAnsi="Courier New" w:cs="Courier New"/>
                <w:b/>
                <w:bCs/>
                <w:color w:val="365F91" w:themeColor="accent1" w:themeShade="BF"/>
                <w:sz w:val="21"/>
                <w:szCs w:val="21"/>
                <w:lang w:eastAsia="es-ES"/>
              </w:rPr>
              <w:lastRenderedPageBreak/>
              <w:t>facturaeSignerRole</w:t>
            </w:r>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8D3C67" w:rsidRPr="008D3C67" w:rsidRDefault="008D3C67" w:rsidP="008D3C67">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8D3C67" w:rsidRPr="001412F1" w:rsidRDefault="008D3C67" w:rsidP="001412F1">
            <w:pPr>
              <w:pStyle w:val="ListParagraph"/>
              <w:numPr>
                <w:ilvl w:val="0"/>
                <w:numId w:val="32"/>
              </w:numPr>
              <w:spacing w:after="0"/>
              <w:rPr>
                <w:b/>
              </w:rPr>
            </w:pPr>
            <w:r w:rsidRPr="001412F1">
              <w:rPr>
                <w:rFonts w:ascii="Courier New" w:eastAsia="Times New Roman" w:hAnsi="Courier New" w:cs="Courier New"/>
                <w:color w:val="474747"/>
                <w:lang w:eastAsia="es-ES"/>
              </w:rPr>
              <w:t>Tercero</w:t>
            </w:r>
          </w:p>
        </w:tc>
      </w:tr>
    </w:tbl>
    <w:p w:rsidR="00094E44" w:rsidRPr="00094E44" w:rsidRDefault="00094E44" w:rsidP="00094E44"/>
    <w:p w:rsidR="008511C9" w:rsidRDefault="00A65FE5" w:rsidP="00A65FE5">
      <w:pPr>
        <w:pStyle w:val="Heading4"/>
      </w:pPr>
      <w:bookmarkStart w:id="51" w:name="_Ref462849253"/>
      <w:r w:rsidRPr="00A65FE5">
        <w:t>Opciones no configurables desde la ventana de preferencias</w:t>
      </w:r>
      <w:bookmarkEnd w:id="51"/>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8511C9" w:rsidRPr="00042FDF" w:rsidTr="001412F1">
        <w:trPr>
          <w:trHeight w:val="249"/>
          <w:tblCellSpacing w:w="0" w:type="dxa"/>
        </w:trPr>
        <w:tc>
          <w:tcPr>
            <w:tcW w:w="2542" w:type="pct"/>
            <w:shd w:val="clear" w:color="auto" w:fill="D9D9D9" w:themeFill="background1" w:themeFillShade="D9"/>
          </w:tcPr>
          <w:p w:rsidR="008511C9" w:rsidRPr="00042FDF" w:rsidRDefault="008511C9"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8511C9" w:rsidRPr="00042FDF" w:rsidRDefault="008511C9" w:rsidP="0082593F">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8511C9" w:rsidRPr="00042FDF" w:rsidRDefault="008511C9" w:rsidP="0082593F">
            <w:pPr>
              <w:rPr>
                <w:b/>
              </w:rPr>
            </w:pPr>
            <w:r w:rsidRPr="00042FDF">
              <w:rPr>
                <w:b/>
              </w:rPr>
              <w:t>Descripción</w:t>
            </w:r>
          </w:p>
        </w:tc>
      </w:tr>
      <w:tr w:rsidR="008511C9" w:rsidRPr="00042FDF" w:rsidTr="001412F1">
        <w:trPr>
          <w:trHeight w:val="249"/>
          <w:tblCellSpacing w:w="0" w:type="dxa"/>
        </w:trPr>
        <w:tc>
          <w:tcPr>
            <w:tcW w:w="2542" w:type="pct"/>
            <w:shd w:val="clear" w:color="auto" w:fill="auto"/>
          </w:tcPr>
          <w:p w:rsidR="008511C9" w:rsidRPr="00042FDF" w:rsidRDefault="001412F1" w:rsidP="0082593F">
            <w:pPr>
              <w:rPr>
                <w:b/>
              </w:rPr>
            </w:pPr>
            <w:r w:rsidRPr="000F7068">
              <w:rPr>
                <w:rFonts w:ascii="Courier New" w:eastAsia="Times New Roman" w:hAnsi="Courier New" w:cs="Courier New"/>
                <w:b/>
                <w:bCs/>
                <w:color w:val="365F91" w:themeColor="accent1" w:themeShade="BF"/>
                <w:sz w:val="21"/>
                <w:szCs w:val="21"/>
                <w:lang w:eastAsia="es-ES"/>
              </w:rPr>
              <w:t>preferencesUnprotected</w:t>
            </w:r>
          </w:p>
        </w:tc>
        <w:tc>
          <w:tcPr>
            <w:tcW w:w="774" w:type="pct"/>
            <w:shd w:val="clear" w:color="auto" w:fill="auto"/>
            <w:noWrap/>
            <w:tcMar>
              <w:top w:w="120" w:type="dxa"/>
              <w:left w:w="105" w:type="dxa"/>
              <w:bottom w:w="45" w:type="dxa"/>
              <w:right w:w="45" w:type="dxa"/>
            </w:tcMar>
          </w:tcPr>
          <w:p w:rsidR="008511C9"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8511C9" w:rsidRPr="0060630B" w:rsidRDefault="001412F1" w:rsidP="001412F1">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1412F1" w:rsidRPr="00042FDF" w:rsidTr="001412F1">
        <w:trPr>
          <w:trHeight w:val="249"/>
          <w:tblCellSpacing w:w="0" w:type="dxa"/>
        </w:trPr>
        <w:tc>
          <w:tcPr>
            <w:tcW w:w="2542" w:type="pct"/>
            <w:shd w:val="clear" w:color="auto" w:fill="auto"/>
          </w:tcPr>
          <w:p w:rsidR="001412F1" w:rsidRPr="000F7068" w:rsidRDefault="001412F1" w:rsidP="0082593F">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createHashAsBase64</w:t>
            </w:r>
          </w:p>
        </w:tc>
        <w:tc>
          <w:tcPr>
            <w:tcW w:w="774" w:type="pct"/>
            <w:shd w:val="clear" w:color="auto" w:fill="auto"/>
            <w:noWrap/>
            <w:tcMar>
              <w:top w:w="120" w:type="dxa"/>
              <w:left w:w="105" w:type="dxa"/>
              <w:bottom w:w="45" w:type="dxa"/>
              <w:right w:w="45" w:type="dxa"/>
            </w:tcMar>
          </w:tcPr>
          <w:p w:rsidR="001412F1" w:rsidRDefault="00CE7B98"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1412F1" w:rsidRPr="001412F1" w:rsidRDefault="001412F1" w:rsidP="0082593F">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0041183C" w:rsidRPr="0041183C">
              <w:rPr>
                <w:rFonts w:eastAsia="Times New Roman" w:cs="Arial"/>
                <w:color w:val="474747"/>
                <w:lang w:eastAsia="es-ES"/>
              </w:rPr>
              <w:t>, por defecto</w:t>
            </w:r>
            <w:r w:rsidRPr="001412F1">
              <w:rPr>
                <w:rFonts w:eastAsia="Times New Roman" w:cs="Arial"/>
                <w:color w:val="474747"/>
                <w:lang w:eastAsia="es-ES"/>
              </w:rPr>
              <w:t xml:space="preserve"> se genera</w:t>
            </w:r>
            <w:r w:rsidR="0041183C">
              <w:rPr>
                <w:rFonts w:eastAsia="Times New Roman" w:cs="Arial"/>
                <w:color w:val="474747"/>
                <w:lang w:eastAsia="es-ES"/>
              </w:rPr>
              <w:t>n</w:t>
            </w:r>
            <w:r w:rsidRPr="001412F1">
              <w:rPr>
                <w:rFonts w:eastAsia="Times New Roman" w:cs="Arial"/>
                <w:color w:val="474747"/>
                <w:lang w:eastAsia="es-ES"/>
              </w:rPr>
              <w:t xml:space="preserve"> la</w:t>
            </w:r>
            <w:r w:rsidR="0041183C">
              <w:rPr>
                <w:rFonts w:eastAsia="Times New Roman" w:cs="Arial"/>
                <w:color w:val="474747"/>
                <w:lang w:eastAsia="es-ES"/>
              </w:rPr>
              <w:t>s</w:t>
            </w:r>
            <w:r w:rsidRPr="001412F1">
              <w:rPr>
                <w:rFonts w:eastAsia="Times New Roman" w:cs="Arial"/>
                <w:color w:val="474747"/>
                <w:lang w:eastAsia="es-ES"/>
              </w:rPr>
              <w:t xml:space="preserve"> huella</w:t>
            </w:r>
            <w:r w:rsidR="0041183C">
              <w:rPr>
                <w:rFonts w:eastAsia="Times New Roman" w:cs="Arial"/>
                <w:color w:val="474747"/>
                <w:lang w:eastAsia="es-ES"/>
              </w:rPr>
              <w:t>s</w:t>
            </w:r>
            <w:r w:rsidRPr="001412F1">
              <w:rPr>
                <w:rFonts w:eastAsia="Times New Roman" w:cs="Arial"/>
                <w:color w:val="474747"/>
                <w:lang w:eastAsia="es-ES"/>
              </w:rPr>
              <w:t xml:space="preserve"> digital</w:t>
            </w:r>
            <w:r w:rsidR="0041183C">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w:t>
            </w:r>
            <w:r w:rsidR="0041183C">
              <w:rPr>
                <w:rFonts w:eastAsia="Times New Roman" w:cs="Arial"/>
                <w:color w:val="474747"/>
                <w:lang w:eastAsia="es-ES"/>
              </w:rPr>
              <w:t xml:space="preserve"> Si es </w:t>
            </w:r>
            <w:r w:rsidR="0041183C" w:rsidRPr="0041183C">
              <w:rPr>
                <w:rFonts w:ascii="Courier New" w:eastAsia="Times New Roman" w:hAnsi="Courier New" w:cs="Courier New"/>
                <w:color w:val="474747"/>
                <w:lang w:eastAsia="es-ES"/>
              </w:rPr>
              <w:t>false</w:t>
            </w:r>
            <w:r w:rsidR="0041183C">
              <w:rPr>
                <w:rFonts w:eastAsia="Times New Roman" w:cs="Arial"/>
                <w:color w:val="474747"/>
                <w:lang w:eastAsia="es-ES"/>
              </w:rPr>
              <w:t>, se generarán en binario.</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createHashDirectoryAlgorithm</w:t>
            </w:r>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9A64D0" w:rsidRPr="001412F1" w:rsidRDefault="009A64D0" w:rsidP="009A64D0">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lastRenderedPageBreak/>
              <w:t xml:space="preserve">SHA-384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lastRenderedPageBreak/>
              <w:t>updater.url.version</w:t>
            </w:r>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9A64D0" w:rsidRDefault="009A64D0" w:rsidP="009A64D0">
            <w:pPr>
              <w:rPr>
                <w:rFonts w:eastAsia="Times New Roman" w:cs="Arial"/>
                <w:color w:val="474747"/>
                <w:lang w:eastAsia="es-ES"/>
              </w:rPr>
            </w:pPr>
            <w:r>
              <w:rPr>
                <w:rFonts w:eastAsia="Times New Roman" w:cs="Arial"/>
                <w:color w:val="474747"/>
                <w:lang w:eastAsia="es-ES"/>
              </w:rPr>
              <w:t>URL remota del fichero que define el código de versión de la versión más reciente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_Ref466019866 \h  \* MERGEFORMAT </w:instrText>
            </w:r>
            <w:r w:rsidR="00953FF9">
              <w:rPr>
                <w:rFonts w:eastAsia="Times New Roman" w:cs="Arial"/>
                <w:color w:val="474747"/>
                <w:lang w:eastAsia="es-ES"/>
              </w:rPr>
            </w:r>
            <w:r w:rsidR="00953FF9">
              <w:rPr>
                <w:rFonts w:eastAsia="Times New Roman" w:cs="Arial"/>
                <w:color w:val="474747"/>
                <w:lang w:eastAsia="es-ES"/>
              </w:rPr>
              <w:fldChar w:fldCharType="separate"/>
            </w:r>
            <w:r w:rsidR="00953FF9" w:rsidRPr="00953FF9">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r w:rsidR="001412F1" w:rsidRPr="00042FDF" w:rsidTr="001412F1">
        <w:trPr>
          <w:trHeight w:val="249"/>
          <w:tblCellSpacing w:w="0" w:type="dxa"/>
        </w:trPr>
        <w:tc>
          <w:tcPr>
            <w:tcW w:w="2542" w:type="pct"/>
            <w:shd w:val="clear" w:color="auto" w:fill="auto"/>
          </w:tcPr>
          <w:p w:rsidR="001412F1" w:rsidRPr="000F7068" w:rsidRDefault="009A64D0" w:rsidP="0082593F">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updater.url.site</w:t>
            </w:r>
          </w:p>
        </w:tc>
        <w:tc>
          <w:tcPr>
            <w:tcW w:w="774" w:type="pct"/>
            <w:shd w:val="clear" w:color="auto" w:fill="auto"/>
            <w:noWrap/>
            <w:tcMar>
              <w:top w:w="120" w:type="dxa"/>
              <w:left w:w="105" w:type="dxa"/>
              <w:bottom w:w="45" w:type="dxa"/>
              <w:right w:w="45" w:type="dxa"/>
            </w:tcMar>
          </w:tcPr>
          <w:p w:rsidR="001412F1" w:rsidRDefault="001412F1"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1412F1" w:rsidRDefault="009A64D0" w:rsidP="009A64D0">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_Ref466019875 \h  \* MERGEFORMAT </w:instrText>
            </w:r>
            <w:r w:rsidR="00953FF9">
              <w:rPr>
                <w:rFonts w:eastAsia="Times New Roman" w:cs="Arial"/>
                <w:color w:val="474747"/>
                <w:lang w:eastAsia="es-ES"/>
              </w:rPr>
            </w:r>
            <w:r w:rsidR="00953FF9">
              <w:rPr>
                <w:rFonts w:eastAsia="Times New Roman" w:cs="Arial"/>
                <w:color w:val="474747"/>
                <w:lang w:eastAsia="es-ES"/>
              </w:rPr>
              <w:fldChar w:fldCharType="separate"/>
            </w:r>
            <w:r w:rsidR="00953FF9" w:rsidRPr="00953FF9">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bl>
    <w:p w:rsidR="00094E44" w:rsidRPr="00094E44" w:rsidRDefault="00094E44" w:rsidP="00094E44"/>
    <w:p w:rsidR="009755CD" w:rsidRDefault="009755CD" w:rsidP="008D1AE1">
      <w:pPr>
        <w:pStyle w:val="Heading3"/>
      </w:pPr>
      <w:bookmarkStart w:id="52" w:name="_Toc470605800"/>
      <w:r>
        <w:t>Bloqueo de la configuración</w:t>
      </w:r>
      <w:bookmarkEnd w:id="52"/>
    </w:p>
    <w:p w:rsidR="003804F1" w:rsidRDefault="009755CD" w:rsidP="00DD7EC7">
      <w:pPr>
        <w:jc w:val="both"/>
      </w:pPr>
      <w:r>
        <w:t>Un uso interesante de la configuración de la aplicación entre los usuarios de un organismo o entidad es que permite bloquear las opciones que el usuario va a poder modificar. Hay opciones que se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r w:rsidRPr="002B3342">
        <w:rPr>
          <w:rFonts w:ascii="Courier New" w:hAnsi="Courier New" w:cs="Courier New"/>
          <w:sz w:val="20"/>
        </w:rPr>
        <w:t>preferencesUnprotected</w:t>
      </w:r>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Pr="003804F1">
        <w:rPr>
          <w:u w:val="single"/>
        </w:rPr>
        <w:t>6.2.1.6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Pr="003804F1">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60055C">
      <w:pPr>
        <w:pStyle w:val="ListParagraph"/>
        <w:numPr>
          <w:ilvl w:val="0"/>
          <w:numId w:val="37"/>
        </w:numPr>
        <w:spacing w:line="240" w:lineRule="auto"/>
      </w:pPr>
      <w:r>
        <w:t>No pedir confirmación al cerrar la aplicación</w:t>
      </w:r>
    </w:p>
    <w:p w:rsidR="0060055C" w:rsidRDefault="0060055C" w:rsidP="0060055C">
      <w:pPr>
        <w:pStyle w:val="ListParagraph"/>
        <w:numPr>
          <w:ilvl w:val="0"/>
          <w:numId w:val="37"/>
        </w:numPr>
        <w:spacing w:line="240" w:lineRule="auto"/>
      </w:pPr>
      <w:r>
        <w:lastRenderedPageBreak/>
        <w:t>No mostrar la pantalla inicial de DNIe y trabajar siempre con cualquier certificado</w:t>
      </w:r>
    </w:p>
    <w:p w:rsidR="0060055C" w:rsidRDefault="0060055C" w:rsidP="0060055C">
      <w:pPr>
        <w:pStyle w:val="ListParagraph"/>
        <w:numPr>
          <w:ilvl w:val="0"/>
          <w:numId w:val="37"/>
        </w:numPr>
        <w:spacing w:line="240" w:lineRule="auto"/>
      </w:pPr>
      <w:r>
        <w:t>Buscar actualizaciones al inicio</w:t>
      </w:r>
    </w:p>
    <w:p w:rsidR="0060055C" w:rsidRDefault="0060055C" w:rsidP="0060055C">
      <w:pPr>
        <w:pStyle w:val="ListParagraph"/>
        <w:numPr>
          <w:ilvl w:val="0"/>
          <w:numId w:val="37"/>
        </w:numPr>
        <w:spacing w:line="240" w:lineRule="auto"/>
      </w:pPr>
      <w:r>
        <w:t>Enviar estadísticas de uso de forma anónima para ayudar a mejorar el uso de la aplicación</w:t>
      </w:r>
    </w:p>
    <w:p w:rsidR="0060055C" w:rsidRDefault="0060055C" w:rsidP="0060055C">
      <w:pPr>
        <w:spacing w:line="240" w:lineRule="auto"/>
      </w:pPr>
      <w:r>
        <w:rPr>
          <w:noProof/>
          <w:lang w:eastAsia="es-ES"/>
        </w:rPr>
        <w:drawing>
          <wp:anchor distT="0" distB="0" distL="114300" distR="114300" simplePos="0" relativeHeight="251659264" behindDoc="0" locked="0" layoutInCell="1" allowOverlap="1" wp14:anchorId="2808C4D2" wp14:editId="73737BA3">
            <wp:simplePos x="0" y="0"/>
            <wp:positionH relativeFrom="column">
              <wp:posOffset>-76835</wp:posOffset>
            </wp:positionH>
            <wp:positionV relativeFrom="paragraph">
              <wp:posOffset>299720</wp:posOffset>
            </wp:positionV>
            <wp:extent cx="5749925" cy="5111750"/>
            <wp:effectExtent l="0" t="0" r="3175" b="0"/>
            <wp:wrapTopAndBottom/>
            <wp:docPr id="26" name="Imagen 26" descr="C:\Users\A621916\Desktop\Pruebas\capturas\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21916\Desktop\Pruebas\capturas\Gener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9925" cy="511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EE3">
        <w:rPr>
          <w:noProof/>
        </w:rPr>
        <w:pict>
          <v:roundrect id="13 Rectángulo redondeado" o:spid="_x0000_s1030" style="position:absolute;margin-left:15.95pt;margin-top:56.7pt;width:290.75pt;height:8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t xml:space="preserve"> </w:t>
      </w:r>
    </w:p>
    <w:p w:rsidR="0060055C" w:rsidRDefault="0060055C" w:rsidP="0060055C">
      <w:pPr>
        <w:spacing w:line="240" w:lineRule="auto"/>
      </w:pPr>
    </w:p>
    <w:p w:rsidR="0060055C" w:rsidRPr="0060055C" w:rsidRDefault="0060055C" w:rsidP="0060055C">
      <w:pPr>
        <w:spacing w:line="240" w:lineRule="auto"/>
        <w:rPr>
          <w:b/>
        </w:rPr>
      </w:pPr>
      <w:r w:rsidRPr="0060055C">
        <w:rPr>
          <w:b/>
        </w:rPr>
        <w:t>Pestaña Firmas PAdES</w:t>
      </w:r>
    </w:p>
    <w:p w:rsidR="0060055C" w:rsidRDefault="0060055C" w:rsidP="0060055C">
      <w:pPr>
        <w:pStyle w:val="ListParagraph"/>
        <w:numPr>
          <w:ilvl w:val="0"/>
          <w:numId w:val="38"/>
        </w:numPr>
        <w:spacing w:line="240" w:lineRule="auto"/>
      </w:pPr>
      <w:r>
        <w:t>Metadatos para firmas PAdES</w:t>
      </w:r>
    </w:p>
    <w:p w:rsidR="0060055C" w:rsidRDefault="0060055C" w:rsidP="0060055C">
      <w:pPr>
        <w:pStyle w:val="ListParagraph"/>
        <w:numPr>
          <w:ilvl w:val="0"/>
          <w:numId w:val="38"/>
        </w:numPr>
        <w:spacing w:line="240" w:lineRule="auto"/>
      </w:pPr>
      <w:r>
        <w:t>Firma visible</w:t>
      </w:r>
    </w:p>
    <w:p w:rsidR="0060055C" w:rsidRDefault="00013EE3" w:rsidP="0060055C">
      <w:pPr>
        <w:pStyle w:val="ListParagraph"/>
        <w:spacing w:line="240" w:lineRule="auto"/>
      </w:pPr>
      <w:r>
        <w:rPr>
          <w:noProof/>
        </w:rPr>
        <w:lastRenderedPageBreak/>
        <w:pict>
          <v:roundrect id="11 Rectángulo redondeado" o:spid="_x0000_s1029" style="position:absolute;left:0;text-align:left;margin-left:-3.45pt;margin-top:176.35pt;width:247.3pt;height:10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" filled="f" strokecolor="red" strokeweight="2pt"/>
        </w:pict>
      </w:r>
      <w:r w:rsidR="0060055C">
        <w:rPr>
          <w:noProof/>
          <w:lang w:eastAsia="es-ES"/>
        </w:rPr>
        <w:drawing>
          <wp:anchor distT="0" distB="0" distL="114300" distR="114300" simplePos="0" relativeHeight="251664384" behindDoc="0" locked="0" layoutInCell="1" allowOverlap="1" wp14:anchorId="305B03C4" wp14:editId="2EAC513E">
            <wp:simplePos x="0" y="0"/>
            <wp:positionH relativeFrom="column">
              <wp:posOffset>-42545</wp:posOffset>
            </wp:positionH>
            <wp:positionV relativeFrom="paragraph">
              <wp:posOffset>172720</wp:posOffset>
            </wp:positionV>
            <wp:extent cx="5741035" cy="5075555"/>
            <wp:effectExtent l="0" t="0" r="0" b="0"/>
            <wp:wrapTopAndBottom/>
            <wp:docPr id="28" name="Imagen 28" descr="C:\Users\A621916\Desktop\Pruebas\capturas\P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21916\Desktop\Pruebas\capturas\PAd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1035" cy="507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055C" w:rsidRDefault="00013EE3" w:rsidP="0060055C">
      <w:pPr>
        <w:pStyle w:val="ListParagraph"/>
        <w:spacing w:line="240" w:lineRule="auto"/>
      </w:pPr>
      <w:r>
        <w:rPr>
          <w:noProof/>
        </w:rPr>
        <w:pict>
          <v:oval id="17 Elipse" o:spid="_x0000_s1028" style="position:absolute;left:0;text-align:left;margin-left:187.75pt;margin-top:280.05pt;width:143.45pt;height: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" filled="f" strokecolor="red" strokeweight="2pt"/>
        </w:pict>
      </w:r>
    </w:p>
    <w:p w:rsidR="0060055C" w:rsidRDefault="0060055C" w:rsidP="0060055C">
      <w:pPr>
        <w:spacing w:line="240" w:lineRule="auto"/>
        <w:rPr>
          <w:b/>
        </w:rPr>
      </w:pPr>
    </w:p>
    <w:p w:rsidR="0060055C" w:rsidRDefault="0060055C" w:rsidP="0060055C">
      <w:pPr>
        <w:spacing w:line="240" w:lineRule="auto"/>
        <w:rPr>
          <w:b/>
        </w:rPr>
      </w:pPr>
      <w:r w:rsidRPr="0060055C">
        <w:rPr>
          <w:b/>
        </w:rPr>
        <w:t>Pestaña Firmas XAdES</w:t>
      </w:r>
    </w:p>
    <w:p w:rsidR="0060055C" w:rsidRDefault="00013EE3" w:rsidP="00142AFE">
      <w:pPr>
        <w:pStyle w:val="ListParagraph"/>
        <w:numPr>
          <w:ilvl w:val="0"/>
          <w:numId w:val="39"/>
        </w:numPr>
        <w:spacing w:line="240" w:lineRule="auto"/>
      </w:pPr>
      <w:r>
        <w:lastRenderedPageBreak/>
        <w:pict>
          <v:roundrect id="18 Rectángulo redondeado" o:spid="_x0000_s1027" style="position:absolute;left:0;text-align:left;margin-left:-9.9pt;margin-top:196.4pt;width:281.95pt;height:14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" filled="f" strokecolor="red" strokeweight="2pt"/>
        </w:pict>
      </w:r>
      <w:r w:rsidR="0060055C">
        <w:rPr>
          <w:noProof/>
          <w:lang w:eastAsia="es-ES"/>
        </w:rPr>
        <w:drawing>
          <wp:anchor distT="0" distB="0" distL="114300" distR="114300" simplePos="0" relativeHeight="251660288" behindDoc="0" locked="0" layoutInCell="1" allowOverlap="1" wp14:anchorId="23B5859A" wp14:editId="05D322C4">
            <wp:simplePos x="0" y="0"/>
            <wp:positionH relativeFrom="column">
              <wp:posOffset>-83820</wp:posOffset>
            </wp:positionH>
            <wp:positionV relativeFrom="paragraph">
              <wp:posOffset>365125</wp:posOffset>
            </wp:positionV>
            <wp:extent cx="5727962" cy="5148000"/>
            <wp:effectExtent l="0" t="0" r="6350" b="0"/>
            <wp:wrapTopAndBottom/>
            <wp:docPr id="32" name="Imagen 32" descr="C:\Users\A621916\Desktop\Pruebas\capturas\X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21916\Desktop\Pruebas\capturas\Xad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962" cy="51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055C">
        <w:t>Metadatos de las firmas XAdES</w:t>
      </w:r>
    </w:p>
    <w:p w:rsidR="0060055C" w:rsidRDefault="0060055C" w:rsidP="0060055C">
      <w:pPr>
        <w:spacing w:line="240" w:lineRule="auto"/>
      </w:pP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60055C">
      <w:pPr>
        <w:pStyle w:val="ListParagraph"/>
        <w:numPr>
          <w:ilvl w:val="0"/>
          <w:numId w:val="39"/>
        </w:numPr>
        <w:spacing w:line="240" w:lineRule="auto"/>
      </w:pPr>
      <w:r>
        <w:t>Metadatos de las facturas electrónicas</w:t>
      </w:r>
    </w:p>
    <w:p w:rsidR="0060055C" w:rsidRDefault="0060055C" w:rsidP="0060055C">
      <w:pPr>
        <w:pStyle w:val="ListParagraph"/>
        <w:numPr>
          <w:ilvl w:val="0"/>
          <w:numId w:val="39"/>
        </w:numPr>
        <w:spacing w:line="240" w:lineRule="auto"/>
      </w:pPr>
      <w:r>
        <w:t>Papel del firmante de la factura electrónica</w:t>
      </w:r>
    </w:p>
    <w:p w:rsidR="0060055C" w:rsidRDefault="0060055C" w:rsidP="0060055C">
      <w:pPr>
        <w:spacing w:line="240" w:lineRule="auto"/>
      </w:pPr>
      <w:r>
        <w:rPr>
          <w:noProof/>
          <w:lang w:eastAsia="es-ES"/>
        </w:rPr>
        <w:lastRenderedPageBreak/>
        <w:drawing>
          <wp:inline distT="0" distB="0" distL="0" distR="0" wp14:anchorId="0FE96710" wp14:editId="08238A96">
            <wp:extent cx="5730875" cy="5116195"/>
            <wp:effectExtent l="0" t="0" r="3175" b="8255"/>
            <wp:docPr id="33" name="Imagen 33" descr="C:\Users\A621916\Desktop\Pruebas\capturas\Factur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21916\Desktop\Pruebas\capturas\Factura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116195"/>
                    </a:xfrm>
                    <a:prstGeom prst="rect">
                      <a:avLst/>
                    </a:prstGeom>
                    <a:noFill/>
                    <a:ln>
                      <a:noFill/>
                    </a:ln>
                  </pic:spPr>
                </pic:pic>
              </a:graphicData>
            </a:graphic>
          </wp:inline>
        </w:drawing>
      </w:r>
      <w:r w:rsidR="00013EE3">
        <w:rPr>
          <w:noProof/>
        </w:rPr>
        <w:pict>
          <v:roundrect id="20 Rectángulo redondeado" o:spid="_x0000_s1026" style="position:absolute;margin-left:-14.35pt;margin-top:64.3pt;width:273.15pt;height:186.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" filled="f" strokecolor="red" strokeweight="2pt"/>
        </w:pict>
      </w:r>
    </w:p>
    <w:p w:rsidR="00CC2726" w:rsidRDefault="00CC2726" w:rsidP="00CC2726">
      <w:pPr>
        <w:spacing w:after="0"/>
      </w:pPr>
    </w:p>
    <w:p w:rsidR="001F3824" w:rsidRDefault="001F3824" w:rsidP="001F3824">
      <w:pPr>
        <w:pStyle w:val="Heading3"/>
      </w:pPr>
      <w:bookmarkStart w:id="53" w:name="_Toc470605801"/>
      <w:r>
        <w:t>Firma del fichero de configuración</w:t>
      </w:r>
      <w:bookmarkEnd w:id="53"/>
    </w:p>
    <w:p w:rsidR="001F3824" w:rsidRDefault="001F3824" w:rsidP="001F3824">
      <w:pPr>
        <w:jc w:val="both"/>
      </w:pPr>
      <w:r w:rsidRPr="005D0584">
        <w:t xml:space="preserve">El </w:t>
      </w:r>
      <w:r>
        <w:t>fichero de configuración deberá estar firmado con una firma XAdES Enveloped y un certificado emitido por la autoridad intermedia definida por el Ministerio de Defensa en el momento de empaquetar la aplicación AutoFirma para su distribución.</w:t>
      </w:r>
    </w:p>
    <w:p w:rsidR="001F3824" w:rsidRDefault="001F3824" w:rsidP="001F3824">
      <w:pPr>
        <w:jc w:val="both"/>
      </w:pPr>
      <w:r>
        <w:t>El administrador encargado de configurar y distribuir este fichero puede firmarlo con la propia herramienta Autofirma. Los pasos para preparar la aplicación para la firma de este fichero son:</w:t>
      </w:r>
    </w:p>
    <w:p w:rsidR="001F3824" w:rsidRDefault="001F3824" w:rsidP="001F3824">
      <w:pPr>
        <w:pStyle w:val="ListParagraph"/>
        <w:numPr>
          <w:ilvl w:val="0"/>
          <w:numId w:val="41"/>
        </w:numPr>
        <w:jc w:val="both"/>
      </w:pPr>
      <w:r>
        <w:t>Disponer del certificado de firma en el almacén prioritario configurado en la aplicación o en el almacén por defecto, si no se dispone del certificado en tarjeta criptográfica.</w:t>
      </w:r>
    </w:p>
    <w:p w:rsidR="001F3824" w:rsidRDefault="001F3824" w:rsidP="001F3824">
      <w:pPr>
        <w:pStyle w:val="ListParagraph"/>
        <w:numPr>
          <w:ilvl w:val="0"/>
          <w:numId w:val="41"/>
        </w:numPr>
        <w:jc w:val="both"/>
      </w:pPr>
      <w:r>
        <w:t>Desde la pestaña de configuración “General” de las preferencias de la aplicación, configurar que los “Ficheros XML genéricos” se firmen con firma “XAdES”.</w:t>
      </w:r>
    </w:p>
    <w:p w:rsidR="001F3824" w:rsidRDefault="001F3824" w:rsidP="001F3824">
      <w:pPr>
        <w:pStyle w:val="ListParagraph"/>
        <w:numPr>
          <w:ilvl w:val="0"/>
          <w:numId w:val="41"/>
        </w:numPr>
        <w:jc w:val="both"/>
      </w:pPr>
      <w:r>
        <w:lastRenderedPageBreak/>
        <w:t>En la pestaña “Firma XAdES” de las preferencias de la aplicación, configurar que el formato de firma XAdES sea “XAdES Enveloped”.</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54" w:name="_Toc470605802"/>
      <w:r>
        <w:t>Ejemplo de fichero de configuraci</w:t>
      </w:r>
      <w:r w:rsidR="009755CD">
        <w:t>ón</w:t>
      </w:r>
      <w:bookmarkEnd w:id="54"/>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&lt;?xml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&lt;plist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&lt;dict&gt;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&lt;key&gt;</w:t>
      </w:r>
      <w:r w:rsidRPr="00956145">
        <w:rPr>
          <w:sz w:val="20"/>
          <w:szCs w:val="20"/>
          <w:lang w:val="en-US"/>
        </w:rPr>
        <w:t>cadesImplicitMode</w:t>
      </w:r>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&lt;string&gt;</w:t>
      </w:r>
      <w:r w:rsidRPr="00E26356">
        <w:rPr>
          <w:sz w:val="20"/>
          <w:szCs w:val="20"/>
          <w:lang w:val="en-US"/>
        </w:rPr>
        <w:t>attached</w:t>
      </w:r>
      <w:r w:rsidRPr="00E26356">
        <w:rPr>
          <w:color w:val="808080" w:themeColor="background1" w:themeShade="80"/>
          <w:sz w:val="20"/>
          <w:szCs w:val="20"/>
          <w:lang w:val="en-US"/>
        </w:rPr>
        <w:t>&lt;/string&gt;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&lt;key&gt;</w:t>
      </w:r>
      <w:r w:rsidRPr="009A64D0">
        <w:rPr>
          <w:sz w:val="20"/>
          <w:szCs w:val="20"/>
          <w:lang w:val="en-GB"/>
        </w:rPr>
        <w:t>createHashAsBase64</w:t>
      </w:r>
      <w:r w:rsidRPr="009A64D0">
        <w:rPr>
          <w:color w:val="808080" w:themeColor="background1" w:themeShade="80"/>
          <w:sz w:val="20"/>
          <w:szCs w:val="20"/>
          <w:lang w:val="en-GB"/>
        </w:rPr>
        <w:t>&lt;/key&gt;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&lt;/dict&gt;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&lt;/plist&gt;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En este fichero se establece que las firmas CAdES contengan por defecto los datos firmados (</w:t>
      </w:r>
      <w:r w:rsidRPr="0041183C">
        <w:rPr>
          <w:rFonts w:ascii="Courier New" w:hAnsi="Courier New" w:cs="Courier New"/>
          <w:sz w:val="20"/>
          <w:szCs w:val="20"/>
        </w:rPr>
        <w:t>cadesImplicitMode</w:t>
      </w:r>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E0F9B" w:rsidRDefault="001F3824" w:rsidP="0041183C">
      <w:pPr>
        <w:jc w:val="both"/>
      </w:pPr>
      <w:r>
        <w:t>En este ejemplo, el fichero de configuración no está firmado.</w:t>
      </w:r>
    </w:p>
    <w:p w:rsidR="00BC1F11" w:rsidRDefault="00BC1F11" w:rsidP="0041183C">
      <w:pPr>
        <w:jc w:val="both"/>
      </w:pPr>
      <w:r w:rsidRPr="00BC1F11">
        <w:rPr>
          <w:b/>
        </w:rPr>
        <w:t>Advertencia:</w:t>
      </w:r>
      <w:r>
        <w:t xml:space="preserve"> En el caso de ficheros de configuración con codificación UTF-8, esta siempre debe ser UTF-8 sin BOM.</w:t>
      </w:r>
    </w:p>
    <w:p w:rsidR="00D8763E" w:rsidRPr="008511C9" w:rsidRDefault="00D8763E" w:rsidP="00D8763E">
      <w:pPr>
        <w:pStyle w:val="Heading2"/>
      </w:pPr>
      <w:bookmarkStart w:id="55" w:name="_Toc470605803"/>
      <w:r>
        <w:t xml:space="preserve">Configuración a través del registro </w:t>
      </w:r>
      <w:r w:rsidR="000E595F">
        <w:t>en Microsoft</w:t>
      </w:r>
      <w:r>
        <w:t xml:space="preserve"> Windows</w:t>
      </w:r>
      <w:bookmarkEnd w:id="55"/>
    </w:p>
    <w:p w:rsidR="000E595F" w:rsidRDefault="000E595F" w:rsidP="0041183C">
      <w:pPr>
        <w:jc w:val="both"/>
      </w:pPr>
      <w:r>
        <w:t>Es común que en los entornos controlados de usuarios, se dispongan de herramientas para el despliegue masivo de aplicaciones, que también permitan la configuración del sistema alterando directamente el registro de Microsoft Windows. Cuando este es el caso, el administrador del sistema podrá configurar el comportamiento de AutoFirma modificando diversas claves de registro.</w:t>
      </w:r>
    </w:p>
    <w:p w:rsidR="000E595F" w:rsidRDefault="000E595F" w:rsidP="0041183C">
      <w:pPr>
        <w:jc w:val="both"/>
      </w:pPr>
      <w:r>
        <w:t>Todas las opciones de configuración declaradas en el apartado “” se mantienen accesibles por AutoFirma gracias a que quedan almacenadas en el registro de Windows. Un administrador del sistema podría modificar estas claves de registro para configurar el comportamiento de AutoFirma.</w:t>
      </w:r>
    </w:p>
    <w:p w:rsidR="000E595F" w:rsidRDefault="000E595F" w:rsidP="0041183C">
      <w:pPr>
        <w:jc w:val="both"/>
      </w:pPr>
      <w:r>
        <w:t>La configuración de AutoFirma se almacén en la clave de registro:</w:t>
      </w:r>
    </w:p>
    <w:p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rsidR="000E595F" w:rsidRPr="000E595F" w:rsidRDefault="000E595F" w:rsidP="000E595F">
      <w:r w:rsidRPr="000E595F">
        <w:t>Consulte</w:t>
      </w:r>
      <w:r>
        <w:t xml:space="preserve"> el apartado “</w:t>
      </w:r>
      <w:r>
        <w:fldChar w:fldCharType="begin"/>
      </w:r>
      <w:r>
        <w:instrText xml:space="preserve"> REF _Ref466020353 \h </w:instrText>
      </w:r>
      <w:r>
        <w:fldChar w:fldCharType="separate"/>
      </w:r>
      <w:r>
        <w:t>Opciones configurables</w:t>
      </w:r>
      <w:r>
        <w:fldChar w:fldCharType="end"/>
      </w:r>
      <w:r>
        <w:t>” para conocer todas las opciones de configuración disponibles.</w:t>
      </w:r>
    </w:p>
    <w:p w:rsidR="008D1AE1" w:rsidRPr="008511C9" w:rsidRDefault="008D1AE1" w:rsidP="008D1AE1">
      <w:pPr>
        <w:pStyle w:val="Heading2"/>
      </w:pPr>
      <w:bookmarkStart w:id="56" w:name="_Toc470605804"/>
      <w:r>
        <w:lastRenderedPageBreak/>
        <w:t>Obtención de estadísticas con Google Analytics</w:t>
      </w:r>
      <w:bookmarkEnd w:id="56"/>
    </w:p>
    <w:p w:rsidR="008D1AE1" w:rsidRDefault="008D1AE1" w:rsidP="008D1AE1">
      <w:pPr>
        <w:jc w:val="both"/>
      </w:pPr>
      <w:r>
        <w:t xml:space="preserve">AutoFirma utiliza Google Analytics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Default="008D1AE1" w:rsidP="008D1AE1">
      <w:pPr>
        <w:jc w:val="both"/>
      </w:pPr>
      <w:r>
        <w:t xml:space="preserve">A la información recabada sólo puede acceder el grupo de trabajo del Cliente @firma y </w:t>
      </w:r>
      <w:r w:rsidR="00A56C80">
        <w:t xml:space="preserve">este se compromete a que </w:t>
      </w:r>
      <w:r>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 por encontrarse detrás de un proxy de red, sin que esto afecte a su funcionalidad.</w:t>
      </w:r>
    </w:p>
    <w:p w:rsidR="00A56C80" w:rsidRDefault="00A56C80" w:rsidP="0041183C">
      <w:pPr>
        <w:jc w:val="both"/>
      </w:pPr>
      <w:r>
        <w:t xml:space="preserve">A partir de la versión 1.5 de AutoFirma, el usuario puede deshabilitar el envío de información desde el panel de preferencias de la herramienta. También se puede configurar que deje de enviarse esta información </w:t>
      </w:r>
      <w:r w:rsidR="00391741">
        <w:t xml:space="preserve">por medio de </w:t>
      </w:r>
      <w:r>
        <w:t>la variable de entorno “</w:t>
      </w:r>
      <w:r w:rsidRPr="00A56C80">
        <w:rPr>
          <w:rFonts w:ascii="Courier New" w:hAnsi="Courier New" w:cs="Courier New"/>
          <w:sz w:val="20"/>
          <w:szCs w:val="20"/>
        </w:rPr>
        <w:t>es.gob.afirma.doNotSendAnalytics</w:t>
      </w:r>
      <w:r>
        <w:t>”.</w:t>
      </w:r>
      <w:r w:rsidR="00391741">
        <w:t xml:space="preserve"> En caso de establecer esta variable a “true” se deshabilitará el envío de información En caso contrario, se seguirá enviando.</w:t>
      </w:r>
    </w:p>
    <w:p w:rsidR="00A56C80" w:rsidRPr="00BE65BE" w:rsidRDefault="00A56C80" w:rsidP="0041183C">
      <w:pPr>
        <w:jc w:val="both"/>
      </w:pPr>
      <w:r>
        <w:t xml:space="preserve">En caso de configurarse la mencionada variable, no se enviará ninguna información a Google Analytics, independientemente de que el usuario haya configurado o no el envío de los datos a través del menú de preferencias de AutoFirma. </w:t>
      </w:r>
    </w:p>
    <w:p w:rsidR="00DD1C68" w:rsidRDefault="00DD1C68" w:rsidP="00506880">
      <w:pPr>
        <w:pStyle w:val="Heading1"/>
      </w:pPr>
      <w:bookmarkStart w:id="57" w:name="_Toc414390403"/>
      <w:bookmarkStart w:id="58" w:name="_Toc424848952"/>
      <w:bookmarkStart w:id="59" w:name="_Toc425144473"/>
      <w:bookmarkStart w:id="60" w:name="_Toc433022415"/>
      <w:bookmarkStart w:id="61" w:name="_Ref313876725"/>
      <w:bookmarkStart w:id="62" w:name="_Toc470605805"/>
      <w:bookmarkEnd w:id="22"/>
      <w:bookmarkEnd w:id="23"/>
      <w:bookmarkEnd w:id="24"/>
      <w:bookmarkEnd w:id="25"/>
      <w:r>
        <w:t>Compatibilidad del MiniApplet @firma con aplicaciones móviles y AutoFirma</w:t>
      </w:r>
      <w:bookmarkEnd w:id="57"/>
      <w:bookmarkEnd w:id="58"/>
      <w:bookmarkEnd w:id="59"/>
      <w:bookmarkEnd w:id="60"/>
      <w:bookmarkEnd w:id="62"/>
    </w:p>
    <w:p w:rsidR="00DA2C90" w:rsidRDefault="00DA2C90" w:rsidP="00DA2C90"/>
    <w:p w:rsidR="00DA2C90" w:rsidRDefault="00DA2C90" w:rsidP="00DA2C90">
      <w:r>
        <w:t>El MiniApplet @firma 1.</w:t>
      </w:r>
      <w:r w:rsidR="00544A42">
        <w:t>5</w:t>
      </w:r>
      <w:r>
        <w:t xml:space="preserve"> es compatible con:</w:t>
      </w:r>
    </w:p>
    <w:p w:rsidR="00DA2C90" w:rsidRDefault="00DA2C90" w:rsidP="00E22988">
      <w:pPr>
        <w:pStyle w:val="ListParagraph"/>
        <w:numPr>
          <w:ilvl w:val="0"/>
          <w:numId w:val="8"/>
        </w:numPr>
      </w:pPr>
      <w:r>
        <w:t>AutoFirma v1.</w:t>
      </w:r>
      <w:r w:rsidR="00FB77AD">
        <w:t>5</w:t>
      </w:r>
      <w:r w:rsidR="00544A42">
        <w:t xml:space="preserve"> y superiores</w:t>
      </w:r>
      <w:r>
        <w:t>.</w:t>
      </w:r>
    </w:p>
    <w:p w:rsidR="00DA2C90" w:rsidRPr="00D47DF3" w:rsidRDefault="00DA2C90" w:rsidP="00E22988">
      <w:pPr>
        <w:pStyle w:val="ListParagraph"/>
        <w:numPr>
          <w:ilvl w:val="0"/>
          <w:numId w:val="3"/>
        </w:numPr>
        <w:rPr>
          <w:lang w:val="fr-FR"/>
        </w:rPr>
      </w:pPr>
      <w:r w:rsidRPr="00D47DF3">
        <w:rPr>
          <w:lang w:val="fr-FR"/>
        </w:rPr>
        <w:t>Cl</w:t>
      </w:r>
      <w:r w:rsidR="00FB77AD">
        <w:rPr>
          <w:lang w:val="fr-FR"/>
        </w:rPr>
        <w:t>iente @firma móvil Android v1.5</w:t>
      </w:r>
    </w:p>
    <w:p w:rsidR="00DA2C90" w:rsidRPr="00244EEF" w:rsidRDefault="00FB77AD" w:rsidP="00E22988">
      <w:pPr>
        <w:pStyle w:val="ListParagraph"/>
        <w:numPr>
          <w:ilvl w:val="0"/>
          <w:numId w:val="3"/>
        </w:numPr>
      </w:pPr>
      <w:r>
        <w:t>Cliente @firma móvil iOS v1.5</w:t>
      </w:r>
    </w:p>
    <w:p w:rsidR="00396A6A" w:rsidRDefault="00396A6A" w:rsidP="00396A6A">
      <w:pPr>
        <w:pStyle w:val="Heading1"/>
      </w:pPr>
      <w:bookmarkStart w:id="63" w:name="_Toc470605806"/>
      <w:r>
        <w:t>Problemas conocidos</w:t>
      </w:r>
      <w:bookmarkEnd w:id="63"/>
    </w:p>
    <w:p w:rsidR="00A06F69" w:rsidRDefault="009F76F3" w:rsidP="00A06F69">
      <w:pPr>
        <w:pStyle w:val="Heading2"/>
      </w:pPr>
      <w:bookmarkStart w:id="64" w:name="_Toc470605807"/>
      <w:r>
        <w:t>Al</w:t>
      </w:r>
      <w:r w:rsidR="00A06F69">
        <w:t xml:space="preserve"> instalar AutoFirma falla la instalación de los certificados de confianza SSL</w:t>
      </w:r>
      <w:bookmarkEnd w:id="64"/>
    </w:p>
    <w:p w:rsidR="00A06F69" w:rsidRPr="00A06F69" w:rsidRDefault="00A06F69" w:rsidP="00A06F69">
      <w:r>
        <w:t xml:space="preserve">AutoFirma requiere permisos de administrador para ser instalado y para insertar el certificado de confianza SSL para el funcionamiento de la firma en los trámites online. Si no puede instalar </w:t>
      </w:r>
      <w:r>
        <w:lastRenderedPageBreak/>
        <w:t>AutoFirma o el certificado de confianza, solicite al administrador de su sistema que realice la instalación de la aplicación.</w:t>
      </w:r>
    </w:p>
    <w:p w:rsidR="00F74D0C" w:rsidRDefault="00F74D0C" w:rsidP="00F74D0C">
      <w:pPr>
        <w:pStyle w:val="Heading2"/>
      </w:pPr>
      <w:bookmarkStart w:id="65" w:name="_Toc470605808"/>
      <w:r w:rsidRPr="0092239A">
        <w:t xml:space="preserve">Al instalar AutoFirma </w:t>
      </w:r>
      <w:r w:rsidR="00D47DF3">
        <w:t xml:space="preserve">en Windows </w:t>
      </w:r>
      <w:r>
        <w:t>se muestra el error</w:t>
      </w:r>
      <w:r w:rsidR="00FF3AA8" w:rsidRPr="00BE742D">
        <w:t>: “Error abriendo archivo para escritura”</w:t>
      </w:r>
      <w:bookmarkEnd w:id="65"/>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03105C7E" wp14:editId="25B90D8A">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Heading2"/>
      </w:pPr>
      <w:bookmarkStart w:id="66" w:name="_Toc470605809"/>
      <w:r w:rsidRPr="00294BA1">
        <w:t>Al abrir Google Chrome después del proceso de instalación de AutoFirma se muestra un mensaje notificando que la configuración de la aplicación está corrupta</w:t>
      </w:r>
      <w:bookmarkEnd w:id="66"/>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 el proceso de instalación solicitará al usuario que cierre la aplicación (en caso de aparecer el icono de Chrome en la barra de tareas del sistema operativo debe cerrarse también). En el caso del instalador MSI, navegador se cierra automáticamente.</w:t>
      </w:r>
    </w:p>
    <w:p w:rsidR="006C0736" w:rsidRDefault="006C0736" w:rsidP="00294BA1">
      <w:pPr>
        <w:jc w:val="both"/>
      </w:pPr>
      <w:r>
        <w:t xml:space="preserve">En algunas situaciones en las que el instalador podría no poder completar el proceso de registro, el fichero de configuración de Chrome podría quedar en un estado inconsistente. En estos casos, al iniciarse de nuevo el navegador, detectará el problema y anunciará al usuario esta corrupción de </w:t>
      </w:r>
      <w:r>
        <w:lastRenderedPageBreak/>
        <w:t>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Heading2"/>
      </w:pPr>
      <w:bookmarkStart w:id="67" w:name="_Toc470605810"/>
      <w:bookmarkEnd w:id="61"/>
      <w:r>
        <w:t>AutoFirma en OS X no muestra el título de los diálogos de cargar y guardado de ficheros</w:t>
      </w:r>
      <w:bookmarkEnd w:id="67"/>
    </w:p>
    <w:p w:rsidR="00544D97" w:rsidRPr="0092239A" w:rsidRDefault="00544D97" w:rsidP="00544D97">
      <w:pPr>
        <w:jc w:val="both"/>
      </w:pPr>
      <w:r>
        <w:t>Las nuevas versiones de OS X omiten el título de los diálogos de carga y guardado de ficheros. En caso en que el integrador delegue en AutoFirma la selección y el guardado de las firmas generadas, debería tener la precaución de informar al usuario de esto para que en todo momento sepa que operación está realizando (carga de un fichero de datos para firma, carga de un fichero de firma para cofirma/contrafirma, guardado de una firma generada…).</w:t>
      </w:r>
    </w:p>
    <w:p w:rsidR="00DE0F9B" w:rsidRDefault="00DE0F9B" w:rsidP="00DE0F9B">
      <w:pPr>
        <w:pStyle w:val="Heading2"/>
      </w:pPr>
      <w:bookmarkStart w:id="68" w:name="_Toc470605811"/>
      <w:r>
        <w:t>Error al importar las opciones de configuración desde un fichero</w:t>
      </w:r>
      <w:bookmarkEnd w:id="68"/>
    </w:p>
    <w:p w:rsidR="00DE0F9B" w:rsidRDefault="00DE0F9B" w:rsidP="001479C4">
      <w:pPr>
        <w:jc w:val="both"/>
      </w:pPr>
      <w:r>
        <w:t xml:space="preserve">Si generase un fichero de configuración para la importación de las opciones de configuración en AutoFirma, pero al </w:t>
      </w:r>
      <w:r w:rsidR="009F76F3">
        <w:t xml:space="preserve">importarlo </w:t>
      </w:r>
      <w:r w:rsidR="001479C4">
        <w:t xml:space="preserve">se mostrase el mensaje de </w:t>
      </w:r>
      <w:r w:rsidR="00FB2AA2">
        <w:t xml:space="preserve">error </w:t>
      </w:r>
      <w:r>
        <w:t>“El fichero de preferencias es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rsidR="00F1169C" w:rsidRDefault="00F1169C">
      <w:pPr>
        <w:rPr>
          <w:rFonts w:cs="Arial"/>
          <w:color w:val="333333"/>
          <w:sz w:val="20"/>
          <w:szCs w:val="20"/>
        </w:rPr>
      </w:pPr>
      <w:r>
        <w:rPr>
          <w:rFonts w:cs="Arial"/>
          <w:color w:val="333333"/>
          <w:sz w:val="20"/>
          <w:szCs w:val="20"/>
        </w:rPr>
        <w:br w:type="page"/>
      </w: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6"/>
      <w:footerReference w:type="default" r:id="rId37"/>
      <w:headerReference w:type="first" r:id="rId38"/>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3EE3" w:rsidRDefault="00013EE3" w:rsidP="0092317D">
      <w:pPr>
        <w:spacing w:after="0" w:line="240" w:lineRule="auto"/>
      </w:pPr>
      <w:r>
        <w:separator/>
      </w:r>
    </w:p>
  </w:endnote>
  <w:endnote w:type="continuationSeparator" w:id="0">
    <w:p w:rsidR="00013EE3" w:rsidRDefault="00013EE3" w:rsidP="0092317D">
      <w:pPr>
        <w:spacing w:after="0" w:line="240" w:lineRule="auto"/>
      </w:pPr>
      <w:r>
        <w:continuationSeparator/>
      </w:r>
    </w:p>
  </w:endnote>
  <w:endnote w:type="continuationNotice" w:id="1">
    <w:p w:rsidR="00013EE3" w:rsidRDefault="00013E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0F9B" w:rsidRDefault="00DE0F9B"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o:ole="">
          <v:imagedata r:id="rId1" o:title=""/>
        </v:shape>
        <o:OLEObject Type="Embed" ProgID="PBrush" ShapeID="_x0000_i1026" DrawAspect="Content" ObjectID="_1544347613" r:id="rId2"/>
      </w:object>
    </w:r>
    <w:r>
      <w:tab/>
    </w:r>
    <w:r>
      <w:tab/>
    </w:r>
    <w:r>
      <w:fldChar w:fldCharType="begin"/>
    </w:r>
    <w:r>
      <w:instrText>PAGE   \* MERGEFORMAT</w:instrText>
    </w:r>
    <w:r>
      <w:fldChar w:fldCharType="separate"/>
    </w:r>
    <w:r w:rsidR="009F76F3">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3EE3" w:rsidRDefault="00013EE3" w:rsidP="0092317D">
      <w:pPr>
        <w:spacing w:after="0" w:line="240" w:lineRule="auto"/>
      </w:pPr>
      <w:r>
        <w:separator/>
      </w:r>
    </w:p>
  </w:footnote>
  <w:footnote w:type="continuationSeparator" w:id="0">
    <w:p w:rsidR="00013EE3" w:rsidRDefault="00013EE3" w:rsidP="0092317D">
      <w:pPr>
        <w:spacing w:after="0" w:line="240" w:lineRule="auto"/>
      </w:pPr>
      <w:r>
        <w:continuationSeparator/>
      </w:r>
    </w:p>
  </w:footnote>
  <w:footnote w:type="continuationNotice" w:id="1">
    <w:p w:rsidR="00013EE3" w:rsidRDefault="00013EE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DE0F9B" w:rsidTr="004569D9">
      <w:trPr>
        <w:cantSplit/>
        <w:trHeight w:val="551"/>
      </w:trPr>
      <w:tc>
        <w:tcPr>
          <w:tcW w:w="3119" w:type="dxa"/>
          <w:vMerge w:val="restart"/>
          <w:vAlign w:val="center"/>
        </w:tcPr>
        <w:p w:rsidR="00DE0F9B" w:rsidRDefault="00DE0F9B"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44347612" r:id="rId2"/>
            </w:object>
          </w:r>
        </w:p>
      </w:tc>
      <w:tc>
        <w:tcPr>
          <w:tcW w:w="5386" w:type="dxa"/>
          <w:vAlign w:val="center"/>
        </w:tcPr>
        <w:p w:rsidR="00DE0F9B" w:rsidRPr="00D35A6D" w:rsidRDefault="00DE0F9B" w:rsidP="00E22988">
          <w:pPr>
            <w:pStyle w:val="Header"/>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DE0F9B" w:rsidTr="004569D9">
      <w:trPr>
        <w:cantSplit/>
        <w:trHeight w:val="122"/>
      </w:trPr>
      <w:tc>
        <w:tcPr>
          <w:tcW w:w="3119" w:type="dxa"/>
          <w:vMerge/>
        </w:tcPr>
        <w:p w:rsidR="00DE0F9B" w:rsidRDefault="00DE0F9B"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DE0F9B" w:rsidRDefault="00DE0F9B"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DE0F9B" w:rsidRDefault="00DE0F9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DE0F9B" w:rsidTr="004569D9">
      <w:trPr>
        <w:cantSplit/>
        <w:trHeight w:val="703"/>
      </w:trPr>
      <w:tc>
        <w:tcPr>
          <w:tcW w:w="4962" w:type="dxa"/>
          <w:vMerge w:val="restart"/>
          <w:vAlign w:val="center"/>
        </w:tcPr>
        <w:p w:rsidR="00DE0F9B" w:rsidRDefault="00DE0F9B"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44347614" r:id="rId2"/>
            </w:object>
          </w:r>
        </w:p>
      </w:tc>
      <w:tc>
        <w:tcPr>
          <w:tcW w:w="4067" w:type="dxa"/>
          <w:vAlign w:val="center"/>
        </w:tcPr>
        <w:p w:rsidR="00DE0F9B" w:rsidRPr="00D35A6D" w:rsidRDefault="00DE0F9B" w:rsidP="00E22988">
          <w:pPr>
            <w:pStyle w:val="Header"/>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DE0F9B" w:rsidTr="004569D9">
      <w:trPr>
        <w:cantSplit/>
        <w:trHeight w:val="542"/>
      </w:trPr>
      <w:tc>
        <w:tcPr>
          <w:tcW w:w="4962" w:type="dxa"/>
          <w:vMerge/>
        </w:tcPr>
        <w:p w:rsidR="00DE0F9B" w:rsidRDefault="00DE0F9B"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DE0F9B" w:rsidRPr="00D35A6D" w:rsidRDefault="00DE0F9B" w:rsidP="00E22988">
          <w:pPr>
            <w:pStyle w:val="Header"/>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DE0F9B" w:rsidRPr="00BE6F86" w:rsidRDefault="00DE0F9B"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DAA"/>
    <w:multiLevelType w:val="hybridMultilevel"/>
    <w:tmpl w:val="6F220AC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592EB9"/>
    <w:multiLevelType w:val="hybridMultilevel"/>
    <w:tmpl w:val="40F21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78209E"/>
    <w:multiLevelType w:val="hybridMultilevel"/>
    <w:tmpl w:val="E9B42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B15108D"/>
    <w:multiLevelType w:val="hybridMultilevel"/>
    <w:tmpl w:val="30B88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1E4340"/>
    <w:multiLevelType w:val="hybridMultilevel"/>
    <w:tmpl w:val="57E8B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837A9C"/>
    <w:multiLevelType w:val="hybridMultilevel"/>
    <w:tmpl w:val="E9060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4B53672"/>
    <w:multiLevelType w:val="hybridMultilevel"/>
    <w:tmpl w:val="F01CE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37782810"/>
    <w:multiLevelType w:val="hybridMultilevel"/>
    <w:tmpl w:val="2B48E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B556034"/>
    <w:multiLevelType w:val="hybridMultilevel"/>
    <w:tmpl w:val="CAF6F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BDF1900"/>
    <w:multiLevelType w:val="hybridMultilevel"/>
    <w:tmpl w:val="818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037435"/>
    <w:multiLevelType w:val="hybridMultilevel"/>
    <w:tmpl w:val="DA601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nsid w:val="44E535AE"/>
    <w:multiLevelType w:val="hybridMultilevel"/>
    <w:tmpl w:val="FFB43A6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622547D"/>
    <w:multiLevelType w:val="hybridMultilevel"/>
    <w:tmpl w:val="083E7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61F2865"/>
    <w:multiLevelType w:val="hybridMultilevel"/>
    <w:tmpl w:val="EB3CF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7982A04"/>
    <w:multiLevelType w:val="hybridMultilevel"/>
    <w:tmpl w:val="35043DF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D8F036F"/>
    <w:multiLevelType w:val="hybridMultilevel"/>
    <w:tmpl w:val="CAC47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03C2E64"/>
    <w:multiLevelType w:val="hybridMultilevel"/>
    <w:tmpl w:val="D55A8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2D665D0"/>
    <w:multiLevelType w:val="hybridMultilevel"/>
    <w:tmpl w:val="66180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4DE6E22"/>
    <w:multiLevelType w:val="hybridMultilevel"/>
    <w:tmpl w:val="CA1C34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7364F7A"/>
    <w:multiLevelType w:val="hybridMultilevel"/>
    <w:tmpl w:val="90B4D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155078B"/>
    <w:multiLevelType w:val="hybridMultilevel"/>
    <w:tmpl w:val="19228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C219F2"/>
    <w:multiLevelType w:val="hybridMultilevel"/>
    <w:tmpl w:val="0D745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25"/>
  </w:num>
  <w:num w:numId="4">
    <w:abstractNumId w:val="30"/>
  </w:num>
  <w:num w:numId="5">
    <w:abstractNumId w:val="24"/>
  </w:num>
  <w:num w:numId="6">
    <w:abstractNumId w:val="38"/>
  </w:num>
  <w:num w:numId="7">
    <w:abstractNumId w:val="17"/>
  </w:num>
  <w:num w:numId="8">
    <w:abstractNumId w:val="37"/>
  </w:num>
  <w:num w:numId="9">
    <w:abstractNumId w:val="8"/>
  </w:num>
  <w:num w:numId="10">
    <w:abstractNumId w:val="21"/>
  </w:num>
  <w:num w:numId="11">
    <w:abstractNumId w:val="16"/>
  </w:num>
  <w:num w:numId="12">
    <w:abstractNumId w:val="18"/>
  </w:num>
  <w:num w:numId="13">
    <w:abstractNumId w:val="15"/>
  </w:num>
  <w:num w:numId="14">
    <w:abstractNumId w:val="36"/>
  </w:num>
  <w:num w:numId="15">
    <w:abstractNumId w:val="9"/>
  </w:num>
  <w:num w:numId="16">
    <w:abstractNumId w:val="34"/>
  </w:num>
  <w:num w:numId="17">
    <w:abstractNumId w:val="33"/>
  </w:num>
  <w:num w:numId="18">
    <w:abstractNumId w:val="39"/>
  </w:num>
  <w:num w:numId="19">
    <w:abstractNumId w:val="35"/>
  </w:num>
  <w:num w:numId="20">
    <w:abstractNumId w:val="27"/>
  </w:num>
  <w:num w:numId="21">
    <w:abstractNumId w:val="3"/>
  </w:num>
  <w:num w:numId="22">
    <w:abstractNumId w:val="11"/>
  </w:num>
  <w:num w:numId="23">
    <w:abstractNumId w:val="13"/>
  </w:num>
  <w:num w:numId="24">
    <w:abstractNumId w:val="32"/>
  </w:num>
  <w:num w:numId="25">
    <w:abstractNumId w:val="23"/>
  </w:num>
  <w:num w:numId="26">
    <w:abstractNumId w:val="31"/>
  </w:num>
  <w:num w:numId="27">
    <w:abstractNumId w:val="10"/>
  </w:num>
  <w:num w:numId="28">
    <w:abstractNumId w:val="0"/>
  </w:num>
  <w:num w:numId="29">
    <w:abstractNumId w:val="4"/>
  </w:num>
  <w:num w:numId="30">
    <w:abstractNumId w:val="22"/>
  </w:num>
  <w:num w:numId="31">
    <w:abstractNumId w:val="5"/>
  </w:num>
  <w:num w:numId="32">
    <w:abstractNumId w:val="2"/>
  </w:num>
  <w:num w:numId="33">
    <w:abstractNumId w:val="28"/>
  </w:num>
  <w:num w:numId="34">
    <w:abstractNumId w:val="29"/>
  </w:num>
  <w:num w:numId="35">
    <w:abstractNumId w:val="7"/>
  </w:num>
  <w:num w:numId="36">
    <w:abstractNumId w:val="21"/>
  </w:num>
  <w:num w:numId="37">
    <w:abstractNumId w:val="12"/>
  </w:num>
  <w:num w:numId="38">
    <w:abstractNumId w:val="20"/>
  </w:num>
  <w:num w:numId="39">
    <w:abstractNumId w:val="26"/>
  </w:num>
  <w:num w:numId="40">
    <w:abstractNumId w:val="1"/>
  </w:num>
  <w:num w:numId="41">
    <w:abstractNumId w:val="19"/>
  </w:num>
  <w:num w:numId="42">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3EE3"/>
    <w:rsid w:val="00014732"/>
    <w:rsid w:val="0001494A"/>
    <w:rsid w:val="00014A7B"/>
    <w:rsid w:val="00022001"/>
    <w:rsid w:val="000223EE"/>
    <w:rsid w:val="000226B7"/>
    <w:rsid w:val="00030FE5"/>
    <w:rsid w:val="00031701"/>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C7991"/>
    <w:rsid w:val="000D0175"/>
    <w:rsid w:val="000D2A43"/>
    <w:rsid w:val="000D7A5C"/>
    <w:rsid w:val="000E0DE4"/>
    <w:rsid w:val="000E2B72"/>
    <w:rsid w:val="000E4DA5"/>
    <w:rsid w:val="000E52C8"/>
    <w:rsid w:val="000E595F"/>
    <w:rsid w:val="000E6540"/>
    <w:rsid w:val="000F1D88"/>
    <w:rsid w:val="000F3013"/>
    <w:rsid w:val="000F3266"/>
    <w:rsid w:val="000F4302"/>
    <w:rsid w:val="000F4A5E"/>
    <w:rsid w:val="00101443"/>
    <w:rsid w:val="00105E4E"/>
    <w:rsid w:val="0010630E"/>
    <w:rsid w:val="001117B7"/>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479C4"/>
    <w:rsid w:val="001629E7"/>
    <w:rsid w:val="001656CD"/>
    <w:rsid w:val="00166DF4"/>
    <w:rsid w:val="00167BBD"/>
    <w:rsid w:val="001702AE"/>
    <w:rsid w:val="001710E5"/>
    <w:rsid w:val="001744A3"/>
    <w:rsid w:val="001749E3"/>
    <w:rsid w:val="00180565"/>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10DDE"/>
    <w:rsid w:val="00220637"/>
    <w:rsid w:val="00222D00"/>
    <w:rsid w:val="0023009D"/>
    <w:rsid w:val="00250E97"/>
    <w:rsid w:val="002526C3"/>
    <w:rsid w:val="00255996"/>
    <w:rsid w:val="00256A2A"/>
    <w:rsid w:val="00257141"/>
    <w:rsid w:val="002660D3"/>
    <w:rsid w:val="002732FA"/>
    <w:rsid w:val="00274C5E"/>
    <w:rsid w:val="00276057"/>
    <w:rsid w:val="00283D16"/>
    <w:rsid w:val="00285DA3"/>
    <w:rsid w:val="00292EB0"/>
    <w:rsid w:val="0029392A"/>
    <w:rsid w:val="00294BA1"/>
    <w:rsid w:val="00295BB1"/>
    <w:rsid w:val="002A1E12"/>
    <w:rsid w:val="002A560F"/>
    <w:rsid w:val="002A7617"/>
    <w:rsid w:val="002B0E8C"/>
    <w:rsid w:val="002B77B7"/>
    <w:rsid w:val="002C092A"/>
    <w:rsid w:val="002C0D64"/>
    <w:rsid w:val="002C260C"/>
    <w:rsid w:val="002C486C"/>
    <w:rsid w:val="002D0E2B"/>
    <w:rsid w:val="002D2149"/>
    <w:rsid w:val="002D2C5B"/>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F97"/>
    <w:rsid w:val="00342232"/>
    <w:rsid w:val="00345202"/>
    <w:rsid w:val="0034621C"/>
    <w:rsid w:val="00350954"/>
    <w:rsid w:val="0035546A"/>
    <w:rsid w:val="003563DA"/>
    <w:rsid w:val="00356DAE"/>
    <w:rsid w:val="00356F41"/>
    <w:rsid w:val="00360D67"/>
    <w:rsid w:val="003616F1"/>
    <w:rsid w:val="00364F2E"/>
    <w:rsid w:val="003679BC"/>
    <w:rsid w:val="003707F5"/>
    <w:rsid w:val="00371D57"/>
    <w:rsid w:val="00371D5D"/>
    <w:rsid w:val="00373F8E"/>
    <w:rsid w:val="00374EAA"/>
    <w:rsid w:val="00375386"/>
    <w:rsid w:val="003804F1"/>
    <w:rsid w:val="00382FD2"/>
    <w:rsid w:val="00383A35"/>
    <w:rsid w:val="00386D71"/>
    <w:rsid w:val="00391741"/>
    <w:rsid w:val="003923F0"/>
    <w:rsid w:val="003939C9"/>
    <w:rsid w:val="00394B52"/>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D4982"/>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1CA7"/>
    <w:rsid w:val="00473A6B"/>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46D"/>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572F"/>
    <w:rsid w:val="00526A44"/>
    <w:rsid w:val="005307C7"/>
    <w:rsid w:val="005347B2"/>
    <w:rsid w:val="005373F5"/>
    <w:rsid w:val="00540F44"/>
    <w:rsid w:val="005410DC"/>
    <w:rsid w:val="005422F6"/>
    <w:rsid w:val="00544A42"/>
    <w:rsid w:val="00544D97"/>
    <w:rsid w:val="005475E5"/>
    <w:rsid w:val="00554468"/>
    <w:rsid w:val="00555672"/>
    <w:rsid w:val="005617C3"/>
    <w:rsid w:val="00562427"/>
    <w:rsid w:val="00565034"/>
    <w:rsid w:val="005717A5"/>
    <w:rsid w:val="00573D10"/>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D6A29"/>
    <w:rsid w:val="005E1195"/>
    <w:rsid w:val="005E11E2"/>
    <w:rsid w:val="005E4221"/>
    <w:rsid w:val="005E4BAB"/>
    <w:rsid w:val="005E4E3B"/>
    <w:rsid w:val="005E536D"/>
    <w:rsid w:val="005E5FA3"/>
    <w:rsid w:val="005F0EBD"/>
    <w:rsid w:val="005F1CF6"/>
    <w:rsid w:val="005F3973"/>
    <w:rsid w:val="005F46AF"/>
    <w:rsid w:val="005F7B84"/>
    <w:rsid w:val="00600189"/>
    <w:rsid w:val="0060055C"/>
    <w:rsid w:val="00603766"/>
    <w:rsid w:val="00603B89"/>
    <w:rsid w:val="00604875"/>
    <w:rsid w:val="00604E33"/>
    <w:rsid w:val="0060630B"/>
    <w:rsid w:val="00606B64"/>
    <w:rsid w:val="006079B3"/>
    <w:rsid w:val="006108D4"/>
    <w:rsid w:val="00611CD6"/>
    <w:rsid w:val="0061299A"/>
    <w:rsid w:val="00630147"/>
    <w:rsid w:val="00631DB9"/>
    <w:rsid w:val="00634DF4"/>
    <w:rsid w:val="00635295"/>
    <w:rsid w:val="00636278"/>
    <w:rsid w:val="006370AE"/>
    <w:rsid w:val="00640057"/>
    <w:rsid w:val="00640300"/>
    <w:rsid w:val="00644A03"/>
    <w:rsid w:val="00644F1B"/>
    <w:rsid w:val="00644F62"/>
    <w:rsid w:val="00650013"/>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61AE"/>
    <w:rsid w:val="00697904"/>
    <w:rsid w:val="006A2DC8"/>
    <w:rsid w:val="006A36E0"/>
    <w:rsid w:val="006A70AB"/>
    <w:rsid w:val="006B14BE"/>
    <w:rsid w:val="006B5169"/>
    <w:rsid w:val="006B6C25"/>
    <w:rsid w:val="006C0736"/>
    <w:rsid w:val="006C28FC"/>
    <w:rsid w:val="006C36F5"/>
    <w:rsid w:val="006C40FD"/>
    <w:rsid w:val="006C5035"/>
    <w:rsid w:val="006C6DD4"/>
    <w:rsid w:val="006C76ED"/>
    <w:rsid w:val="006C7B98"/>
    <w:rsid w:val="006D03F6"/>
    <w:rsid w:val="006D1118"/>
    <w:rsid w:val="006D1BE4"/>
    <w:rsid w:val="006D58F7"/>
    <w:rsid w:val="006E0DB8"/>
    <w:rsid w:val="006E21DF"/>
    <w:rsid w:val="006F00FD"/>
    <w:rsid w:val="006F2D2A"/>
    <w:rsid w:val="006F5624"/>
    <w:rsid w:val="006F5999"/>
    <w:rsid w:val="00702EE5"/>
    <w:rsid w:val="007047EC"/>
    <w:rsid w:val="00705AE0"/>
    <w:rsid w:val="00736391"/>
    <w:rsid w:val="0074123E"/>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4A21"/>
    <w:rsid w:val="0079024D"/>
    <w:rsid w:val="00791E8A"/>
    <w:rsid w:val="00794674"/>
    <w:rsid w:val="007946DA"/>
    <w:rsid w:val="00794B66"/>
    <w:rsid w:val="00795653"/>
    <w:rsid w:val="007A0D5A"/>
    <w:rsid w:val="007A1AD4"/>
    <w:rsid w:val="007A32D7"/>
    <w:rsid w:val="007A34D5"/>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455F"/>
    <w:rsid w:val="00815B72"/>
    <w:rsid w:val="0081678B"/>
    <w:rsid w:val="00821E64"/>
    <w:rsid w:val="0082593F"/>
    <w:rsid w:val="00826D1B"/>
    <w:rsid w:val="00827E9A"/>
    <w:rsid w:val="0083091D"/>
    <w:rsid w:val="00831A99"/>
    <w:rsid w:val="00831DAC"/>
    <w:rsid w:val="00837678"/>
    <w:rsid w:val="00840E48"/>
    <w:rsid w:val="00841120"/>
    <w:rsid w:val="008419E6"/>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1157"/>
    <w:rsid w:val="008A2187"/>
    <w:rsid w:val="008A2975"/>
    <w:rsid w:val="008A58F3"/>
    <w:rsid w:val="008A6168"/>
    <w:rsid w:val="008B0D1E"/>
    <w:rsid w:val="008B2A8C"/>
    <w:rsid w:val="008B4B34"/>
    <w:rsid w:val="008C08FF"/>
    <w:rsid w:val="008C0AA1"/>
    <w:rsid w:val="008C44D5"/>
    <w:rsid w:val="008C4D76"/>
    <w:rsid w:val="008C5311"/>
    <w:rsid w:val="008C7E65"/>
    <w:rsid w:val="008D1AE1"/>
    <w:rsid w:val="008D39BF"/>
    <w:rsid w:val="008D3BBC"/>
    <w:rsid w:val="008D3C67"/>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544B"/>
    <w:rsid w:val="00917439"/>
    <w:rsid w:val="00921E91"/>
    <w:rsid w:val="0092239A"/>
    <w:rsid w:val="00922A30"/>
    <w:rsid w:val="0092317D"/>
    <w:rsid w:val="0092339C"/>
    <w:rsid w:val="00923439"/>
    <w:rsid w:val="009254C1"/>
    <w:rsid w:val="00930062"/>
    <w:rsid w:val="00932DCA"/>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C1610"/>
    <w:rsid w:val="009C3422"/>
    <w:rsid w:val="009C410D"/>
    <w:rsid w:val="009C5322"/>
    <w:rsid w:val="009D1772"/>
    <w:rsid w:val="009D1899"/>
    <w:rsid w:val="009E066D"/>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453"/>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39A"/>
    <w:rsid w:val="00AD7F1B"/>
    <w:rsid w:val="00AE0E39"/>
    <w:rsid w:val="00AE2AF2"/>
    <w:rsid w:val="00AE2C4D"/>
    <w:rsid w:val="00AE512E"/>
    <w:rsid w:val="00AE6BD6"/>
    <w:rsid w:val="00AE7C7E"/>
    <w:rsid w:val="00AE7F89"/>
    <w:rsid w:val="00AF2D3D"/>
    <w:rsid w:val="00AF53B5"/>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4690"/>
    <w:rsid w:val="00BA4D43"/>
    <w:rsid w:val="00BA6D49"/>
    <w:rsid w:val="00BA7865"/>
    <w:rsid w:val="00BB2DBF"/>
    <w:rsid w:val="00BB402B"/>
    <w:rsid w:val="00BB52C5"/>
    <w:rsid w:val="00BB7621"/>
    <w:rsid w:val="00BB7C4B"/>
    <w:rsid w:val="00BC1F11"/>
    <w:rsid w:val="00BC46D4"/>
    <w:rsid w:val="00BC4945"/>
    <w:rsid w:val="00BC5710"/>
    <w:rsid w:val="00BC6C1D"/>
    <w:rsid w:val="00BD0A3F"/>
    <w:rsid w:val="00BD6E5D"/>
    <w:rsid w:val="00BD7913"/>
    <w:rsid w:val="00BE1891"/>
    <w:rsid w:val="00BE21D8"/>
    <w:rsid w:val="00BE59B3"/>
    <w:rsid w:val="00BE65BE"/>
    <w:rsid w:val="00BE6F03"/>
    <w:rsid w:val="00BE6F86"/>
    <w:rsid w:val="00BE71A3"/>
    <w:rsid w:val="00BE742D"/>
    <w:rsid w:val="00BF1C2B"/>
    <w:rsid w:val="00BF2C2E"/>
    <w:rsid w:val="00BF776A"/>
    <w:rsid w:val="00C015AE"/>
    <w:rsid w:val="00C03638"/>
    <w:rsid w:val="00C069DA"/>
    <w:rsid w:val="00C1151A"/>
    <w:rsid w:val="00C154FC"/>
    <w:rsid w:val="00C172E1"/>
    <w:rsid w:val="00C20CAA"/>
    <w:rsid w:val="00C22277"/>
    <w:rsid w:val="00C347F5"/>
    <w:rsid w:val="00C373AE"/>
    <w:rsid w:val="00C379B6"/>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16CE"/>
    <w:rsid w:val="00CA275E"/>
    <w:rsid w:val="00CA377C"/>
    <w:rsid w:val="00CA3CA9"/>
    <w:rsid w:val="00CB4F96"/>
    <w:rsid w:val="00CC2726"/>
    <w:rsid w:val="00CC59AF"/>
    <w:rsid w:val="00CC768F"/>
    <w:rsid w:val="00CC7F63"/>
    <w:rsid w:val="00CD1B7A"/>
    <w:rsid w:val="00CD44A9"/>
    <w:rsid w:val="00CD52D7"/>
    <w:rsid w:val="00CD62F1"/>
    <w:rsid w:val="00CD71C8"/>
    <w:rsid w:val="00CE05E1"/>
    <w:rsid w:val="00CE07A7"/>
    <w:rsid w:val="00CE0AC6"/>
    <w:rsid w:val="00CE3107"/>
    <w:rsid w:val="00CE7B98"/>
    <w:rsid w:val="00CF3874"/>
    <w:rsid w:val="00CF4C9A"/>
    <w:rsid w:val="00CF6A9F"/>
    <w:rsid w:val="00D0236C"/>
    <w:rsid w:val="00D02DB2"/>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507A"/>
    <w:rsid w:val="00D45DCC"/>
    <w:rsid w:val="00D466EC"/>
    <w:rsid w:val="00D46F42"/>
    <w:rsid w:val="00D4735E"/>
    <w:rsid w:val="00D47DF2"/>
    <w:rsid w:val="00D47DF3"/>
    <w:rsid w:val="00D51132"/>
    <w:rsid w:val="00D516C5"/>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A1049"/>
    <w:rsid w:val="00DA1C5D"/>
    <w:rsid w:val="00DA2C90"/>
    <w:rsid w:val="00DA3A7F"/>
    <w:rsid w:val="00DA5E73"/>
    <w:rsid w:val="00DB6345"/>
    <w:rsid w:val="00DC01F8"/>
    <w:rsid w:val="00DC18C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75B2"/>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5265"/>
    <w:rsid w:val="00EB6503"/>
    <w:rsid w:val="00EB6687"/>
    <w:rsid w:val="00EC002C"/>
    <w:rsid w:val="00EC02FE"/>
    <w:rsid w:val="00EC13A5"/>
    <w:rsid w:val="00EC2CE7"/>
    <w:rsid w:val="00EC4A04"/>
    <w:rsid w:val="00EC6037"/>
    <w:rsid w:val="00ED3306"/>
    <w:rsid w:val="00ED7D94"/>
    <w:rsid w:val="00EE0F90"/>
    <w:rsid w:val="00EE3425"/>
    <w:rsid w:val="00EF1636"/>
    <w:rsid w:val="00EF5657"/>
    <w:rsid w:val="00F03C2C"/>
    <w:rsid w:val="00F04F64"/>
    <w:rsid w:val="00F06745"/>
    <w:rsid w:val="00F110A0"/>
    <w:rsid w:val="00F1169C"/>
    <w:rsid w:val="00F1273B"/>
    <w:rsid w:val="00F12CD0"/>
    <w:rsid w:val="00F1343A"/>
    <w:rsid w:val="00F21F5A"/>
    <w:rsid w:val="00F233C5"/>
    <w:rsid w:val="00F24256"/>
    <w:rsid w:val="00F258D5"/>
    <w:rsid w:val="00F25F5E"/>
    <w:rsid w:val="00F266BE"/>
    <w:rsid w:val="00F309E2"/>
    <w:rsid w:val="00F32F05"/>
    <w:rsid w:val="00F33118"/>
    <w:rsid w:val="00F3384A"/>
    <w:rsid w:val="00F3652F"/>
    <w:rsid w:val="00F4132C"/>
    <w:rsid w:val="00F41890"/>
    <w:rsid w:val="00F45913"/>
    <w:rsid w:val="00F45C65"/>
    <w:rsid w:val="00F503AC"/>
    <w:rsid w:val="00F55330"/>
    <w:rsid w:val="00F55FC4"/>
    <w:rsid w:val="00F62CB8"/>
    <w:rsid w:val="00F65EA9"/>
    <w:rsid w:val="00F749A1"/>
    <w:rsid w:val="00F74D0C"/>
    <w:rsid w:val="00F75ADE"/>
    <w:rsid w:val="00F76F3E"/>
    <w:rsid w:val="00F872BC"/>
    <w:rsid w:val="00F87D25"/>
    <w:rsid w:val="00F87E59"/>
    <w:rsid w:val="00F90A24"/>
    <w:rsid w:val="00F9306C"/>
    <w:rsid w:val="00F9474B"/>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E59A96B6-AAC8-448C-8E29-D2E0A9CFF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estaticos.redsara.es/comunes/autofirma/autofirma.version"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Licencia_Creative_Commons"/><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firmaelectronica.gob.es/Home/Descargas.html" TargetMode="External"/><Relationship Id="rId30" Type="http://schemas.openxmlformats.org/officeDocument/2006/relationships/image" Target="media/image18.png"/><Relationship Id="rId35" Type="http://schemas.openxmlformats.org/officeDocument/2006/relationships/image" Target="http://i.creativecommons.org/l/by-nc-sa/3.0/88x31.png"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7FB116-30C5-4E56-BE8B-C5FF2FD57C85}">
  <ds:schemaRefs>
    <ds:schemaRef ds:uri="http://schemas.openxmlformats.org/officeDocument/2006/bibliography"/>
  </ds:schemaRefs>
</ds:datastoreItem>
</file>

<file path=customXml/itemProps2.xml><?xml version="1.0" encoding="utf-8"?>
<ds:datastoreItem xmlns:ds="http://schemas.openxmlformats.org/officeDocument/2006/customXml" ds:itemID="{19E558ED-392D-49BE-A439-F83FA5554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39</Pages>
  <Words>6669</Words>
  <Characters>36680</Characters>
  <Application>Microsoft Office Word</Application>
  <DocSecurity>0</DocSecurity>
  <Lines>305</Lines>
  <Paragraphs>86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43263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70</cp:revision>
  <cp:lastPrinted>2014-02-12T18:23:00Z</cp:lastPrinted>
  <dcterms:created xsi:type="dcterms:W3CDTF">2016-02-19T11:22:00Z</dcterms:created>
  <dcterms:modified xsi:type="dcterms:W3CDTF">2016-12-27T11:40:00Z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