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DEDF13" w14:textId="77777777" w:rsidR="00DA5770" w:rsidRDefault="00DA5770" w:rsidP="00DA5770"/>
    <w:p w14:paraId="5220942C" w14:textId="77777777" w:rsidR="00DA5770" w:rsidRDefault="00DA5770" w:rsidP="00DA5770"/>
    <w:p w14:paraId="46E145A2" w14:textId="77777777" w:rsidR="00DA5770" w:rsidRDefault="00DA5770" w:rsidP="00DA5770"/>
    <w:p w14:paraId="4B393609" w14:textId="77777777" w:rsidR="00DA5770" w:rsidRDefault="00DA5770" w:rsidP="00DA5770"/>
    <w:p w14:paraId="6CDADD78" w14:textId="77777777" w:rsidR="00DA5770" w:rsidRDefault="00DA5770" w:rsidP="00DA5770"/>
    <w:p w14:paraId="236F3B82" w14:textId="77777777" w:rsidR="00DA5770" w:rsidRDefault="00DA5770" w:rsidP="00DA5770"/>
    <w:p w14:paraId="7D4AA7E4" w14:textId="77777777" w:rsidR="00DA5770" w:rsidRDefault="00DA5770" w:rsidP="00DA5770"/>
    <w:p w14:paraId="3417C27A" w14:textId="77777777" w:rsidR="00DA5770" w:rsidRDefault="00DA5770" w:rsidP="00DA5770"/>
    <w:p w14:paraId="0E8C8456" w14:textId="77777777" w:rsidR="00DA5770" w:rsidRDefault="00DA5770" w:rsidP="00DA5770"/>
    <w:p w14:paraId="3FBD8BB1" w14:textId="77777777" w:rsidR="00DA5770" w:rsidRPr="00BE6F86" w:rsidRDefault="00DA5770" w:rsidP="00DA5770"/>
    <w:p w14:paraId="65A4E4D5" w14:textId="77777777" w:rsidR="00DA5770" w:rsidRDefault="00DA5770" w:rsidP="00DA5770">
      <w:pPr>
        <w:pStyle w:val="Title"/>
        <w:ind w:right="879"/>
      </w:pPr>
      <w:r>
        <w:t>Hoja de ruta del Cliente @firma</w:t>
      </w:r>
    </w:p>
    <w:p w14:paraId="01EBAFED" w14:textId="77777777" w:rsidR="00DA5770" w:rsidRDefault="00DA5770" w:rsidP="00DA5770">
      <w:r>
        <w:br w:type="page"/>
      </w:r>
    </w:p>
    <w:p w14:paraId="49C8C3D4" w14:textId="77777777" w:rsidR="00DA5770" w:rsidRDefault="00DA5770" w:rsidP="006D6764">
      <w:pPr>
        <w:pStyle w:val="ndice"/>
      </w:pPr>
      <w:r>
        <w:lastRenderedPageBreak/>
        <w:t>Índice de contenidos</w:t>
      </w:r>
    </w:p>
    <w:p w14:paraId="360D86B7" w14:textId="77777777" w:rsidR="00DA5770" w:rsidRDefault="00DA5770" w:rsidP="007D6C85">
      <w:pPr>
        <w:pStyle w:val="TOC1"/>
      </w:pPr>
    </w:p>
    <w:p w14:paraId="3FF5FE23" w14:textId="77777777" w:rsidR="006E37B0" w:rsidRDefault="007D6C85">
      <w:pPr>
        <w:pStyle w:val="TOC1"/>
        <w:rPr>
          <w:rFonts w:eastAsiaTheme="minorEastAsia"/>
          <w:noProof/>
          <w:lang w:eastAsia="es-ES"/>
        </w:rPr>
      </w:pPr>
      <w:r>
        <w:fldChar w:fldCharType="begin"/>
      </w:r>
      <w:r>
        <w:instrText xml:space="preserve"> TOC \o "1-3" \h \z \u </w:instrText>
      </w:r>
      <w:r>
        <w:fldChar w:fldCharType="separate"/>
      </w:r>
      <w:hyperlink w:anchor="_Toc319670396" w:history="1">
        <w:r w:rsidR="006E37B0" w:rsidRPr="00842782">
          <w:rPr>
            <w:rStyle w:val="Hyperlink"/>
            <w:noProof/>
          </w:rPr>
          <w:t>1</w:t>
        </w:r>
        <w:r w:rsidR="006E37B0">
          <w:rPr>
            <w:rFonts w:eastAsiaTheme="minorEastAsia"/>
            <w:noProof/>
            <w:lang w:eastAsia="es-ES"/>
          </w:rPr>
          <w:tab/>
        </w:r>
        <w:r w:rsidR="006E37B0" w:rsidRPr="00842782">
          <w:rPr>
            <w:rStyle w:val="Hyperlink"/>
            <w:noProof/>
          </w:rPr>
          <w:t>Evolución de la aplicación de escritorio “StandAlone”</w:t>
        </w:r>
        <w:r w:rsidR="006E37B0">
          <w:rPr>
            <w:noProof/>
            <w:webHidden/>
          </w:rPr>
          <w:tab/>
        </w:r>
        <w:r w:rsidR="006E37B0">
          <w:rPr>
            <w:noProof/>
            <w:webHidden/>
          </w:rPr>
          <w:fldChar w:fldCharType="begin"/>
        </w:r>
        <w:r w:rsidR="006E37B0">
          <w:rPr>
            <w:noProof/>
            <w:webHidden/>
          </w:rPr>
          <w:instrText xml:space="preserve"> PAGEREF _Toc319670396 \h </w:instrText>
        </w:r>
        <w:r w:rsidR="006E37B0">
          <w:rPr>
            <w:noProof/>
            <w:webHidden/>
          </w:rPr>
        </w:r>
        <w:r w:rsidR="006E37B0">
          <w:rPr>
            <w:noProof/>
            <w:webHidden/>
          </w:rPr>
          <w:fldChar w:fldCharType="separate"/>
        </w:r>
        <w:r w:rsidR="006E37B0">
          <w:rPr>
            <w:noProof/>
            <w:webHidden/>
          </w:rPr>
          <w:t>4</w:t>
        </w:r>
        <w:r w:rsidR="006E37B0">
          <w:rPr>
            <w:noProof/>
            <w:webHidden/>
          </w:rPr>
          <w:fldChar w:fldCharType="end"/>
        </w:r>
      </w:hyperlink>
    </w:p>
    <w:p w14:paraId="5B234E85" w14:textId="77777777" w:rsidR="006E37B0" w:rsidRDefault="00BB4BD5">
      <w:pPr>
        <w:pStyle w:val="TOC2"/>
        <w:rPr>
          <w:rFonts w:eastAsiaTheme="minorEastAsia"/>
          <w:noProof/>
          <w:lang w:eastAsia="es-ES"/>
        </w:rPr>
      </w:pPr>
      <w:hyperlink w:anchor="_Toc319670397" w:history="1">
        <w:r w:rsidR="006E37B0" w:rsidRPr="00842782">
          <w:rPr>
            <w:rStyle w:val="Hyperlink"/>
            <w:noProof/>
          </w:rPr>
          <w:t>1.1</w:t>
        </w:r>
        <w:r w:rsidR="006E37B0">
          <w:rPr>
            <w:rFonts w:eastAsiaTheme="minorEastAsia"/>
            <w:noProof/>
            <w:lang w:eastAsia="es-ES"/>
          </w:rPr>
          <w:tab/>
        </w:r>
        <w:r w:rsidR="006E37B0" w:rsidRPr="00842782">
          <w:rPr>
            <w:rStyle w:val="Hyperlink"/>
            <w:noProof/>
          </w:rPr>
          <w:t>Versión 2.1</w:t>
        </w:r>
        <w:r w:rsidR="006E37B0">
          <w:rPr>
            <w:noProof/>
            <w:webHidden/>
          </w:rPr>
          <w:tab/>
        </w:r>
        <w:r w:rsidR="006E37B0">
          <w:rPr>
            <w:noProof/>
            <w:webHidden/>
          </w:rPr>
          <w:fldChar w:fldCharType="begin"/>
        </w:r>
        <w:r w:rsidR="006E37B0">
          <w:rPr>
            <w:noProof/>
            <w:webHidden/>
          </w:rPr>
          <w:instrText xml:space="preserve"> PAGEREF _Toc319670397 \h </w:instrText>
        </w:r>
        <w:r w:rsidR="006E37B0">
          <w:rPr>
            <w:noProof/>
            <w:webHidden/>
          </w:rPr>
        </w:r>
        <w:r w:rsidR="006E37B0">
          <w:rPr>
            <w:noProof/>
            <w:webHidden/>
          </w:rPr>
          <w:fldChar w:fldCharType="separate"/>
        </w:r>
        <w:r w:rsidR="006E37B0">
          <w:rPr>
            <w:noProof/>
            <w:webHidden/>
          </w:rPr>
          <w:t>4</w:t>
        </w:r>
        <w:r w:rsidR="006E37B0">
          <w:rPr>
            <w:noProof/>
            <w:webHidden/>
          </w:rPr>
          <w:fldChar w:fldCharType="end"/>
        </w:r>
      </w:hyperlink>
    </w:p>
    <w:p w14:paraId="74881AEE" w14:textId="77777777" w:rsidR="006E37B0" w:rsidRDefault="00BB4BD5">
      <w:pPr>
        <w:pStyle w:val="TOC3"/>
        <w:tabs>
          <w:tab w:val="left" w:pos="880"/>
          <w:tab w:val="right" w:leader="dot" w:pos="9016"/>
        </w:tabs>
        <w:rPr>
          <w:rFonts w:eastAsiaTheme="minorEastAsia"/>
          <w:noProof/>
          <w:lang w:eastAsia="es-ES"/>
        </w:rPr>
      </w:pPr>
      <w:hyperlink w:anchor="_Toc319670398" w:history="1">
        <w:r w:rsidR="006E37B0" w:rsidRPr="00842782">
          <w:rPr>
            <w:rStyle w:val="Hyperlink"/>
            <w:noProof/>
          </w:rPr>
          <w:t>1.1.1</w:t>
        </w:r>
        <w:r w:rsidR="006E37B0">
          <w:rPr>
            <w:rFonts w:eastAsiaTheme="minorEastAsia"/>
            <w:noProof/>
            <w:lang w:eastAsia="es-ES"/>
          </w:rPr>
          <w:tab/>
        </w:r>
        <w:r w:rsidR="006E37B0" w:rsidRPr="00842782">
          <w:rPr>
            <w:rStyle w:val="Hyperlink"/>
            <w:noProof/>
          </w:rPr>
          <w:t>Cambios en el establecimiento de política de firma</w:t>
        </w:r>
        <w:r w:rsidR="006E37B0">
          <w:rPr>
            <w:noProof/>
            <w:webHidden/>
          </w:rPr>
          <w:tab/>
        </w:r>
        <w:r w:rsidR="006E37B0">
          <w:rPr>
            <w:noProof/>
            <w:webHidden/>
          </w:rPr>
          <w:fldChar w:fldCharType="begin"/>
        </w:r>
        <w:r w:rsidR="006E37B0">
          <w:rPr>
            <w:noProof/>
            <w:webHidden/>
          </w:rPr>
          <w:instrText xml:space="preserve"> PAGEREF _Toc319670398 \h </w:instrText>
        </w:r>
        <w:r w:rsidR="006E37B0">
          <w:rPr>
            <w:noProof/>
            <w:webHidden/>
          </w:rPr>
        </w:r>
        <w:r w:rsidR="006E37B0">
          <w:rPr>
            <w:noProof/>
            <w:webHidden/>
          </w:rPr>
          <w:fldChar w:fldCharType="separate"/>
        </w:r>
        <w:r w:rsidR="006E37B0">
          <w:rPr>
            <w:noProof/>
            <w:webHidden/>
          </w:rPr>
          <w:t>4</w:t>
        </w:r>
        <w:r w:rsidR="006E37B0">
          <w:rPr>
            <w:noProof/>
            <w:webHidden/>
          </w:rPr>
          <w:fldChar w:fldCharType="end"/>
        </w:r>
      </w:hyperlink>
    </w:p>
    <w:p w14:paraId="247E1BC4" w14:textId="77777777" w:rsidR="006E37B0" w:rsidRDefault="00BB4BD5">
      <w:pPr>
        <w:pStyle w:val="TOC3"/>
        <w:tabs>
          <w:tab w:val="left" w:pos="880"/>
          <w:tab w:val="right" w:leader="dot" w:pos="9016"/>
        </w:tabs>
        <w:rPr>
          <w:rFonts w:eastAsiaTheme="minorEastAsia"/>
          <w:noProof/>
          <w:lang w:eastAsia="es-ES"/>
        </w:rPr>
      </w:pPr>
      <w:hyperlink w:anchor="_Toc319670399" w:history="1">
        <w:r w:rsidR="006E37B0" w:rsidRPr="00842782">
          <w:rPr>
            <w:rStyle w:val="Hyperlink"/>
            <w:noProof/>
          </w:rPr>
          <w:t>1.1.2</w:t>
        </w:r>
        <w:r w:rsidR="006E37B0">
          <w:rPr>
            <w:rFonts w:eastAsiaTheme="minorEastAsia"/>
            <w:noProof/>
            <w:lang w:eastAsia="es-ES"/>
          </w:rPr>
          <w:tab/>
        </w:r>
        <w:r w:rsidR="006E37B0" w:rsidRPr="00842782">
          <w:rPr>
            <w:rStyle w:val="Hyperlink"/>
            <w:noProof/>
          </w:rPr>
          <w:t>Multifirmas de firmas implícitas</w:t>
        </w:r>
        <w:r w:rsidR="006E37B0">
          <w:rPr>
            <w:noProof/>
            <w:webHidden/>
          </w:rPr>
          <w:tab/>
        </w:r>
        <w:r w:rsidR="006E37B0">
          <w:rPr>
            <w:noProof/>
            <w:webHidden/>
          </w:rPr>
          <w:fldChar w:fldCharType="begin"/>
        </w:r>
        <w:r w:rsidR="006E37B0">
          <w:rPr>
            <w:noProof/>
            <w:webHidden/>
          </w:rPr>
          <w:instrText xml:space="preserve"> PAGEREF _Toc319670399 \h </w:instrText>
        </w:r>
        <w:r w:rsidR="006E37B0">
          <w:rPr>
            <w:noProof/>
            <w:webHidden/>
          </w:rPr>
        </w:r>
        <w:r w:rsidR="006E37B0">
          <w:rPr>
            <w:noProof/>
            <w:webHidden/>
          </w:rPr>
          <w:fldChar w:fldCharType="separate"/>
        </w:r>
        <w:r w:rsidR="006E37B0">
          <w:rPr>
            <w:noProof/>
            <w:webHidden/>
          </w:rPr>
          <w:t>4</w:t>
        </w:r>
        <w:r w:rsidR="006E37B0">
          <w:rPr>
            <w:noProof/>
            <w:webHidden/>
          </w:rPr>
          <w:fldChar w:fldCharType="end"/>
        </w:r>
      </w:hyperlink>
    </w:p>
    <w:p w14:paraId="14FBF90F" w14:textId="77777777" w:rsidR="006E37B0" w:rsidRDefault="00BB4BD5">
      <w:pPr>
        <w:pStyle w:val="TOC3"/>
        <w:tabs>
          <w:tab w:val="left" w:pos="880"/>
          <w:tab w:val="right" w:leader="dot" w:pos="9016"/>
        </w:tabs>
        <w:rPr>
          <w:rFonts w:eastAsiaTheme="minorEastAsia"/>
          <w:noProof/>
          <w:lang w:eastAsia="es-ES"/>
        </w:rPr>
      </w:pPr>
      <w:hyperlink w:anchor="_Toc319670400" w:history="1">
        <w:r w:rsidR="006E37B0" w:rsidRPr="00842782">
          <w:rPr>
            <w:rStyle w:val="Hyperlink"/>
            <w:noProof/>
          </w:rPr>
          <w:t>1.1.3</w:t>
        </w:r>
        <w:r w:rsidR="006E37B0">
          <w:rPr>
            <w:rFonts w:eastAsiaTheme="minorEastAsia"/>
            <w:noProof/>
            <w:lang w:eastAsia="es-ES"/>
          </w:rPr>
          <w:tab/>
        </w:r>
        <w:r w:rsidR="006E37B0" w:rsidRPr="00842782">
          <w:rPr>
            <w:rStyle w:val="Hyperlink"/>
            <w:noProof/>
          </w:rPr>
          <w:t>Mejora de experiencia de usuario</w:t>
        </w:r>
        <w:r w:rsidR="006E37B0">
          <w:rPr>
            <w:noProof/>
            <w:webHidden/>
          </w:rPr>
          <w:tab/>
        </w:r>
        <w:r w:rsidR="006E37B0">
          <w:rPr>
            <w:noProof/>
            <w:webHidden/>
          </w:rPr>
          <w:fldChar w:fldCharType="begin"/>
        </w:r>
        <w:r w:rsidR="006E37B0">
          <w:rPr>
            <w:noProof/>
            <w:webHidden/>
          </w:rPr>
          <w:instrText xml:space="preserve"> PAGEREF _Toc319670400 \h </w:instrText>
        </w:r>
        <w:r w:rsidR="006E37B0">
          <w:rPr>
            <w:noProof/>
            <w:webHidden/>
          </w:rPr>
        </w:r>
        <w:r w:rsidR="006E37B0">
          <w:rPr>
            <w:noProof/>
            <w:webHidden/>
          </w:rPr>
          <w:fldChar w:fldCharType="separate"/>
        </w:r>
        <w:r w:rsidR="006E37B0">
          <w:rPr>
            <w:noProof/>
            <w:webHidden/>
          </w:rPr>
          <w:t>4</w:t>
        </w:r>
        <w:r w:rsidR="006E37B0">
          <w:rPr>
            <w:noProof/>
            <w:webHidden/>
          </w:rPr>
          <w:fldChar w:fldCharType="end"/>
        </w:r>
      </w:hyperlink>
    </w:p>
    <w:p w14:paraId="218E7989" w14:textId="77777777" w:rsidR="006E37B0" w:rsidRDefault="00BB4BD5">
      <w:pPr>
        <w:pStyle w:val="TOC3"/>
        <w:tabs>
          <w:tab w:val="left" w:pos="880"/>
          <w:tab w:val="right" w:leader="dot" w:pos="9016"/>
        </w:tabs>
        <w:rPr>
          <w:rFonts w:eastAsiaTheme="minorEastAsia"/>
          <w:noProof/>
          <w:lang w:eastAsia="es-ES"/>
        </w:rPr>
      </w:pPr>
      <w:hyperlink w:anchor="_Toc319670401" w:history="1">
        <w:r w:rsidR="006E37B0" w:rsidRPr="00842782">
          <w:rPr>
            <w:rStyle w:val="Hyperlink"/>
            <w:noProof/>
          </w:rPr>
          <w:t>1.1.4</w:t>
        </w:r>
        <w:r w:rsidR="006E37B0">
          <w:rPr>
            <w:rFonts w:eastAsiaTheme="minorEastAsia"/>
            <w:noProof/>
            <w:lang w:eastAsia="es-ES"/>
          </w:rPr>
          <w:tab/>
        </w:r>
        <w:r w:rsidR="006E37B0" w:rsidRPr="00842782">
          <w:rPr>
            <w:rStyle w:val="Hyperlink"/>
            <w:noProof/>
          </w:rPr>
          <w:t>Mejora de la documentación</w:t>
        </w:r>
        <w:r w:rsidR="006E37B0">
          <w:rPr>
            <w:noProof/>
            <w:webHidden/>
          </w:rPr>
          <w:tab/>
        </w:r>
        <w:r w:rsidR="006E37B0">
          <w:rPr>
            <w:noProof/>
            <w:webHidden/>
          </w:rPr>
          <w:fldChar w:fldCharType="begin"/>
        </w:r>
        <w:r w:rsidR="006E37B0">
          <w:rPr>
            <w:noProof/>
            <w:webHidden/>
          </w:rPr>
          <w:instrText xml:space="preserve"> PAGEREF _Toc319670401 \h </w:instrText>
        </w:r>
        <w:r w:rsidR="006E37B0">
          <w:rPr>
            <w:noProof/>
            <w:webHidden/>
          </w:rPr>
        </w:r>
        <w:r w:rsidR="006E37B0">
          <w:rPr>
            <w:noProof/>
            <w:webHidden/>
          </w:rPr>
          <w:fldChar w:fldCharType="separate"/>
        </w:r>
        <w:r w:rsidR="006E37B0">
          <w:rPr>
            <w:noProof/>
            <w:webHidden/>
          </w:rPr>
          <w:t>5</w:t>
        </w:r>
        <w:r w:rsidR="006E37B0">
          <w:rPr>
            <w:noProof/>
            <w:webHidden/>
          </w:rPr>
          <w:fldChar w:fldCharType="end"/>
        </w:r>
      </w:hyperlink>
    </w:p>
    <w:p w14:paraId="71D94260" w14:textId="77777777" w:rsidR="006E37B0" w:rsidRDefault="00BB4BD5">
      <w:pPr>
        <w:pStyle w:val="TOC3"/>
        <w:tabs>
          <w:tab w:val="left" w:pos="880"/>
          <w:tab w:val="right" w:leader="dot" w:pos="9016"/>
        </w:tabs>
        <w:rPr>
          <w:rFonts w:eastAsiaTheme="minorEastAsia"/>
          <w:noProof/>
          <w:lang w:eastAsia="es-ES"/>
        </w:rPr>
      </w:pPr>
      <w:hyperlink w:anchor="_Toc319670402" w:history="1">
        <w:r w:rsidR="006E37B0" w:rsidRPr="00842782">
          <w:rPr>
            <w:rStyle w:val="Hyperlink"/>
            <w:noProof/>
          </w:rPr>
          <w:t>1.1.5</w:t>
        </w:r>
        <w:r w:rsidR="006E37B0">
          <w:rPr>
            <w:rFonts w:eastAsiaTheme="minorEastAsia"/>
            <w:noProof/>
            <w:lang w:eastAsia="es-ES"/>
          </w:rPr>
          <w:tab/>
        </w:r>
        <w:r w:rsidR="006E37B0" w:rsidRPr="00842782">
          <w:rPr>
            <w:rStyle w:val="Hyperlink"/>
            <w:noProof/>
          </w:rPr>
          <w:t>Soporte para la validación de firmas explícitas</w:t>
        </w:r>
        <w:r w:rsidR="006E37B0">
          <w:rPr>
            <w:noProof/>
            <w:webHidden/>
          </w:rPr>
          <w:tab/>
        </w:r>
        <w:r w:rsidR="006E37B0">
          <w:rPr>
            <w:noProof/>
            <w:webHidden/>
          </w:rPr>
          <w:fldChar w:fldCharType="begin"/>
        </w:r>
        <w:r w:rsidR="006E37B0">
          <w:rPr>
            <w:noProof/>
            <w:webHidden/>
          </w:rPr>
          <w:instrText xml:space="preserve"> PAGEREF _Toc319670402 \h </w:instrText>
        </w:r>
        <w:r w:rsidR="006E37B0">
          <w:rPr>
            <w:noProof/>
            <w:webHidden/>
          </w:rPr>
        </w:r>
        <w:r w:rsidR="006E37B0">
          <w:rPr>
            <w:noProof/>
            <w:webHidden/>
          </w:rPr>
          <w:fldChar w:fldCharType="separate"/>
        </w:r>
        <w:r w:rsidR="006E37B0">
          <w:rPr>
            <w:noProof/>
            <w:webHidden/>
          </w:rPr>
          <w:t>5</w:t>
        </w:r>
        <w:r w:rsidR="006E37B0">
          <w:rPr>
            <w:noProof/>
            <w:webHidden/>
          </w:rPr>
          <w:fldChar w:fldCharType="end"/>
        </w:r>
      </w:hyperlink>
    </w:p>
    <w:p w14:paraId="36D45343" w14:textId="77777777" w:rsidR="006E37B0" w:rsidRDefault="00BB4BD5">
      <w:pPr>
        <w:pStyle w:val="TOC3"/>
        <w:tabs>
          <w:tab w:val="left" w:pos="880"/>
          <w:tab w:val="right" w:leader="dot" w:pos="9016"/>
        </w:tabs>
        <w:rPr>
          <w:rFonts w:eastAsiaTheme="minorEastAsia"/>
          <w:noProof/>
          <w:lang w:eastAsia="es-ES"/>
        </w:rPr>
      </w:pPr>
      <w:hyperlink w:anchor="_Toc319670403" w:history="1">
        <w:r w:rsidR="006E37B0" w:rsidRPr="00842782">
          <w:rPr>
            <w:rStyle w:val="Hyperlink"/>
            <w:noProof/>
          </w:rPr>
          <w:t>1.1.6</w:t>
        </w:r>
        <w:r w:rsidR="006E37B0">
          <w:rPr>
            <w:rFonts w:eastAsiaTheme="minorEastAsia"/>
            <w:noProof/>
            <w:lang w:eastAsia="es-ES"/>
          </w:rPr>
          <w:tab/>
        </w:r>
        <w:r w:rsidR="006E37B0" w:rsidRPr="00842782">
          <w:rPr>
            <w:rStyle w:val="Hyperlink"/>
            <w:noProof/>
          </w:rPr>
          <w:t>Decodificación de datos base 64 extraídos de firmas implícitas</w:t>
        </w:r>
        <w:r w:rsidR="006E37B0">
          <w:rPr>
            <w:noProof/>
            <w:webHidden/>
          </w:rPr>
          <w:tab/>
        </w:r>
        <w:r w:rsidR="006E37B0">
          <w:rPr>
            <w:noProof/>
            <w:webHidden/>
          </w:rPr>
          <w:fldChar w:fldCharType="begin"/>
        </w:r>
        <w:r w:rsidR="006E37B0">
          <w:rPr>
            <w:noProof/>
            <w:webHidden/>
          </w:rPr>
          <w:instrText xml:space="preserve"> PAGEREF _Toc319670403 \h </w:instrText>
        </w:r>
        <w:r w:rsidR="006E37B0">
          <w:rPr>
            <w:noProof/>
            <w:webHidden/>
          </w:rPr>
        </w:r>
        <w:r w:rsidR="006E37B0">
          <w:rPr>
            <w:noProof/>
            <w:webHidden/>
          </w:rPr>
          <w:fldChar w:fldCharType="separate"/>
        </w:r>
        <w:r w:rsidR="006E37B0">
          <w:rPr>
            <w:noProof/>
            <w:webHidden/>
          </w:rPr>
          <w:t>5</w:t>
        </w:r>
        <w:r w:rsidR="006E37B0">
          <w:rPr>
            <w:noProof/>
            <w:webHidden/>
          </w:rPr>
          <w:fldChar w:fldCharType="end"/>
        </w:r>
      </w:hyperlink>
    </w:p>
    <w:p w14:paraId="0A8B0AE2" w14:textId="77777777" w:rsidR="006E37B0" w:rsidRDefault="00BB4BD5">
      <w:pPr>
        <w:pStyle w:val="TOC2"/>
        <w:rPr>
          <w:rFonts w:eastAsiaTheme="minorEastAsia"/>
          <w:noProof/>
          <w:lang w:eastAsia="es-ES"/>
        </w:rPr>
      </w:pPr>
      <w:hyperlink w:anchor="_Toc319670404" w:history="1">
        <w:r w:rsidR="006E37B0" w:rsidRPr="00842782">
          <w:rPr>
            <w:rStyle w:val="Hyperlink"/>
            <w:noProof/>
          </w:rPr>
          <w:t>1.2</w:t>
        </w:r>
        <w:r w:rsidR="006E37B0">
          <w:rPr>
            <w:rFonts w:eastAsiaTheme="minorEastAsia"/>
            <w:noProof/>
            <w:lang w:eastAsia="es-ES"/>
          </w:rPr>
          <w:tab/>
        </w:r>
        <w:r w:rsidR="006E37B0" w:rsidRPr="00842782">
          <w:rPr>
            <w:rStyle w:val="Hyperlink"/>
            <w:noProof/>
          </w:rPr>
          <w:t>Versión 2.2</w:t>
        </w:r>
        <w:r w:rsidR="006E37B0">
          <w:rPr>
            <w:noProof/>
            <w:webHidden/>
          </w:rPr>
          <w:tab/>
        </w:r>
        <w:r w:rsidR="006E37B0">
          <w:rPr>
            <w:noProof/>
            <w:webHidden/>
          </w:rPr>
          <w:fldChar w:fldCharType="begin"/>
        </w:r>
        <w:r w:rsidR="006E37B0">
          <w:rPr>
            <w:noProof/>
            <w:webHidden/>
          </w:rPr>
          <w:instrText xml:space="preserve"> PAGEREF _Toc319670404 \h </w:instrText>
        </w:r>
        <w:r w:rsidR="006E37B0">
          <w:rPr>
            <w:noProof/>
            <w:webHidden/>
          </w:rPr>
        </w:r>
        <w:r w:rsidR="006E37B0">
          <w:rPr>
            <w:noProof/>
            <w:webHidden/>
          </w:rPr>
          <w:fldChar w:fldCharType="separate"/>
        </w:r>
        <w:r w:rsidR="006E37B0">
          <w:rPr>
            <w:noProof/>
            <w:webHidden/>
          </w:rPr>
          <w:t>5</w:t>
        </w:r>
        <w:r w:rsidR="006E37B0">
          <w:rPr>
            <w:noProof/>
            <w:webHidden/>
          </w:rPr>
          <w:fldChar w:fldCharType="end"/>
        </w:r>
      </w:hyperlink>
    </w:p>
    <w:p w14:paraId="132D35E7" w14:textId="77777777" w:rsidR="006E37B0" w:rsidRDefault="00BB4BD5">
      <w:pPr>
        <w:pStyle w:val="TOC3"/>
        <w:tabs>
          <w:tab w:val="left" w:pos="880"/>
          <w:tab w:val="right" w:leader="dot" w:pos="9016"/>
        </w:tabs>
        <w:rPr>
          <w:rFonts w:eastAsiaTheme="minorEastAsia"/>
          <w:noProof/>
          <w:lang w:eastAsia="es-ES"/>
        </w:rPr>
      </w:pPr>
      <w:hyperlink w:anchor="_Toc319670405" w:history="1">
        <w:r w:rsidR="006E37B0" w:rsidRPr="00842782">
          <w:rPr>
            <w:rStyle w:val="Hyperlink"/>
            <w:noProof/>
          </w:rPr>
          <w:t>1.2.1</w:t>
        </w:r>
        <w:r w:rsidR="006E37B0">
          <w:rPr>
            <w:rFonts w:eastAsiaTheme="minorEastAsia"/>
            <w:noProof/>
            <w:lang w:eastAsia="es-ES"/>
          </w:rPr>
          <w:tab/>
        </w:r>
        <w:r w:rsidR="006E37B0" w:rsidRPr="00842782">
          <w:rPr>
            <w:rStyle w:val="Hyperlink"/>
            <w:noProof/>
          </w:rPr>
          <w:t>Soporte de factura electrónica</w:t>
        </w:r>
        <w:r w:rsidR="006E37B0">
          <w:rPr>
            <w:noProof/>
            <w:webHidden/>
          </w:rPr>
          <w:tab/>
        </w:r>
        <w:r w:rsidR="006E37B0">
          <w:rPr>
            <w:noProof/>
            <w:webHidden/>
          </w:rPr>
          <w:fldChar w:fldCharType="begin"/>
        </w:r>
        <w:r w:rsidR="006E37B0">
          <w:rPr>
            <w:noProof/>
            <w:webHidden/>
          </w:rPr>
          <w:instrText xml:space="preserve"> PAGEREF _Toc319670405 \h </w:instrText>
        </w:r>
        <w:r w:rsidR="006E37B0">
          <w:rPr>
            <w:noProof/>
            <w:webHidden/>
          </w:rPr>
        </w:r>
        <w:r w:rsidR="006E37B0">
          <w:rPr>
            <w:noProof/>
            <w:webHidden/>
          </w:rPr>
          <w:fldChar w:fldCharType="separate"/>
        </w:r>
        <w:r w:rsidR="006E37B0">
          <w:rPr>
            <w:noProof/>
            <w:webHidden/>
          </w:rPr>
          <w:t>5</w:t>
        </w:r>
        <w:r w:rsidR="006E37B0">
          <w:rPr>
            <w:noProof/>
            <w:webHidden/>
          </w:rPr>
          <w:fldChar w:fldCharType="end"/>
        </w:r>
      </w:hyperlink>
    </w:p>
    <w:p w14:paraId="4879A26E" w14:textId="77777777" w:rsidR="006E37B0" w:rsidRDefault="00BB4BD5">
      <w:pPr>
        <w:pStyle w:val="TOC3"/>
        <w:tabs>
          <w:tab w:val="left" w:pos="880"/>
          <w:tab w:val="right" w:leader="dot" w:pos="9016"/>
        </w:tabs>
        <w:rPr>
          <w:rFonts w:eastAsiaTheme="minorEastAsia"/>
          <w:noProof/>
          <w:lang w:eastAsia="es-ES"/>
        </w:rPr>
      </w:pPr>
      <w:hyperlink w:anchor="_Toc319670406" w:history="1">
        <w:r w:rsidR="006E37B0" w:rsidRPr="00842782">
          <w:rPr>
            <w:rStyle w:val="Hyperlink"/>
            <w:noProof/>
          </w:rPr>
          <w:t>1.2.2</w:t>
        </w:r>
        <w:r w:rsidR="006E37B0">
          <w:rPr>
            <w:rFonts w:eastAsiaTheme="minorEastAsia"/>
            <w:noProof/>
            <w:lang w:eastAsia="es-ES"/>
          </w:rPr>
          <w:tab/>
        </w:r>
        <w:r w:rsidR="006E37B0" w:rsidRPr="00842782">
          <w:rPr>
            <w:rStyle w:val="Hyperlink"/>
            <w:noProof/>
          </w:rPr>
          <w:t>Incorporación soporte DNIe 100% Java</w:t>
        </w:r>
        <w:r w:rsidR="006E37B0">
          <w:rPr>
            <w:noProof/>
            <w:webHidden/>
          </w:rPr>
          <w:tab/>
        </w:r>
        <w:r w:rsidR="006E37B0">
          <w:rPr>
            <w:noProof/>
            <w:webHidden/>
          </w:rPr>
          <w:fldChar w:fldCharType="begin"/>
        </w:r>
        <w:r w:rsidR="006E37B0">
          <w:rPr>
            <w:noProof/>
            <w:webHidden/>
          </w:rPr>
          <w:instrText xml:space="preserve"> PAGEREF _Toc319670406 \h </w:instrText>
        </w:r>
        <w:r w:rsidR="006E37B0">
          <w:rPr>
            <w:noProof/>
            <w:webHidden/>
          </w:rPr>
        </w:r>
        <w:r w:rsidR="006E37B0">
          <w:rPr>
            <w:noProof/>
            <w:webHidden/>
          </w:rPr>
          <w:fldChar w:fldCharType="separate"/>
        </w:r>
        <w:r w:rsidR="006E37B0">
          <w:rPr>
            <w:noProof/>
            <w:webHidden/>
          </w:rPr>
          <w:t>5</w:t>
        </w:r>
        <w:r w:rsidR="006E37B0">
          <w:rPr>
            <w:noProof/>
            <w:webHidden/>
          </w:rPr>
          <w:fldChar w:fldCharType="end"/>
        </w:r>
      </w:hyperlink>
    </w:p>
    <w:p w14:paraId="7D5922AF" w14:textId="77777777" w:rsidR="006E37B0" w:rsidRDefault="00BB4BD5">
      <w:pPr>
        <w:pStyle w:val="TOC3"/>
        <w:tabs>
          <w:tab w:val="left" w:pos="880"/>
          <w:tab w:val="right" w:leader="dot" w:pos="9016"/>
        </w:tabs>
        <w:rPr>
          <w:rFonts w:eastAsiaTheme="minorEastAsia"/>
          <w:noProof/>
          <w:lang w:eastAsia="es-ES"/>
        </w:rPr>
      </w:pPr>
      <w:hyperlink w:anchor="_Toc319670407" w:history="1">
        <w:r w:rsidR="006E37B0" w:rsidRPr="00842782">
          <w:rPr>
            <w:rStyle w:val="Hyperlink"/>
            <w:noProof/>
          </w:rPr>
          <w:t>1.2.3</w:t>
        </w:r>
        <w:r w:rsidR="006E37B0">
          <w:rPr>
            <w:rFonts w:eastAsiaTheme="minorEastAsia"/>
            <w:noProof/>
            <w:lang w:eastAsia="es-ES"/>
          </w:rPr>
          <w:tab/>
        </w:r>
        <w:r w:rsidR="006E37B0" w:rsidRPr="00842782">
          <w:rPr>
            <w:rStyle w:val="Hyperlink"/>
            <w:noProof/>
          </w:rPr>
          <w:t>Campos de firma gráficos en firmas PDF</w:t>
        </w:r>
        <w:r w:rsidR="006E37B0">
          <w:rPr>
            <w:noProof/>
            <w:webHidden/>
          </w:rPr>
          <w:tab/>
        </w:r>
        <w:r w:rsidR="006E37B0">
          <w:rPr>
            <w:noProof/>
            <w:webHidden/>
          </w:rPr>
          <w:fldChar w:fldCharType="begin"/>
        </w:r>
        <w:r w:rsidR="006E37B0">
          <w:rPr>
            <w:noProof/>
            <w:webHidden/>
          </w:rPr>
          <w:instrText xml:space="preserve"> PAGEREF _Toc319670407 \h </w:instrText>
        </w:r>
        <w:r w:rsidR="006E37B0">
          <w:rPr>
            <w:noProof/>
            <w:webHidden/>
          </w:rPr>
        </w:r>
        <w:r w:rsidR="006E37B0">
          <w:rPr>
            <w:noProof/>
            <w:webHidden/>
          </w:rPr>
          <w:fldChar w:fldCharType="separate"/>
        </w:r>
        <w:r w:rsidR="006E37B0">
          <w:rPr>
            <w:noProof/>
            <w:webHidden/>
          </w:rPr>
          <w:t>6</w:t>
        </w:r>
        <w:r w:rsidR="006E37B0">
          <w:rPr>
            <w:noProof/>
            <w:webHidden/>
          </w:rPr>
          <w:fldChar w:fldCharType="end"/>
        </w:r>
      </w:hyperlink>
    </w:p>
    <w:p w14:paraId="5F9493C6" w14:textId="77777777" w:rsidR="006E37B0" w:rsidRDefault="00BB4BD5">
      <w:pPr>
        <w:pStyle w:val="TOC1"/>
        <w:rPr>
          <w:rFonts w:eastAsiaTheme="minorEastAsia"/>
          <w:noProof/>
          <w:lang w:eastAsia="es-ES"/>
        </w:rPr>
      </w:pPr>
      <w:hyperlink w:anchor="_Toc319670408" w:history="1">
        <w:r w:rsidR="006E37B0" w:rsidRPr="00842782">
          <w:rPr>
            <w:rStyle w:val="Hyperlink"/>
            <w:noProof/>
          </w:rPr>
          <w:t>2</w:t>
        </w:r>
        <w:r w:rsidR="006E37B0">
          <w:rPr>
            <w:rFonts w:eastAsiaTheme="minorEastAsia"/>
            <w:noProof/>
            <w:lang w:eastAsia="es-ES"/>
          </w:rPr>
          <w:tab/>
        </w:r>
        <w:r w:rsidR="006E37B0" w:rsidRPr="00842782">
          <w:rPr>
            <w:rStyle w:val="Hyperlink"/>
            <w:noProof/>
          </w:rPr>
          <w:t>Evolución de la aplicación de escritorio “Firma Fácil con @firma”</w:t>
        </w:r>
        <w:r w:rsidR="006E37B0">
          <w:rPr>
            <w:noProof/>
            <w:webHidden/>
          </w:rPr>
          <w:tab/>
        </w:r>
        <w:r w:rsidR="006E37B0">
          <w:rPr>
            <w:noProof/>
            <w:webHidden/>
          </w:rPr>
          <w:fldChar w:fldCharType="begin"/>
        </w:r>
        <w:r w:rsidR="006E37B0">
          <w:rPr>
            <w:noProof/>
            <w:webHidden/>
          </w:rPr>
          <w:instrText xml:space="preserve"> PAGEREF _Toc319670408 \h </w:instrText>
        </w:r>
        <w:r w:rsidR="006E37B0">
          <w:rPr>
            <w:noProof/>
            <w:webHidden/>
          </w:rPr>
        </w:r>
        <w:r w:rsidR="006E37B0">
          <w:rPr>
            <w:noProof/>
            <w:webHidden/>
          </w:rPr>
          <w:fldChar w:fldCharType="separate"/>
        </w:r>
        <w:r w:rsidR="006E37B0">
          <w:rPr>
            <w:noProof/>
            <w:webHidden/>
          </w:rPr>
          <w:t>6</w:t>
        </w:r>
        <w:r w:rsidR="006E37B0">
          <w:rPr>
            <w:noProof/>
            <w:webHidden/>
          </w:rPr>
          <w:fldChar w:fldCharType="end"/>
        </w:r>
      </w:hyperlink>
    </w:p>
    <w:p w14:paraId="61F60B0A" w14:textId="77777777" w:rsidR="006E37B0" w:rsidRDefault="00BB4BD5">
      <w:pPr>
        <w:pStyle w:val="TOC2"/>
        <w:rPr>
          <w:rFonts w:eastAsiaTheme="minorEastAsia"/>
          <w:noProof/>
          <w:lang w:eastAsia="es-ES"/>
        </w:rPr>
      </w:pPr>
      <w:hyperlink w:anchor="_Toc319670409" w:history="1">
        <w:r w:rsidR="006E37B0" w:rsidRPr="00842782">
          <w:rPr>
            <w:rStyle w:val="Hyperlink"/>
            <w:noProof/>
          </w:rPr>
          <w:t>2.1</w:t>
        </w:r>
        <w:r w:rsidR="006E37B0">
          <w:rPr>
            <w:rFonts w:eastAsiaTheme="minorEastAsia"/>
            <w:noProof/>
            <w:lang w:eastAsia="es-ES"/>
          </w:rPr>
          <w:tab/>
        </w:r>
        <w:r w:rsidR="006E37B0" w:rsidRPr="00842782">
          <w:rPr>
            <w:rStyle w:val="Hyperlink"/>
            <w:noProof/>
          </w:rPr>
          <w:t>Versión 1.1</w:t>
        </w:r>
        <w:r w:rsidR="006E37B0">
          <w:rPr>
            <w:noProof/>
            <w:webHidden/>
          </w:rPr>
          <w:tab/>
        </w:r>
        <w:r w:rsidR="006E37B0">
          <w:rPr>
            <w:noProof/>
            <w:webHidden/>
          </w:rPr>
          <w:fldChar w:fldCharType="begin"/>
        </w:r>
        <w:r w:rsidR="006E37B0">
          <w:rPr>
            <w:noProof/>
            <w:webHidden/>
          </w:rPr>
          <w:instrText xml:space="preserve"> PAGEREF _Toc319670409 \h </w:instrText>
        </w:r>
        <w:r w:rsidR="006E37B0">
          <w:rPr>
            <w:noProof/>
            <w:webHidden/>
          </w:rPr>
        </w:r>
        <w:r w:rsidR="006E37B0">
          <w:rPr>
            <w:noProof/>
            <w:webHidden/>
          </w:rPr>
          <w:fldChar w:fldCharType="separate"/>
        </w:r>
        <w:r w:rsidR="006E37B0">
          <w:rPr>
            <w:noProof/>
            <w:webHidden/>
          </w:rPr>
          <w:t>7</w:t>
        </w:r>
        <w:r w:rsidR="006E37B0">
          <w:rPr>
            <w:noProof/>
            <w:webHidden/>
          </w:rPr>
          <w:fldChar w:fldCharType="end"/>
        </w:r>
      </w:hyperlink>
    </w:p>
    <w:p w14:paraId="37125EFE" w14:textId="77777777" w:rsidR="006E37B0" w:rsidRDefault="00BB4BD5">
      <w:pPr>
        <w:pStyle w:val="TOC3"/>
        <w:tabs>
          <w:tab w:val="left" w:pos="880"/>
          <w:tab w:val="right" w:leader="dot" w:pos="9016"/>
        </w:tabs>
        <w:rPr>
          <w:rFonts w:eastAsiaTheme="minorEastAsia"/>
          <w:noProof/>
          <w:lang w:eastAsia="es-ES"/>
        </w:rPr>
      </w:pPr>
      <w:hyperlink w:anchor="_Toc319670410" w:history="1">
        <w:r w:rsidR="006E37B0" w:rsidRPr="00842782">
          <w:rPr>
            <w:rStyle w:val="Hyperlink"/>
            <w:noProof/>
          </w:rPr>
          <w:t>2.1.1</w:t>
        </w:r>
        <w:r w:rsidR="006E37B0">
          <w:rPr>
            <w:rFonts w:eastAsiaTheme="minorEastAsia"/>
            <w:noProof/>
            <w:lang w:eastAsia="es-ES"/>
          </w:rPr>
          <w:tab/>
        </w:r>
        <w:r w:rsidR="006E37B0" w:rsidRPr="00842782">
          <w:rPr>
            <w:rStyle w:val="Hyperlink"/>
            <w:noProof/>
          </w:rPr>
          <w:t>Incorporación soporte DNIe 100% Java</w:t>
        </w:r>
        <w:r w:rsidR="006E37B0">
          <w:rPr>
            <w:noProof/>
            <w:webHidden/>
          </w:rPr>
          <w:tab/>
        </w:r>
        <w:r w:rsidR="006E37B0">
          <w:rPr>
            <w:noProof/>
            <w:webHidden/>
          </w:rPr>
          <w:fldChar w:fldCharType="begin"/>
        </w:r>
        <w:r w:rsidR="006E37B0">
          <w:rPr>
            <w:noProof/>
            <w:webHidden/>
          </w:rPr>
          <w:instrText xml:space="preserve"> PAGEREF _Toc319670410 \h </w:instrText>
        </w:r>
        <w:r w:rsidR="006E37B0">
          <w:rPr>
            <w:noProof/>
            <w:webHidden/>
          </w:rPr>
        </w:r>
        <w:r w:rsidR="006E37B0">
          <w:rPr>
            <w:noProof/>
            <w:webHidden/>
          </w:rPr>
          <w:fldChar w:fldCharType="separate"/>
        </w:r>
        <w:r w:rsidR="006E37B0">
          <w:rPr>
            <w:noProof/>
            <w:webHidden/>
          </w:rPr>
          <w:t>7</w:t>
        </w:r>
        <w:r w:rsidR="006E37B0">
          <w:rPr>
            <w:noProof/>
            <w:webHidden/>
          </w:rPr>
          <w:fldChar w:fldCharType="end"/>
        </w:r>
      </w:hyperlink>
    </w:p>
    <w:p w14:paraId="56D30060" w14:textId="77777777" w:rsidR="006E37B0" w:rsidRDefault="00BB4BD5">
      <w:pPr>
        <w:pStyle w:val="TOC3"/>
        <w:tabs>
          <w:tab w:val="left" w:pos="880"/>
          <w:tab w:val="right" w:leader="dot" w:pos="9016"/>
        </w:tabs>
        <w:rPr>
          <w:rFonts w:eastAsiaTheme="minorEastAsia"/>
          <w:noProof/>
          <w:lang w:eastAsia="es-ES"/>
        </w:rPr>
      </w:pPr>
      <w:hyperlink w:anchor="_Toc319670411" w:history="1">
        <w:r w:rsidR="006E37B0" w:rsidRPr="00842782">
          <w:rPr>
            <w:rStyle w:val="Hyperlink"/>
            <w:noProof/>
          </w:rPr>
          <w:t>2.1.2</w:t>
        </w:r>
        <w:r w:rsidR="006E37B0">
          <w:rPr>
            <w:rFonts w:eastAsiaTheme="minorEastAsia"/>
            <w:noProof/>
            <w:lang w:eastAsia="es-ES"/>
          </w:rPr>
          <w:tab/>
        </w:r>
        <w:r w:rsidR="006E37B0" w:rsidRPr="00842782">
          <w:rPr>
            <w:rStyle w:val="Hyperlink"/>
            <w:noProof/>
          </w:rPr>
          <w:t>Soporte configuraciones de usuario (menú opciones)</w:t>
        </w:r>
        <w:r w:rsidR="006E37B0">
          <w:rPr>
            <w:noProof/>
            <w:webHidden/>
          </w:rPr>
          <w:tab/>
        </w:r>
        <w:r w:rsidR="006E37B0">
          <w:rPr>
            <w:noProof/>
            <w:webHidden/>
          </w:rPr>
          <w:fldChar w:fldCharType="begin"/>
        </w:r>
        <w:r w:rsidR="006E37B0">
          <w:rPr>
            <w:noProof/>
            <w:webHidden/>
          </w:rPr>
          <w:instrText xml:space="preserve"> PAGEREF _Toc319670411 \h </w:instrText>
        </w:r>
        <w:r w:rsidR="006E37B0">
          <w:rPr>
            <w:noProof/>
            <w:webHidden/>
          </w:rPr>
        </w:r>
        <w:r w:rsidR="006E37B0">
          <w:rPr>
            <w:noProof/>
            <w:webHidden/>
          </w:rPr>
          <w:fldChar w:fldCharType="separate"/>
        </w:r>
        <w:r w:rsidR="006E37B0">
          <w:rPr>
            <w:noProof/>
            <w:webHidden/>
          </w:rPr>
          <w:t>7</w:t>
        </w:r>
        <w:r w:rsidR="006E37B0">
          <w:rPr>
            <w:noProof/>
            <w:webHidden/>
          </w:rPr>
          <w:fldChar w:fldCharType="end"/>
        </w:r>
      </w:hyperlink>
    </w:p>
    <w:p w14:paraId="77C2555D" w14:textId="77777777" w:rsidR="006E37B0" w:rsidRDefault="00BB4BD5">
      <w:pPr>
        <w:pStyle w:val="TOC3"/>
        <w:tabs>
          <w:tab w:val="left" w:pos="880"/>
          <w:tab w:val="right" w:leader="dot" w:pos="9016"/>
        </w:tabs>
        <w:rPr>
          <w:rFonts w:eastAsiaTheme="minorEastAsia"/>
          <w:noProof/>
          <w:lang w:eastAsia="es-ES"/>
        </w:rPr>
      </w:pPr>
      <w:hyperlink w:anchor="_Toc319670412" w:history="1">
        <w:r w:rsidR="006E37B0" w:rsidRPr="00842782">
          <w:rPr>
            <w:rStyle w:val="Hyperlink"/>
            <w:noProof/>
          </w:rPr>
          <w:t>2.1.3</w:t>
        </w:r>
        <w:r w:rsidR="006E37B0">
          <w:rPr>
            <w:rFonts w:eastAsiaTheme="minorEastAsia"/>
            <w:noProof/>
            <w:lang w:eastAsia="es-ES"/>
          </w:rPr>
          <w:tab/>
        </w:r>
        <w:r w:rsidR="006E37B0" w:rsidRPr="00842782">
          <w:rPr>
            <w:rStyle w:val="Hyperlink"/>
            <w:noProof/>
          </w:rPr>
          <w:t>Mejoras menores en accesibilidad</w:t>
        </w:r>
        <w:r w:rsidR="006E37B0">
          <w:rPr>
            <w:noProof/>
            <w:webHidden/>
          </w:rPr>
          <w:tab/>
        </w:r>
        <w:r w:rsidR="006E37B0">
          <w:rPr>
            <w:noProof/>
            <w:webHidden/>
          </w:rPr>
          <w:fldChar w:fldCharType="begin"/>
        </w:r>
        <w:r w:rsidR="006E37B0">
          <w:rPr>
            <w:noProof/>
            <w:webHidden/>
          </w:rPr>
          <w:instrText xml:space="preserve"> PAGEREF _Toc319670412 \h </w:instrText>
        </w:r>
        <w:r w:rsidR="006E37B0">
          <w:rPr>
            <w:noProof/>
            <w:webHidden/>
          </w:rPr>
        </w:r>
        <w:r w:rsidR="006E37B0">
          <w:rPr>
            <w:noProof/>
            <w:webHidden/>
          </w:rPr>
          <w:fldChar w:fldCharType="separate"/>
        </w:r>
        <w:r w:rsidR="006E37B0">
          <w:rPr>
            <w:noProof/>
            <w:webHidden/>
          </w:rPr>
          <w:t>7</w:t>
        </w:r>
        <w:r w:rsidR="006E37B0">
          <w:rPr>
            <w:noProof/>
            <w:webHidden/>
          </w:rPr>
          <w:fldChar w:fldCharType="end"/>
        </w:r>
      </w:hyperlink>
    </w:p>
    <w:p w14:paraId="7551BF9A" w14:textId="77777777" w:rsidR="006E37B0" w:rsidRDefault="00BB4BD5">
      <w:pPr>
        <w:pStyle w:val="TOC3"/>
        <w:tabs>
          <w:tab w:val="left" w:pos="880"/>
          <w:tab w:val="right" w:leader="dot" w:pos="9016"/>
        </w:tabs>
        <w:rPr>
          <w:rFonts w:eastAsiaTheme="minorEastAsia"/>
          <w:noProof/>
          <w:lang w:eastAsia="es-ES"/>
        </w:rPr>
      </w:pPr>
      <w:hyperlink w:anchor="_Toc319670413" w:history="1">
        <w:r w:rsidR="006E37B0" w:rsidRPr="00842782">
          <w:rPr>
            <w:rStyle w:val="Hyperlink"/>
            <w:noProof/>
          </w:rPr>
          <w:t>2.1.4</w:t>
        </w:r>
        <w:r w:rsidR="006E37B0">
          <w:rPr>
            <w:rFonts w:eastAsiaTheme="minorEastAsia"/>
            <w:noProof/>
            <w:lang w:eastAsia="es-ES"/>
          </w:rPr>
          <w:tab/>
        </w:r>
        <w:r w:rsidR="006E37B0" w:rsidRPr="00842782">
          <w:rPr>
            <w:rStyle w:val="Hyperlink"/>
            <w:noProof/>
          </w:rPr>
          <w:t>Decodificación de datos base 64 extraídos de firmas implícitas</w:t>
        </w:r>
        <w:r w:rsidR="006E37B0">
          <w:rPr>
            <w:noProof/>
            <w:webHidden/>
          </w:rPr>
          <w:tab/>
        </w:r>
        <w:r w:rsidR="006E37B0">
          <w:rPr>
            <w:noProof/>
            <w:webHidden/>
          </w:rPr>
          <w:fldChar w:fldCharType="begin"/>
        </w:r>
        <w:r w:rsidR="006E37B0">
          <w:rPr>
            <w:noProof/>
            <w:webHidden/>
          </w:rPr>
          <w:instrText xml:space="preserve"> PAGEREF _Toc319670413 \h </w:instrText>
        </w:r>
        <w:r w:rsidR="006E37B0">
          <w:rPr>
            <w:noProof/>
            <w:webHidden/>
          </w:rPr>
        </w:r>
        <w:r w:rsidR="006E37B0">
          <w:rPr>
            <w:noProof/>
            <w:webHidden/>
          </w:rPr>
          <w:fldChar w:fldCharType="separate"/>
        </w:r>
        <w:r w:rsidR="006E37B0">
          <w:rPr>
            <w:noProof/>
            <w:webHidden/>
          </w:rPr>
          <w:t>7</w:t>
        </w:r>
        <w:r w:rsidR="006E37B0">
          <w:rPr>
            <w:noProof/>
            <w:webHidden/>
          </w:rPr>
          <w:fldChar w:fldCharType="end"/>
        </w:r>
      </w:hyperlink>
    </w:p>
    <w:p w14:paraId="5C3069A9" w14:textId="77777777" w:rsidR="006E37B0" w:rsidRDefault="00BB4BD5">
      <w:pPr>
        <w:pStyle w:val="TOC2"/>
        <w:rPr>
          <w:rFonts w:eastAsiaTheme="minorEastAsia"/>
          <w:noProof/>
          <w:lang w:eastAsia="es-ES"/>
        </w:rPr>
      </w:pPr>
      <w:hyperlink w:anchor="_Toc319670414" w:history="1">
        <w:r w:rsidR="006E37B0" w:rsidRPr="00842782">
          <w:rPr>
            <w:rStyle w:val="Hyperlink"/>
            <w:noProof/>
          </w:rPr>
          <w:t>2.2</w:t>
        </w:r>
        <w:r w:rsidR="006E37B0">
          <w:rPr>
            <w:rFonts w:eastAsiaTheme="minorEastAsia"/>
            <w:noProof/>
            <w:lang w:eastAsia="es-ES"/>
          </w:rPr>
          <w:tab/>
        </w:r>
        <w:r w:rsidR="006E37B0" w:rsidRPr="00842782">
          <w:rPr>
            <w:rStyle w:val="Hyperlink"/>
            <w:noProof/>
          </w:rPr>
          <w:t>Versión 1.11</w:t>
        </w:r>
        <w:r w:rsidR="006E37B0">
          <w:rPr>
            <w:noProof/>
            <w:webHidden/>
          </w:rPr>
          <w:tab/>
        </w:r>
        <w:r w:rsidR="006E37B0">
          <w:rPr>
            <w:noProof/>
            <w:webHidden/>
          </w:rPr>
          <w:fldChar w:fldCharType="begin"/>
        </w:r>
        <w:r w:rsidR="006E37B0">
          <w:rPr>
            <w:noProof/>
            <w:webHidden/>
          </w:rPr>
          <w:instrText xml:space="preserve"> PAGEREF _Toc319670414 \h </w:instrText>
        </w:r>
        <w:r w:rsidR="006E37B0">
          <w:rPr>
            <w:noProof/>
            <w:webHidden/>
          </w:rPr>
        </w:r>
        <w:r w:rsidR="006E37B0">
          <w:rPr>
            <w:noProof/>
            <w:webHidden/>
          </w:rPr>
          <w:fldChar w:fldCharType="separate"/>
        </w:r>
        <w:r w:rsidR="006E37B0">
          <w:rPr>
            <w:noProof/>
            <w:webHidden/>
          </w:rPr>
          <w:t>7</w:t>
        </w:r>
        <w:r w:rsidR="006E37B0">
          <w:rPr>
            <w:noProof/>
            <w:webHidden/>
          </w:rPr>
          <w:fldChar w:fldCharType="end"/>
        </w:r>
      </w:hyperlink>
    </w:p>
    <w:p w14:paraId="485255D4" w14:textId="77777777" w:rsidR="006E37B0" w:rsidRDefault="00BB4BD5">
      <w:pPr>
        <w:pStyle w:val="TOC3"/>
        <w:tabs>
          <w:tab w:val="left" w:pos="880"/>
          <w:tab w:val="right" w:leader="dot" w:pos="9016"/>
        </w:tabs>
        <w:rPr>
          <w:rFonts w:eastAsiaTheme="minorEastAsia"/>
          <w:noProof/>
          <w:lang w:eastAsia="es-ES"/>
        </w:rPr>
      </w:pPr>
      <w:hyperlink w:anchor="_Toc319670415" w:history="1">
        <w:r w:rsidR="006E37B0" w:rsidRPr="00842782">
          <w:rPr>
            <w:rStyle w:val="Hyperlink"/>
            <w:noProof/>
          </w:rPr>
          <w:t>2.2.1</w:t>
        </w:r>
        <w:r w:rsidR="006E37B0">
          <w:rPr>
            <w:rFonts w:eastAsiaTheme="minorEastAsia"/>
            <w:noProof/>
            <w:lang w:eastAsia="es-ES"/>
          </w:rPr>
          <w:tab/>
        </w:r>
        <w:r w:rsidR="006E37B0" w:rsidRPr="00842782">
          <w:rPr>
            <w:rStyle w:val="Hyperlink"/>
            <w:noProof/>
          </w:rPr>
          <w:t>SplashScreen animado</w:t>
        </w:r>
        <w:r w:rsidR="006E37B0">
          <w:rPr>
            <w:noProof/>
            <w:webHidden/>
          </w:rPr>
          <w:tab/>
        </w:r>
        <w:r w:rsidR="006E37B0">
          <w:rPr>
            <w:noProof/>
            <w:webHidden/>
          </w:rPr>
          <w:fldChar w:fldCharType="begin"/>
        </w:r>
        <w:r w:rsidR="006E37B0">
          <w:rPr>
            <w:noProof/>
            <w:webHidden/>
          </w:rPr>
          <w:instrText xml:space="preserve"> PAGEREF _Toc319670415 \h </w:instrText>
        </w:r>
        <w:r w:rsidR="006E37B0">
          <w:rPr>
            <w:noProof/>
            <w:webHidden/>
          </w:rPr>
        </w:r>
        <w:r w:rsidR="006E37B0">
          <w:rPr>
            <w:noProof/>
            <w:webHidden/>
          </w:rPr>
          <w:fldChar w:fldCharType="separate"/>
        </w:r>
        <w:r w:rsidR="006E37B0">
          <w:rPr>
            <w:noProof/>
            <w:webHidden/>
          </w:rPr>
          <w:t>7</w:t>
        </w:r>
        <w:r w:rsidR="006E37B0">
          <w:rPr>
            <w:noProof/>
            <w:webHidden/>
          </w:rPr>
          <w:fldChar w:fldCharType="end"/>
        </w:r>
      </w:hyperlink>
    </w:p>
    <w:p w14:paraId="19B39344" w14:textId="77777777" w:rsidR="006E37B0" w:rsidRDefault="00BB4BD5">
      <w:pPr>
        <w:pStyle w:val="TOC1"/>
        <w:rPr>
          <w:rFonts w:eastAsiaTheme="minorEastAsia"/>
          <w:noProof/>
          <w:lang w:eastAsia="es-ES"/>
        </w:rPr>
      </w:pPr>
      <w:hyperlink w:anchor="_Toc319670416" w:history="1">
        <w:r w:rsidR="006E37B0" w:rsidRPr="00842782">
          <w:rPr>
            <w:rStyle w:val="Hyperlink"/>
            <w:noProof/>
          </w:rPr>
          <w:t>3</w:t>
        </w:r>
        <w:r w:rsidR="006E37B0">
          <w:rPr>
            <w:rFonts w:eastAsiaTheme="minorEastAsia"/>
            <w:noProof/>
            <w:lang w:eastAsia="es-ES"/>
          </w:rPr>
          <w:tab/>
        </w:r>
        <w:r w:rsidR="006E37B0" w:rsidRPr="00842782">
          <w:rPr>
            <w:rStyle w:val="Hyperlink"/>
            <w:noProof/>
          </w:rPr>
          <w:t>Evolución del MiniApplet @firma</w:t>
        </w:r>
        <w:r w:rsidR="006E37B0">
          <w:rPr>
            <w:noProof/>
            <w:webHidden/>
          </w:rPr>
          <w:tab/>
        </w:r>
        <w:r w:rsidR="006E37B0">
          <w:rPr>
            <w:noProof/>
            <w:webHidden/>
          </w:rPr>
          <w:fldChar w:fldCharType="begin"/>
        </w:r>
        <w:r w:rsidR="006E37B0">
          <w:rPr>
            <w:noProof/>
            <w:webHidden/>
          </w:rPr>
          <w:instrText xml:space="preserve"> PAGEREF _Toc319670416 \h </w:instrText>
        </w:r>
        <w:r w:rsidR="006E37B0">
          <w:rPr>
            <w:noProof/>
            <w:webHidden/>
          </w:rPr>
        </w:r>
        <w:r w:rsidR="006E37B0">
          <w:rPr>
            <w:noProof/>
            <w:webHidden/>
          </w:rPr>
          <w:fldChar w:fldCharType="separate"/>
        </w:r>
        <w:r w:rsidR="006E37B0">
          <w:rPr>
            <w:noProof/>
            <w:webHidden/>
          </w:rPr>
          <w:t>8</w:t>
        </w:r>
        <w:r w:rsidR="006E37B0">
          <w:rPr>
            <w:noProof/>
            <w:webHidden/>
          </w:rPr>
          <w:fldChar w:fldCharType="end"/>
        </w:r>
      </w:hyperlink>
    </w:p>
    <w:p w14:paraId="192544BD" w14:textId="77777777" w:rsidR="006E37B0" w:rsidRDefault="00BB4BD5">
      <w:pPr>
        <w:pStyle w:val="TOC2"/>
        <w:rPr>
          <w:rFonts w:eastAsiaTheme="minorEastAsia"/>
          <w:noProof/>
          <w:lang w:eastAsia="es-ES"/>
        </w:rPr>
      </w:pPr>
      <w:hyperlink w:anchor="_Toc319670417" w:history="1">
        <w:r w:rsidR="006E37B0" w:rsidRPr="00842782">
          <w:rPr>
            <w:rStyle w:val="Hyperlink"/>
            <w:noProof/>
          </w:rPr>
          <w:t>3.1</w:t>
        </w:r>
        <w:r w:rsidR="006E37B0">
          <w:rPr>
            <w:rFonts w:eastAsiaTheme="minorEastAsia"/>
            <w:noProof/>
            <w:lang w:eastAsia="es-ES"/>
          </w:rPr>
          <w:tab/>
        </w:r>
        <w:r w:rsidR="006E37B0" w:rsidRPr="00842782">
          <w:rPr>
            <w:rStyle w:val="Hyperlink"/>
            <w:noProof/>
          </w:rPr>
          <w:t>Versión 1.1</w:t>
        </w:r>
        <w:r w:rsidR="006E37B0">
          <w:rPr>
            <w:noProof/>
            <w:webHidden/>
          </w:rPr>
          <w:tab/>
        </w:r>
        <w:r w:rsidR="006E37B0">
          <w:rPr>
            <w:noProof/>
            <w:webHidden/>
          </w:rPr>
          <w:fldChar w:fldCharType="begin"/>
        </w:r>
        <w:r w:rsidR="006E37B0">
          <w:rPr>
            <w:noProof/>
            <w:webHidden/>
          </w:rPr>
          <w:instrText xml:space="preserve"> PAGEREF _Toc319670417 \h </w:instrText>
        </w:r>
        <w:r w:rsidR="006E37B0">
          <w:rPr>
            <w:noProof/>
            <w:webHidden/>
          </w:rPr>
        </w:r>
        <w:r w:rsidR="006E37B0">
          <w:rPr>
            <w:noProof/>
            <w:webHidden/>
          </w:rPr>
          <w:fldChar w:fldCharType="separate"/>
        </w:r>
        <w:r w:rsidR="006E37B0">
          <w:rPr>
            <w:noProof/>
            <w:webHidden/>
          </w:rPr>
          <w:t>8</w:t>
        </w:r>
        <w:r w:rsidR="006E37B0">
          <w:rPr>
            <w:noProof/>
            <w:webHidden/>
          </w:rPr>
          <w:fldChar w:fldCharType="end"/>
        </w:r>
      </w:hyperlink>
    </w:p>
    <w:p w14:paraId="45CAC081" w14:textId="77777777" w:rsidR="006E37B0" w:rsidRDefault="00BB4BD5">
      <w:pPr>
        <w:pStyle w:val="TOC3"/>
        <w:tabs>
          <w:tab w:val="left" w:pos="880"/>
          <w:tab w:val="right" w:leader="dot" w:pos="9016"/>
        </w:tabs>
        <w:rPr>
          <w:rFonts w:eastAsiaTheme="minorEastAsia"/>
          <w:noProof/>
          <w:lang w:eastAsia="es-ES"/>
        </w:rPr>
      </w:pPr>
      <w:hyperlink w:anchor="_Toc319670418" w:history="1">
        <w:r w:rsidR="006E37B0" w:rsidRPr="00842782">
          <w:rPr>
            <w:rStyle w:val="Hyperlink"/>
            <w:noProof/>
          </w:rPr>
          <w:t>3.1.1</w:t>
        </w:r>
        <w:r w:rsidR="006E37B0">
          <w:rPr>
            <w:rFonts w:eastAsiaTheme="minorEastAsia"/>
            <w:noProof/>
            <w:lang w:eastAsia="es-ES"/>
          </w:rPr>
          <w:tab/>
        </w:r>
        <w:r w:rsidR="006E37B0" w:rsidRPr="00842782">
          <w:rPr>
            <w:rStyle w:val="Hyperlink"/>
            <w:noProof/>
          </w:rPr>
          <w:t>Soporte de firmas masivas vía JavaScript</w:t>
        </w:r>
        <w:r w:rsidR="006E37B0">
          <w:rPr>
            <w:noProof/>
            <w:webHidden/>
          </w:rPr>
          <w:tab/>
        </w:r>
        <w:r w:rsidR="006E37B0">
          <w:rPr>
            <w:noProof/>
            <w:webHidden/>
          </w:rPr>
          <w:fldChar w:fldCharType="begin"/>
        </w:r>
        <w:r w:rsidR="006E37B0">
          <w:rPr>
            <w:noProof/>
            <w:webHidden/>
          </w:rPr>
          <w:instrText xml:space="preserve"> PAGEREF _Toc319670418 \h </w:instrText>
        </w:r>
        <w:r w:rsidR="006E37B0">
          <w:rPr>
            <w:noProof/>
            <w:webHidden/>
          </w:rPr>
        </w:r>
        <w:r w:rsidR="006E37B0">
          <w:rPr>
            <w:noProof/>
            <w:webHidden/>
          </w:rPr>
          <w:fldChar w:fldCharType="separate"/>
        </w:r>
        <w:r w:rsidR="006E37B0">
          <w:rPr>
            <w:noProof/>
            <w:webHidden/>
          </w:rPr>
          <w:t>8</w:t>
        </w:r>
        <w:r w:rsidR="006E37B0">
          <w:rPr>
            <w:noProof/>
            <w:webHidden/>
          </w:rPr>
          <w:fldChar w:fldCharType="end"/>
        </w:r>
      </w:hyperlink>
    </w:p>
    <w:p w14:paraId="0E47F766" w14:textId="77777777" w:rsidR="006E37B0" w:rsidRDefault="00BB4BD5">
      <w:pPr>
        <w:pStyle w:val="TOC3"/>
        <w:tabs>
          <w:tab w:val="left" w:pos="880"/>
          <w:tab w:val="right" w:leader="dot" w:pos="9016"/>
        </w:tabs>
        <w:rPr>
          <w:rFonts w:eastAsiaTheme="minorEastAsia"/>
          <w:noProof/>
          <w:lang w:eastAsia="es-ES"/>
        </w:rPr>
      </w:pPr>
      <w:hyperlink w:anchor="_Toc319670419" w:history="1">
        <w:r w:rsidR="006E37B0" w:rsidRPr="00842782">
          <w:rPr>
            <w:rStyle w:val="Hyperlink"/>
            <w:noProof/>
          </w:rPr>
          <w:t>3.1.2</w:t>
        </w:r>
        <w:r w:rsidR="006E37B0">
          <w:rPr>
            <w:rFonts w:eastAsiaTheme="minorEastAsia"/>
            <w:noProof/>
            <w:lang w:eastAsia="es-ES"/>
          </w:rPr>
          <w:tab/>
        </w:r>
        <w:r w:rsidR="006E37B0" w:rsidRPr="00842782">
          <w:rPr>
            <w:rStyle w:val="Hyperlink"/>
            <w:noProof/>
          </w:rPr>
          <w:t>Autocomprobaciones de entorno por función</w:t>
        </w:r>
        <w:r w:rsidR="006E37B0">
          <w:rPr>
            <w:noProof/>
            <w:webHidden/>
          </w:rPr>
          <w:tab/>
        </w:r>
        <w:r w:rsidR="006E37B0">
          <w:rPr>
            <w:noProof/>
            <w:webHidden/>
          </w:rPr>
          <w:fldChar w:fldCharType="begin"/>
        </w:r>
        <w:r w:rsidR="006E37B0">
          <w:rPr>
            <w:noProof/>
            <w:webHidden/>
          </w:rPr>
          <w:instrText xml:space="preserve"> PAGEREF _Toc319670419 \h </w:instrText>
        </w:r>
        <w:r w:rsidR="006E37B0">
          <w:rPr>
            <w:noProof/>
            <w:webHidden/>
          </w:rPr>
        </w:r>
        <w:r w:rsidR="006E37B0">
          <w:rPr>
            <w:noProof/>
            <w:webHidden/>
          </w:rPr>
          <w:fldChar w:fldCharType="separate"/>
        </w:r>
        <w:r w:rsidR="006E37B0">
          <w:rPr>
            <w:noProof/>
            <w:webHidden/>
          </w:rPr>
          <w:t>8</w:t>
        </w:r>
        <w:r w:rsidR="006E37B0">
          <w:rPr>
            <w:noProof/>
            <w:webHidden/>
          </w:rPr>
          <w:fldChar w:fldCharType="end"/>
        </w:r>
      </w:hyperlink>
    </w:p>
    <w:p w14:paraId="79EAB20F" w14:textId="77777777" w:rsidR="006E37B0" w:rsidRDefault="00BB4BD5">
      <w:pPr>
        <w:pStyle w:val="TOC3"/>
        <w:tabs>
          <w:tab w:val="left" w:pos="880"/>
          <w:tab w:val="right" w:leader="dot" w:pos="9016"/>
        </w:tabs>
        <w:rPr>
          <w:rFonts w:eastAsiaTheme="minorEastAsia"/>
          <w:noProof/>
          <w:lang w:eastAsia="es-ES"/>
        </w:rPr>
      </w:pPr>
      <w:hyperlink w:anchor="_Toc319670420" w:history="1">
        <w:r w:rsidR="006E37B0" w:rsidRPr="00842782">
          <w:rPr>
            <w:rStyle w:val="Hyperlink"/>
            <w:noProof/>
          </w:rPr>
          <w:t>3.1.3</w:t>
        </w:r>
        <w:r w:rsidR="006E37B0">
          <w:rPr>
            <w:rFonts w:eastAsiaTheme="minorEastAsia"/>
            <w:noProof/>
            <w:lang w:eastAsia="es-ES"/>
          </w:rPr>
          <w:tab/>
        </w:r>
        <w:r w:rsidR="006E37B0" w:rsidRPr="00842782">
          <w:rPr>
            <w:rStyle w:val="Hyperlink"/>
            <w:noProof/>
          </w:rPr>
          <w:t>Soporte avanzado de codificaciones de texto</w:t>
        </w:r>
        <w:r w:rsidR="006E37B0">
          <w:rPr>
            <w:noProof/>
            <w:webHidden/>
          </w:rPr>
          <w:tab/>
        </w:r>
        <w:r w:rsidR="006E37B0">
          <w:rPr>
            <w:noProof/>
            <w:webHidden/>
          </w:rPr>
          <w:fldChar w:fldCharType="begin"/>
        </w:r>
        <w:r w:rsidR="006E37B0">
          <w:rPr>
            <w:noProof/>
            <w:webHidden/>
          </w:rPr>
          <w:instrText xml:space="preserve"> PAGEREF _Toc319670420 \h </w:instrText>
        </w:r>
        <w:r w:rsidR="006E37B0">
          <w:rPr>
            <w:noProof/>
            <w:webHidden/>
          </w:rPr>
        </w:r>
        <w:r w:rsidR="006E37B0">
          <w:rPr>
            <w:noProof/>
            <w:webHidden/>
          </w:rPr>
          <w:fldChar w:fldCharType="separate"/>
        </w:r>
        <w:r w:rsidR="006E37B0">
          <w:rPr>
            <w:noProof/>
            <w:webHidden/>
          </w:rPr>
          <w:t>9</w:t>
        </w:r>
        <w:r w:rsidR="006E37B0">
          <w:rPr>
            <w:noProof/>
            <w:webHidden/>
          </w:rPr>
          <w:fldChar w:fldCharType="end"/>
        </w:r>
      </w:hyperlink>
    </w:p>
    <w:p w14:paraId="3BBDD785" w14:textId="77777777" w:rsidR="006E37B0" w:rsidRDefault="00BB4BD5">
      <w:pPr>
        <w:pStyle w:val="TOC3"/>
        <w:tabs>
          <w:tab w:val="left" w:pos="880"/>
          <w:tab w:val="right" w:leader="dot" w:pos="9016"/>
        </w:tabs>
        <w:rPr>
          <w:rFonts w:eastAsiaTheme="minorEastAsia"/>
          <w:noProof/>
          <w:lang w:eastAsia="es-ES"/>
        </w:rPr>
      </w:pPr>
      <w:hyperlink w:anchor="_Toc319670421" w:history="1">
        <w:r w:rsidR="006E37B0" w:rsidRPr="00842782">
          <w:rPr>
            <w:rStyle w:val="Hyperlink"/>
            <w:noProof/>
          </w:rPr>
          <w:t>3.1.4</w:t>
        </w:r>
        <w:r w:rsidR="006E37B0">
          <w:rPr>
            <w:rFonts w:eastAsiaTheme="minorEastAsia"/>
            <w:noProof/>
            <w:lang w:eastAsia="es-ES"/>
          </w:rPr>
          <w:tab/>
        </w:r>
        <w:r w:rsidR="006E37B0" w:rsidRPr="00842782">
          <w:rPr>
            <w:rStyle w:val="Hyperlink"/>
            <w:noProof/>
          </w:rPr>
          <w:t>Filtro de certificados cualificados</w:t>
        </w:r>
        <w:r w:rsidR="006E37B0">
          <w:rPr>
            <w:noProof/>
            <w:webHidden/>
          </w:rPr>
          <w:tab/>
        </w:r>
        <w:r w:rsidR="006E37B0">
          <w:rPr>
            <w:noProof/>
            <w:webHidden/>
          </w:rPr>
          <w:fldChar w:fldCharType="begin"/>
        </w:r>
        <w:r w:rsidR="006E37B0">
          <w:rPr>
            <w:noProof/>
            <w:webHidden/>
          </w:rPr>
          <w:instrText xml:space="preserve"> PAGEREF _Toc319670421 \h </w:instrText>
        </w:r>
        <w:r w:rsidR="006E37B0">
          <w:rPr>
            <w:noProof/>
            <w:webHidden/>
          </w:rPr>
        </w:r>
        <w:r w:rsidR="006E37B0">
          <w:rPr>
            <w:noProof/>
            <w:webHidden/>
          </w:rPr>
          <w:fldChar w:fldCharType="separate"/>
        </w:r>
        <w:r w:rsidR="006E37B0">
          <w:rPr>
            <w:noProof/>
            <w:webHidden/>
          </w:rPr>
          <w:t>9</w:t>
        </w:r>
        <w:r w:rsidR="006E37B0">
          <w:rPr>
            <w:noProof/>
            <w:webHidden/>
          </w:rPr>
          <w:fldChar w:fldCharType="end"/>
        </w:r>
      </w:hyperlink>
    </w:p>
    <w:p w14:paraId="7D01DCB5" w14:textId="77777777" w:rsidR="006E37B0" w:rsidRDefault="00BB4BD5">
      <w:pPr>
        <w:pStyle w:val="TOC3"/>
        <w:tabs>
          <w:tab w:val="left" w:pos="880"/>
          <w:tab w:val="right" w:leader="dot" w:pos="9016"/>
        </w:tabs>
        <w:rPr>
          <w:rFonts w:eastAsiaTheme="minorEastAsia"/>
          <w:noProof/>
          <w:lang w:eastAsia="es-ES"/>
        </w:rPr>
      </w:pPr>
      <w:hyperlink w:anchor="_Toc319670422" w:history="1">
        <w:r w:rsidR="006E37B0" w:rsidRPr="00842782">
          <w:rPr>
            <w:rStyle w:val="Hyperlink"/>
            <w:noProof/>
          </w:rPr>
          <w:t>3.1.5</w:t>
        </w:r>
        <w:r w:rsidR="006E37B0">
          <w:rPr>
            <w:rFonts w:eastAsiaTheme="minorEastAsia"/>
            <w:noProof/>
            <w:lang w:eastAsia="es-ES"/>
          </w:rPr>
          <w:tab/>
        </w:r>
        <w:r w:rsidR="006E37B0" w:rsidRPr="00842782">
          <w:rPr>
            <w:rStyle w:val="Hyperlink"/>
            <w:noProof/>
          </w:rPr>
          <w:t>Ejemplos avanzados de uso en documentación</w:t>
        </w:r>
        <w:r w:rsidR="006E37B0">
          <w:rPr>
            <w:noProof/>
            <w:webHidden/>
          </w:rPr>
          <w:tab/>
        </w:r>
        <w:r w:rsidR="006E37B0">
          <w:rPr>
            <w:noProof/>
            <w:webHidden/>
          </w:rPr>
          <w:fldChar w:fldCharType="begin"/>
        </w:r>
        <w:r w:rsidR="006E37B0">
          <w:rPr>
            <w:noProof/>
            <w:webHidden/>
          </w:rPr>
          <w:instrText xml:space="preserve"> PAGEREF _Toc319670422 \h </w:instrText>
        </w:r>
        <w:r w:rsidR="006E37B0">
          <w:rPr>
            <w:noProof/>
            <w:webHidden/>
          </w:rPr>
        </w:r>
        <w:r w:rsidR="006E37B0">
          <w:rPr>
            <w:noProof/>
            <w:webHidden/>
          </w:rPr>
          <w:fldChar w:fldCharType="separate"/>
        </w:r>
        <w:r w:rsidR="006E37B0">
          <w:rPr>
            <w:noProof/>
            <w:webHidden/>
          </w:rPr>
          <w:t>9</w:t>
        </w:r>
        <w:r w:rsidR="006E37B0">
          <w:rPr>
            <w:noProof/>
            <w:webHidden/>
          </w:rPr>
          <w:fldChar w:fldCharType="end"/>
        </w:r>
      </w:hyperlink>
    </w:p>
    <w:p w14:paraId="4B7D1253" w14:textId="77777777" w:rsidR="006E37B0" w:rsidRDefault="00BB4BD5">
      <w:pPr>
        <w:pStyle w:val="TOC2"/>
        <w:rPr>
          <w:rFonts w:eastAsiaTheme="minorEastAsia"/>
          <w:noProof/>
          <w:lang w:eastAsia="es-ES"/>
        </w:rPr>
      </w:pPr>
      <w:hyperlink w:anchor="_Toc319670423" w:history="1">
        <w:r w:rsidR="006E37B0" w:rsidRPr="00842782">
          <w:rPr>
            <w:rStyle w:val="Hyperlink"/>
            <w:noProof/>
          </w:rPr>
          <w:t>3.2</w:t>
        </w:r>
        <w:r w:rsidR="006E37B0">
          <w:rPr>
            <w:rFonts w:eastAsiaTheme="minorEastAsia"/>
            <w:noProof/>
            <w:lang w:eastAsia="es-ES"/>
          </w:rPr>
          <w:tab/>
        </w:r>
        <w:r w:rsidR="006E37B0" w:rsidRPr="00842782">
          <w:rPr>
            <w:rStyle w:val="Hyperlink"/>
            <w:noProof/>
          </w:rPr>
          <w:t>Versión 1.2</w:t>
        </w:r>
        <w:r w:rsidR="006E37B0">
          <w:rPr>
            <w:noProof/>
            <w:webHidden/>
          </w:rPr>
          <w:tab/>
        </w:r>
        <w:r w:rsidR="006E37B0">
          <w:rPr>
            <w:noProof/>
            <w:webHidden/>
          </w:rPr>
          <w:fldChar w:fldCharType="begin"/>
        </w:r>
        <w:r w:rsidR="006E37B0">
          <w:rPr>
            <w:noProof/>
            <w:webHidden/>
          </w:rPr>
          <w:instrText xml:space="preserve"> PAGEREF _Toc319670423 \h </w:instrText>
        </w:r>
        <w:r w:rsidR="006E37B0">
          <w:rPr>
            <w:noProof/>
            <w:webHidden/>
          </w:rPr>
        </w:r>
        <w:r w:rsidR="006E37B0">
          <w:rPr>
            <w:noProof/>
            <w:webHidden/>
          </w:rPr>
          <w:fldChar w:fldCharType="separate"/>
        </w:r>
        <w:r w:rsidR="006E37B0">
          <w:rPr>
            <w:noProof/>
            <w:webHidden/>
          </w:rPr>
          <w:t>9</w:t>
        </w:r>
        <w:r w:rsidR="006E37B0">
          <w:rPr>
            <w:noProof/>
            <w:webHidden/>
          </w:rPr>
          <w:fldChar w:fldCharType="end"/>
        </w:r>
      </w:hyperlink>
    </w:p>
    <w:p w14:paraId="1834DCB0" w14:textId="77777777" w:rsidR="006E37B0" w:rsidRDefault="00BB4BD5">
      <w:pPr>
        <w:pStyle w:val="TOC3"/>
        <w:tabs>
          <w:tab w:val="left" w:pos="880"/>
          <w:tab w:val="right" w:leader="dot" w:pos="9016"/>
        </w:tabs>
        <w:rPr>
          <w:rFonts w:eastAsiaTheme="minorEastAsia"/>
          <w:noProof/>
          <w:lang w:eastAsia="es-ES"/>
        </w:rPr>
      </w:pPr>
      <w:hyperlink w:anchor="_Toc319670424" w:history="1">
        <w:r w:rsidR="006E37B0" w:rsidRPr="00842782">
          <w:rPr>
            <w:rStyle w:val="Hyperlink"/>
            <w:noProof/>
          </w:rPr>
          <w:t>3.2.1</w:t>
        </w:r>
        <w:r w:rsidR="006E37B0">
          <w:rPr>
            <w:rFonts w:eastAsiaTheme="minorEastAsia"/>
            <w:noProof/>
            <w:lang w:eastAsia="es-ES"/>
          </w:rPr>
          <w:tab/>
        </w:r>
        <w:r w:rsidR="006E37B0" w:rsidRPr="00842782">
          <w:rPr>
            <w:rStyle w:val="Hyperlink"/>
            <w:noProof/>
          </w:rPr>
          <w:t>Soporte de facturas electrónicas</w:t>
        </w:r>
        <w:r w:rsidR="006E37B0">
          <w:rPr>
            <w:noProof/>
            <w:webHidden/>
          </w:rPr>
          <w:tab/>
        </w:r>
        <w:r w:rsidR="006E37B0">
          <w:rPr>
            <w:noProof/>
            <w:webHidden/>
          </w:rPr>
          <w:fldChar w:fldCharType="begin"/>
        </w:r>
        <w:r w:rsidR="006E37B0">
          <w:rPr>
            <w:noProof/>
            <w:webHidden/>
          </w:rPr>
          <w:instrText xml:space="preserve"> PAGEREF _Toc319670424 \h </w:instrText>
        </w:r>
        <w:r w:rsidR="006E37B0">
          <w:rPr>
            <w:noProof/>
            <w:webHidden/>
          </w:rPr>
        </w:r>
        <w:r w:rsidR="006E37B0">
          <w:rPr>
            <w:noProof/>
            <w:webHidden/>
          </w:rPr>
          <w:fldChar w:fldCharType="separate"/>
        </w:r>
        <w:r w:rsidR="006E37B0">
          <w:rPr>
            <w:noProof/>
            <w:webHidden/>
          </w:rPr>
          <w:t>9</w:t>
        </w:r>
        <w:r w:rsidR="006E37B0">
          <w:rPr>
            <w:noProof/>
            <w:webHidden/>
          </w:rPr>
          <w:fldChar w:fldCharType="end"/>
        </w:r>
      </w:hyperlink>
    </w:p>
    <w:p w14:paraId="3F02F9F2" w14:textId="77777777" w:rsidR="006E37B0" w:rsidRDefault="00BB4BD5">
      <w:pPr>
        <w:pStyle w:val="TOC3"/>
        <w:tabs>
          <w:tab w:val="left" w:pos="880"/>
          <w:tab w:val="right" w:leader="dot" w:pos="9016"/>
        </w:tabs>
        <w:rPr>
          <w:rFonts w:eastAsiaTheme="minorEastAsia"/>
          <w:noProof/>
          <w:lang w:eastAsia="es-ES"/>
        </w:rPr>
      </w:pPr>
      <w:hyperlink w:anchor="_Toc319670425" w:history="1">
        <w:r w:rsidR="006E37B0" w:rsidRPr="00842782">
          <w:rPr>
            <w:rStyle w:val="Hyperlink"/>
            <w:noProof/>
          </w:rPr>
          <w:t>3.2.2</w:t>
        </w:r>
        <w:r w:rsidR="006E37B0">
          <w:rPr>
            <w:rFonts w:eastAsiaTheme="minorEastAsia"/>
            <w:noProof/>
            <w:lang w:eastAsia="es-ES"/>
          </w:rPr>
          <w:tab/>
        </w:r>
        <w:r w:rsidR="006E37B0" w:rsidRPr="00842782">
          <w:rPr>
            <w:rStyle w:val="Hyperlink"/>
            <w:noProof/>
          </w:rPr>
          <w:t>Incorporación soporte DNIe 100% Java</w:t>
        </w:r>
        <w:r w:rsidR="006E37B0">
          <w:rPr>
            <w:noProof/>
            <w:webHidden/>
          </w:rPr>
          <w:tab/>
        </w:r>
        <w:r w:rsidR="006E37B0">
          <w:rPr>
            <w:noProof/>
            <w:webHidden/>
          </w:rPr>
          <w:fldChar w:fldCharType="begin"/>
        </w:r>
        <w:r w:rsidR="006E37B0">
          <w:rPr>
            <w:noProof/>
            <w:webHidden/>
          </w:rPr>
          <w:instrText xml:space="preserve"> PAGEREF _Toc319670425 \h </w:instrText>
        </w:r>
        <w:r w:rsidR="006E37B0">
          <w:rPr>
            <w:noProof/>
            <w:webHidden/>
          </w:rPr>
        </w:r>
        <w:r w:rsidR="006E37B0">
          <w:rPr>
            <w:noProof/>
            <w:webHidden/>
          </w:rPr>
          <w:fldChar w:fldCharType="separate"/>
        </w:r>
        <w:r w:rsidR="006E37B0">
          <w:rPr>
            <w:noProof/>
            <w:webHidden/>
          </w:rPr>
          <w:t>10</w:t>
        </w:r>
        <w:r w:rsidR="006E37B0">
          <w:rPr>
            <w:noProof/>
            <w:webHidden/>
          </w:rPr>
          <w:fldChar w:fldCharType="end"/>
        </w:r>
      </w:hyperlink>
    </w:p>
    <w:p w14:paraId="703B809E" w14:textId="77777777" w:rsidR="006E37B0" w:rsidRDefault="00BB4BD5">
      <w:pPr>
        <w:pStyle w:val="TOC3"/>
        <w:tabs>
          <w:tab w:val="left" w:pos="880"/>
          <w:tab w:val="right" w:leader="dot" w:pos="9016"/>
        </w:tabs>
        <w:rPr>
          <w:rFonts w:eastAsiaTheme="minorEastAsia"/>
          <w:noProof/>
          <w:lang w:eastAsia="es-ES"/>
        </w:rPr>
      </w:pPr>
      <w:hyperlink w:anchor="_Toc319670426" w:history="1">
        <w:r w:rsidR="006E37B0" w:rsidRPr="00842782">
          <w:rPr>
            <w:rStyle w:val="Hyperlink"/>
            <w:noProof/>
          </w:rPr>
          <w:t>3.2.3</w:t>
        </w:r>
        <w:r w:rsidR="006E37B0">
          <w:rPr>
            <w:rFonts w:eastAsiaTheme="minorEastAsia"/>
            <w:noProof/>
            <w:lang w:eastAsia="es-ES"/>
          </w:rPr>
          <w:tab/>
        </w:r>
        <w:r w:rsidR="006E37B0" w:rsidRPr="00842782">
          <w:rPr>
            <w:rStyle w:val="Hyperlink"/>
            <w:noProof/>
          </w:rPr>
          <w:t>Certificación Common Criteria</w:t>
        </w:r>
        <w:r w:rsidR="006E37B0">
          <w:rPr>
            <w:noProof/>
            <w:webHidden/>
          </w:rPr>
          <w:tab/>
        </w:r>
        <w:r w:rsidR="006E37B0">
          <w:rPr>
            <w:noProof/>
            <w:webHidden/>
          </w:rPr>
          <w:fldChar w:fldCharType="begin"/>
        </w:r>
        <w:r w:rsidR="006E37B0">
          <w:rPr>
            <w:noProof/>
            <w:webHidden/>
          </w:rPr>
          <w:instrText xml:space="preserve"> PAGEREF _Toc319670426 \h </w:instrText>
        </w:r>
        <w:r w:rsidR="006E37B0">
          <w:rPr>
            <w:noProof/>
            <w:webHidden/>
          </w:rPr>
        </w:r>
        <w:r w:rsidR="006E37B0">
          <w:rPr>
            <w:noProof/>
            <w:webHidden/>
          </w:rPr>
          <w:fldChar w:fldCharType="separate"/>
        </w:r>
        <w:r w:rsidR="006E37B0">
          <w:rPr>
            <w:noProof/>
            <w:webHidden/>
          </w:rPr>
          <w:t>10</w:t>
        </w:r>
        <w:r w:rsidR="006E37B0">
          <w:rPr>
            <w:noProof/>
            <w:webHidden/>
          </w:rPr>
          <w:fldChar w:fldCharType="end"/>
        </w:r>
      </w:hyperlink>
    </w:p>
    <w:p w14:paraId="35C22715" w14:textId="77777777" w:rsidR="006E37B0" w:rsidRDefault="00BB4BD5">
      <w:pPr>
        <w:pStyle w:val="TOC1"/>
        <w:rPr>
          <w:rFonts w:eastAsiaTheme="minorEastAsia"/>
          <w:noProof/>
          <w:lang w:eastAsia="es-ES"/>
        </w:rPr>
      </w:pPr>
      <w:hyperlink w:anchor="_Toc319670427" w:history="1">
        <w:r w:rsidR="006E37B0" w:rsidRPr="00842782">
          <w:rPr>
            <w:rStyle w:val="Hyperlink"/>
            <w:noProof/>
          </w:rPr>
          <w:t>4</w:t>
        </w:r>
        <w:r w:rsidR="006E37B0">
          <w:rPr>
            <w:rFonts w:eastAsiaTheme="minorEastAsia"/>
            <w:noProof/>
            <w:lang w:eastAsia="es-ES"/>
          </w:rPr>
          <w:tab/>
        </w:r>
        <w:r w:rsidR="006E37B0" w:rsidRPr="00842782">
          <w:rPr>
            <w:rStyle w:val="Hyperlink"/>
            <w:noProof/>
          </w:rPr>
          <w:t>Evolución del Applet @firma</w:t>
        </w:r>
        <w:r w:rsidR="006E37B0">
          <w:rPr>
            <w:noProof/>
            <w:webHidden/>
          </w:rPr>
          <w:tab/>
        </w:r>
        <w:r w:rsidR="006E37B0">
          <w:rPr>
            <w:noProof/>
            <w:webHidden/>
          </w:rPr>
          <w:fldChar w:fldCharType="begin"/>
        </w:r>
        <w:r w:rsidR="006E37B0">
          <w:rPr>
            <w:noProof/>
            <w:webHidden/>
          </w:rPr>
          <w:instrText xml:space="preserve"> PAGEREF _Toc319670427 \h </w:instrText>
        </w:r>
        <w:r w:rsidR="006E37B0">
          <w:rPr>
            <w:noProof/>
            <w:webHidden/>
          </w:rPr>
        </w:r>
        <w:r w:rsidR="006E37B0">
          <w:rPr>
            <w:noProof/>
            <w:webHidden/>
          </w:rPr>
          <w:fldChar w:fldCharType="separate"/>
        </w:r>
        <w:r w:rsidR="006E37B0">
          <w:rPr>
            <w:noProof/>
            <w:webHidden/>
          </w:rPr>
          <w:t>10</w:t>
        </w:r>
        <w:r w:rsidR="006E37B0">
          <w:rPr>
            <w:noProof/>
            <w:webHidden/>
          </w:rPr>
          <w:fldChar w:fldCharType="end"/>
        </w:r>
      </w:hyperlink>
    </w:p>
    <w:p w14:paraId="746229DE" w14:textId="77777777" w:rsidR="006E37B0" w:rsidRDefault="00BB4BD5">
      <w:pPr>
        <w:pStyle w:val="TOC2"/>
        <w:rPr>
          <w:rFonts w:eastAsiaTheme="minorEastAsia"/>
          <w:noProof/>
          <w:lang w:eastAsia="es-ES"/>
        </w:rPr>
      </w:pPr>
      <w:hyperlink w:anchor="_Toc319670428" w:history="1">
        <w:r w:rsidR="006E37B0" w:rsidRPr="00842782">
          <w:rPr>
            <w:rStyle w:val="Hyperlink"/>
            <w:noProof/>
          </w:rPr>
          <w:t>4.1</w:t>
        </w:r>
        <w:r w:rsidR="006E37B0">
          <w:rPr>
            <w:rFonts w:eastAsiaTheme="minorEastAsia"/>
            <w:noProof/>
            <w:lang w:eastAsia="es-ES"/>
          </w:rPr>
          <w:tab/>
        </w:r>
        <w:r w:rsidR="006E37B0" w:rsidRPr="00842782">
          <w:rPr>
            <w:rStyle w:val="Hyperlink"/>
            <w:noProof/>
          </w:rPr>
          <w:t>Versión 3.3.1</w:t>
        </w:r>
        <w:r w:rsidR="006E37B0">
          <w:rPr>
            <w:noProof/>
            <w:webHidden/>
          </w:rPr>
          <w:tab/>
        </w:r>
        <w:r w:rsidR="006E37B0">
          <w:rPr>
            <w:noProof/>
            <w:webHidden/>
          </w:rPr>
          <w:fldChar w:fldCharType="begin"/>
        </w:r>
        <w:r w:rsidR="006E37B0">
          <w:rPr>
            <w:noProof/>
            <w:webHidden/>
          </w:rPr>
          <w:instrText xml:space="preserve"> PAGEREF _Toc319670428 \h </w:instrText>
        </w:r>
        <w:r w:rsidR="006E37B0">
          <w:rPr>
            <w:noProof/>
            <w:webHidden/>
          </w:rPr>
        </w:r>
        <w:r w:rsidR="006E37B0">
          <w:rPr>
            <w:noProof/>
            <w:webHidden/>
          </w:rPr>
          <w:fldChar w:fldCharType="separate"/>
        </w:r>
        <w:r w:rsidR="006E37B0">
          <w:rPr>
            <w:noProof/>
            <w:webHidden/>
          </w:rPr>
          <w:t>10</w:t>
        </w:r>
        <w:r w:rsidR="006E37B0">
          <w:rPr>
            <w:noProof/>
            <w:webHidden/>
          </w:rPr>
          <w:fldChar w:fldCharType="end"/>
        </w:r>
      </w:hyperlink>
    </w:p>
    <w:p w14:paraId="74ED104C" w14:textId="77777777" w:rsidR="006E37B0" w:rsidRDefault="00BB4BD5">
      <w:pPr>
        <w:pStyle w:val="TOC3"/>
        <w:tabs>
          <w:tab w:val="left" w:pos="880"/>
          <w:tab w:val="right" w:leader="dot" w:pos="9016"/>
        </w:tabs>
        <w:rPr>
          <w:rFonts w:eastAsiaTheme="minorEastAsia"/>
          <w:noProof/>
          <w:lang w:eastAsia="es-ES"/>
        </w:rPr>
      </w:pPr>
      <w:hyperlink w:anchor="_Toc319670429" w:history="1">
        <w:r w:rsidR="006E37B0" w:rsidRPr="00842782">
          <w:rPr>
            <w:rStyle w:val="Hyperlink"/>
            <w:noProof/>
          </w:rPr>
          <w:t>4.1.1</w:t>
        </w:r>
        <w:r w:rsidR="006E37B0">
          <w:rPr>
            <w:rFonts w:eastAsiaTheme="minorEastAsia"/>
            <w:noProof/>
            <w:lang w:eastAsia="es-ES"/>
          </w:rPr>
          <w:tab/>
        </w:r>
        <w:r w:rsidR="006E37B0" w:rsidRPr="00842782">
          <w:rPr>
            <w:rStyle w:val="Hyperlink"/>
            <w:noProof/>
          </w:rPr>
          <w:t>Mantenimiento general</w:t>
        </w:r>
        <w:r w:rsidR="006E37B0">
          <w:rPr>
            <w:noProof/>
            <w:webHidden/>
          </w:rPr>
          <w:tab/>
        </w:r>
        <w:r w:rsidR="006E37B0">
          <w:rPr>
            <w:noProof/>
            <w:webHidden/>
          </w:rPr>
          <w:fldChar w:fldCharType="begin"/>
        </w:r>
        <w:r w:rsidR="006E37B0">
          <w:rPr>
            <w:noProof/>
            <w:webHidden/>
          </w:rPr>
          <w:instrText xml:space="preserve"> PAGEREF _Toc319670429 \h </w:instrText>
        </w:r>
        <w:r w:rsidR="006E37B0">
          <w:rPr>
            <w:noProof/>
            <w:webHidden/>
          </w:rPr>
        </w:r>
        <w:r w:rsidR="006E37B0">
          <w:rPr>
            <w:noProof/>
            <w:webHidden/>
          </w:rPr>
          <w:fldChar w:fldCharType="separate"/>
        </w:r>
        <w:r w:rsidR="006E37B0">
          <w:rPr>
            <w:noProof/>
            <w:webHidden/>
          </w:rPr>
          <w:t>10</w:t>
        </w:r>
        <w:r w:rsidR="006E37B0">
          <w:rPr>
            <w:noProof/>
            <w:webHidden/>
          </w:rPr>
          <w:fldChar w:fldCharType="end"/>
        </w:r>
      </w:hyperlink>
    </w:p>
    <w:p w14:paraId="45972DF8" w14:textId="77777777" w:rsidR="006E37B0" w:rsidRDefault="00BB4BD5">
      <w:pPr>
        <w:pStyle w:val="TOC3"/>
        <w:tabs>
          <w:tab w:val="left" w:pos="880"/>
          <w:tab w:val="right" w:leader="dot" w:pos="9016"/>
        </w:tabs>
        <w:rPr>
          <w:rFonts w:eastAsiaTheme="minorEastAsia"/>
          <w:noProof/>
          <w:lang w:eastAsia="es-ES"/>
        </w:rPr>
      </w:pPr>
      <w:hyperlink w:anchor="_Toc319670430" w:history="1">
        <w:r w:rsidR="006E37B0" w:rsidRPr="00842782">
          <w:rPr>
            <w:rStyle w:val="Hyperlink"/>
            <w:noProof/>
          </w:rPr>
          <w:t>4.1.2</w:t>
        </w:r>
        <w:r w:rsidR="006E37B0">
          <w:rPr>
            <w:rFonts w:eastAsiaTheme="minorEastAsia"/>
            <w:noProof/>
            <w:lang w:eastAsia="es-ES"/>
          </w:rPr>
          <w:tab/>
        </w:r>
        <w:r w:rsidR="006E37B0" w:rsidRPr="00842782">
          <w:rPr>
            <w:rStyle w:val="Hyperlink"/>
            <w:noProof/>
          </w:rPr>
          <w:t>Mejora en la gestión de almacenes PKCS#12</w:t>
        </w:r>
        <w:r w:rsidR="006E37B0">
          <w:rPr>
            <w:noProof/>
            <w:webHidden/>
          </w:rPr>
          <w:tab/>
        </w:r>
        <w:r w:rsidR="006E37B0">
          <w:rPr>
            <w:noProof/>
            <w:webHidden/>
          </w:rPr>
          <w:fldChar w:fldCharType="begin"/>
        </w:r>
        <w:r w:rsidR="006E37B0">
          <w:rPr>
            <w:noProof/>
            <w:webHidden/>
          </w:rPr>
          <w:instrText xml:space="preserve"> PAGEREF _Toc319670430 \h </w:instrText>
        </w:r>
        <w:r w:rsidR="006E37B0">
          <w:rPr>
            <w:noProof/>
            <w:webHidden/>
          </w:rPr>
        </w:r>
        <w:r w:rsidR="006E37B0">
          <w:rPr>
            <w:noProof/>
            <w:webHidden/>
          </w:rPr>
          <w:fldChar w:fldCharType="separate"/>
        </w:r>
        <w:r w:rsidR="006E37B0">
          <w:rPr>
            <w:noProof/>
            <w:webHidden/>
          </w:rPr>
          <w:t>11</w:t>
        </w:r>
        <w:r w:rsidR="006E37B0">
          <w:rPr>
            <w:noProof/>
            <w:webHidden/>
          </w:rPr>
          <w:fldChar w:fldCharType="end"/>
        </w:r>
      </w:hyperlink>
    </w:p>
    <w:p w14:paraId="53CB4E65" w14:textId="77777777" w:rsidR="006E37B0" w:rsidRDefault="00BB4BD5">
      <w:pPr>
        <w:pStyle w:val="TOC2"/>
        <w:rPr>
          <w:rFonts w:eastAsiaTheme="minorEastAsia"/>
          <w:noProof/>
          <w:lang w:eastAsia="es-ES"/>
        </w:rPr>
      </w:pPr>
      <w:hyperlink w:anchor="_Toc319670431" w:history="1">
        <w:r w:rsidR="006E37B0" w:rsidRPr="00842782">
          <w:rPr>
            <w:rStyle w:val="Hyperlink"/>
            <w:noProof/>
          </w:rPr>
          <w:t>4.2</w:t>
        </w:r>
        <w:r w:rsidR="006E37B0">
          <w:rPr>
            <w:rFonts w:eastAsiaTheme="minorEastAsia"/>
            <w:noProof/>
            <w:lang w:eastAsia="es-ES"/>
          </w:rPr>
          <w:tab/>
        </w:r>
        <w:r w:rsidR="006E37B0" w:rsidRPr="00842782">
          <w:rPr>
            <w:rStyle w:val="Hyperlink"/>
            <w:noProof/>
          </w:rPr>
          <w:t>Versión 3.3.2</w:t>
        </w:r>
        <w:r w:rsidR="006E37B0">
          <w:rPr>
            <w:noProof/>
            <w:webHidden/>
          </w:rPr>
          <w:tab/>
        </w:r>
        <w:r w:rsidR="006E37B0">
          <w:rPr>
            <w:noProof/>
            <w:webHidden/>
          </w:rPr>
          <w:fldChar w:fldCharType="begin"/>
        </w:r>
        <w:r w:rsidR="006E37B0">
          <w:rPr>
            <w:noProof/>
            <w:webHidden/>
          </w:rPr>
          <w:instrText xml:space="preserve"> PAGEREF _Toc319670431 \h </w:instrText>
        </w:r>
        <w:r w:rsidR="006E37B0">
          <w:rPr>
            <w:noProof/>
            <w:webHidden/>
          </w:rPr>
        </w:r>
        <w:r w:rsidR="006E37B0">
          <w:rPr>
            <w:noProof/>
            <w:webHidden/>
          </w:rPr>
          <w:fldChar w:fldCharType="separate"/>
        </w:r>
        <w:r w:rsidR="006E37B0">
          <w:rPr>
            <w:noProof/>
            <w:webHidden/>
          </w:rPr>
          <w:t>11</w:t>
        </w:r>
        <w:r w:rsidR="006E37B0">
          <w:rPr>
            <w:noProof/>
            <w:webHidden/>
          </w:rPr>
          <w:fldChar w:fldCharType="end"/>
        </w:r>
      </w:hyperlink>
    </w:p>
    <w:p w14:paraId="398B6796" w14:textId="77777777" w:rsidR="006E37B0" w:rsidRDefault="00BB4BD5">
      <w:pPr>
        <w:pStyle w:val="TOC3"/>
        <w:tabs>
          <w:tab w:val="left" w:pos="880"/>
          <w:tab w:val="right" w:leader="dot" w:pos="9016"/>
        </w:tabs>
        <w:rPr>
          <w:rFonts w:eastAsiaTheme="minorEastAsia"/>
          <w:noProof/>
          <w:lang w:eastAsia="es-ES"/>
        </w:rPr>
      </w:pPr>
      <w:hyperlink w:anchor="_Toc319670432" w:history="1">
        <w:r w:rsidR="006E37B0" w:rsidRPr="00842782">
          <w:rPr>
            <w:rStyle w:val="Hyperlink"/>
            <w:noProof/>
          </w:rPr>
          <w:t>4.2.1</w:t>
        </w:r>
        <w:r w:rsidR="006E37B0">
          <w:rPr>
            <w:rFonts w:eastAsiaTheme="minorEastAsia"/>
            <w:noProof/>
            <w:lang w:eastAsia="es-ES"/>
          </w:rPr>
          <w:tab/>
        </w:r>
        <w:r w:rsidR="006E37B0" w:rsidRPr="00842782">
          <w:rPr>
            <w:rStyle w:val="Hyperlink"/>
            <w:noProof/>
          </w:rPr>
          <w:t>Soporte de facturas electrónicas</w:t>
        </w:r>
        <w:r w:rsidR="006E37B0">
          <w:rPr>
            <w:noProof/>
            <w:webHidden/>
          </w:rPr>
          <w:tab/>
        </w:r>
        <w:r w:rsidR="006E37B0">
          <w:rPr>
            <w:noProof/>
            <w:webHidden/>
          </w:rPr>
          <w:fldChar w:fldCharType="begin"/>
        </w:r>
        <w:r w:rsidR="006E37B0">
          <w:rPr>
            <w:noProof/>
            <w:webHidden/>
          </w:rPr>
          <w:instrText xml:space="preserve"> PAGEREF _Toc319670432 \h </w:instrText>
        </w:r>
        <w:r w:rsidR="006E37B0">
          <w:rPr>
            <w:noProof/>
            <w:webHidden/>
          </w:rPr>
        </w:r>
        <w:r w:rsidR="006E37B0">
          <w:rPr>
            <w:noProof/>
            <w:webHidden/>
          </w:rPr>
          <w:fldChar w:fldCharType="separate"/>
        </w:r>
        <w:r w:rsidR="006E37B0">
          <w:rPr>
            <w:noProof/>
            <w:webHidden/>
          </w:rPr>
          <w:t>11</w:t>
        </w:r>
        <w:r w:rsidR="006E37B0">
          <w:rPr>
            <w:noProof/>
            <w:webHidden/>
          </w:rPr>
          <w:fldChar w:fldCharType="end"/>
        </w:r>
      </w:hyperlink>
    </w:p>
    <w:p w14:paraId="3411B8BD" w14:textId="77777777" w:rsidR="006E37B0" w:rsidRDefault="00BB4BD5">
      <w:pPr>
        <w:pStyle w:val="TOC3"/>
        <w:tabs>
          <w:tab w:val="left" w:pos="880"/>
          <w:tab w:val="right" w:leader="dot" w:pos="9016"/>
        </w:tabs>
        <w:rPr>
          <w:rFonts w:eastAsiaTheme="minorEastAsia"/>
          <w:noProof/>
          <w:lang w:eastAsia="es-ES"/>
        </w:rPr>
      </w:pPr>
      <w:hyperlink w:anchor="_Toc319670433" w:history="1">
        <w:r w:rsidR="006E37B0" w:rsidRPr="00842782">
          <w:rPr>
            <w:rStyle w:val="Hyperlink"/>
            <w:noProof/>
          </w:rPr>
          <w:t>4.2.2</w:t>
        </w:r>
        <w:r w:rsidR="006E37B0">
          <w:rPr>
            <w:rFonts w:eastAsiaTheme="minorEastAsia"/>
            <w:noProof/>
            <w:lang w:eastAsia="es-ES"/>
          </w:rPr>
          <w:tab/>
        </w:r>
        <w:r w:rsidR="006E37B0" w:rsidRPr="00842782">
          <w:rPr>
            <w:rStyle w:val="Hyperlink"/>
            <w:noProof/>
          </w:rPr>
          <w:t>Paso a Java 6 como versión mínima de JRE</w:t>
        </w:r>
        <w:r w:rsidR="006E37B0">
          <w:rPr>
            <w:noProof/>
            <w:webHidden/>
          </w:rPr>
          <w:tab/>
        </w:r>
        <w:r w:rsidR="006E37B0">
          <w:rPr>
            <w:noProof/>
            <w:webHidden/>
          </w:rPr>
          <w:fldChar w:fldCharType="begin"/>
        </w:r>
        <w:r w:rsidR="006E37B0">
          <w:rPr>
            <w:noProof/>
            <w:webHidden/>
          </w:rPr>
          <w:instrText xml:space="preserve"> PAGEREF _Toc319670433 \h </w:instrText>
        </w:r>
        <w:r w:rsidR="006E37B0">
          <w:rPr>
            <w:noProof/>
            <w:webHidden/>
          </w:rPr>
        </w:r>
        <w:r w:rsidR="006E37B0">
          <w:rPr>
            <w:noProof/>
            <w:webHidden/>
          </w:rPr>
          <w:fldChar w:fldCharType="separate"/>
        </w:r>
        <w:r w:rsidR="006E37B0">
          <w:rPr>
            <w:noProof/>
            <w:webHidden/>
          </w:rPr>
          <w:t>11</w:t>
        </w:r>
        <w:r w:rsidR="006E37B0">
          <w:rPr>
            <w:noProof/>
            <w:webHidden/>
          </w:rPr>
          <w:fldChar w:fldCharType="end"/>
        </w:r>
      </w:hyperlink>
    </w:p>
    <w:p w14:paraId="26E8FCEF" w14:textId="77777777" w:rsidR="006E37B0" w:rsidRDefault="00BB4BD5">
      <w:pPr>
        <w:pStyle w:val="TOC3"/>
        <w:tabs>
          <w:tab w:val="left" w:pos="880"/>
          <w:tab w:val="right" w:leader="dot" w:pos="9016"/>
        </w:tabs>
        <w:rPr>
          <w:rFonts w:eastAsiaTheme="minorEastAsia"/>
          <w:noProof/>
          <w:lang w:eastAsia="es-ES"/>
        </w:rPr>
      </w:pPr>
      <w:hyperlink w:anchor="_Toc319670434" w:history="1">
        <w:r w:rsidR="006E37B0" w:rsidRPr="00842782">
          <w:rPr>
            <w:rStyle w:val="Hyperlink"/>
            <w:noProof/>
          </w:rPr>
          <w:t>4.2.3</w:t>
        </w:r>
        <w:r w:rsidR="006E37B0">
          <w:rPr>
            <w:rFonts w:eastAsiaTheme="minorEastAsia"/>
            <w:noProof/>
            <w:lang w:eastAsia="es-ES"/>
          </w:rPr>
          <w:tab/>
        </w:r>
        <w:r w:rsidR="006E37B0" w:rsidRPr="00842782">
          <w:rPr>
            <w:rStyle w:val="Hyperlink"/>
            <w:noProof/>
          </w:rPr>
          <w:t>Gestión de ficheros de gran tamaño</w:t>
        </w:r>
        <w:r w:rsidR="006E37B0">
          <w:rPr>
            <w:noProof/>
            <w:webHidden/>
          </w:rPr>
          <w:tab/>
        </w:r>
        <w:r w:rsidR="006E37B0">
          <w:rPr>
            <w:noProof/>
            <w:webHidden/>
          </w:rPr>
          <w:fldChar w:fldCharType="begin"/>
        </w:r>
        <w:r w:rsidR="006E37B0">
          <w:rPr>
            <w:noProof/>
            <w:webHidden/>
          </w:rPr>
          <w:instrText xml:space="preserve"> PAGEREF _Toc319670434 \h </w:instrText>
        </w:r>
        <w:r w:rsidR="006E37B0">
          <w:rPr>
            <w:noProof/>
            <w:webHidden/>
          </w:rPr>
        </w:r>
        <w:r w:rsidR="006E37B0">
          <w:rPr>
            <w:noProof/>
            <w:webHidden/>
          </w:rPr>
          <w:fldChar w:fldCharType="separate"/>
        </w:r>
        <w:r w:rsidR="006E37B0">
          <w:rPr>
            <w:noProof/>
            <w:webHidden/>
          </w:rPr>
          <w:t>11</w:t>
        </w:r>
        <w:r w:rsidR="006E37B0">
          <w:rPr>
            <w:noProof/>
            <w:webHidden/>
          </w:rPr>
          <w:fldChar w:fldCharType="end"/>
        </w:r>
      </w:hyperlink>
    </w:p>
    <w:p w14:paraId="533C213C" w14:textId="77777777" w:rsidR="006E37B0" w:rsidRDefault="00BB4BD5">
      <w:pPr>
        <w:pStyle w:val="TOC3"/>
        <w:tabs>
          <w:tab w:val="left" w:pos="880"/>
          <w:tab w:val="right" w:leader="dot" w:pos="9016"/>
        </w:tabs>
        <w:rPr>
          <w:rFonts w:eastAsiaTheme="minorEastAsia"/>
          <w:noProof/>
          <w:lang w:eastAsia="es-ES"/>
        </w:rPr>
      </w:pPr>
      <w:hyperlink w:anchor="_Toc319670435" w:history="1">
        <w:r w:rsidR="006E37B0" w:rsidRPr="00842782">
          <w:rPr>
            <w:rStyle w:val="Hyperlink"/>
            <w:noProof/>
          </w:rPr>
          <w:t>4.2.4</w:t>
        </w:r>
        <w:r w:rsidR="006E37B0">
          <w:rPr>
            <w:rFonts w:eastAsiaTheme="minorEastAsia"/>
            <w:noProof/>
            <w:lang w:eastAsia="es-ES"/>
          </w:rPr>
          <w:tab/>
        </w:r>
        <w:r w:rsidR="006E37B0" w:rsidRPr="00842782">
          <w:rPr>
            <w:rStyle w:val="Hyperlink"/>
            <w:noProof/>
          </w:rPr>
          <w:t>Incorporación soporte DNIe 100% Java</w:t>
        </w:r>
        <w:r w:rsidR="006E37B0">
          <w:rPr>
            <w:noProof/>
            <w:webHidden/>
          </w:rPr>
          <w:tab/>
        </w:r>
        <w:r w:rsidR="006E37B0">
          <w:rPr>
            <w:noProof/>
            <w:webHidden/>
          </w:rPr>
          <w:fldChar w:fldCharType="begin"/>
        </w:r>
        <w:r w:rsidR="006E37B0">
          <w:rPr>
            <w:noProof/>
            <w:webHidden/>
          </w:rPr>
          <w:instrText xml:space="preserve"> PAGEREF _Toc319670435 \h </w:instrText>
        </w:r>
        <w:r w:rsidR="006E37B0">
          <w:rPr>
            <w:noProof/>
            <w:webHidden/>
          </w:rPr>
        </w:r>
        <w:r w:rsidR="006E37B0">
          <w:rPr>
            <w:noProof/>
            <w:webHidden/>
          </w:rPr>
          <w:fldChar w:fldCharType="separate"/>
        </w:r>
        <w:r w:rsidR="006E37B0">
          <w:rPr>
            <w:noProof/>
            <w:webHidden/>
          </w:rPr>
          <w:t>11</w:t>
        </w:r>
        <w:r w:rsidR="006E37B0">
          <w:rPr>
            <w:noProof/>
            <w:webHidden/>
          </w:rPr>
          <w:fldChar w:fldCharType="end"/>
        </w:r>
      </w:hyperlink>
    </w:p>
    <w:p w14:paraId="44D3CE6B" w14:textId="77777777" w:rsidR="006E37B0" w:rsidRDefault="00BB4BD5">
      <w:pPr>
        <w:pStyle w:val="TOC1"/>
        <w:rPr>
          <w:rFonts w:eastAsiaTheme="minorEastAsia"/>
          <w:noProof/>
          <w:lang w:eastAsia="es-ES"/>
        </w:rPr>
      </w:pPr>
      <w:hyperlink w:anchor="_Toc319670436" w:history="1">
        <w:r w:rsidR="006E37B0" w:rsidRPr="00842782">
          <w:rPr>
            <w:rStyle w:val="Hyperlink"/>
            <w:noProof/>
          </w:rPr>
          <w:t>5</w:t>
        </w:r>
        <w:r w:rsidR="006E37B0">
          <w:rPr>
            <w:rFonts w:eastAsiaTheme="minorEastAsia"/>
            <w:noProof/>
            <w:lang w:eastAsia="es-ES"/>
          </w:rPr>
          <w:tab/>
        </w:r>
        <w:r w:rsidR="006E37B0" w:rsidRPr="00842782">
          <w:rPr>
            <w:rStyle w:val="Hyperlink"/>
            <w:noProof/>
          </w:rPr>
          <w:t>Material de formación</w:t>
        </w:r>
        <w:r w:rsidR="006E37B0">
          <w:rPr>
            <w:noProof/>
            <w:webHidden/>
          </w:rPr>
          <w:tab/>
        </w:r>
        <w:r w:rsidR="006E37B0">
          <w:rPr>
            <w:noProof/>
            <w:webHidden/>
          </w:rPr>
          <w:fldChar w:fldCharType="begin"/>
        </w:r>
        <w:r w:rsidR="006E37B0">
          <w:rPr>
            <w:noProof/>
            <w:webHidden/>
          </w:rPr>
          <w:instrText xml:space="preserve"> PAGEREF _Toc319670436 \h </w:instrText>
        </w:r>
        <w:r w:rsidR="006E37B0">
          <w:rPr>
            <w:noProof/>
            <w:webHidden/>
          </w:rPr>
        </w:r>
        <w:r w:rsidR="006E37B0">
          <w:rPr>
            <w:noProof/>
            <w:webHidden/>
          </w:rPr>
          <w:fldChar w:fldCharType="separate"/>
        </w:r>
        <w:r w:rsidR="006E37B0">
          <w:rPr>
            <w:noProof/>
            <w:webHidden/>
          </w:rPr>
          <w:t>12</w:t>
        </w:r>
        <w:r w:rsidR="006E37B0">
          <w:rPr>
            <w:noProof/>
            <w:webHidden/>
          </w:rPr>
          <w:fldChar w:fldCharType="end"/>
        </w:r>
      </w:hyperlink>
    </w:p>
    <w:p w14:paraId="0CA2ADA0" w14:textId="77777777" w:rsidR="006E37B0" w:rsidRDefault="00BB4BD5">
      <w:pPr>
        <w:pStyle w:val="TOC1"/>
        <w:rPr>
          <w:rFonts w:eastAsiaTheme="minorEastAsia"/>
          <w:noProof/>
          <w:lang w:eastAsia="es-ES"/>
        </w:rPr>
      </w:pPr>
      <w:hyperlink w:anchor="_Toc319670437" w:history="1">
        <w:r w:rsidR="006E37B0" w:rsidRPr="00842782">
          <w:rPr>
            <w:rStyle w:val="Hyperlink"/>
            <w:noProof/>
          </w:rPr>
          <w:t>6</w:t>
        </w:r>
        <w:r w:rsidR="006E37B0">
          <w:rPr>
            <w:rFonts w:eastAsiaTheme="minorEastAsia"/>
            <w:noProof/>
            <w:lang w:eastAsia="es-ES"/>
          </w:rPr>
          <w:tab/>
        </w:r>
        <w:r w:rsidR="006E37B0" w:rsidRPr="00842782">
          <w:rPr>
            <w:rStyle w:val="Hyperlink"/>
            <w:noProof/>
          </w:rPr>
          <w:t>Nuevas aplicaciones Web</w:t>
        </w:r>
        <w:r w:rsidR="006E37B0">
          <w:rPr>
            <w:noProof/>
            <w:webHidden/>
          </w:rPr>
          <w:tab/>
        </w:r>
        <w:r w:rsidR="006E37B0">
          <w:rPr>
            <w:noProof/>
            <w:webHidden/>
          </w:rPr>
          <w:fldChar w:fldCharType="begin"/>
        </w:r>
        <w:r w:rsidR="006E37B0">
          <w:rPr>
            <w:noProof/>
            <w:webHidden/>
          </w:rPr>
          <w:instrText xml:space="preserve"> PAGEREF _Toc319670437 \h </w:instrText>
        </w:r>
        <w:r w:rsidR="006E37B0">
          <w:rPr>
            <w:noProof/>
            <w:webHidden/>
          </w:rPr>
        </w:r>
        <w:r w:rsidR="006E37B0">
          <w:rPr>
            <w:noProof/>
            <w:webHidden/>
          </w:rPr>
          <w:fldChar w:fldCharType="separate"/>
        </w:r>
        <w:r w:rsidR="006E37B0">
          <w:rPr>
            <w:noProof/>
            <w:webHidden/>
          </w:rPr>
          <w:t>12</w:t>
        </w:r>
        <w:r w:rsidR="006E37B0">
          <w:rPr>
            <w:noProof/>
            <w:webHidden/>
          </w:rPr>
          <w:fldChar w:fldCharType="end"/>
        </w:r>
      </w:hyperlink>
    </w:p>
    <w:p w14:paraId="57EB82EE" w14:textId="77777777" w:rsidR="006E37B0" w:rsidRDefault="00BB4BD5">
      <w:pPr>
        <w:pStyle w:val="TOC1"/>
        <w:rPr>
          <w:rFonts w:eastAsiaTheme="minorEastAsia"/>
          <w:noProof/>
          <w:lang w:eastAsia="es-ES"/>
        </w:rPr>
      </w:pPr>
      <w:hyperlink w:anchor="_Toc319670438" w:history="1">
        <w:r w:rsidR="006E37B0" w:rsidRPr="00842782">
          <w:rPr>
            <w:rStyle w:val="Hyperlink"/>
            <w:noProof/>
          </w:rPr>
          <w:t>7</w:t>
        </w:r>
        <w:r w:rsidR="006E37B0">
          <w:rPr>
            <w:rFonts w:eastAsiaTheme="minorEastAsia"/>
            <w:noProof/>
            <w:lang w:eastAsia="es-ES"/>
          </w:rPr>
          <w:tab/>
        </w:r>
        <w:r w:rsidR="006E37B0" w:rsidRPr="00842782">
          <w:rPr>
            <w:rStyle w:val="Hyperlink"/>
            <w:noProof/>
          </w:rPr>
          <w:t>Desarrollos nativos en C (Objetivo principal: Soporte de Apple iOS – iPhone / iPad / iPod)</w:t>
        </w:r>
        <w:r w:rsidR="006E37B0">
          <w:rPr>
            <w:noProof/>
            <w:webHidden/>
          </w:rPr>
          <w:tab/>
        </w:r>
        <w:r w:rsidR="006E37B0">
          <w:rPr>
            <w:noProof/>
            <w:webHidden/>
          </w:rPr>
          <w:fldChar w:fldCharType="begin"/>
        </w:r>
        <w:r w:rsidR="006E37B0">
          <w:rPr>
            <w:noProof/>
            <w:webHidden/>
          </w:rPr>
          <w:instrText xml:space="preserve"> PAGEREF _Toc319670438 \h </w:instrText>
        </w:r>
        <w:r w:rsidR="006E37B0">
          <w:rPr>
            <w:noProof/>
            <w:webHidden/>
          </w:rPr>
        </w:r>
        <w:r w:rsidR="006E37B0">
          <w:rPr>
            <w:noProof/>
            <w:webHidden/>
          </w:rPr>
          <w:fldChar w:fldCharType="separate"/>
        </w:r>
        <w:r w:rsidR="006E37B0">
          <w:rPr>
            <w:noProof/>
            <w:webHidden/>
          </w:rPr>
          <w:t>13</w:t>
        </w:r>
        <w:r w:rsidR="006E37B0">
          <w:rPr>
            <w:noProof/>
            <w:webHidden/>
          </w:rPr>
          <w:fldChar w:fldCharType="end"/>
        </w:r>
      </w:hyperlink>
    </w:p>
    <w:p w14:paraId="010AB9F5" w14:textId="77777777" w:rsidR="006E37B0" w:rsidRDefault="00BB4BD5">
      <w:pPr>
        <w:pStyle w:val="TOC2"/>
        <w:rPr>
          <w:rFonts w:eastAsiaTheme="minorEastAsia"/>
          <w:noProof/>
          <w:lang w:eastAsia="es-ES"/>
        </w:rPr>
      </w:pPr>
      <w:hyperlink w:anchor="_Toc319670439" w:history="1">
        <w:r w:rsidR="006E37B0" w:rsidRPr="00842782">
          <w:rPr>
            <w:rStyle w:val="Hyperlink"/>
            <w:noProof/>
          </w:rPr>
          <w:t>7.1</w:t>
        </w:r>
        <w:r w:rsidR="006E37B0">
          <w:rPr>
            <w:rFonts w:eastAsiaTheme="minorEastAsia"/>
            <w:noProof/>
            <w:lang w:eastAsia="es-ES"/>
          </w:rPr>
          <w:tab/>
        </w:r>
        <w:r w:rsidR="006E37B0" w:rsidRPr="00842782">
          <w:rPr>
            <w:rStyle w:val="Hyperlink"/>
            <w:noProof/>
          </w:rPr>
          <w:t>Motor de firma CAdES en C genérico</w:t>
        </w:r>
        <w:r w:rsidR="006E37B0">
          <w:rPr>
            <w:noProof/>
            <w:webHidden/>
          </w:rPr>
          <w:tab/>
        </w:r>
        <w:r w:rsidR="006E37B0">
          <w:rPr>
            <w:noProof/>
            <w:webHidden/>
          </w:rPr>
          <w:fldChar w:fldCharType="begin"/>
        </w:r>
        <w:r w:rsidR="006E37B0">
          <w:rPr>
            <w:noProof/>
            <w:webHidden/>
          </w:rPr>
          <w:instrText xml:space="preserve"> PAGEREF _Toc319670439 \h </w:instrText>
        </w:r>
        <w:r w:rsidR="006E37B0">
          <w:rPr>
            <w:noProof/>
            <w:webHidden/>
          </w:rPr>
        </w:r>
        <w:r w:rsidR="006E37B0">
          <w:rPr>
            <w:noProof/>
            <w:webHidden/>
          </w:rPr>
          <w:fldChar w:fldCharType="separate"/>
        </w:r>
        <w:r w:rsidR="006E37B0">
          <w:rPr>
            <w:noProof/>
            <w:webHidden/>
          </w:rPr>
          <w:t>13</w:t>
        </w:r>
        <w:r w:rsidR="006E37B0">
          <w:rPr>
            <w:noProof/>
            <w:webHidden/>
          </w:rPr>
          <w:fldChar w:fldCharType="end"/>
        </w:r>
      </w:hyperlink>
    </w:p>
    <w:p w14:paraId="138CA926" w14:textId="77777777" w:rsidR="006E37B0" w:rsidRDefault="00BB4BD5">
      <w:pPr>
        <w:pStyle w:val="TOC3"/>
        <w:tabs>
          <w:tab w:val="left" w:pos="880"/>
          <w:tab w:val="right" w:leader="dot" w:pos="9016"/>
        </w:tabs>
        <w:rPr>
          <w:rFonts w:eastAsiaTheme="minorEastAsia"/>
          <w:noProof/>
          <w:lang w:eastAsia="es-ES"/>
        </w:rPr>
      </w:pPr>
      <w:hyperlink w:anchor="_Toc319670440" w:history="1">
        <w:r w:rsidR="006E37B0" w:rsidRPr="00842782">
          <w:rPr>
            <w:rStyle w:val="Hyperlink"/>
            <w:noProof/>
          </w:rPr>
          <w:t>7.1.1</w:t>
        </w:r>
        <w:r w:rsidR="006E37B0">
          <w:rPr>
            <w:rFonts w:eastAsiaTheme="minorEastAsia"/>
            <w:noProof/>
            <w:lang w:eastAsia="es-ES"/>
          </w:rPr>
          <w:tab/>
        </w:r>
        <w:r w:rsidR="006E37B0" w:rsidRPr="00842782">
          <w:rPr>
            <w:rStyle w:val="Hyperlink"/>
            <w:noProof/>
          </w:rPr>
          <w:t>iOS</w:t>
        </w:r>
        <w:r w:rsidR="006E37B0">
          <w:rPr>
            <w:noProof/>
            <w:webHidden/>
          </w:rPr>
          <w:tab/>
        </w:r>
        <w:r w:rsidR="006E37B0">
          <w:rPr>
            <w:noProof/>
            <w:webHidden/>
          </w:rPr>
          <w:fldChar w:fldCharType="begin"/>
        </w:r>
        <w:r w:rsidR="006E37B0">
          <w:rPr>
            <w:noProof/>
            <w:webHidden/>
          </w:rPr>
          <w:instrText xml:space="preserve"> PAGEREF _Toc319670440 \h </w:instrText>
        </w:r>
        <w:r w:rsidR="006E37B0">
          <w:rPr>
            <w:noProof/>
            <w:webHidden/>
          </w:rPr>
        </w:r>
        <w:r w:rsidR="006E37B0">
          <w:rPr>
            <w:noProof/>
            <w:webHidden/>
          </w:rPr>
          <w:fldChar w:fldCharType="separate"/>
        </w:r>
        <w:r w:rsidR="006E37B0">
          <w:rPr>
            <w:noProof/>
            <w:webHidden/>
          </w:rPr>
          <w:t>14</w:t>
        </w:r>
        <w:r w:rsidR="006E37B0">
          <w:rPr>
            <w:noProof/>
            <w:webHidden/>
          </w:rPr>
          <w:fldChar w:fldCharType="end"/>
        </w:r>
      </w:hyperlink>
    </w:p>
    <w:p w14:paraId="1641D2AD" w14:textId="77777777" w:rsidR="006E37B0" w:rsidRDefault="00BB4BD5">
      <w:pPr>
        <w:pStyle w:val="TOC3"/>
        <w:tabs>
          <w:tab w:val="left" w:pos="880"/>
          <w:tab w:val="right" w:leader="dot" w:pos="9016"/>
        </w:tabs>
        <w:rPr>
          <w:rFonts w:eastAsiaTheme="minorEastAsia"/>
          <w:noProof/>
          <w:lang w:eastAsia="es-ES"/>
        </w:rPr>
      </w:pPr>
      <w:hyperlink w:anchor="_Toc319670441" w:history="1">
        <w:r w:rsidR="006E37B0" w:rsidRPr="00842782">
          <w:rPr>
            <w:rStyle w:val="Hyperlink"/>
            <w:noProof/>
          </w:rPr>
          <w:t>7.1.2</w:t>
        </w:r>
        <w:r w:rsidR="006E37B0">
          <w:rPr>
            <w:rFonts w:eastAsiaTheme="minorEastAsia"/>
            <w:noProof/>
            <w:lang w:eastAsia="es-ES"/>
          </w:rPr>
          <w:tab/>
        </w:r>
        <w:r w:rsidR="006E37B0" w:rsidRPr="00842782">
          <w:rPr>
            <w:rStyle w:val="Hyperlink"/>
            <w:noProof/>
          </w:rPr>
          <w:t>NPAPI</w:t>
        </w:r>
        <w:r w:rsidR="006E37B0">
          <w:rPr>
            <w:noProof/>
            <w:webHidden/>
          </w:rPr>
          <w:tab/>
        </w:r>
        <w:r w:rsidR="006E37B0">
          <w:rPr>
            <w:noProof/>
            <w:webHidden/>
          </w:rPr>
          <w:fldChar w:fldCharType="begin"/>
        </w:r>
        <w:r w:rsidR="006E37B0">
          <w:rPr>
            <w:noProof/>
            <w:webHidden/>
          </w:rPr>
          <w:instrText xml:space="preserve"> PAGEREF _Toc319670441 \h </w:instrText>
        </w:r>
        <w:r w:rsidR="006E37B0">
          <w:rPr>
            <w:noProof/>
            <w:webHidden/>
          </w:rPr>
        </w:r>
        <w:r w:rsidR="006E37B0">
          <w:rPr>
            <w:noProof/>
            <w:webHidden/>
          </w:rPr>
          <w:fldChar w:fldCharType="separate"/>
        </w:r>
        <w:r w:rsidR="006E37B0">
          <w:rPr>
            <w:noProof/>
            <w:webHidden/>
          </w:rPr>
          <w:t>14</w:t>
        </w:r>
        <w:r w:rsidR="006E37B0">
          <w:rPr>
            <w:noProof/>
            <w:webHidden/>
          </w:rPr>
          <w:fldChar w:fldCharType="end"/>
        </w:r>
      </w:hyperlink>
    </w:p>
    <w:p w14:paraId="763BFAD8" w14:textId="77777777" w:rsidR="006E37B0" w:rsidRDefault="00BB4BD5">
      <w:pPr>
        <w:pStyle w:val="TOC3"/>
        <w:tabs>
          <w:tab w:val="left" w:pos="880"/>
          <w:tab w:val="right" w:leader="dot" w:pos="9016"/>
        </w:tabs>
        <w:rPr>
          <w:rFonts w:eastAsiaTheme="minorEastAsia"/>
          <w:noProof/>
          <w:lang w:eastAsia="es-ES"/>
        </w:rPr>
      </w:pPr>
      <w:hyperlink w:anchor="_Toc319670442" w:history="1">
        <w:r w:rsidR="006E37B0" w:rsidRPr="00842782">
          <w:rPr>
            <w:rStyle w:val="Hyperlink"/>
            <w:noProof/>
          </w:rPr>
          <w:t>7.1.3</w:t>
        </w:r>
        <w:r w:rsidR="006E37B0">
          <w:rPr>
            <w:rFonts w:eastAsiaTheme="minorEastAsia"/>
            <w:noProof/>
            <w:lang w:eastAsia="es-ES"/>
          </w:rPr>
          <w:tab/>
        </w:r>
        <w:r w:rsidR="006E37B0" w:rsidRPr="00842782">
          <w:rPr>
            <w:rStyle w:val="Hyperlink"/>
            <w:noProof/>
          </w:rPr>
          <w:t>Biblioteca de enlace dinámico (DLL) de Windows (VC++)</w:t>
        </w:r>
        <w:r w:rsidR="006E37B0">
          <w:rPr>
            <w:noProof/>
            <w:webHidden/>
          </w:rPr>
          <w:tab/>
        </w:r>
        <w:r w:rsidR="006E37B0">
          <w:rPr>
            <w:noProof/>
            <w:webHidden/>
          </w:rPr>
          <w:fldChar w:fldCharType="begin"/>
        </w:r>
        <w:r w:rsidR="006E37B0">
          <w:rPr>
            <w:noProof/>
            <w:webHidden/>
          </w:rPr>
          <w:instrText xml:space="preserve"> PAGEREF _Toc319670442 \h </w:instrText>
        </w:r>
        <w:r w:rsidR="006E37B0">
          <w:rPr>
            <w:noProof/>
            <w:webHidden/>
          </w:rPr>
        </w:r>
        <w:r w:rsidR="006E37B0">
          <w:rPr>
            <w:noProof/>
            <w:webHidden/>
          </w:rPr>
          <w:fldChar w:fldCharType="separate"/>
        </w:r>
        <w:r w:rsidR="006E37B0">
          <w:rPr>
            <w:noProof/>
            <w:webHidden/>
          </w:rPr>
          <w:t>14</w:t>
        </w:r>
        <w:r w:rsidR="006E37B0">
          <w:rPr>
            <w:noProof/>
            <w:webHidden/>
          </w:rPr>
          <w:fldChar w:fldCharType="end"/>
        </w:r>
      </w:hyperlink>
    </w:p>
    <w:p w14:paraId="7613174E" w14:textId="77777777" w:rsidR="006E37B0" w:rsidRDefault="00BB4BD5">
      <w:pPr>
        <w:pStyle w:val="TOC3"/>
        <w:tabs>
          <w:tab w:val="left" w:pos="880"/>
          <w:tab w:val="right" w:leader="dot" w:pos="9016"/>
        </w:tabs>
        <w:rPr>
          <w:rFonts w:eastAsiaTheme="minorEastAsia"/>
          <w:noProof/>
          <w:lang w:eastAsia="es-ES"/>
        </w:rPr>
      </w:pPr>
      <w:hyperlink w:anchor="_Toc319670443" w:history="1">
        <w:r w:rsidR="006E37B0" w:rsidRPr="00842782">
          <w:rPr>
            <w:rStyle w:val="Hyperlink"/>
            <w:noProof/>
          </w:rPr>
          <w:t>7.1.4</w:t>
        </w:r>
        <w:r w:rsidR="006E37B0">
          <w:rPr>
            <w:rFonts w:eastAsiaTheme="minorEastAsia"/>
            <w:noProof/>
            <w:lang w:eastAsia="es-ES"/>
          </w:rPr>
          <w:tab/>
        </w:r>
        <w:r w:rsidR="006E37B0" w:rsidRPr="00842782">
          <w:rPr>
            <w:rStyle w:val="Hyperlink"/>
            <w:noProof/>
          </w:rPr>
          <w:t>Biblioteca de enlace dinámico (SO/DyLib) de UNIX (GCC)</w:t>
        </w:r>
        <w:r w:rsidR="006E37B0">
          <w:rPr>
            <w:noProof/>
            <w:webHidden/>
          </w:rPr>
          <w:tab/>
        </w:r>
        <w:r w:rsidR="006E37B0">
          <w:rPr>
            <w:noProof/>
            <w:webHidden/>
          </w:rPr>
          <w:fldChar w:fldCharType="begin"/>
        </w:r>
        <w:r w:rsidR="006E37B0">
          <w:rPr>
            <w:noProof/>
            <w:webHidden/>
          </w:rPr>
          <w:instrText xml:space="preserve"> PAGEREF _Toc319670443 \h </w:instrText>
        </w:r>
        <w:r w:rsidR="006E37B0">
          <w:rPr>
            <w:noProof/>
            <w:webHidden/>
          </w:rPr>
        </w:r>
        <w:r w:rsidR="006E37B0">
          <w:rPr>
            <w:noProof/>
            <w:webHidden/>
          </w:rPr>
          <w:fldChar w:fldCharType="separate"/>
        </w:r>
        <w:r w:rsidR="006E37B0">
          <w:rPr>
            <w:noProof/>
            <w:webHidden/>
          </w:rPr>
          <w:t>15</w:t>
        </w:r>
        <w:r w:rsidR="006E37B0">
          <w:rPr>
            <w:noProof/>
            <w:webHidden/>
          </w:rPr>
          <w:fldChar w:fldCharType="end"/>
        </w:r>
      </w:hyperlink>
    </w:p>
    <w:p w14:paraId="557203E5" w14:textId="77777777" w:rsidR="006E37B0" w:rsidRDefault="00BB4BD5">
      <w:pPr>
        <w:pStyle w:val="TOC1"/>
        <w:rPr>
          <w:rFonts w:eastAsiaTheme="minorEastAsia"/>
          <w:noProof/>
          <w:lang w:eastAsia="es-ES"/>
        </w:rPr>
      </w:pPr>
      <w:hyperlink w:anchor="_Toc319670444" w:history="1">
        <w:r w:rsidR="006E37B0" w:rsidRPr="00842782">
          <w:rPr>
            <w:rStyle w:val="Hyperlink"/>
            <w:noProof/>
          </w:rPr>
          <w:t>8</w:t>
        </w:r>
        <w:r w:rsidR="006E37B0">
          <w:rPr>
            <w:rFonts w:eastAsiaTheme="minorEastAsia"/>
            <w:noProof/>
            <w:lang w:eastAsia="es-ES"/>
          </w:rPr>
          <w:tab/>
        </w:r>
        <w:r w:rsidR="006E37B0" w:rsidRPr="00842782">
          <w:rPr>
            <w:rStyle w:val="Hyperlink"/>
            <w:noProof/>
          </w:rPr>
          <w:t>Modo de operación en dispositivo móvil</w:t>
        </w:r>
        <w:r w:rsidR="006E37B0">
          <w:rPr>
            <w:noProof/>
            <w:webHidden/>
          </w:rPr>
          <w:tab/>
        </w:r>
        <w:r w:rsidR="006E37B0">
          <w:rPr>
            <w:noProof/>
            <w:webHidden/>
          </w:rPr>
          <w:fldChar w:fldCharType="begin"/>
        </w:r>
        <w:r w:rsidR="006E37B0">
          <w:rPr>
            <w:noProof/>
            <w:webHidden/>
          </w:rPr>
          <w:instrText xml:space="preserve"> PAGEREF _Toc319670444 \h </w:instrText>
        </w:r>
        <w:r w:rsidR="006E37B0">
          <w:rPr>
            <w:noProof/>
            <w:webHidden/>
          </w:rPr>
        </w:r>
        <w:r w:rsidR="006E37B0">
          <w:rPr>
            <w:noProof/>
            <w:webHidden/>
          </w:rPr>
          <w:fldChar w:fldCharType="separate"/>
        </w:r>
        <w:r w:rsidR="006E37B0">
          <w:rPr>
            <w:noProof/>
            <w:webHidden/>
          </w:rPr>
          <w:t>15</w:t>
        </w:r>
        <w:r w:rsidR="006E37B0">
          <w:rPr>
            <w:noProof/>
            <w:webHidden/>
          </w:rPr>
          <w:fldChar w:fldCharType="end"/>
        </w:r>
      </w:hyperlink>
    </w:p>
    <w:p w14:paraId="120C4C13" w14:textId="77777777" w:rsidR="006E37B0" w:rsidRDefault="00BB4BD5">
      <w:pPr>
        <w:pStyle w:val="TOC1"/>
        <w:rPr>
          <w:rFonts w:eastAsiaTheme="minorEastAsia"/>
          <w:noProof/>
          <w:lang w:eastAsia="es-ES"/>
        </w:rPr>
      </w:pPr>
      <w:hyperlink w:anchor="_Toc319670445" w:history="1">
        <w:r w:rsidR="006E37B0" w:rsidRPr="00842782">
          <w:rPr>
            <w:rStyle w:val="Hyperlink"/>
            <w:noProof/>
          </w:rPr>
          <w:t>9</w:t>
        </w:r>
        <w:r w:rsidR="006E37B0">
          <w:rPr>
            <w:rFonts w:eastAsiaTheme="minorEastAsia"/>
            <w:noProof/>
            <w:lang w:eastAsia="es-ES"/>
          </w:rPr>
          <w:tab/>
        </w:r>
        <w:r w:rsidR="006E37B0" w:rsidRPr="00842782">
          <w:rPr>
            <w:rStyle w:val="Hyperlink"/>
            <w:noProof/>
          </w:rPr>
          <w:t>@firma en Android / Apache Dalvik</w:t>
        </w:r>
        <w:r w:rsidR="006E37B0">
          <w:rPr>
            <w:noProof/>
            <w:webHidden/>
          </w:rPr>
          <w:tab/>
        </w:r>
        <w:r w:rsidR="006E37B0">
          <w:rPr>
            <w:noProof/>
            <w:webHidden/>
          </w:rPr>
          <w:fldChar w:fldCharType="begin"/>
        </w:r>
        <w:r w:rsidR="006E37B0">
          <w:rPr>
            <w:noProof/>
            <w:webHidden/>
          </w:rPr>
          <w:instrText xml:space="preserve"> PAGEREF _Toc319670445 \h </w:instrText>
        </w:r>
        <w:r w:rsidR="006E37B0">
          <w:rPr>
            <w:noProof/>
            <w:webHidden/>
          </w:rPr>
        </w:r>
        <w:r w:rsidR="006E37B0">
          <w:rPr>
            <w:noProof/>
            <w:webHidden/>
          </w:rPr>
          <w:fldChar w:fldCharType="separate"/>
        </w:r>
        <w:r w:rsidR="006E37B0">
          <w:rPr>
            <w:noProof/>
            <w:webHidden/>
          </w:rPr>
          <w:t>15</w:t>
        </w:r>
        <w:r w:rsidR="006E37B0">
          <w:rPr>
            <w:noProof/>
            <w:webHidden/>
          </w:rPr>
          <w:fldChar w:fldCharType="end"/>
        </w:r>
      </w:hyperlink>
    </w:p>
    <w:p w14:paraId="7CCF2D3F" w14:textId="77777777" w:rsidR="006E37B0" w:rsidRDefault="00BB4BD5">
      <w:pPr>
        <w:pStyle w:val="TOC1"/>
        <w:rPr>
          <w:rFonts w:eastAsiaTheme="minorEastAsia"/>
          <w:noProof/>
          <w:lang w:eastAsia="es-ES"/>
        </w:rPr>
      </w:pPr>
      <w:hyperlink w:anchor="_Toc319670446" w:history="1">
        <w:r w:rsidR="006E37B0" w:rsidRPr="00842782">
          <w:rPr>
            <w:rStyle w:val="Hyperlink"/>
            <w:noProof/>
          </w:rPr>
          <w:t>10</w:t>
        </w:r>
        <w:r w:rsidR="006E37B0">
          <w:rPr>
            <w:rFonts w:eastAsiaTheme="minorEastAsia"/>
            <w:noProof/>
            <w:lang w:eastAsia="es-ES"/>
          </w:rPr>
          <w:tab/>
        </w:r>
        <w:r w:rsidR="006E37B0" w:rsidRPr="00842782">
          <w:rPr>
            <w:rStyle w:val="Hyperlink"/>
            <w:noProof/>
          </w:rPr>
          <w:t>@firma en la plataforma BlackBerry</w:t>
        </w:r>
        <w:r w:rsidR="006E37B0">
          <w:rPr>
            <w:noProof/>
            <w:webHidden/>
          </w:rPr>
          <w:tab/>
        </w:r>
        <w:r w:rsidR="006E37B0">
          <w:rPr>
            <w:noProof/>
            <w:webHidden/>
          </w:rPr>
          <w:fldChar w:fldCharType="begin"/>
        </w:r>
        <w:r w:rsidR="006E37B0">
          <w:rPr>
            <w:noProof/>
            <w:webHidden/>
          </w:rPr>
          <w:instrText xml:space="preserve"> PAGEREF _Toc319670446 \h </w:instrText>
        </w:r>
        <w:r w:rsidR="006E37B0">
          <w:rPr>
            <w:noProof/>
            <w:webHidden/>
          </w:rPr>
        </w:r>
        <w:r w:rsidR="006E37B0">
          <w:rPr>
            <w:noProof/>
            <w:webHidden/>
          </w:rPr>
          <w:fldChar w:fldCharType="separate"/>
        </w:r>
        <w:r w:rsidR="006E37B0">
          <w:rPr>
            <w:noProof/>
            <w:webHidden/>
          </w:rPr>
          <w:t>16</w:t>
        </w:r>
        <w:r w:rsidR="006E37B0">
          <w:rPr>
            <w:noProof/>
            <w:webHidden/>
          </w:rPr>
          <w:fldChar w:fldCharType="end"/>
        </w:r>
      </w:hyperlink>
    </w:p>
    <w:p w14:paraId="3307BA81" w14:textId="77777777" w:rsidR="006E37B0" w:rsidRDefault="00BB4BD5">
      <w:pPr>
        <w:pStyle w:val="TOC1"/>
        <w:rPr>
          <w:rFonts w:eastAsiaTheme="minorEastAsia"/>
          <w:noProof/>
          <w:lang w:eastAsia="es-ES"/>
        </w:rPr>
      </w:pPr>
      <w:hyperlink w:anchor="_Toc319670447" w:history="1">
        <w:r w:rsidR="006E37B0" w:rsidRPr="00842782">
          <w:rPr>
            <w:rStyle w:val="Hyperlink"/>
            <w:noProof/>
          </w:rPr>
          <w:t>11</w:t>
        </w:r>
        <w:r w:rsidR="006E37B0">
          <w:rPr>
            <w:rFonts w:eastAsiaTheme="minorEastAsia"/>
            <w:noProof/>
            <w:lang w:eastAsia="es-ES"/>
          </w:rPr>
          <w:tab/>
        </w:r>
        <w:r w:rsidR="006E37B0" w:rsidRPr="00842782">
          <w:rPr>
            <w:rStyle w:val="Hyperlink"/>
            <w:noProof/>
          </w:rPr>
          <w:t>@firma en .NET</w:t>
        </w:r>
        <w:r w:rsidR="006E37B0">
          <w:rPr>
            <w:noProof/>
            <w:webHidden/>
          </w:rPr>
          <w:tab/>
        </w:r>
        <w:r w:rsidR="006E37B0">
          <w:rPr>
            <w:noProof/>
            <w:webHidden/>
          </w:rPr>
          <w:fldChar w:fldCharType="begin"/>
        </w:r>
        <w:r w:rsidR="006E37B0">
          <w:rPr>
            <w:noProof/>
            <w:webHidden/>
          </w:rPr>
          <w:instrText xml:space="preserve"> PAGEREF _Toc319670447 \h </w:instrText>
        </w:r>
        <w:r w:rsidR="006E37B0">
          <w:rPr>
            <w:noProof/>
            <w:webHidden/>
          </w:rPr>
        </w:r>
        <w:r w:rsidR="006E37B0">
          <w:rPr>
            <w:noProof/>
            <w:webHidden/>
          </w:rPr>
          <w:fldChar w:fldCharType="separate"/>
        </w:r>
        <w:r w:rsidR="006E37B0">
          <w:rPr>
            <w:noProof/>
            <w:webHidden/>
          </w:rPr>
          <w:t>16</w:t>
        </w:r>
        <w:r w:rsidR="006E37B0">
          <w:rPr>
            <w:noProof/>
            <w:webHidden/>
          </w:rPr>
          <w:fldChar w:fldCharType="end"/>
        </w:r>
      </w:hyperlink>
    </w:p>
    <w:p w14:paraId="4A8AC100" w14:textId="77777777" w:rsidR="006E37B0" w:rsidRDefault="00BB4BD5">
      <w:pPr>
        <w:pStyle w:val="TOC1"/>
        <w:rPr>
          <w:rFonts w:eastAsiaTheme="minorEastAsia"/>
          <w:noProof/>
          <w:lang w:eastAsia="es-ES"/>
        </w:rPr>
      </w:pPr>
      <w:hyperlink w:anchor="_Toc319670448" w:history="1">
        <w:r w:rsidR="006E37B0" w:rsidRPr="00842782">
          <w:rPr>
            <w:rStyle w:val="Hyperlink"/>
            <w:noProof/>
          </w:rPr>
          <w:t>12</w:t>
        </w:r>
        <w:r w:rsidR="006E37B0">
          <w:rPr>
            <w:rFonts w:eastAsiaTheme="minorEastAsia"/>
            <w:noProof/>
            <w:lang w:eastAsia="es-ES"/>
          </w:rPr>
          <w:tab/>
        </w:r>
        <w:r w:rsidR="006E37B0" w:rsidRPr="00842782">
          <w:rPr>
            <w:rStyle w:val="Hyperlink"/>
            <w:noProof/>
          </w:rPr>
          <w:t>Firma Trifásica</w:t>
        </w:r>
        <w:r w:rsidR="006E37B0">
          <w:rPr>
            <w:noProof/>
            <w:webHidden/>
          </w:rPr>
          <w:tab/>
        </w:r>
        <w:r w:rsidR="006E37B0">
          <w:rPr>
            <w:noProof/>
            <w:webHidden/>
          </w:rPr>
          <w:fldChar w:fldCharType="begin"/>
        </w:r>
        <w:r w:rsidR="006E37B0">
          <w:rPr>
            <w:noProof/>
            <w:webHidden/>
          </w:rPr>
          <w:instrText xml:space="preserve"> PAGEREF _Toc319670448 \h </w:instrText>
        </w:r>
        <w:r w:rsidR="006E37B0">
          <w:rPr>
            <w:noProof/>
            <w:webHidden/>
          </w:rPr>
        </w:r>
        <w:r w:rsidR="006E37B0">
          <w:rPr>
            <w:noProof/>
            <w:webHidden/>
          </w:rPr>
          <w:fldChar w:fldCharType="separate"/>
        </w:r>
        <w:r w:rsidR="006E37B0">
          <w:rPr>
            <w:noProof/>
            <w:webHidden/>
          </w:rPr>
          <w:t>17</w:t>
        </w:r>
        <w:r w:rsidR="006E37B0">
          <w:rPr>
            <w:noProof/>
            <w:webHidden/>
          </w:rPr>
          <w:fldChar w:fldCharType="end"/>
        </w:r>
      </w:hyperlink>
    </w:p>
    <w:p w14:paraId="481B0A8C" w14:textId="77777777" w:rsidR="006E37B0" w:rsidRDefault="00BB4BD5">
      <w:pPr>
        <w:pStyle w:val="TOC1"/>
        <w:rPr>
          <w:rFonts w:eastAsiaTheme="minorEastAsia"/>
          <w:noProof/>
          <w:lang w:eastAsia="es-ES"/>
        </w:rPr>
      </w:pPr>
      <w:hyperlink w:anchor="_Toc319670449" w:history="1">
        <w:r w:rsidR="006E37B0" w:rsidRPr="00842782">
          <w:rPr>
            <w:rStyle w:val="Hyperlink"/>
            <w:noProof/>
          </w:rPr>
          <w:t>13</w:t>
        </w:r>
        <w:r w:rsidR="006E37B0">
          <w:rPr>
            <w:rFonts w:eastAsiaTheme="minorEastAsia"/>
            <w:noProof/>
            <w:lang w:eastAsia="es-ES"/>
          </w:rPr>
          <w:tab/>
        </w:r>
        <w:r w:rsidR="006E37B0" w:rsidRPr="00842782">
          <w:rPr>
            <w:rStyle w:val="Hyperlink"/>
            <w:noProof/>
          </w:rPr>
          <w:t>Firma Bifásica</w:t>
        </w:r>
        <w:r w:rsidR="006E37B0">
          <w:rPr>
            <w:noProof/>
            <w:webHidden/>
          </w:rPr>
          <w:tab/>
        </w:r>
        <w:r w:rsidR="006E37B0">
          <w:rPr>
            <w:noProof/>
            <w:webHidden/>
          </w:rPr>
          <w:fldChar w:fldCharType="begin"/>
        </w:r>
        <w:r w:rsidR="006E37B0">
          <w:rPr>
            <w:noProof/>
            <w:webHidden/>
          </w:rPr>
          <w:instrText xml:space="preserve"> PAGEREF _Toc319670449 \h </w:instrText>
        </w:r>
        <w:r w:rsidR="006E37B0">
          <w:rPr>
            <w:noProof/>
            <w:webHidden/>
          </w:rPr>
        </w:r>
        <w:r w:rsidR="006E37B0">
          <w:rPr>
            <w:noProof/>
            <w:webHidden/>
          </w:rPr>
          <w:fldChar w:fldCharType="separate"/>
        </w:r>
        <w:r w:rsidR="006E37B0">
          <w:rPr>
            <w:noProof/>
            <w:webHidden/>
          </w:rPr>
          <w:t>17</w:t>
        </w:r>
        <w:r w:rsidR="006E37B0">
          <w:rPr>
            <w:noProof/>
            <w:webHidden/>
          </w:rPr>
          <w:fldChar w:fldCharType="end"/>
        </w:r>
      </w:hyperlink>
    </w:p>
    <w:p w14:paraId="507065C4" w14:textId="77777777" w:rsidR="00DA5770" w:rsidRDefault="007D6C85" w:rsidP="00DA5770">
      <w:pPr>
        <w:jc w:val="both"/>
      </w:pPr>
      <w:r>
        <w:fldChar w:fldCharType="end"/>
      </w:r>
      <w:r w:rsidR="00DA5770">
        <w:br w:type="page"/>
      </w:r>
    </w:p>
    <w:p w14:paraId="02FCDFEE" w14:textId="77777777" w:rsidR="00DA5770" w:rsidRDefault="00DA5770" w:rsidP="00DA5770"/>
    <w:p w14:paraId="3A276B21" w14:textId="0ABCF87C" w:rsidR="007E751D" w:rsidRPr="00C1271F" w:rsidRDefault="007E751D" w:rsidP="007E751D">
      <w:pPr>
        <w:pStyle w:val="Heading1"/>
      </w:pPr>
      <w:bookmarkStart w:id="0" w:name="_Toc319670396"/>
      <w:r>
        <w:t xml:space="preserve">Evolución de la </w:t>
      </w:r>
      <w:r w:rsidRPr="00C1271F">
        <w:drawing>
          <wp:anchor distT="0" distB="0" distL="114300" distR="114300" simplePos="0" relativeHeight="251658239" behindDoc="0" locked="0" layoutInCell="1" allowOverlap="1" wp14:anchorId="14B04708" wp14:editId="08AA4D6E">
            <wp:simplePos x="0" y="0"/>
            <wp:positionH relativeFrom="column">
              <wp:posOffset>216535</wp:posOffset>
            </wp:positionH>
            <wp:positionV relativeFrom="paragraph">
              <wp:posOffset>604520</wp:posOffset>
            </wp:positionV>
            <wp:extent cx="5486400" cy="3200400"/>
            <wp:effectExtent l="0" t="19050" r="19050" b="38100"/>
            <wp:wrapTopAndBottom/>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t>a</w:t>
      </w:r>
      <w:r w:rsidRPr="00C1271F">
        <w:t>plicación de escritorio “StandAlone”</w:t>
      </w:r>
      <w:bookmarkEnd w:id="0"/>
    </w:p>
    <w:p w14:paraId="15459747" w14:textId="77777777" w:rsidR="007E751D" w:rsidRDefault="007E751D" w:rsidP="00F72EF3">
      <w:pPr>
        <w:pStyle w:val="Heading2"/>
        <w:jc w:val="both"/>
      </w:pPr>
      <w:bookmarkStart w:id="1" w:name="_Toc319670397"/>
      <w:r w:rsidRPr="00C1271F">
        <w:t>Versión 2.1</w:t>
      </w:r>
      <w:bookmarkEnd w:id="1"/>
    </w:p>
    <w:p w14:paraId="29C93172" w14:textId="77777777" w:rsidR="007E751D" w:rsidRDefault="007E751D" w:rsidP="00F72EF3">
      <w:pPr>
        <w:pStyle w:val="Heading3"/>
        <w:jc w:val="both"/>
      </w:pPr>
      <w:bookmarkStart w:id="2" w:name="_Toc319670398"/>
      <w:r>
        <w:t>Cambios en el establecimiento de política de firma</w:t>
      </w:r>
      <w:bookmarkEnd w:id="2"/>
    </w:p>
    <w:p w14:paraId="267AB42A" w14:textId="77777777" w:rsidR="007E751D" w:rsidRDefault="007E751D" w:rsidP="00F72EF3">
      <w:pPr>
        <w:jc w:val="both"/>
      </w:pPr>
      <w:r>
        <w:t xml:space="preserve">La mejora en el establecimiento de política de firma propuesta para la versión 2.1 consistiría en la solicitud, vía diálogo de configuración (opciones) de los distintos campos que pueden figurar en una política AdES (identificador, huella digital del identificador, algoritmo utilizado para la huella y calificador al menos). La política por defecto se guardará junto al resto de opciones de usuario. Además, el usuario podrá seleccionar una política </w:t>
      </w:r>
      <w:proofErr w:type="spellStart"/>
      <w:r>
        <w:t>preconfigurada</w:t>
      </w:r>
      <w:proofErr w:type="spellEnd"/>
      <w:r>
        <w:t xml:space="preserve"> (AGE o </w:t>
      </w:r>
      <w:proofErr w:type="spellStart"/>
      <w:r>
        <w:t>FacturaE</w:t>
      </w:r>
      <w:proofErr w:type="spellEnd"/>
      <w:r>
        <w:t>) de modo que no tenga que teclear manualmente los valores.</w:t>
      </w:r>
    </w:p>
    <w:p w14:paraId="4C5E6940" w14:textId="77777777" w:rsidR="007E751D" w:rsidRDefault="007E751D" w:rsidP="00F72EF3">
      <w:pPr>
        <w:pStyle w:val="Heading3"/>
        <w:jc w:val="both"/>
      </w:pPr>
      <w:bookmarkStart w:id="3" w:name="_Toc319670399"/>
      <w:proofErr w:type="spellStart"/>
      <w:r>
        <w:t>Multifirmas</w:t>
      </w:r>
      <w:proofErr w:type="spellEnd"/>
      <w:r>
        <w:t xml:space="preserve"> de firmas implícitas</w:t>
      </w:r>
      <w:bookmarkEnd w:id="3"/>
    </w:p>
    <w:p w14:paraId="5CF8ACB7" w14:textId="77777777" w:rsidR="007E751D" w:rsidRDefault="007E751D" w:rsidP="00F72EF3">
      <w:pPr>
        <w:jc w:val="both"/>
      </w:pPr>
      <w:r>
        <w:t xml:space="preserve">La mejora en la funcionalidad para las </w:t>
      </w:r>
      <w:proofErr w:type="spellStart"/>
      <w:r>
        <w:t>multifirmas</w:t>
      </w:r>
      <w:proofErr w:type="spellEnd"/>
      <w:r>
        <w:t xml:space="preserve"> de firmas implícitas consiste en:</w:t>
      </w:r>
    </w:p>
    <w:p w14:paraId="4B06DAF8" w14:textId="77777777" w:rsidR="007E751D" w:rsidRDefault="007E751D" w:rsidP="00F72EF3">
      <w:pPr>
        <w:pStyle w:val="ListParagraph"/>
        <w:numPr>
          <w:ilvl w:val="0"/>
          <w:numId w:val="28"/>
        </w:numPr>
        <w:jc w:val="both"/>
      </w:pPr>
      <w:r>
        <w:t xml:space="preserve">Dar la posibilidad al usuario de, cuando se va a realizar una </w:t>
      </w:r>
      <w:proofErr w:type="spellStart"/>
      <w:r>
        <w:t>cofirma</w:t>
      </w:r>
      <w:proofErr w:type="spellEnd"/>
      <w:r>
        <w:t xml:space="preserve">  o contrafirma, extraer y visualizar los datos originalmente firmados.</w:t>
      </w:r>
    </w:p>
    <w:p w14:paraId="610B4AE9" w14:textId="77777777" w:rsidR="007E751D" w:rsidRPr="009D0D2B" w:rsidRDefault="007E751D" w:rsidP="00F72EF3">
      <w:pPr>
        <w:pStyle w:val="ListParagraph"/>
        <w:numPr>
          <w:ilvl w:val="0"/>
          <w:numId w:val="28"/>
        </w:numPr>
        <w:jc w:val="both"/>
      </w:pPr>
      <w:proofErr w:type="spellStart"/>
      <w:r>
        <w:t>Cofirmar</w:t>
      </w:r>
      <w:proofErr w:type="spellEnd"/>
      <w:r>
        <w:t xml:space="preserve"> una firma sin necesidad de seleccionar los datos originalmente firmados cuando estos ya estuviesen incluidos dentro de la propia firma.</w:t>
      </w:r>
    </w:p>
    <w:p w14:paraId="0945BF4A" w14:textId="77777777" w:rsidR="007E751D" w:rsidRPr="009D0D2B" w:rsidRDefault="007E751D" w:rsidP="00F72EF3">
      <w:pPr>
        <w:pStyle w:val="Heading3"/>
        <w:jc w:val="both"/>
      </w:pPr>
      <w:bookmarkStart w:id="4" w:name="_Toc319670400"/>
      <w:r>
        <w:t>Mejora de experiencia de usuario</w:t>
      </w:r>
      <w:bookmarkEnd w:id="4"/>
    </w:p>
    <w:p w14:paraId="53C829E9" w14:textId="77777777" w:rsidR="007E751D" w:rsidRDefault="007E751D" w:rsidP="00F72EF3">
      <w:pPr>
        <w:jc w:val="both"/>
      </w:pPr>
      <w:r>
        <w:t xml:space="preserve">La mejora de experiencia de usuario propuesta para la versión 2.1 consistiría principalmente en una revisión de como se gestionan en el interfaz gráfico las tareas de proceso de la aplicación, </w:t>
      </w:r>
      <w:r>
        <w:lastRenderedPageBreak/>
        <w:t>introduciendo hilos de ejecución para pasar a segundo plano ciertos procesos, usar diálogos de espera e introducir cursores de espera (reloj de arena).</w:t>
      </w:r>
    </w:p>
    <w:p w14:paraId="40FCBA0B" w14:textId="77777777" w:rsidR="002E10FA" w:rsidRDefault="002E10FA" w:rsidP="00F72EF3">
      <w:pPr>
        <w:jc w:val="both"/>
      </w:pPr>
      <w:r>
        <w:t>También se automatizarán o agilizarán algunas tareas como, por ejemplo, la asignación de extensiones por defecto a los ficheros descifrados.</w:t>
      </w:r>
    </w:p>
    <w:p w14:paraId="3A7A0F23" w14:textId="77777777" w:rsidR="0076174E" w:rsidRPr="009D0D2B" w:rsidRDefault="0076174E" w:rsidP="00F72EF3">
      <w:pPr>
        <w:pStyle w:val="Heading3"/>
        <w:jc w:val="both"/>
      </w:pPr>
      <w:bookmarkStart w:id="5" w:name="_Toc319670401"/>
      <w:r>
        <w:t xml:space="preserve">Mejora de </w:t>
      </w:r>
      <w:r w:rsidR="007D6C85">
        <w:t>la documentación</w:t>
      </w:r>
      <w:bookmarkEnd w:id="5"/>
    </w:p>
    <w:p w14:paraId="77A39511" w14:textId="77777777" w:rsidR="007D6C85" w:rsidRDefault="007D6C85" w:rsidP="00F72EF3">
      <w:pPr>
        <w:jc w:val="both"/>
      </w:pPr>
      <w:r>
        <w:t>Se agregará a la documentación del proyecto información adicional de utilidad para el usuario final. Esta mejora incluye:</w:t>
      </w:r>
    </w:p>
    <w:p w14:paraId="599AA7D5" w14:textId="77777777" w:rsidR="0076174E" w:rsidRDefault="007D6C85" w:rsidP="00F72EF3">
      <w:pPr>
        <w:pStyle w:val="ListParagraph"/>
        <w:numPr>
          <w:ilvl w:val="0"/>
          <w:numId w:val="33"/>
        </w:numPr>
        <w:jc w:val="both"/>
      </w:pPr>
      <w:r>
        <w:t xml:space="preserve">Proceso de instalación del controlador del DNIe mediante el instalador accesible de </w:t>
      </w:r>
      <w:proofErr w:type="spellStart"/>
      <w:r>
        <w:t>Inteco</w:t>
      </w:r>
      <w:proofErr w:type="spellEnd"/>
      <w:r>
        <w:t>,</w:t>
      </w:r>
    </w:p>
    <w:p w14:paraId="1D257D8F" w14:textId="77777777" w:rsidR="007D6C85" w:rsidRDefault="007D6C85" w:rsidP="00F72EF3">
      <w:pPr>
        <w:pStyle w:val="ListParagraph"/>
        <w:numPr>
          <w:ilvl w:val="0"/>
          <w:numId w:val="33"/>
        </w:numPr>
        <w:jc w:val="both"/>
      </w:pPr>
      <w:r>
        <w:t xml:space="preserve">Proceso de instalación del </w:t>
      </w:r>
      <w:proofErr w:type="spellStart"/>
      <w:r>
        <w:t>OpenDNIe</w:t>
      </w:r>
      <w:proofErr w:type="spellEnd"/>
      <w:r>
        <w:t>.</w:t>
      </w:r>
    </w:p>
    <w:p w14:paraId="424E8EFF" w14:textId="77777777" w:rsidR="00FB054E" w:rsidRPr="009D0D2B" w:rsidRDefault="00FB054E" w:rsidP="00F72EF3">
      <w:pPr>
        <w:pStyle w:val="Heading3"/>
        <w:jc w:val="both"/>
      </w:pPr>
      <w:bookmarkStart w:id="6" w:name="_Toc319670402"/>
      <w:r>
        <w:t>Soporte para la validación de firmas explícitas</w:t>
      </w:r>
      <w:bookmarkEnd w:id="6"/>
    </w:p>
    <w:p w14:paraId="5AD0A161" w14:textId="77777777" w:rsidR="00FB054E" w:rsidRDefault="00FB054E" w:rsidP="00F72EF3">
      <w:pPr>
        <w:jc w:val="both"/>
      </w:pPr>
      <w:r>
        <w:t>Se ampliará la funcionalidad del validador de la interfaz para el soporte de firmas explícitas. Cuando se detecte una firma sin contenido implícito, se pedirá al usuario que seleccione el fichero de datos en base al que se generó la firma para poder validarla al completo.</w:t>
      </w:r>
    </w:p>
    <w:p w14:paraId="10CBF0CA" w14:textId="77777777" w:rsidR="00FB054E" w:rsidRDefault="00FB054E" w:rsidP="00F72EF3">
      <w:pPr>
        <w:jc w:val="both"/>
      </w:pPr>
      <w:r>
        <w:t xml:space="preserve">Cuando el usuario selecciona el fichero se validará con respecto a estos datos y se mostrará el resultado de la validación. Si el usuario no selecciona el diálogo, se validará </w:t>
      </w:r>
      <w:r w:rsidR="0039232B">
        <w:t>el resto de la estructura y, en caso de ser correcta, se mostrará una advertencia indicando que no se ha podido completar la validación debido a que faltan los datos firmados.</w:t>
      </w:r>
    </w:p>
    <w:p w14:paraId="7AE13418" w14:textId="77777777" w:rsidR="00034D99" w:rsidRPr="009D0D2B" w:rsidRDefault="00034D99" w:rsidP="00F72EF3">
      <w:pPr>
        <w:pStyle w:val="Heading3"/>
        <w:jc w:val="both"/>
      </w:pPr>
      <w:bookmarkStart w:id="7" w:name="_Toc319670403"/>
      <w:r>
        <w:t xml:space="preserve">Decodificación de datos base 64 </w:t>
      </w:r>
      <w:r w:rsidR="006E37B0">
        <w:t xml:space="preserve">extraídos </w:t>
      </w:r>
      <w:r>
        <w:t>de firmas implícitas</w:t>
      </w:r>
      <w:bookmarkEnd w:id="7"/>
    </w:p>
    <w:p w14:paraId="2C987E32" w14:textId="77777777" w:rsidR="006E37B0" w:rsidRDefault="006E37B0" w:rsidP="00F72EF3">
      <w:pPr>
        <w:jc w:val="both"/>
      </w:pPr>
      <w:r>
        <w:t>Existen aplicaciones de firma que codifican los datos a base 64 para firmarlos sin declarar la transformación, con lo cual firman la versión codificada de estos datos en lugar de los datos originales. Aunque el comportamiento por defecto sería extraer estos datos tal como se firmaron, esto plantearía un problema para el usuario final que desea recuperar los datos originales.</w:t>
      </w:r>
    </w:p>
    <w:p w14:paraId="712E1934" w14:textId="77777777" w:rsidR="006E37B0" w:rsidRDefault="006E37B0" w:rsidP="00F72EF3">
      <w:pPr>
        <w:jc w:val="both"/>
      </w:pPr>
      <w:r>
        <w:t>Se agregará a la aplicación la lógica necesaria para que se detecte si los datos firmados son base 64 y, en esos casos, se descodifiquen al extraerlos de la firma.</w:t>
      </w:r>
    </w:p>
    <w:p w14:paraId="1089E651" w14:textId="77777777" w:rsidR="007E751D" w:rsidRDefault="007E751D" w:rsidP="00F72EF3">
      <w:pPr>
        <w:pStyle w:val="Heading2"/>
        <w:jc w:val="both"/>
      </w:pPr>
      <w:bookmarkStart w:id="8" w:name="_Toc319670404"/>
      <w:r w:rsidRPr="00C1271F">
        <w:t>Versi</w:t>
      </w:r>
      <w:r>
        <w:t>ón 2.2</w:t>
      </w:r>
      <w:bookmarkEnd w:id="8"/>
    </w:p>
    <w:p w14:paraId="15555FA9" w14:textId="77777777" w:rsidR="007E751D" w:rsidRDefault="007E751D" w:rsidP="00F72EF3">
      <w:pPr>
        <w:pStyle w:val="Heading3"/>
        <w:jc w:val="both"/>
      </w:pPr>
      <w:bookmarkStart w:id="9" w:name="_Toc319670405"/>
      <w:r>
        <w:t>Soporte de factura electrónica</w:t>
      </w:r>
      <w:bookmarkEnd w:id="9"/>
    </w:p>
    <w:p w14:paraId="07438CA5" w14:textId="77777777" w:rsidR="007E751D" w:rsidRDefault="007E751D" w:rsidP="00F72EF3">
      <w:pPr>
        <w:jc w:val="both"/>
      </w:pPr>
      <w:r>
        <w:t>El soporte de factura electrónica (Factura-e) planificado para la versión 2.2 consiste en la introducción de un nuevo formato de firma específico para facturas electrónicas.</w:t>
      </w:r>
    </w:p>
    <w:p w14:paraId="45775CE6" w14:textId="77777777" w:rsidR="007E751D" w:rsidRDefault="007E751D" w:rsidP="00F72EF3">
      <w:pPr>
        <w:jc w:val="both"/>
      </w:pPr>
      <w:r>
        <w:t>Al seleccionar este formato se comprobará que los datos se ajustan a la estructura básica de una factura electrónica y se preguntará al usuario qué política de firma se desea utilizar para firmarla (por defecto, la versión 3.1 de la política).</w:t>
      </w:r>
    </w:p>
    <w:p w14:paraId="0F33BDEC" w14:textId="77777777" w:rsidR="007E751D" w:rsidRDefault="007E751D" w:rsidP="00F72EF3">
      <w:pPr>
        <w:pStyle w:val="Heading3"/>
        <w:jc w:val="both"/>
      </w:pPr>
      <w:bookmarkStart w:id="10" w:name="_Toc319670406"/>
      <w:r w:rsidRPr="00256866">
        <w:t>Incorporación soporte DNIe 100% Java</w:t>
      </w:r>
      <w:bookmarkEnd w:id="10"/>
    </w:p>
    <w:p w14:paraId="4F09BC75" w14:textId="77777777" w:rsidR="007E751D" w:rsidRDefault="007E751D" w:rsidP="00F72EF3">
      <w:pPr>
        <w:jc w:val="both"/>
      </w:pPr>
      <w:r>
        <w:t xml:space="preserve">Esta tarea consiste en la integración en la herramienta de un controlador Java para DNIe. El soporte de este dispositivo se reflejará en la aparición de un nuevo almacén de certificados, con la nomenclatura “DNIe”, disponible tanto desde la vista simple como avanzada de la interfaz de </w:t>
      </w:r>
      <w:r>
        <w:lastRenderedPageBreak/>
        <w:t>escritorio. Los usuarios podrán seleccionar este almacén de certificados para que se invoque a este controlador.</w:t>
      </w:r>
    </w:p>
    <w:p w14:paraId="438FB769" w14:textId="77777777" w:rsidR="007E751D" w:rsidRDefault="007E751D" w:rsidP="00F72EF3">
      <w:pPr>
        <w:jc w:val="both"/>
      </w:pPr>
      <w:r>
        <w:t>El uso de este controlador permitirá listar únicamente los certificados del DNIe y utilizarlos sin necesidad de que se haya instalado el controlador del DNIe en el sistema del usuario.</w:t>
      </w:r>
    </w:p>
    <w:p w14:paraId="4E8F8256" w14:textId="49E35630" w:rsidR="00833FE5" w:rsidRDefault="00833FE5" w:rsidP="00833FE5">
      <w:pPr>
        <w:pStyle w:val="Heading3"/>
        <w:jc w:val="both"/>
      </w:pPr>
      <w:r>
        <w:t>Mejora del sistema de notificación de errores</w:t>
      </w:r>
    </w:p>
    <w:p w14:paraId="7288089D" w14:textId="46A42B45" w:rsidR="00833FE5" w:rsidRDefault="00833FE5" w:rsidP="00833FE5">
      <w:pPr>
        <w:jc w:val="both"/>
      </w:pPr>
      <w:r>
        <w:t>Se estructurará el mecanismo de notificación de errores para ofrecer al usuario mensajes más concretos que le ayuden a entender el motivo de cualquier error que pueda haberse producido durante la ejecución de cualquier operación criptográfica: Firma electrónica, configuración de parámetros de firma, acceso a un almacén de certificados, cifrado simétrico…</w:t>
      </w:r>
    </w:p>
    <w:p w14:paraId="231CBE39" w14:textId="77777777" w:rsidR="00833FE5" w:rsidRDefault="00833FE5" w:rsidP="00833FE5">
      <w:pPr>
        <w:jc w:val="both"/>
      </w:pPr>
    </w:p>
    <w:p w14:paraId="6309619A" w14:textId="77777777" w:rsidR="007E751D" w:rsidRDefault="007E751D" w:rsidP="00F72EF3">
      <w:pPr>
        <w:jc w:val="both"/>
      </w:pPr>
    </w:p>
    <w:p w14:paraId="79F23E43" w14:textId="77777777" w:rsidR="007E751D" w:rsidRDefault="007E751D" w:rsidP="007E751D">
      <w:pPr>
        <w:pStyle w:val="Heading1"/>
      </w:pPr>
      <w:bookmarkStart w:id="11" w:name="_Toc319670408"/>
      <w:r>
        <w:t>Evolución de la aplicación de escritorio “Firma Fácil con @firma”</w:t>
      </w:r>
      <w:bookmarkEnd w:id="11"/>
    </w:p>
    <w:p w14:paraId="5D4B9111" w14:textId="77777777" w:rsidR="007E751D" w:rsidRDefault="007E751D" w:rsidP="007E751D">
      <w:r>
        <w:rPr>
          <w:noProof/>
          <w:lang w:eastAsia="es-ES"/>
        </w:rPr>
        <w:drawing>
          <wp:inline distT="0" distB="0" distL="0" distR="0" wp14:anchorId="558E51DF" wp14:editId="4FE7AE54">
            <wp:extent cx="5486400" cy="3200400"/>
            <wp:effectExtent l="0" t="19050" r="19050" b="38100"/>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7091543" w14:textId="77777777" w:rsidR="007E751D" w:rsidRDefault="007E751D" w:rsidP="007E751D">
      <w:pPr>
        <w:pStyle w:val="Heading2"/>
      </w:pPr>
      <w:bookmarkStart w:id="12" w:name="_Toc319670409"/>
      <w:r w:rsidRPr="00C1271F">
        <w:t>Versi</w:t>
      </w:r>
      <w:r>
        <w:t>ón 1.1</w:t>
      </w:r>
      <w:bookmarkEnd w:id="12"/>
    </w:p>
    <w:p w14:paraId="72818E3E" w14:textId="77777777" w:rsidR="007E751D" w:rsidRDefault="007E751D" w:rsidP="00F72EF3">
      <w:pPr>
        <w:pStyle w:val="Heading3"/>
        <w:jc w:val="both"/>
      </w:pPr>
      <w:bookmarkStart w:id="13" w:name="_Toc319670410"/>
      <w:r w:rsidRPr="00256866">
        <w:t>Incorporación soporte DNIe 100% Java</w:t>
      </w:r>
      <w:bookmarkEnd w:id="13"/>
    </w:p>
    <w:p w14:paraId="6F3AD7BB" w14:textId="77777777" w:rsidR="007E751D" w:rsidRDefault="007E751D" w:rsidP="00F72EF3">
      <w:pPr>
        <w:jc w:val="both"/>
      </w:pPr>
      <w:r>
        <w:t>Esta tarea consiste en la integración en la herramienta de un controlador Java para DNIe. Este controlador se utilizará por defecto para el acceso al DNIe del usuario. En caso de no estar insertado este en un lector de tarjetas configurado, se cargará el almacén de claves por defecto del sistema.</w:t>
      </w:r>
    </w:p>
    <w:p w14:paraId="3F7320D6" w14:textId="77777777" w:rsidR="007E751D" w:rsidRDefault="007E751D" w:rsidP="00F72EF3">
      <w:pPr>
        <w:jc w:val="both"/>
      </w:pPr>
      <w:r>
        <w:t>El uso de este controlador permitirá listar únicamente los certificados del DNIe y utilizarlos sin necesidad de que se haya instalado el controlador del DNIe en el sistema del usuario.</w:t>
      </w:r>
    </w:p>
    <w:p w14:paraId="3EBF8DFB" w14:textId="77777777" w:rsidR="007E751D" w:rsidRDefault="007E751D" w:rsidP="00F72EF3">
      <w:pPr>
        <w:pStyle w:val="Heading3"/>
        <w:jc w:val="both"/>
      </w:pPr>
      <w:bookmarkStart w:id="14" w:name="_Toc319670411"/>
      <w:r>
        <w:lastRenderedPageBreak/>
        <w:t>Soporte configuraciones de usuario (menú opciones)</w:t>
      </w:r>
      <w:bookmarkEnd w:id="14"/>
    </w:p>
    <w:p w14:paraId="55B6A0A9" w14:textId="77777777" w:rsidR="007E751D" w:rsidRDefault="007E751D" w:rsidP="00F72EF3">
      <w:pPr>
        <w:jc w:val="both"/>
      </w:pPr>
      <w:r>
        <w:t>El soporte de configuraciones de usuario propuesto para la versión 1.1 supondría la adición de un menú de opciones con una serie de diálogos donde el usuario podrá modificar ciertos parámetros de la ejecución del programa (por ejemplo, configurar una política de firma, indicar si las firmas CAdES deben o no incluir internamente una copia del contenido, etc.). Estas opciones se podrán salvar (por usuario), y no introducirán ningún cambio en la operativa de firma.</w:t>
      </w:r>
    </w:p>
    <w:p w14:paraId="5A3E625D" w14:textId="77777777" w:rsidR="007E751D" w:rsidRDefault="007E751D" w:rsidP="00F72EF3">
      <w:pPr>
        <w:pStyle w:val="Heading3"/>
        <w:jc w:val="both"/>
      </w:pPr>
      <w:bookmarkStart w:id="15" w:name="_Toc319670412"/>
      <w:r>
        <w:t>Mejoras menores en accesibilidad</w:t>
      </w:r>
      <w:bookmarkEnd w:id="15"/>
    </w:p>
    <w:p w14:paraId="26506400" w14:textId="77777777" w:rsidR="007E751D" w:rsidRDefault="007E751D" w:rsidP="00F72EF3">
      <w:pPr>
        <w:jc w:val="both"/>
      </w:pPr>
      <w:r>
        <w:t xml:space="preserve">Las mejoras menores en accesibilidad propuestas para la versión 1.1 consistirían en una adecuación en el comportamiento de las barras de menú en sistemas Windows y Linux (nunca en Mac OS X) de modo que sigan la operativa normal de Windows posibilitando su uso con las teclas </w:t>
      </w:r>
      <w:proofErr w:type="spellStart"/>
      <w:r>
        <w:t>Alt</w:t>
      </w:r>
      <w:proofErr w:type="spellEnd"/>
      <w:r>
        <w:t xml:space="preserve">, </w:t>
      </w:r>
      <w:proofErr w:type="spellStart"/>
      <w:r>
        <w:t>Enter</w:t>
      </w:r>
      <w:proofErr w:type="spellEnd"/>
      <w:r>
        <w:t xml:space="preserve"> y las flechas de cursor (aspecto que los menús de Java no soportan).</w:t>
      </w:r>
    </w:p>
    <w:p w14:paraId="75192226" w14:textId="77777777" w:rsidR="006E37B0" w:rsidRPr="009D0D2B" w:rsidRDefault="006E37B0" w:rsidP="00F72EF3">
      <w:pPr>
        <w:pStyle w:val="Heading3"/>
        <w:jc w:val="both"/>
      </w:pPr>
      <w:bookmarkStart w:id="16" w:name="_Toc319670413"/>
      <w:r>
        <w:t>Decodificación de datos base 64 extraídos de firmas implícitas</w:t>
      </w:r>
      <w:bookmarkEnd w:id="16"/>
    </w:p>
    <w:p w14:paraId="603FF6F3" w14:textId="77777777" w:rsidR="006E37B0" w:rsidRDefault="006E37B0" w:rsidP="00F72EF3">
      <w:pPr>
        <w:jc w:val="both"/>
      </w:pPr>
      <w:r>
        <w:t>Existen aplicaciones de firma que codifican los datos a base 64 para firmarlos sin declarar la transformación, con lo cual firman la versión codificada de estos datos en lugar de los datos originales. Aunque el comportamiento por defecto sería extraer estos datos tal como se firmaron, esto plantearía un problema para el usuario final que desea recuperar los datos originales.</w:t>
      </w:r>
    </w:p>
    <w:p w14:paraId="10F1BEBE" w14:textId="77777777" w:rsidR="007E751D" w:rsidRPr="00890E2A" w:rsidRDefault="006E37B0" w:rsidP="00F72EF3">
      <w:pPr>
        <w:jc w:val="both"/>
      </w:pPr>
      <w:r>
        <w:t>Se agregará a la aplicación la lógica necesaria para que se detecte si los datos firmados son base 64 y, en esos casos, se descodifiquen al extraerlos de la firma.</w:t>
      </w:r>
    </w:p>
    <w:p w14:paraId="252F392B" w14:textId="77777777" w:rsidR="007E751D" w:rsidRDefault="007E751D" w:rsidP="00F72EF3">
      <w:pPr>
        <w:pStyle w:val="Heading2"/>
        <w:jc w:val="both"/>
      </w:pPr>
      <w:bookmarkStart w:id="17" w:name="_Toc319670414"/>
      <w:r w:rsidRPr="00C1271F">
        <w:t>Versi</w:t>
      </w:r>
      <w:r>
        <w:t>ón 1.11</w:t>
      </w:r>
      <w:bookmarkEnd w:id="17"/>
    </w:p>
    <w:p w14:paraId="1FB0FEAA" w14:textId="77777777" w:rsidR="007E751D" w:rsidRDefault="007E751D" w:rsidP="00F72EF3">
      <w:pPr>
        <w:pStyle w:val="Heading3"/>
        <w:jc w:val="both"/>
      </w:pPr>
      <w:bookmarkStart w:id="18" w:name="_Toc319670415"/>
      <w:proofErr w:type="spellStart"/>
      <w:r>
        <w:t>SplashScreen</w:t>
      </w:r>
      <w:proofErr w:type="spellEnd"/>
      <w:r>
        <w:t xml:space="preserve"> animado</w:t>
      </w:r>
      <w:bookmarkEnd w:id="18"/>
    </w:p>
    <w:p w14:paraId="642683A4" w14:textId="77777777" w:rsidR="007E751D" w:rsidRDefault="007E751D" w:rsidP="00F72EF3">
      <w:pPr>
        <w:jc w:val="both"/>
      </w:pPr>
      <w:r>
        <w:t>Esta tarea consiste en el diseño e integración de una imagen animada que permita saber a los usuarios cuando la aplicación está cargándose. La imagen de carga animada mejorará la experiencia de usuario eliminando tiempos en los que usuario puede percibir que la aplicación no responde como debería.</w:t>
      </w:r>
    </w:p>
    <w:p w14:paraId="34951A26" w14:textId="77777777" w:rsidR="00D56EE3" w:rsidRPr="00D56EE3" w:rsidRDefault="00F7194A" w:rsidP="006D6764">
      <w:pPr>
        <w:pStyle w:val="Heading1"/>
      </w:pPr>
      <w:bookmarkStart w:id="19" w:name="_Toc319670416"/>
      <w:r>
        <w:lastRenderedPageBreak/>
        <w:t xml:space="preserve">Evolución del </w:t>
      </w:r>
      <w:r w:rsidR="00D56EE3">
        <w:t>MiniApplet @firma</w:t>
      </w:r>
      <w:bookmarkEnd w:id="19"/>
    </w:p>
    <w:p w14:paraId="5718E90A" w14:textId="77777777" w:rsidR="00D56EE3" w:rsidRDefault="00D56EE3" w:rsidP="00D56EE3">
      <w:r>
        <w:rPr>
          <w:noProof/>
          <w:lang w:eastAsia="es-ES"/>
        </w:rPr>
        <w:drawing>
          <wp:inline distT="0" distB="0" distL="0" distR="0" wp14:anchorId="0617AFF3" wp14:editId="526EEA09">
            <wp:extent cx="5486400" cy="3200400"/>
            <wp:effectExtent l="0" t="19050" r="19050" b="38100"/>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71B0F82D" w14:textId="77777777" w:rsidR="00890E2A" w:rsidRDefault="00890E2A" w:rsidP="00F72EF3">
      <w:pPr>
        <w:pStyle w:val="Heading2"/>
        <w:jc w:val="both"/>
      </w:pPr>
      <w:bookmarkStart w:id="20" w:name="_Toc319670417"/>
      <w:r w:rsidRPr="00C1271F">
        <w:t>Versi</w:t>
      </w:r>
      <w:r>
        <w:t>ón 1.1</w:t>
      </w:r>
      <w:bookmarkEnd w:id="20"/>
    </w:p>
    <w:p w14:paraId="2D2DC47E" w14:textId="77777777" w:rsidR="00890E2A" w:rsidRDefault="00890E2A" w:rsidP="00F72EF3">
      <w:pPr>
        <w:pStyle w:val="Heading3"/>
        <w:jc w:val="both"/>
      </w:pPr>
      <w:bookmarkStart w:id="21" w:name="_Toc319670418"/>
      <w:r>
        <w:t>Soporte de firmas masivas vía JavaScript</w:t>
      </w:r>
      <w:bookmarkEnd w:id="21"/>
    </w:p>
    <w:p w14:paraId="4FD7F010" w14:textId="77777777" w:rsidR="00581A7E" w:rsidRDefault="00581A7E" w:rsidP="00F72EF3">
      <w:pPr>
        <w:jc w:val="both"/>
      </w:pPr>
      <w:r>
        <w:t>Se proporcionará al integrador las bibliotecas JavaScript necesarias para la automatización de firmas masivas. Para ello también será necesario permitir que sólo se deba seleccionar el certificado de usuario durante la primera operación de firma.</w:t>
      </w:r>
    </w:p>
    <w:p w14:paraId="2A216AEF" w14:textId="77777777" w:rsidR="00581A7E" w:rsidRPr="00581A7E" w:rsidRDefault="00581A7E" w:rsidP="00F72EF3">
      <w:pPr>
        <w:jc w:val="both"/>
      </w:pPr>
      <w:r>
        <w:t>La configuración de esta autoselección del certificado de firma en sucesivas operaciones se realizará mediante un filtro de certificados especial para este fin.</w:t>
      </w:r>
    </w:p>
    <w:p w14:paraId="5F10137C" w14:textId="77777777" w:rsidR="00890E2A" w:rsidRDefault="00890E2A" w:rsidP="00F72EF3">
      <w:pPr>
        <w:pStyle w:val="Heading3"/>
        <w:jc w:val="both"/>
      </w:pPr>
      <w:bookmarkStart w:id="22" w:name="_Toc319670419"/>
      <w:r>
        <w:t>Autocomprobaciones de entorno por función</w:t>
      </w:r>
      <w:bookmarkEnd w:id="22"/>
    </w:p>
    <w:p w14:paraId="06C872E3" w14:textId="77777777" w:rsidR="00003DA8" w:rsidRDefault="00003DA8" w:rsidP="00F72EF3">
      <w:pPr>
        <w:jc w:val="both"/>
      </w:pPr>
      <w:r>
        <w:t xml:space="preserve">La versión 1.1 del MiniApplet integrará un sistema de comprobación del sistema en todas aquellas funciones en las que </w:t>
      </w:r>
      <w:proofErr w:type="gramStart"/>
      <w:r>
        <w:t>existan</w:t>
      </w:r>
      <w:proofErr w:type="gramEnd"/>
      <w:r>
        <w:t xml:space="preserve"> riesgo de incompatibilidades. De esta forma, el MiniApplet se ejecutará normalmente en un sistema que presente incompatibilidades con una función concreta y, sólo si se requiere de esta función se producirá un error de incompatibilidad.</w:t>
      </w:r>
    </w:p>
    <w:p w14:paraId="52EC2516" w14:textId="77777777" w:rsidR="00003DA8" w:rsidRDefault="00003DA8" w:rsidP="00F72EF3">
      <w:pPr>
        <w:jc w:val="both"/>
      </w:pPr>
      <w:r>
        <w:t>Las incompatibilidades estarán claramente definidas y</w:t>
      </w:r>
      <w:r w:rsidR="00581A7E">
        <w:t>, cuando falle la ejecución de una función debido a una incompatibilidad,</w:t>
      </w:r>
      <w:r>
        <w:t xml:space="preserve"> se notificar</w:t>
      </w:r>
      <w:r w:rsidR="00581A7E">
        <w:t>á</w:t>
      </w:r>
      <w:r>
        <w:t xml:space="preserve"> expresamente</w:t>
      </w:r>
      <w:r w:rsidR="00581A7E">
        <w:t xml:space="preserve"> cual es esta para permitir al integrador trasladar los mensajes oportunos al usuario. </w:t>
      </w:r>
    </w:p>
    <w:p w14:paraId="4857A6CA" w14:textId="77777777" w:rsidR="00581A7E" w:rsidRDefault="00581A7E" w:rsidP="00F72EF3">
      <w:pPr>
        <w:jc w:val="both"/>
      </w:pPr>
      <w:r>
        <w:t>Ejemplos de incompatibilidad son:</w:t>
      </w:r>
    </w:p>
    <w:p w14:paraId="65A67F81" w14:textId="77777777" w:rsidR="00581A7E" w:rsidRDefault="00581A7E" w:rsidP="00F72EF3">
      <w:pPr>
        <w:pStyle w:val="ListParagraph"/>
        <w:numPr>
          <w:ilvl w:val="0"/>
          <w:numId w:val="30"/>
        </w:numPr>
        <w:jc w:val="both"/>
      </w:pPr>
      <w:r>
        <w:t>Versión inferior a la necesaria de BouncyCastle.</w:t>
      </w:r>
    </w:p>
    <w:p w14:paraId="3F7655D3" w14:textId="77777777" w:rsidR="00581A7E" w:rsidRDefault="00581A7E" w:rsidP="00F72EF3">
      <w:pPr>
        <w:pStyle w:val="ListParagraph"/>
        <w:numPr>
          <w:ilvl w:val="0"/>
          <w:numId w:val="30"/>
        </w:numPr>
        <w:jc w:val="both"/>
      </w:pPr>
      <w:r>
        <w:t>Falta de extensión imprescindible en el JRE en ejecución.</w:t>
      </w:r>
    </w:p>
    <w:p w14:paraId="39C750F3" w14:textId="77777777" w:rsidR="00581A7E" w:rsidRPr="00581A7E" w:rsidRDefault="00581A7E" w:rsidP="00F72EF3">
      <w:pPr>
        <w:jc w:val="both"/>
      </w:pPr>
      <w:r>
        <w:lastRenderedPageBreak/>
        <w:t>Las “autocomprobaciones de entorno por función” planteadas para la versión 1.1 implican una evolución de los módulos subyacentes (prácticamente todos: desde el núcleo hasta la gestión de almacenes, pasando por los de firma).</w:t>
      </w:r>
    </w:p>
    <w:p w14:paraId="2E795731" w14:textId="77777777" w:rsidR="00890E2A" w:rsidRDefault="00890E2A" w:rsidP="00F72EF3">
      <w:pPr>
        <w:pStyle w:val="Heading3"/>
        <w:jc w:val="both"/>
      </w:pPr>
      <w:bookmarkStart w:id="23" w:name="_Toc319670420"/>
      <w:r>
        <w:t>Soporte avanzado de codificaciones de texto</w:t>
      </w:r>
      <w:bookmarkEnd w:id="23"/>
    </w:p>
    <w:p w14:paraId="0012AF46" w14:textId="77777777" w:rsidR="00003DA8" w:rsidRDefault="00003DA8" w:rsidP="00F72EF3">
      <w:pPr>
        <w:jc w:val="both"/>
      </w:pPr>
      <w:r>
        <w:t>Se ampliará la funcionalidad de aquellos métodos que permiten la configuración de la codificación de texto que se debe utilizar para que soporten parámetros especiales que permitan:</w:t>
      </w:r>
    </w:p>
    <w:p w14:paraId="67DAB3F2" w14:textId="77777777" w:rsidR="00003DA8" w:rsidRDefault="00003DA8" w:rsidP="00F72EF3">
      <w:pPr>
        <w:pStyle w:val="ListParagraph"/>
        <w:numPr>
          <w:ilvl w:val="0"/>
          <w:numId w:val="29"/>
        </w:numPr>
        <w:jc w:val="both"/>
      </w:pPr>
      <w:r>
        <w:t>La detección de la codificación a partir del  texto de entrada. Esta detección está sujeta a errores debido a la ambigüedad existente en muchas codificaciones cuando no aparecen caracteres en los que difieran.</w:t>
      </w:r>
    </w:p>
    <w:p w14:paraId="4C362880" w14:textId="77777777" w:rsidR="00003DA8" w:rsidRDefault="00003DA8" w:rsidP="00F72EF3">
      <w:pPr>
        <w:pStyle w:val="ListParagraph"/>
        <w:numPr>
          <w:ilvl w:val="0"/>
          <w:numId w:val="29"/>
        </w:numPr>
        <w:jc w:val="both"/>
      </w:pPr>
      <w:r>
        <w:t>La codificación del texto a partir de la codificación por defecto del sistema.</w:t>
      </w:r>
    </w:p>
    <w:p w14:paraId="54BC98F4" w14:textId="77777777" w:rsidR="00146EB1" w:rsidRDefault="00146EB1" w:rsidP="00F72EF3">
      <w:pPr>
        <w:pStyle w:val="Heading3"/>
        <w:jc w:val="both"/>
      </w:pPr>
      <w:bookmarkStart w:id="24" w:name="_Toc319670421"/>
      <w:r>
        <w:t>Filtro de certificados cualificados</w:t>
      </w:r>
      <w:bookmarkEnd w:id="24"/>
    </w:p>
    <w:p w14:paraId="6244BC67" w14:textId="77777777" w:rsidR="00146EB1" w:rsidRDefault="00146EB1" w:rsidP="00F72EF3">
      <w:pPr>
        <w:jc w:val="both"/>
      </w:pPr>
      <w:r>
        <w:t>Se creará un nuevo filtro para la selección de certificados de firma cualificados. A partir del número de serie de un certificado, se buscará si este tiene un certificado asociado y cualificado para firma si es así, se utilizará el certificado asociado. Si no se encuentra este certificado se utilizará el certificado al que pertenece el número de serie.</w:t>
      </w:r>
    </w:p>
    <w:p w14:paraId="01FCAD9D" w14:textId="77777777" w:rsidR="00146EB1" w:rsidRDefault="00146EB1" w:rsidP="00F72EF3">
      <w:pPr>
        <w:jc w:val="both"/>
      </w:pPr>
      <w:r>
        <w:t>La detección del certificado asociado se realizará siguiendo determinados criterios, muy especialmente:</w:t>
      </w:r>
    </w:p>
    <w:p w14:paraId="559D0C9E" w14:textId="77777777" w:rsidR="00146EB1" w:rsidRDefault="00146EB1" w:rsidP="00F72EF3">
      <w:pPr>
        <w:pStyle w:val="ListParagraph"/>
        <w:numPr>
          <w:ilvl w:val="0"/>
          <w:numId w:val="35"/>
        </w:numPr>
        <w:jc w:val="both"/>
      </w:pPr>
      <w:r>
        <w:t>Autoridad de certificación: Ambos certificados deben pertenecer a la misma autoridad de certificación.</w:t>
      </w:r>
    </w:p>
    <w:p w14:paraId="04F9E62A" w14:textId="77777777" w:rsidR="00146EB1" w:rsidRDefault="00146EB1" w:rsidP="00F72EF3">
      <w:pPr>
        <w:pStyle w:val="ListParagraph"/>
        <w:numPr>
          <w:ilvl w:val="0"/>
          <w:numId w:val="35"/>
        </w:numPr>
        <w:jc w:val="both"/>
      </w:pPr>
      <w:r>
        <w:t xml:space="preserve">Número de serie del </w:t>
      </w:r>
      <w:proofErr w:type="spellStart"/>
      <w:r>
        <w:t>Subject</w:t>
      </w:r>
      <w:proofErr w:type="spellEnd"/>
      <w:r>
        <w:t xml:space="preserve">: Se buscará que el número de serie del </w:t>
      </w:r>
      <w:proofErr w:type="spellStart"/>
      <w:r>
        <w:t>Subject</w:t>
      </w:r>
      <w:proofErr w:type="spellEnd"/>
      <w:r>
        <w:t xml:space="preserve"> de ambos certificados coincida. </w:t>
      </w:r>
    </w:p>
    <w:p w14:paraId="01FF9ECC" w14:textId="77777777" w:rsidR="00146EB1" w:rsidRPr="00146EB1" w:rsidRDefault="00146EB1" w:rsidP="00F72EF3">
      <w:pPr>
        <w:jc w:val="both"/>
      </w:pPr>
      <w:r>
        <w:t xml:space="preserve">Nombre del </w:t>
      </w:r>
      <w:proofErr w:type="spellStart"/>
      <w:r>
        <w:t>Subject</w:t>
      </w:r>
      <w:proofErr w:type="spellEnd"/>
      <w:r>
        <w:t xml:space="preserve">: Será preferible que el nombre común (CN) del </w:t>
      </w:r>
      <w:proofErr w:type="spellStart"/>
      <w:r>
        <w:t>Subject</w:t>
      </w:r>
      <w:proofErr w:type="spellEnd"/>
      <w:r>
        <w:t xml:space="preserve"> de ambos certificados sea el mismo. Es posible que esto no ocurra en certificados asociados. Por ejemplo, en el DNIe el nombre del </w:t>
      </w:r>
      <w:proofErr w:type="spellStart"/>
      <w:r>
        <w:t>Subject</w:t>
      </w:r>
      <w:proofErr w:type="spellEnd"/>
      <w:r>
        <w:t xml:space="preserve"> del certificado de </w:t>
      </w:r>
      <w:r w:rsidR="00AC37E9">
        <w:t>firma incluye la cadena “(FIRMA)” mientras que en el de autenticación aparece la cadena “(AUTENTICACIÓN)”.</w:t>
      </w:r>
    </w:p>
    <w:p w14:paraId="467B9ACD" w14:textId="77777777" w:rsidR="00890E2A" w:rsidRDefault="00890E2A" w:rsidP="00F72EF3">
      <w:pPr>
        <w:pStyle w:val="Heading3"/>
        <w:jc w:val="both"/>
      </w:pPr>
      <w:bookmarkStart w:id="25" w:name="_Toc319670422"/>
      <w:r>
        <w:t>Ejemplos avanzados de uso en documentación</w:t>
      </w:r>
      <w:bookmarkEnd w:id="25"/>
    </w:p>
    <w:p w14:paraId="0EEE8824" w14:textId="77777777" w:rsidR="00003DA8" w:rsidRPr="00003DA8" w:rsidRDefault="00003DA8" w:rsidP="00F72EF3">
      <w:pPr>
        <w:jc w:val="both"/>
      </w:pPr>
      <w:r>
        <w:t>Ejemplos avanzados de uso desarrollados a partir de los trabajos realizados por la AEAT para la integración del MiniApplet en sus sistemas. Estos ejemplos se documentarán y expondrán como casos de uso avanzados.</w:t>
      </w:r>
    </w:p>
    <w:p w14:paraId="6FE97324" w14:textId="77777777" w:rsidR="00890E2A" w:rsidRDefault="00890E2A" w:rsidP="00F72EF3">
      <w:pPr>
        <w:pStyle w:val="Heading2"/>
        <w:jc w:val="both"/>
      </w:pPr>
      <w:bookmarkStart w:id="26" w:name="_Toc319670423"/>
      <w:r w:rsidRPr="00C1271F">
        <w:t>Versi</w:t>
      </w:r>
      <w:r>
        <w:t>ón 1.2</w:t>
      </w:r>
      <w:bookmarkEnd w:id="26"/>
    </w:p>
    <w:p w14:paraId="69F31068" w14:textId="77777777" w:rsidR="00890E2A" w:rsidRDefault="00890E2A" w:rsidP="00F72EF3">
      <w:pPr>
        <w:pStyle w:val="Heading3"/>
        <w:jc w:val="both"/>
      </w:pPr>
      <w:bookmarkStart w:id="27" w:name="_Toc319670424"/>
      <w:r>
        <w:t>Soporte de facturas electrónicas</w:t>
      </w:r>
      <w:bookmarkEnd w:id="27"/>
    </w:p>
    <w:p w14:paraId="2CC94804" w14:textId="77777777" w:rsidR="00581A7E" w:rsidRDefault="00581A7E" w:rsidP="00F72EF3">
      <w:pPr>
        <w:jc w:val="both"/>
      </w:pPr>
      <w:r>
        <w:t>El soporte de facturas electrónicas planteado para la versión 1.2 consistiría en una “macro” que simplifique la configuración para facturas (una única orden seleccionaría el formato, comprobaría si es o no una factura lo que se firma, configuraría la política, etc.).</w:t>
      </w:r>
    </w:p>
    <w:p w14:paraId="40DC79F3" w14:textId="77777777" w:rsidR="00890E2A" w:rsidRDefault="00890E2A" w:rsidP="00F72EF3">
      <w:pPr>
        <w:pStyle w:val="Heading3"/>
        <w:jc w:val="both"/>
      </w:pPr>
      <w:bookmarkStart w:id="28" w:name="_Toc319670425"/>
      <w:r w:rsidRPr="00256866">
        <w:lastRenderedPageBreak/>
        <w:t>Incorporación soporte DNIe 100% Java</w:t>
      </w:r>
      <w:bookmarkEnd w:id="28"/>
    </w:p>
    <w:p w14:paraId="653F3777" w14:textId="77777777" w:rsidR="00890E2A" w:rsidRDefault="00890E2A" w:rsidP="00F72EF3">
      <w:pPr>
        <w:jc w:val="both"/>
      </w:pPr>
      <w:r>
        <w:t>Esta tarea consiste en la integración en la herramienta de un controlador Java para DNIe. Este controlador se utilizará por defecto para el acceso al DNIe del usuario. En caso de no estar insertado este en un lector de tarjetas configurado, se cargará el almacén de claves por defecto del sistema.</w:t>
      </w:r>
    </w:p>
    <w:p w14:paraId="453FC86A" w14:textId="77777777" w:rsidR="00890E2A" w:rsidRDefault="00F14F03" w:rsidP="00F72EF3">
      <w:pPr>
        <w:jc w:val="both"/>
      </w:pPr>
      <w:r>
        <w:t>El uso de este controlador permitirá listar únicamente los certificados del DNIe y utilizarlos sin necesidad de que se haya instalado el controlador del DNIe en el sistema del usuario.</w:t>
      </w:r>
    </w:p>
    <w:p w14:paraId="29DA8013" w14:textId="77777777" w:rsidR="00D56EE3" w:rsidRDefault="00F7194A" w:rsidP="006D6764">
      <w:pPr>
        <w:pStyle w:val="Heading1"/>
      </w:pPr>
      <w:bookmarkStart w:id="29" w:name="_Toc319670427"/>
      <w:r>
        <w:t xml:space="preserve">Evolución del </w:t>
      </w:r>
      <w:r w:rsidR="00D56EE3">
        <w:t>Applet @firma</w:t>
      </w:r>
      <w:bookmarkEnd w:id="29"/>
    </w:p>
    <w:p w14:paraId="05087366" w14:textId="77777777" w:rsidR="00466413" w:rsidRPr="00466413" w:rsidRDefault="00466413" w:rsidP="00466413">
      <w:pPr>
        <w:rPr>
          <w:lang w:eastAsia="es-ES"/>
        </w:rPr>
      </w:pPr>
    </w:p>
    <w:p w14:paraId="3E701DD6" w14:textId="77777777" w:rsidR="00D56EE3" w:rsidRDefault="00D56EE3" w:rsidP="00D56EE3">
      <w:r>
        <w:rPr>
          <w:noProof/>
          <w:lang w:eastAsia="es-ES"/>
        </w:rPr>
        <w:drawing>
          <wp:inline distT="0" distB="0" distL="0" distR="0" wp14:anchorId="1C514B55" wp14:editId="303FCB66">
            <wp:extent cx="5486400" cy="3686175"/>
            <wp:effectExtent l="38100" t="19050" r="19050" b="28575"/>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6E3578C6" w14:textId="77777777" w:rsidR="00F7194A" w:rsidRDefault="00F7194A" w:rsidP="00F72EF3">
      <w:pPr>
        <w:pStyle w:val="Heading2"/>
        <w:jc w:val="both"/>
      </w:pPr>
      <w:bookmarkStart w:id="30" w:name="_Toc319670428"/>
      <w:r w:rsidRPr="00C1271F">
        <w:t>Versi</w:t>
      </w:r>
      <w:r>
        <w:t>ón 3.3.1</w:t>
      </w:r>
      <w:bookmarkEnd w:id="30"/>
    </w:p>
    <w:p w14:paraId="14674290" w14:textId="77777777" w:rsidR="00F7194A" w:rsidRDefault="00F7194A" w:rsidP="00F72EF3">
      <w:pPr>
        <w:pStyle w:val="Heading3"/>
        <w:jc w:val="both"/>
      </w:pPr>
      <w:bookmarkStart w:id="31" w:name="_Toc319670429"/>
      <w:r>
        <w:t>Mantenimiento general</w:t>
      </w:r>
      <w:bookmarkEnd w:id="31"/>
    </w:p>
    <w:p w14:paraId="587140BD" w14:textId="77777777" w:rsidR="00F7194A" w:rsidRDefault="00F7194A" w:rsidP="00F72EF3">
      <w:pPr>
        <w:jc w:val="both"/>
      </w:pPr>
      <w:r>
        <w:t>Esta tarea consistirá en un conjunto de actividades de mantenimiento orientadas a la optimización del proyecto y cambios debidos, entre otros, a:</w:t>
      </w:r>
    </w:p>
    <w:p w14:paraId="0BCD75DE" w14:textId="77777777" w:rsidR="00F7194A" w:rsidRDefault="00F7194A" w:rsidP="00F72EF3">
      <w:pPr>
        <w:pStyle w:val="ListParagraph"/>
        <w:numPr>
          <w:ilvl w:val="0"/>
          <w:numId w:val="31"/>
        </w:numPr>
        <w:jc w:val="both"/>
      </w:pPr>
      <w:r>
        <w:t>Nuevos requisitos</w:t>
      </w:r>
      <w:r w:rsidRPr="00F7194A">
        <w:t xml:space="preserve"> </w:t>
      </w:r>
      <w:r>
        <w:t>del proyecto.</w:t>
      </w:r>
    </w:p>
    <w:p w14:paraId="642F8C01" w14:textId="77777777" w:rsidR="00F7194A" w:rsidRDefault="00F7194A" w:rsidP="00F72EF3">
      <w:pPr>
        <w:pStyle w:val="ListParagraph"/>
        <w:numPr>
          <w:ilvl w:val="0"/>
          <w:numId w:val="31"/>
        </w:numPr>
        <w:jc w:val="both"/>
      </w:pPr>
      <w:r>
        <w:t>Aparición de nuevas versiones de Java, navegadores Web,…</w:t>
      </w:r>
    </w:p>
    <w:p w14:paraId="0F1AF1B6" w14:textId="77777777" w:rsidR="00F7194A" w:rsidRDefault="00F7194A" w:rsidP="00F72EF3">
      <w:pPr>
        <w:pStyle w:val="ListParagraph"/>
        <w:numPr>
          <w:ilvl w:val="0"/>
          <w:numId w:val="31"/>
        </w:numPr>
        <w:jc w:val="both"/>
      </w:pPr>
      <w:r>
        <w:t>Actualización de políticas de firma.</w:t>
      </w:r>
    </w:p>
    <w:p w14:paraId="17B78373" w14:textId="77777777" w:rsidR="00F7194A" w:rsidRDefault="00F7194A" w:rsidP="00F72EF3">
      <w:pPr>
        <w:pStyle w:val="ListParagraph"/>
        <w:numPr>
          <w:ilvl w:val="0"/>
          <w:numId w:val="31"/>
        </w:numPr>
        <w:jc w:val="both"/>
      </w:pPr>
      <w:r>
        <w:t>Nuevas versiones de formatos de firma.</w:t>
      </w:r>
    </w:p>
    <w:p w14:paraId="763A8C52" w14:textId="77777777" w:rsidR="00FB529A" w:rsidRDefault="00FB529A" w:rsidP="00F72EF3">
      <w:pPr>
        <w:pStyle w:val="Heading3"/>
        <w:jc w:val="both"/>
      </w:pPr>
      <w:bookmarkStart w:id="32" w:name="_Toc319670430"/>
      <w:r>
        <w:lastRenderedPageBreak/>
        <w:t>Mejora en la gestión de almacenes PKCS#12</w:t>
      </w:r>
      <w:bookmarkEnd w:id="32"/>
    </w:p>
    <w:p w14:paraId="3F2612CF" w14:textId="77777777" w:rsidR="00FB529A" w:rsidRDefault="00FB529A" w:rsidP="00F72EF3">
      <w:pPr>
        <w:jc w:val="both"/>
      </w:pPr>
      <w:r>
        <w:t>Esta mejora permitirá el uso de almacenes de certificados PKCS#12 con una configuración distinta a la por defecto. Actualmente el Cliente no soporta almacenes PKCS#12 en los que:</w:t>
      </w:r>
    </w:p>
    <w:p w14:paraId="32AC7421" w14:textId="77777777" w:rsidR="00FB529A" w:rsidRDefault="00FB529A" w:rsidP="00F72EF3">
      <w:pPr>
        <w:pStyle w:val="ListParagraph"/>
        <w:numPr>
          <w:ilvl w:val="0"/>
          <w:numId w:val="36"/>
        </w:numPr>
        <w:jc w:val="both"/>
      </w:pPr>
      <w:r>
        <w:t>Se ha cambiado la contraseña inicial.</w:t>
      </w:r>
    </w:p>
    <w:p w14:paraId="1CEFE32B" w14:textId="77777777" w:rsidR="00FB529A" w:rsidRDefault="00FB529A" w:rsidP="00F72EF3">
      <w:pPr>
        <w:pStyle w:val="ListParagraph"/>
        <w:numPr>
          <w:ilvl w:val="0"/>
          <w:numId w:val="36"/>
        </w:numPr>
        <w:jc w:val="both"/>
      </w:pPr>
      <w:r>
        <w:t>Se ha importado más de un certificado. Esto es útil para el uso de un único almacén que podamos transportar en almacenamiento físico y en el que se hayan importado nuestros certificados, normalmente, autenticación y firma.</w:t>
      </w:r>
    </w:p>
    <w:p w14:paraId="39EA9F8B" w14:textId="77777777" w:rsidR="00FB529A" w:rsidRPr="00F7194A" w:rsidRDefault="00FB529A" w:rsidP="00F72EF3">
      <w:pPr>
        <w:jc w:val="both"/>
      </w:pPr>
      <w:r>
        <w:t>La mejora permitirá utilizar los certificados de los almacenes PKCS#12 aun cuando se cumpla alguno de los casos problemáticos mencionados.</w:t>
      </w:r>
    </w:p>
    <w:p w14:paraId="78F776CD" w14:textId="77777777" w:rsidR="00FB529A" w:rsidRDefault="00FB529A" w:rsidP="00F72EF3">
      <w:pPr>
        <w:pStyle w:val="Heading2"/>
        <w:jc w:val="both"/>
      </w:pPr>
      <w:bookmarkStart w:id="33" w:name="_Toc319670431"/>
      <w:r w:rsidRPr="00C1271F">
        <w:t>Versi</w:t>
      </w:r>
      <w:r>
        <w:t>ón 3.3.2</w:t>
      </w:r>
      <w:bookmarkEnd w:id="33"/>
    </w:p>
    <w:p w14:paraId="48959879" w14:textId="77777777" w:rsidR="00FB529A" w:rsidRDefault="00FB529A" w:rsidP="00F72EF3">
      <w:pPr>
        <w:pStyle w:val="Heading3"/>
        <w:jc w:val="both"/>
      </w:pPr>
      <w:bookmarkStart w:id="34" w:name="_Toc319670432"/>
      <w:r>
        <w:t>Soporte de facturas electrónicas</w:t>
      </w:r>
      <w:bookmarkEnd w:id="34"/>
    </w:p>
    <w:p w14:paraId="2E07397E" w14:textId="77777777" w:rsidR="00FB529A" w:rsidRDefault="00FB529A" w:rsidP="00F72EF3">
      <w:pPr>
        <w:jc w:val="both"/>
      </w:pPr>
      <w:r>
        <w:t>El soporte de facturas electrónicas planteado para la versión 1.2 consistiría en una “macro” que simplifique la configuración para facturas (una única orden seleccionaría el formato, comprobaría si es o no una factura lo que se firma, configuraría la política, etc.).</w:t>
      </w:r>
    </w:p>
    <w:p w14:paraId="663560F3" w14:textId="77777777" w:rsidR="00E41E66" w:rsidRDefault="00E41E66" w:rsidP="00F72EF3">
      <w:pPr>
        <w:pStyle w:val="Heading3"/>
        <w:jc w:val="both"/>
      </w:pPr>
      <w:bookmarkStart w:id="35" w:name="_Toc319670433"/>
      <w:r>
        <w:t>Paso a Java 6 como versión mínima de JRE</w:t>
      </w:r>
      <w:bookmarkEnd w:id="35"/>
    </w:p>
    <w:p w14:paraId="28D543BD" w14:textId="77777777" w:rsidR="00E41E66" w:rsidRDefault="00E41E66" w:rsidP="00F72EF3">
      <w:pPr>
        <w:jc w:val="both"/>
      </w:pPr>
      <w:r>
        <w:t>Se propone el abandono de Java 5 como versión mínima de JRE, pasando esta a ser Java 6, lo cual conlleva:</w:t>
      </w:r>
    </w:p>
    <w:p w14:paraId="18946DFF" w14:textId="77777777" w:rsidR="00E41E66" w:rsidRDefault="00E41E66" w:rsidP="00F72EF3">
      <w:pPr>
        <w:pStyle w:val="ListParagraph"/>
        <w:numPr>
          <w:ilvl w:val="0"/>
          <w:numId w:val="32"/>
        </w:numPr>
        <w:jc w:val="both"/>
      </w:pPr>
      <w:r>
        <w:t>Posibilidad de uso de funcionalidades y clases únicamente existentes en Java 6.</w:t>
      </w:r>
    </w:p>
    <w:p w14:paraId="114C9C4B" w14:textId="77777777" w:rsidR="00E41E66" w:rsidRDefault="00E41E66" w:rsidP="00F72EF3">
      <w:pPr>
        <w:pStyle w:val="ListParagraph"/>
        <w:numPr>
          <w:ilvl w:val="0"/>
          <w:numId w:val="32"/>
        </w:numPr>
        <w:jc w:val="both"/>
      </w:pPr>
      <w:r>
        <w:t>Desaparición del componente “</w:t>
      </w:r>
      <w:proofErr w:type="spellStart"/>
      <w:r>
        <w:t>BootLoader</w:t>
      </w:r>
      <w:proofErr w:type="spellEnd"/>
      <w:r>
        <w:t>”, cuya principal función es la compatibilidad con Java 5.</w:t>
      </w:r>
    </w:p>
    <w:p w14:paraId="431495C1" w14:textId="77777777" w:rsidR="00E41E66" w:rsidRDefault="00E41E66" w:rsidP="00F72EF3">
      <w:pPr>
        <w:pStyle w:val="ListParagraph"/>
        <w:numPr>
          <w:ilvl w:val="1"/>
          <w:numId w:val="32"/>
        </w:numPr>
        <w:jc w:val="both"/>
      </w:pPr>
      <w:r>
        <w:t>Simplifica el despliegue, evitando los problemas derivados del arranque de dos máquinas virtuales en la misma página Web.</w:t>
      </w:r>
    </w:p>
    <w:p w14:paraId="07C1E2E9" w14:textId="77777777" w:rsidR="00E41E66" w:rsidRDefault="00E41E66" w:rsidP="00F72EF3">
      <w:pPr>
        <w:pStyle w:val="ListParagraph"/>
        <w:numPr>
          <w:ilvl w:val="1"/>
          <w:numId w:val="32"/>
        </w:numPr>
        <w:jc w:val="both"/>
      </w:pPr>
      <w:r>
        <w:t xml:space="preserve">Simplifica el licenciado, eliminando los problemas de incluir componentes del JDK con licencia “Java </w:t>
      </w:r>
      <w:proofErr w:type="spellStart"/>
      <w:r>
        <w:t>Research</w:t>
      </w:r>
      <w:proofErr w:type="spellEnd"/>
      <w:r>
        <w:t>” u otras incompatibles con GPLv2/EUPL.</w:t>
      </w:r>
    </w:p>
    <w:p w14:paraId="342AB74C" w14:textId="77777777" w:rsidR="00E41E66" w:rsidRPr="00E41E66" w:rsidRDefault="00E41E66" w:rsidP="00F72EF3">
      <w:pPr>
        <w:jc w:val="both"/>
      </w:pPr>
    </w:p>
    <w:p w14:paraId="19BFD7F3" w14:textId="77777777" w:rsidR="00F7194A" w:rsidRDefault="00F7194A" w:rsidP="00F72EF3">
      <w:pPr>
        <w:pStyle w:val="Heading3"/>
        <w:jc w:val="both"/>
      </w:pPr>
      <w:bookmarkStart w:id="36" w:name="_Toc319670435"/>
      <w:r w:rsidRPr="00256866">
        <w:t>Incorporación soporte DNIe 100% Java</w:t>
      </w:r>
      <w:bookmarkEnd w:id="36"/>
    </w:p>
    <w:p w14:paraId="6FCC4DBB" w14:textId="77777777" w:rsidR="00F7194A" w:rsidRDefault="00F7194A" w:rsidP="00F72EF3">
      <w:pPr>
        <w:jc w:val="both"/>
      </w:pPr>
      <w:r>
        <w:t xml:space="preserve">Esta tarea consiste en la integración en la herramienta de un controlador Java para DNIe. El soporte de este dispositivo se reflejará en la aparición de un nuevo almacén de certificados, con la nomenclatura “DNIe”, disponible </w:t>
      </w:r>
      <w:r w:rsidR="00411D22">
        <w:t>para su configuración por parte del integrador. El uso de este controlador permitirá listar únicamente los certificados del DNIe y utilizarlos sin necesidad de que se haya instalado el controlador del DNIe en el sistema del usuario.</w:t>
      </w:r>
    </w:p>
    <w:p w14:paraId="689B324A" w14:textId="7A5F9B94" w:rsidR="00833FE5" w:rsidRDefault="00833FE5" w:rsidP="00833FE5">
      <w:pPr>
        <w:pStyle w:val="Heading3"/>
        <w:jc w:val="both"/>
      </w:pPr>
      <w:r>
        <w:t>Adaptación a la nueva política de firma de la AGE</w:t>
      </w:r>
    </w:p>
    <w:p w14:paraId="400706C3" w14:textId="111A4D8F" w:rsidR="00833FE5" w:rsidRDefault="00833FE5" w:rsidP="00833FE5">
      <w:pPr>
        <w:jc w:val="both"/>
      </w:pPr>
      <w:r>
        <w:t xml:space="preserve">La nueva </w:t>
      </w:r>
      <w:r w:rsidR="00577B93">
        <w:t xml:space="preserve">versión de la </w:t>
      </w:r>
      <w:r>
        <w:t xml:space="preserve">política de la AGE </w:t>
      </w:r>
      <w:r w:rsidR="00577B93">
        <w:t>introduce los criterios para el uso del formato de firma PAdES. Esta tarea deberá compatibilidad el Cliente @firma para la generación de firmas compatibles con los criterios establecidos por esta política.</w:t>
      </w:r>
    </w:p>
    <w:p w14:paraId="3D99665A" w14:textId="6B6D8839" w:rsidR="00577B93" w:rsidRDefault="00577B93" w:rsidP="00833FE5">
      <w:pPr>
        <w:jc w:val="both"/>
      </w:pPr>
      <w:r>
        <w:lastRenderedPageBreak/>
        <w:t>Así mismo, se ampliará el comportamiento del Cliente @firma para su compatibilidad con los distintos atributos opcionales comprendidos por la política. Se excluyen de estos atributos aquellos para los que se necesita conexión con servicios externos como</w:t>
      </w:r>
      <w:r w:rsidR="00E813A3">
        <w:t xml:space="preserve">, por ejemplo, </w:t>
      </w:r>
      <w:r>
        <w:t xml:space="preserve">los atributos </w:t>
      </w:r>
      <w:r w:rsidR="00E813A3">
        <w:t>que incluyen un sello de tiempo.</w:t>
      </w:r>
    </w:p>
    <w:p w14:paraId="0D0C9A62" w14:textId="35B0CAF1" w:rsidR="007728E3" w:rsidRDefault="007728E3" w:rsidP="00F72EF3">
      <w:pPr>
        <w:pStyle w:val="Heading1"/>
        <w:jc w:val="both"/>
      </w:pPr>
      <w:bookmarkStart w:id="37" w:name="_Toc319670436"/>
      <w:r>
        <w:t>Mejoras funcionales en los módulos del Cliente @firma</w:t>
      </w:r>
    </w:p>
    <w:p w14:paraId="782EC7B8" w14:textId="7437433F" w:rsidR="007728E3" w:rsidRDefault="007728E3" w:rsidP="007728E3">
      <w:pPr>
        <w:pStyle w:val="Heading2"/>
        <w:rPr>
          <w:lang w:eastAsia="es-ES"/>
        </w:rPr>
      </w:pPr>
      <w:r>
        <w:rPr>
          <w:lang w:eastAsia="es-ES"/>
        </w:rPr>
        <w:t xml:space="preserve">Soporte de firmas en ficheros </w:t>
      </w:r>
      <w:r w:rsidR="00FA6C59">
        <w:rPr>
          <w:lang w:eastAsia="es-ES"/>
        </w:rPr>
        <w:t>adjuntos o empotrados en ficheros PDF en concordancia con las secciones 4 y 5 de PAdES</w:t>
      </w:r>
    </w:p>
    <w:p w14:paraId="035DB8E0" w14:textId="7D010B2E" w:rsidR="00FA6C59" w:rsidRDefault="00FA6C59" w:rsidP="00FA6C59">
      <w:pPr>
        <w:rPr>
          <w:lang w:eastAsia="es-ES"/>
        </w:rPr>
      </w:pPr>
      <w:r>
        <w:rPr>
          <w:lang w:eastAsia="es-ES"/>
        </w:rPr>
        <w:t>Actualmente, la firma PAdES de documentos PDF ignora los ficheros adjuntos o empotrados en los propios documentos, aunque la norma PAdES especifica que estos ficheros deben ser firmados de forma independiente, mediante CAdES o XAdES según su tipo (XML con XAdES y distinto a XML con CAdES).</w:t>
      </w:r>
    </w:p>
    <w:p w14:paraId="77CC8B18" w14:textId="4D622FB3" w:rsidR="00FA6C59" w:rsidRDefault="00FA6C59" w:rsidP="00FA6C59">
      <w:pPr>
        <w:rPr>
          <w:lang w:eastAsia="es-ES"/>
        </w:rPr>
      </w:pPr>
      <w:r>
        <w:rPr>
          <w:lang w:eastAsia="es-ES"/>
        </w:rPr>
        <w:t xml:space="preserve">La tarea propuesta consistirá en el añadido a los actuales </w:t>
      </w:r>
      <w:r w:rsidR="0027108F">
        <w:rPr>
          <w:lang w:eastAsia="es-ES"/>
        </w:rPr>
        <w:t>módulos de firma PAdES de estas funcionalidades, añadiendo los mecanismos necesarios para que el integrador pueda desactivar la firma de ficheros adjuntos o empotrados si así lo prefiere.</w:t>
      </w:r>
    </w:p>
    <w:p w14:paraId="4ACCBA3F" w14:textId="5C502C44" w:rsidR="0027108F" w:rsidRDefault="0027108F" w:rsidP="0027108F">
      <w:pPr>
        <w:pStyle w:val="Heading2"/>
        <w:rPr>
          <w:lang w:eastAsia="es-ES"/>
        </w:rPr>
      </w:pPr>
      <w:r>
        <w:rPr>
          <w:lang w:eastAsia="es-ES"/>
        </w:rPr>
        <w:t>Soporte para agregación de almacenes de certificados software con el almacén de DNIe basado en el controlador 100% Java</w:t>
      </w:r>
    </w:p>
    <w:p w14:paraId="56B0EBBA" w14:textId="12CD964E" w:rsidR="0027108F" w:rsidRDefault="001E5DE8" w:rsidP="0027108F">
      <w:pPr>
        <w:rPr>
          <w:lang w:eastAsia="es-ES"/>
        </w:rPr>
      </w:pPr>
      <w:r>
        <w:rPr>
          <w:lang w:eastAsia="es-ES"/>
        </w:rPr>
        <w:t>Hay ciertas ocasiones en las que es necesario que los certificados del DNIe estén disponibles dentro de un cierto almacén (NSS en Firefox, Llavero en Mac OS X, CAPI en Windows, etc.) pero que no lo están debido a ciertas circunstancias:</w:t>
      </w:r>
    </w:p>
    <w:p w14:paraId="5A0D5054" w14:textId="0E39420B" w:rsidR="001E5DE8" w:rsidRDefault="001E5DE8" w:rsidP="001E5DE8">
      <w:pPr>
        <w:pStyle w:val="ListParagraph"/>
        <w:numPr>
          <w:ilvl w:val="0"/>
          <w:numId w:val="38"/>
        </w:numPr>
        <w:rPr>
          <w:lang w:eastAsia="es-ES"/>
        </w:rPr>
      </w:pPr>
      <w:r>
        <w:rPr>
          <w:lang w:eastAsia="es-ES"/>
        </w:rPr>
        <w:t>El controlador de DNIe no está correctamente instalado o directamente no está instalado.</w:t>
      </w:r>
    </w:p>
    <w:p w14:paraId="181F9239" w14:textId="3E9C01BE" w:rsidR="001E5DE8" w:rsidRDefault="001E5DE8" w:rsidP="001E5DE8">
      <w:pPr>
        <w:pStyle w:val="ListParagraph"/>
        <w:numPr>
          <w:ilvl w:val="0"/>
          <w:numId w:val="38"/>
        </w:numPr>
        <w:rPr>
          <w:lang w:eastAsia="es-ES"/>
        </w:rPr>
      </w:pPr>
      <w:r>
        <w:rPr>
          <w:lang w:eastAsia="es-ES"/>
        </w:rPr>
        <w:t>El controlador de DNIe no se puede cargar desde el Cliente @firma.</w:t>
      </w:r>
    </w:p>
    <w:p w14:paraId="45A74F5A" w14:textId="48D6AEDD" w:rsidR="001E5DE8" w:rsidRDefault="001E5DE8" w:rsidP="001E5DE8">
      <w:pPr>
        <w:pStyle w:val="ListParagraph"/>
        <w:numPr>
          <w:ilvl w:val="0"/>
          <w:numId w:val="38"/>
        </w:numPr>
        <w:rPr>
          <w:lang w:eastAsia="es-ES"/>
        </w:rPr>
      </w:pPr>
      <w:r>
        <w:rPr>
          <w:lang w:eastAsia="es-ES"/>
        </w:rPr>
        <w:t>El controlador de DNIe no es compatible con el almacén cargado (CSP vs. Tokend vs. PKCS#11).</w:t>
      </w:r>
    </w:p>
    <w:p w14:paraId="21D6CF2D" w14:textId="4F542AE4" w:rsidR="001E5DE8" w:rsidRDefault="001E5DE8" w:rsidP="001E5DE8">
      <w:pPr>
        <w:pStyle w:val="ListParagraph"/>
        <w:numPr>
          <w:ilvl w:val="0"/>
          <w:numId w:val="38"/>
        </w:numPr>
        <w:rPr>
          <w:lang w:eastAsia="es-ES"/>
        </w:rPr>
      </w:pPr>
      <w:r>
        <w:rPr>
          <w:lang w:eastAsia="es-ES"/>
        </w:rPr>
        <w:t>Etc.</w:t>
      </w:r>
    </w:p>
    <w:p w14:paraId="6EFF32FE" w14:textId="61A59577" w:rsidR="001E5DE8" w:rsidRDefault="001E5DE8" w:rsidP="001E5DE8">
      <w:pPr>
        <w:rPr>
          <w:lang w:eastAsia="es-ES"/>
        </w:rPr>
      </w:pPr>
      <w:r>
        <w:rPr>
          <w:lang w:eastAsia="es-ES"/>
        </w:rPr>
        <w:t>Esta tarea propone el uso de controlador 100% Java para DNIe como fuente de los certificados y claves de DNIe y que sea posible integrar estos dentro de un segundo almacén de forma transparente para el integrador y el usuario.</w:t>
      </w:r>
    </w:p>
    <w:p w14:paraId="0E25F7F1" w14:textId="7122E948" w:rsidR="001E5DE8" w:rsidRDefault="001E5DE8" w:rsidP="001E5DE8">
      <w:pPr>
        <w:rPr>
          <w:lang w:eastAsia="es-ES"/>
        </w:rPr>
      </w:pPr>
      <w:r>
        <w:rPr>
          <w:lang w:eastAsia="es-ES"/>
        </w:rPr>
        <w:t>Se propone una secuencia de operación similar a la siguiente:</w:t>
      </w:r>
    </w:p>
    <w:p w14:paraId="1C11C799" w14:textId="0DC2278F" w:rsidR="001E5DE8" w:rsidRPr="0027108F" w:rsidRDefault="001E5DE8" w:rsidP="001E5DE8">
      <w:pPr>
        <w:jc w:val="center"/>
        <w:rPr>
          <w:lang w:eastAsia="es-ES"/>
        </w:rPr>
      </w:pPr>
      <w:r>
        <w:rPr>
          <w:lang w:eastAsia="es-ES"/>
        </w:rPr>
        <w:object w:dxaOrig="3113" w:dyaOrig="7370" w14:anchorId="6C7457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368.25pt" o:ole="">
            <v:imagedata r:id="rId29" o:title=""/>
          </v:shape>
          <o:OLEObject Type="Embed" ProgID="Visio.Drawing.11" ShapeID="_x0000_i1025" DrawAspect="Content" ObjectID="_1457430354" r:id="rId30"/>
        </w:object>
      </w:r>
    </w:p>
    <w:p w14:paraId="0BCEF194" w14:textId="77777777" w:rsidR="00F32A6F" w:rsidRDefault="00F32A6F" w:rsidP="00F72EF3">
      <w:pPr>
        <w:pStyle w:val="Heading1"/>
        <w:jc w:val="both"/>
      </w:pPr>
      <w:r>
        <w:t>Material de formación</w:t>
      </w:r>
      <w:bookmarkEnd w:id="37"/>
    </w:p>
    <w:p w14:paraId="1D166ACC" w14:textId="77777777" w:rsidR="008B1A65" w:rsidRDefault="00FC796A" w:rsidP="00F72EF3">
      <w:pPr>
        <w:jc w:val="both"/>
        <w:rPr>
          <w:lang w:eastAsia="es-ES"/>
        </w:rPr>
      </w:pPr>
      <w:r>
        <w:rPr>
          <w:lang w:eastAsia="es-ES"/>
        </w:rPr>
        <w:t>S</w:t>
      </w:r>
      <w:r w:rsidR="008B1A65">
        <w:rPr>
          <w:lang w:eastAsia="es-ES"/>
        </w:rPr>
        <w:t xml:space="preserve">e reunirá y </w:t>
      </w:r>
      <w:r w:rsidR="00F32A6F">
        <w:rPr>
          <w:lang w:eastAsia="es-ES"/>
        </w:rPr>
        <w:t>redactará</w:t>
      </w:r>
      <w:r w:rsidR="008B1A65">
        <w:rPr>
          <w:lang w:eastAsia="es-ES"/>
        </w:rPr>
        <w:t xml:space="preserve"> material formativo </w:t>
      </w:r>
      <w:r>
        <w:rPr>
          <w:lang w:eastAsia="es-ES"/>
        </w:rPr>
        <w:t xml:space="preserve">para agregarla a la documentación del proyecto. Esta documentación irá orientada a </w:t>
      </w:r>
      <w:r w:rsidR="000A0E9C">
        <w:rPr>
          <w:lang w:eastAsia="es-ES"/>
        </w:rPr>
        <w:t xml:space="preserve">ayudar a las distintas oficinas que den soporte a integradores y usuarios del Cliente @firma </w:t>
      </w:r>
      <w:r>
        <w:rPr>
          <w:lang w:eastAsia="es-ES"/>
        </w:rPr>
        <w:t>y mostrar las nuevas características y herramientas con</w:t>
      </w:r>
      <w:r w:rsidR="008B1A65">
        <w:rPr>
          <w:lang w:eastAsia="es-ES"/>
        </w:rPr>
        <w:t xml:space="preserve">struidas en base a él. Los aspectos en los que incidirá </w:t>
      </w:r>
      <w:r w:rsidR="00D153B0">
        <w:rPr>
          <w:lang w:eastAsia="es-ES"/>
        </w:rPr>
        <w:t>principal</w:t>
      </w:r>
      <w:r w:rsidR="008B1A65">
        <w:rPr>
          <w:lang w:eastAsia="es-ES"/>
        </w:rPr>
        <w:t>mente este material son:</w:t>
      </w:r>
    </w:p>
    <w:p w14:paraId="000BD826" w14:textId="77777777" w:rsidR="00D153B0" w:rsidRPr="00F32A6F" w:rsidRDefault="00D153B0" w:rsidP="00F72EF3">
      <w:pPr>
        <w:pStyle w:val="ListParagraph"/>
        <w:numPr>
          <w:ilvl w:val="0"/>
          <w:numId w:val="37"/>
        </w:numPr>
        <w:jc w:val="both"/>
        <w:rPr>
          <w:lang w:eastAsia="es-ES"/>
        </w:rPr>
      </w:pPr>
      <w:r>
        <w:rPr>
          <w:lang w:eastAsia="es-ES"/>
        </w:rPr>
        <w:t>Requisitos mínimos y problemas de entorno.</w:t>
      </w:r>
    </w:p>
    <w:p w14:paraId="616FDA95" w14:textId="77777777" w:rsidR="00D153B0" w:rsidRDefault="00D153B0" w:rsidP="00F72EF3">
      <w:pPr>
        <w:pStyle w:val="ListParagraph"/>
        <w:numPr>
          <w:ilvl w:val="0"/>
          <w:numId w:val="37"/>
        </w:numPr>
        <w:jc w:val="both"/>
        <w:rPr>
          <w:lang w:eastAsia="es-ES"/>
        </w:rPr>
      </w:pPr>
      <w:r>
        <w:rPr>
          <w:lang w:eastAsia="es-ES"/>
        </w:rPr>
        <w:t>Despliegue del Cliente</w:t>
      </w:r>
      <w:r w:rsidR="00FC796A">
        <w:rPr>
          <w:lang w:eastAsia="es-ES"/>
        </w:rPr>
        <w:t xml:space="preserve"> y uso del Cliente</w:t>
      </w:r>
      <w:r>
        <w:rPr>
          <w:lang w:eastAsia="es-ES"/>
        </w:rPr>
        <w:t>.</w:t>
      </w:r>
    </w:p>
    <w:p w14:paraId="1B21697D" w14:textId="77777777" w:rsidR="00D153B0" w:rsidRDefault="00D153B0" w:rsidP="00F72EF3">
      <w:pPr>
        <w:pStyle w:val="ListParagraph"/>
        <w:numPr>
          <w:ilvl w:val="0"/>
          <w:numId w:val="37"/>
        </w:numPr>
        <w:jc w:val="both"/>
        <w:rPr>
          <w:lang w:eastAsia="es-ES"/>
        </w:rPr>
      </w:pPr>
      <w:r>
        <w:rPr>
          <w:lang w:eastAsia="es-ES"/>
        </w:rPr>
        <w:t>Mejoras en la funcionalidad.</w:t>
      </w:r>
    </w:p>
    <w:p w14:paraId="6BD89BFA" w14:textId="77777777" w:rsidR="00F32A6F" w:rsidRDefault="00D153B0" w:rsidP="00F72EF3">
      <w:pPr>
        <w:pStyle w:val="ListParagraph"/>
        <w:numPr>
          <w:ilvl w:val="0"/>
          <w:numId w:val="37"/>
        </w:numPr>
        <w:jc w:val="both"/>
        <w:rPr>
          <w:lang w:eastAsia="es-ES"/>
        </w:rPr>
      </w:pPr>
      <w:r>
        <w:rPr>
          <w:lang w:eastAsia="es-ES"/>
        </w:rPr>
        <w:t>H</w:t>
      </w:r>
      <w:r w:rsidR="008B1A65">
        <w:rPr>
          <w:lang w:eastAsia="es-ES"/>
        </w:rPr>
        <w:t>erramientas que se han construido entorno al Cliente.</w:t>
      </w:r>
    </w:p>
    <w:p w14:paraId="6FE4AF2B" w14:textId="77777777" w:rsidR="00D153B0" w:rsidRDefault="00D153B0" w:rsidP="00F72EF3">
      <w:pPr>
        <w:pStyle w:val="ListParagraph"/>
        <w:numPr>
          <w:ilvl w:val="1"/>
          <w:numId w:val="37"/>
        </w:numPr>
        <w:jc w:val="both"/>
        <w:rPr>
          <w:lang w:eastAsia="es-ES"/>
        </w:rPr>
      </w:pPr>
      <w:r>
        <w:rPr>
          <w:lang w:eastAsia="es-ES"/>
        </w:rPr>
        <w:t>MiniApplet @firma</w:t>
      </w:r>
    </w:p>
    <w:p w14:paraId="3320ED4C" w14:textId="77777777" w:rsidR="00D153B0" w:rsidRDefault="00D153B0" w:rsidP="00F72EF3">
      <w:pPr>
        <w:pStyle w:val="ListParagraph"/>
        <w:numPr>
          <w:ilvl w:val="1"/>
          <w:numId w:val="37"/>
        </w:numPr>
        <w:jc w:val="both"/>
        <w:rPr>
          <w:lang w:eastAsia="es-ES"/>
        </w:rPr>
      </w:pPr>
      <w:proofErr w:type="spellStart"/>
      <w:r>
        <w:rPr>
          <w:lang w:eastAsia="es-ES"/>
        </w:rPr>
        <w:t>SimpleAfirma</w:t>
      </w:r>
      <w:proofErr w:type="spellEnd"/>
    </w:p>
    <w:p w14:paraId="113C4D03" w14:textId="77777777" w:rsidR="00D153B0" w:rsidRDefault="00D153B0" w:rsidP="00F72EF3">
      <w:pPr>
        <w:pStyle w:val="ListParagraph"/>
        <w:numPr>
          <w:ilvl w:val="1"/>
          <w:numId w:val="37"/>
        </w:numPr>
        <w:jc w:val="both"/>
        <w:rPr>
          <w:lang w:eastAsia="es-ES"/>
        </w:rPr>
      </w:pPr>
      <w:r>
        <w:rPr>
          <w:lang w:eastAsia="es-ES"/>
        </w:rPr>
        <w:t>Interfaz de escritorio 2.0</w:t>
      </w:r>
    </w:p>
    <w:p w14:paraId="5A11D1E4" w14:textId="77777777" w:rsidR="007E751D" w:rsidRPr="006D6764" w:rsidRDefault="007E751D" w:rsidP="00F72EF3">
      <w:pPr>
        <w:pStyle w:val="Heading1"/>
        <w:jc w:val="both"/>
      </w:pPr>
      <w:bookmarkStart w:id="38" w:name="_Toc319670438"/>
      <w:r w:rsidRPr="006D6764">
        <w:lastRenderedPageBreak/>
        <w:t>Desarrollos nativos en C</w:t>
      </w:r>
      <w:r>
        <w:t xml:space="preserve"> (Objetivo principal: Soporte de Apple iOS – iPhone / iPad / iPod)</w:t>
      </w:r>
      <w:bookmarkEnd w:id="38"/>
    </w:p>
    <w:p w14:paraId="78ADF8EF" w14:textId="77777777" w:rsidR="007E751D" w:rsidRDefault="007E751D" w:rsidP="007E751D">
      <w:r>
        <w:rPr>
          <w:noProof/>
          <w:lang w:eastAsia="es-ES"/>
        </w:rPr>
        <w:drawing>
          <wp:inline distT="0" distB="0" distL="0" distR="0" wp14:anchorId="6EDD6B38" wp14:editId="3F673F5A">
            <wp:extent cx="5486400" cy="3200400"/>
            <wp:effectExtent l="0" t="0" r="0" b="5715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4533D240" w14:textId="77777777" w:rsidR="007E751D" w:rsidRDefault="007E751D" w:rsidP="00F72EF3">
      <w:pPr>
        <w:jc w:val="both"/>
      </w:pPr>
    </w:p>
    <w:p w14:paraId="7015AA9A" w14:textId="77777777" w:rsidR="007E751D" w:rsidRPr="006D6764" w:rsidRDefault="007E751D" w:rsidP="00F72EF3">
      <w:pPr>
        <w:pStyle w:val="Heading2"/>
        <w:jc w:val="both"/>
      </w:pPr>
      <w:bookmarkStart w:id="39" w:name="_Toc319670439"/>
      <w:r w:rsidRPr="006D6764">
        <w:t>Motor de firma CAdES en C genérico</w:t>
      </w:r>
      <w:bookmarkEnd w:id="39"/>
    </w:p>
    <w:p w14:paraId="0A3ECF7C" w14:textId="77777777" w:rsidR="007E751D" w:rsidRDefault="007E751D" w:rsidP="00F72EF3">
      <w:pPr>
        <w:jc w:val="both"/>
      </w:pPr>
      <w:r>
        <w:t>Se prevé la construcción de un motor de firma CAdES en lenguaje C completamente independiente de la plataforma.</w:t>
      </w:r>
    </w:p>
    <w:p w14:paraId="26AA6CFD" w14:textId="77777777" w:rsidR="007E751D" w:rsidRDefault="007E751D" w:rsidP="00F72EF3">
      <w:pPr>
        <w:jc w:val="both"/>
      </w:pPr>
      <w:r>
        <w:t xml:space="preserve">Un desarrollo en C codificado de forma cuidadosa (uso de macros para independencia de tipos,  codificación de funciones a medida para soporte tanto de </w:t>
      </w:r>
      <w:r>
        <w:rPr>
          <w:i/>
        </w:rPr>
        <w:t xml:space="preserve">Little </w:t>
      </w:r>
      <w:proofErr w:type="spellStart"/>
      <w:r>
        <w:rPr>
          <w:i/>
        </w:rPr>
        <w:t>Endian</w:t>
      </w:r>
      <w:proofErr w:type="spellEnd"/>
      <w:r>
        <w:rPr>
          <w:i/>
        </w:rPr>
        <w:t xml:space="preserve"> </w:t>
      </w:r>
      <w:r>
        <w:t xml:space="preserve">como de </w:t>
      </w:r>
      <w:r>
        <w:rPr>
          <w:i/>
        </w:rPr>
        <w:t xml:space="preserve">Big </w:t>
      </w:r>
      <w:proofErr w:type="spellStart"/>
      <w:r>
        <w:rPr>
          <w:i/>
        </w:rPr>
        <w:t>Endian</w:t>
      </w:r>
      <w:proofErr w:type="spellEnd"/>
      <w:r>
        <w:t>, etc.) puede reutilizarse sin cambios  en muchas plataformas distintas.</w:t>
      </w:r>
    </w:p>
    <w:p w14:paraId="7323EE70" w14:textId="77777777" w:rsidR="007E751D" w:rsidRDefault="007E751D" w:rsidP="00F72EF3">
      <w:pPr>
        <w:jc w:val="both"/>
      </w:pPr>
      <w:r>
        <w:t>En cualquier caso, ciertas funcionalidades, como la firma PKCS#1 o el acceso a los almacenes de certificados quedarán siempre como parte dependiente de la plataforma.</w:t>
      </w:r>
    </w:p>
    <w:p w14:paraId="447F384C" w14:textId="77777777" w:rsidR="007E751D" w:rsidRPr="006D6764" w:rsidRDefault="007E751D" w:rsidP="00F72EF3">
      <w:pPr>
        <w:pStyle w:val="Heading3"/>
        <w:jc w:val="both"/>
      </w:pPr>
      <w:bookmarkStart w:id="40" w:name="_Toc319670440"/>
      <w:proofErr w:type="gramStart"/>
      <w:r w:rsidRPr="006D6764">
        <w:t>iOS</w:t>
      </w:r>
      <w:bookmarkEnd w:id="40"/>
      <w:proofErr w:type="gramEnd"/>
    </w:p>
    <w:p w14:paraId="5F9F8DF4" w14:textId="77777777" w:rsidR="007E751D" w:rsidRDefault="007E751D" w:rsidP="00F72EF3">
      <w:pPr>
        <w:jc w:val="both"/>
      </w:pPr>
      <w:proofErr w:type="gramStart"/>
      <w:r>
        <w:t>iOS</w:t>
      </w:r>
      <w:proofErr w:type="gramEnd"/>
      <w:r>
        <w:t xml:space="preserve"> es la plataforma destino preferente para un motor de firma CAdES. Este motor permitirá el desarrollo de una aplicación iOS que permita ser usada tanto desde el navegador Web (Safari / </w:t>
      </w:r>
      <w:proofErr w:type="spellStart"/>
      <w:r>
        <w:t>WebKit</w:t>
      </w:r>
      <w:proofErr w:type="spellEnd"/>
      <w:r>
        <w:t>) como por si misma (con su interfaz gráfico).</w:t>
      </w:r>
    </w:p>
    <w:p w14:paraId="0715BB63" w14:textId="77777777" w:rsidR="007E751D" w:rsidRDefault="007E751D" w:rsidP="00F72EF3">
      <w:pPr>
        <w:jc w:val="both"/>
      </w:pPr>
      <w:r>
        <w:t>Desarrollos adicionales al motor:</w:t>
      </w:r>
    </w:p>
    <w:p w14:paraId="67C26E19" w14:textId="77777777" w:rsidR="007E751D" w:rsidRDefault="00BE0598" w:rsidP="00F72EF3">
      <w:pPr>
        <w:pStyle w:val="ListParagraph"/>
        <w:numPr>
          <w:ilvl w:val="0"/>
          <w:numId w:val="1"/>
        </w:numPr>
        <w:jc w:val="both"/>
      </w:pPr>
      <w:r>
        <w:t>Generación de firmas CAdES</w:t>
      </w:r>
      <w:r w:rsidR="007E751D">
        <w:t>.</w:t>
      </w:r>
    </w:p>
    <w:p w14:paraId="2906AA92" w14:textId="77777777" w:rsidR="007E751D" w:rsidRDefault="007E751D" w:rsidP="00F72EF3">
      <w:pPr>
        <w:pStyle w:val="ListParagraph"/>
        <w:numPr>
          <w:ilvl w:val="0"/>
          <w:numId w:val="1"/>
        </w:numPr>
        <w:jc w:val="both"/>
      </w:pPr>
      <w:r>
        <w:t>Gestión de almacenes de claves y certificados.</w:t>
      </w:r>
    </w:p>
    <w:p w14:paraId="7FCA75AE" w14:textId="77777777" w:rsidR="007E751D" w:rsidRDefault="007E751D" w:rsidP="00F72EF3">
      <w:pPr>
        <w:pStyle w:val="ListParagraph"/>
        <w:numPr>
          <w:ilvl w:val="1"/>
          <w:numId w:val="1"/>
        </w:numPr>
        <w:jc w:val="both"/>
      </w:pPr>
      <w:r>
        <w:t>Incluyendo importación.</w:t>
      </w:r>
    </w:p>
    <w:p w14:paraId="1511A1D4" w14:textId="77777777" w:rsidR="007E751D" w:rsidRDefault="007E751D" w:rsidP="00F72EF3">
      <w:pPr>
        <w:pStyle w:val="ListParagraph"/>
        <w:numPr>
          <w:ilvl w:val="0"/>
          <w:numId w:val="1"/>
        </w:numPr>
        <w:jc w:val="both"/>
      </w:pPr>
      <w:r>
        <w:t>Gestión de comunicación con navegador Web.</w:t>
      </w:r>
    </w:p>
    <w:p w14:paraId="607A0107" w14:textId="77777777" w:rsidR="007E751D" w:rsidRDefault="007E751D" w:rsidP="00F72EF3">
      <w:pPr>
        <w:pStyle w:val="ListParagraph"/>
        <w:numPr>
          <w:ilvl w:val="0"/>
          <w:numId w:val="1"/>
        </w:numPr>
        <w:jc w:val="both"/>
      </w:pPr>
      <w:r>
        <w:t>Interfaz gráfico iOS compatible tanto con iPhone/iPod como con iPad.</w:t>
      </w:r>
    </w:p>
    <w:p w14:paraId="5702E43C" w14:textId="77777777" w:rsidR="006F3DC5" w:rsidRDefault="006F3DC5" w:rsidP="00F72EF3">
      <w:pPr>
        <w:pStyle w:val="Heading1"/>
        <w:jc w:val="both"/>
      </w:pPr>
      <w:bookmarkStart w:id="41" w:name="_Toc319670444"/>
      <w:r>
        <w:lastRenderedPageBreak/>
        <w:t>Modo de operación en dispositivo móvil</w:t>
      </w:r>
      <w:bookmarkEnd w:id="41"/>
    </w:p>
    <w:p w14:paraId="24FAA651" w14:textId="77777777" w:rsidR="006F3DC5" w:rsidRDefault="00434162" w:rsidP="00F72EF3">
      <w:pPr>
        <w:jc w:val="both"/>
      </w:pPr>
      <w:r>
        <w:t>Cada plataforma móvil es muy diferente a las otras, y sin embargo es posible diseñar componentes software y de arquitectura que se reutilicen entre todas.</w:t>
      </w:r>
    </w:p>
    <w:p w14:paraId="3ECB4712" w14:textId="77777777" w:rsidR="00434162" w:rsidRDefault="00434162" w:rsidP="00F72EF3">
      <w:pPr>
        <w:jc w:val="both"/>
      </w:pPr>
      <w:r>
        <w:t xml:space="preserve">Se propone la definición de un modo de operación que pueda ser extensible a cualquier plataforma, incluyendo Apple iOS, RIM BlackBerry, Google Android y Microsoft Windows </w:t>
      </w:r>
      <w:proofErr w:type="spellStart"/>
      <w:r>
        <w:t>Phone</w:t>
      </w:r>
      <w:proofErr w:type="spellEnd"/>
      <w:r>
        <w:t>, y que además se pueda hacer extensiva a los sistemas operativos de escritorio, como MS-Windows, Linux o Mac OS X con extensiones nativas.</w:t>
      </w:r>
    </w:p>
    <w:p w14:paraId="1772489F" w14:textId="77777777" w:rsidR="00434162" w:rsidRDefault="00434162" w:rsidP="00F72EF3">
      <w:pPr>
        <w:jc w:val="both"/>
      </w:pPr>
      <w:r>
        <w:t xml:space="preserve">Son dos las opciones </w:t>
      </w:r>
      <w:r w:rsidR="007B25E2">
        <w:t xml:space="preserve">principales </w:t>
      </w:r>
      <w:r>
        <w:t>a explorar:</w:t>
      </w:r>
    </w:p>
    <w:p w14:paraId="1658AF64" w14:textId="77777777" w:rsidR="00434162" w:rsidRDefault="00434162" w:rsidP="00F72EF3">
      <w:pPr>
        <w:pStyle w:val="ListParagraph"/>
        <w:numPr>
          <w:ilvl w:val="0"/>
          <w:numId w:val="10"/>
        </w:numPr>
        <w:jc w:val="both"/>
      </w:pPr>
      <w:r>
        <w:t>Definición de un protocolo propio basado en URL que permita la transferencia de control desde una página Web a una aplicación externa.</w:t>
      </w:r>
    </w:p>
    <w:p w14:paraId="634D4892" w14:textId="77777777" w:rsidR="00434162" w:rsidRDefault="00434162" w:rsidP="00F72EF3">
      <w:pPr>
        <w:pStyle w:val="ListParagraph"/>
        <w:numPr>
          <w:ilvl w:val="1"/>
          <w:numId w:val="10"/>
        </w:numPr>
        <w:jc w:val="both"/>
      </w:pPr>
      <w:r>
        <w:t xml:space="preserve">Por ejemplo, una llamada a </w:t>
      </w:r>
      <w:r w:rsidRPr="00434162">
        <w:rPr>
          <w:rFonts w:ascii="Courier New" w:hAnsi="Courier New" w:cs="Courier New"/>
        </w:rPr>
        <w:t>afirma</w:t>
      </w:r>
      <w:proofErr w:type="gramStart"/>
      <w:r w:rsidRPr="00434162">
        <w:rPr>
          <w:rFonts w:ascii="Courier New" w:hAnsi="Courier New" w:cs="Courier New"/>
        </w:rPr>
        <w:t>:/</w:t>
      </w:r>
      <w:proofErr w:type="gramEnd"/>
      <w:r w:rsidRPr="00434162">
        <w:rPr>
          <w:rFonts w:ascii="Courier New" w:hAnsi="Courier New" w:cs="Courier New"/>
        </w:rPr>
        <w:t>/</w:t>
      </w:r>
      <w:r>
        <w:t xml:space="preserve"> podría arrancar la aplicación, que recogería sus parámetros de operación de la propia URL (</w:t>
      </w:r>
      <w:r w:rsidRPr="00434162">
        <w:rPr>
          <w:i/>
        </w:rPr>
        <w:t xml:space="preserve">URL </w:t>
      </w:r>
      <w:proofErr w:type="spellStart"/>
      <w:r w:rsidRPr="00434162">
        <w:rPr>
          <w:i/>
        </w:rPr>
        <w:t>Encoding</w:t>
      </w:r>
      <w:proofErr w:type="spellEnd"/>
      <w:r>
        <w:t>).</w:t>
      </w:r>
    </w:p>
    <w:p w14:paraId="26E6008D" w14:textId="77777777" w:rsidR="00434162" w:rsidRDefault="00434162" w:rsidP="00F72EF3">
      <w:pPr>
        <w:pStyle w:val="ListParagraph"/>
        <w:numPr>
          <w:ilvl w:val="0"/>
          <w:numId w:val="10"/>
        </w:numPr>
        <w:jc w:val="both"/>
      </w:pPr>
      <w:r>
        <w:t>Definición de un tipo de fichero propio (con una extensión y un MIME-</w:t>
      </w:r>
      <w:proofErr w:type="spellStart"/>
      <w:r>
        <w:t>Type</w:t>
      </w:r>
      <w:proofErr w:type="spellEnd"/>
      <w:r>
        <w:t xml:space="preserve"> propios) que permitiese, por asociación, arrancar la aplicación de firma. El fichero contendría los parámetros operativos de esta.</w:t>
      </w:r>
    </w:p>
    <w:p w14:paraId="60AFF032" w14:textId="77777777" w:rsidR="007B25E2" w:rsidRDefault="007B25E2" w:rsidP="00F72EF3">
      <w:pPr>
        <w:jc w:val="both"/>
      </w:pPr>
      <w:r>
        <w:t>Convendría, tras la definición del mecanismo más adecuado, una evolución del MiniApplet para soportarlo.</w:t>
      </w:r>
    </w:p>
    <w:p w14:paraId="589E993C" w14:textId="77777777" w:rsidR="007E751D" w:rsidRDefault="007E751D" w:rsidP="00F72EF3">
      <w:pPr>
        <w:pStyle w:val="Heading1"/>
        <w:jc w:val="both"/>
      </w:pPr>
      <w:bookmarkStart w:id="42" w:name="_Toc319670445"/>
      <w:r>
        <w:t xml:space="preserve">@firma en Android / Apache </w:t>
      </w:r>
      <w:r w:rsidR="00F03D16">
        <w:t>Dalvik</w:t>
      </w:r>
      <w:bookmarkEnd w:id="42"/>
    </w:p>
    <w:p w14:paraId="5769824A" w14:textId="77777777" w:rsidR="007E751D" w:rsidRDefault="007E751D" w:rsidP="00F72EF3">
      <w:pPr>
        <w:pStyle w:val="ListParagraph"/>
        <w:numPr>
          <w:ilvl w:val="0"/>
          <w:numId w:val="8"/>
        </w:numPr>
        <w:jc w:val="both"/>
      </w:pPr>
      <w:r>
        <w:t>Aplicación completa.</w:t>
      </w:r>
    </w:p>
    <w:p w14:paraId="05B83584" w14:textId="77777777" w:rsidR="007E751D" w:rsidRDefault="007E751D" w:rsidP="00F72EF3">
      <w:pPr>
        <w:pStyle w:val="ListParagraph"/>
        <w:numPr>
          <w:ilvl w:val="1"/>
          <w:numId w:val="8"/>
        </w:numPr>
        <w:jc w:val="both"/>
      </w:pPr>
      <w:r>
        <w:t>Aplicación con interfaz gráfico para firmar ficheros, usando la tarjeta de memoria SD como medio de entrada/salida de ficheros a firmar.</w:t>
      </w:r>
    </w:p>
    <w:p w14:paraId="4F9B3D62" w14:textId="77777777" w:rsidR="007E751D" w:rsidRDefault="003A7696" w:rsidP="00F72EF3">
      <w:pPr>
        <w:pStyle w:val="ListParagraph"/>
        <w:numPr>
          <w:ilvl w:val="0"/>
          <w:numId w:val="8"/>
        </w:numPr>
        <w:jc w:val="both"/>
      </w:pPr>
      <w:r>
        <w:t>Motor PAdES</w:t>
      </w:r>
    </w:p>
    <w:p w14:paraId="118EB66A" w14:textId="77777777" w:rsidR="007E751D" w:rsidRDefault="007E751D" w:rsidP="00F72EF3">
      <w:pPr>
        <w:pStyle w:val="ListParagraph"/>
        <w:numPr>
          <w:ilvl w:val="0"/>
          <w:numId w:val="8"/>
        </w:numPr>
        <w:jc w:val="both"/>
      </w:pPr>
      <w:r>
        <w:t>Adaptación de los módulos a Android 4.</w:t>
      </w:r>
    </w:p>
    <w:p w14:paraId="2AF8C3DF" w14:textId="77777777" w:rsidR="007E751D" w:rsidRDefault="007E751D" w:rsidP="00F72EF3">
      <w:pPr>
        <w:pStyle w:val="ListParagraph"/>
        <w:numPr>
          <w:ilvl w:val="1"/>
          <w:numId w:val="8"/>
        </w:numPr>
        <w:jc w:val="both"/>
      </w:pPr>
      <w:r>
        <w:t>Gestión de almacenes de claves y certificados.</w:t>
      </w:r>
    </w:p>
    <w:p w14:paraId="247F00CE" w14:textId="77777777" w:rsidR="007E751D" w:rsidRDefault="007E751D" w:rsidP="00F72EF3">
      <w:pPr>
        <w:pStyle w:val="ListParagraph"/>
        <w:numPr>
          <w:ilvl w:val="0"/>
          <w:numId w:val="8"/>
        </w:numPr>
        <w:jc w:val="both"/>
      </w:pPr>
      <w:r>
        <w:t>Medio</w:t>
      </w:r>
      <w:r w:rsidR="003A7696">
        <w:t>s de sincronización de ficheros</w:t>
      </w:r>
    </w:p>
    <w:p w14:paraId="6146AFCD" w14:textId="77777777" w:rsidR="00AA09F5" w:rsidRDefault="00AA09F5" w:rsidP="00F72EF3">
      <w:pPr>
        <w:pStyle w:val="Heading1"/>
        <w:jc w:val="both"/>
      </w:pPr>
      <w:bookmarkStart w:id="43" w:name="_Toc319670447"/>
      <w:r>
        <w:t>@firma en .NET</w:t>
      </w:r>
      <w:bookmarkEnd w:id="43"/>
    </w:p>
    <w:p w14:paraId="6FD333D8" w14:textId="77777777" w:rsidR="00AA09F5" w:rsidRDefault="00AA09F5" w:rsidP="00F72EF3">
      <w:pPr>
        <w:pStyle w:val="ListParagraph"/>
        <w:numPr>
          <w:ilvl w:val="0"/>
          <w:numId w:val="7"/>
        </w:numPr>
        <w:jc w:val="both"/>
      </w:pPr>
      <w:r>
        <w:t>Motor  de firma CAdES.</w:t>
      </w:r>
    </w:p>
    <w:p w14:paraId="0E0F2AE6" w14:textId="77777777" w:rsidR="00AA09F5" w:rsidRDefault="00AA09F5" w:rsidP="00F72EF3">
      <w:pPr>
        <w:pStyle w:val="ListParagraph"/>
        <w:numPr>
          <w:ilvl w:val="0"/>
          <w:numId w:val="7"/>
        </w:numPr>
        <w:jc w:val="both"/>
      </w:pPr>
      <w:r>
        <w:t xml:space="preserve">Aplicación </w:t>
      </w:r>
      <w:r w:rsidR="003A7696">
        <w:t xml:space="preserve">Windows de escritorio compatible Windows 8 </w:t>
      </w:r>
      <w:proofErr w:type="spellStart"/>
      <w:r w:rsidR="003A7696">
        <w:t>MarketPlace</w:t>
      </w:r>
      <w:proofErr w:type="spellEnd"/>
    </w:p>
    <w:p w14:paraId="76ED61F0" w14:textId="77777777" w:rsidR="006F3DC5" w:rsidRPr="00CA43CB" w:rsidRDefault="002C0503" w:rsidP="00F72EF3">
      <w:pPr>
        <w:pStyle w:val="Heading1"/>
        <w:jc w:val="both"/>
      </w:pPr>
      <w:bookmarkStart w:id="44" w:name="_Toc319670448"/>
      <w:r w:rsidRPr="00CA43CB">
        <w:t>Firma Trifásica</w:t>
      </w:r>
      <w:bookmarkEnd w:id="44"/>
    </w:p>
    <w:p w14:paraId="0BD330B9" w14:textId="77777777" w:rsidR="00FB4A9B" w:rsidRDefault="00FB4A9B" w:rsidP="00F72EF3">
      <w:pPr>
        <w:jc w:val="both"/>
      </w:pPr>
      <w:r w:rsidRPr="00FB4A9B">
        <w:t>Ver documento adicional “Firmas Electrónicas en varias fases”</w:t>
      </w:r>
      <w:r>
        <w:t>.</w:t>
      </w:r>
    </w:p>
    <w:p w14:paraId="4000D856" w14:textId="77777777" w:rsidR="007B25E2" w:rsidRPr="00FB4A9B" w:rsidRDefault="007B25E2" w:rsidP="00F72EF3">
      <w:pPr>
        <w:jc w:val="both"/>
      </w:pPr>
      <w:r>
        <w:t>Se debe plantear la posibilidad de soportar no solo CAdES y PAdES, sino también XAdES.</w:t>
      </w:r>
      <w:bookmarkStart w:id="45" w:name="_GoBack"/>
      <w:bookmarkEnd w:id="45"/>
    </w:p>
    <w:sectPr w:rsidR="007B25E2" w:rsidRPr="00FB4A9B" w:rsidSect="00684B58">
      <w:headerReference w:type="default" r:id="rId36"/>
      <w:footerReference w:type="default" r:id="rId37"/>
      <w:headerReference w:type="first" r:id="rId3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75ACD7" w14:textId="77777777" w:rsidR="00BB4BD5" w:rsidRDefault="00BB4BD5" w:rsidP="00684B58">
      <w:pPr>
        <w:spacing w:after="0" w:line="240" w:lineRule="auto"/>
      </w:pPr>
      <w:r>
        <w:separator/>
      </w:r>
    </w:p>
  </w:endnote>
  <w:endnote w:type="continuationSeparator" w:id="0">
    <w:p w14:paraId="7D825098" w14:textId="77777777" w:rsidR="00BB4BD5" w:rsidRDefault="00BB4BD5" w:rsidP="00684B58">
      <w:pPr>
        <w:spacing w:after="0" w:line="240" w:lineRule="auto"/>
      </w:pPr>
      <w:r>
        <w:continuationSeparator/>
      </w:r>
    </w:p>
  </w:endnote>
  <w:endnote w:type="continuationNotice" w:id="1">
    <w:p w14:paraId="3868AC26" w14:textId="77777777" w:rsidR="00BB4BD5" w:rsidRDefault="00BB4B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31094" w14:textId="77777777" w:rsidR="007728E3" w:rsidRPr="00DA5770" w:rsidRDefault="007728E3" w:rsidP="00DA5770">
    <w:pPr>
      <w:pBdr>
        <w:top w:val="single" w:sz="4" w:space="1" w:color="333333"/>
      </w:pBdr>
      <w:tabs>
        <w:tab w:val="right" w:pos="9072"/>
      </w:tabs>
      <w:spacing w:before="120" w:after="120" w:line="264" w:lineRule="auto"/>
      <w:jc w:val="both"/>
      <w:rPr>
        <w:rFonts w:ascii="Arial" w:eastAsia="Times New Roman" w:hAnsi="Arial" w:cs="Arial"/>
        <w:i/>
        <w:color w:val="333333"/>
        <w:sz w:val="16"/>
        <w:szCs w:val="16"/>
        <w:lang w:eastAsia="es-ES"/>
      </w:rPr>
    </w:pPr>
    <w:r w:rsidRPr="00DA5770">
      <w:fldChar w:fldCharType="begin"/>
    </w:r>
    <w:r w:rsidRPr="00F72EF3">
      <w:instrText xml:space="preserve"> TITLE   \* MERGEFORMAT </w:instrText>
    </w:r>
    <w:r w:rsidRPr="00DA5770">
      <w:fldChar w:fldCharType="separate"/>
    </w:r>
    <w:proofErr w:type="spellStart"/>
    <w:r w:rsidRPr="00DA5770">
      <w:rPr>
        <w:rFonts w:ascii="Arial" w:eastAsia="Times New Roman" w:hAnsi="Arial" w:cs="Arial"/>
        <w:i/>
        <w:color w:val="333333"/>
        <w:sz w:val="16"/>
        <w:szCs w:val="16"/>
        <w:lang w:eastAsia="es-ES"/>
      </w:rPr>
      <w:t>Roadmap</w:t>
    </w:r>
    <w:proofErr w:type="spellEnd"/>
    <w:r w:rsidRPr="00DA5770">
      <w:rPr>
        <w:rFonts w:ascii="Arial" w:eastAsia="Times New Roman" w:hAnsi="Arial" w:cs="Arial"/>
        <w:i/>
        <w:color w:val="333333"/>
        <w:sz w:val="16"/>
        <w:szCs w:val="16"/>
        <w:lang w:eastAsia="es-ES"/>
      </w:rPr>
      <w:t xml:space="preserve"> del Cliente @firma</w:t>
    </w:r>
    <w:r w:rsidRPr="00DA5770">
      <w:rPr>
        <w:rFonts w:ascii="Arial" w:eastAsia="Times New Roman" w:hAnsi="Arial" w:cs="Arial"/>
        <w:i/>
        <w:color w:val="333333"/>
        <w:sz w:val="16"/>
        <w:szCs w:val="16"/>
        <w:lang w:eastAsia="es-ES"/>
      </w:rPr>
      <w:fldChar w:fldCharType="end"/>
    </w:r>
    <w:r w:rsidRPr="00DA5770">
      <w:rPr>
        <w:rFonts w:ascii="Arial" w:eastAsia="Times New Roman" w:hAnsi="Arial" w:cs="Arial"/>
        <w:i/>
        <w:color w:val="333333"/>
        <w:sz w:val="16"/>
        <w:szCs w:val="16"/>
        <w:lang w:eastAsia="es-ES"/>
      </w:rPr>
      <w:tab/>
    </w:r>
    <w:r w:rsidRPr="00DA5770">
      <w:rPr>
        <w:rFonts w:ascii="Arial" w:eastAsia="Times New Roman" w:hAnsi="Arial" w:cs="Arial"/>
        <w:i/>
        <w:color w:val="333333"/>
        <w:sz w:val="16"/>
        <w:szCs w:val="16"/>
        <w:lang w:eastAsia="es-ES"/>
      </w:rPr>
      <w:fldChar w:fldCharType="begin"/>
    </w:r>
    <w:r w:rsidRPr="00DA5770">
      <w:rPr>
        <w:rFonts w:ascii="Arial" w:eastAsia="Times New Roman" w:hAnsi="Arial" w:cs="Arial"/>
        <w:i/>
        <w:color w:val="333333"/>
        <w:sz w:val="16"/>
        <w:szCs w:val="16"/>
        <w:lang w:eastAsia="es-ES"/>
      </w:rPr>
      <w:instrText xml:space="preserve"> PAGE </w:instrText>
    </w:r>
    <w:r w:rsidRPr="00DA5770">
      <w:rPr>
        <w:rFonts w:ascii="Arial" w:eastAsia="Times New Roman" w:hAnsi="Arial" w:cs="Arial"/>
        <w:i/>
        <w:color w:val="333333"/>
        <w:sz w:val="16"/>
        <w:szCs w:val="16"/>
        <w:lang w:eastAsia="es-ES"/>
      </w:rPr>
      <w:fldChar w:fldCharType="separate"/>
    </w:r>
    <w:r w:rsidR="00466413">
      <w:rPr>
        <w:rFonts w:ascii="Arial" w:eastAsia="Times New Roman" w:hAnsi="Arial" w:cs="Arial"/>
        <w:i/>
        <w:noProof/>
        <w:color w:val="333333"/>
        <w:sz w:val="16"/>
        <w:szCs w:val="16"/>
        <w:lang w:eastAsia="es-ES"/>
      </w:rPr>
      <w:t>15</w:t>
    </w:r>
    <w:r w:rsidRPr="00DA5770">
      <w:rPr>
        <w:rFonts w:ascii="Arial" w:eastAsia="Times New Roman" w:hAnsi="Arial" w:cs="Arial"/>
        <w:i/>
        <w:color w:val="333333"/>
        <w:sz w:val="16"/>
        <w:szCs w:val="16"/>
        <w:lang w:eastAsia="es-ES"/>
      </w:rPr>
      <w:fldChar w:fldCharType="end"/>
    </w:r>
  </w:p>
  <w:p w14:paraId="05BFD270" w14:textId="77777777" w:rsidR="007728E3" w:rsidRDefault="007728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CD8603" w14:textId="77777777" w:rsidR="00BB4BD5" w:rsidRDefault="00BB4BD5" w:rsidP="00684B58">
      <w:pPr>
        <w:spacing w:after="0" w:line="240" w:lineRule="auto"/>
      </w:pPr>
      <w:r>
        <w:separator/>
      </w:r>
    </w:p>
  </w:footnote>
  <w:footnote w:type="continuationSeparator" w:id="0">
    <w:p w14:paraId="6B1D05A7" w14:textId="77777777" w:rsidR="00BB4BD5" w:rsidRDefault="00BB4BD5" w:rsidP="00684B58">
      <w:pPr>
        <w:spacing w:after="0" w:line="240" w:lineRule="auto"/>
      </w:pPr>
      <w:r>
        <w:continuationSeparator/>
      </w:r>
    </w:p>
  </w:footnote>
  <w:footnote w:type="continuationNotice" w:id="1">
    <w:p w14:paraId="5AB621DD" w14:textId="77777777" w:rsidR="00BB4BD5" w:rsidRDefault="00BB4BD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3119"/>
      <w:gridCol w:w="5386"/>
    </w:tblGrid>
    <w:tr w:rsidR="007728E3" w14:paraId="41AFF297" w14:textId="77777777" w:rsidTr="00890E2A">
      <w:trPr>
        <w:cantSplit/>
        <w:trHeight w:val="551"/>
      </w:trPr>
      <w:tc>
        <w:tcPr>
          <w:tcW w:w="3119" w:type="dxa"/>
          <w:vMerge w:val="restart"/>
          <w:vAlign w:val="center"/>
        </w:tcPr>
        <w:p w14:paraId="35460856" w14:textId="77777777" w:rsidR="007728E3" w:rsidRDefault="007728E3" w:rsidP="00DA5770">
          <w:pPr>
            <w:pStyle w:val="Header"/>
            <w:numPr>
              <w:ilvl w:val="0"/>
              <w:numId w:val="14"/>
            </w:numPr>
            <w:tabs>
              <w:tab w:val="clear" w:pos="4252"/>
              <w:tab w:val="clear" w:pos="8504"/>
              <w:tab w:val="left" w:pos="4035"/>
              <w:tab w:val="center" w:pos="4153"/>
              <w:tab w:val="right" w:pos="8306"/>
            </w:tabs>
            <w:jc w:val="both"/>
            <w:rPr>
              <w:rFonts w:cs="Arial"/>
            </w:rPr>
          </w:pPr>
          <w:r>
            <w:object w:dxaOrig="5805" w:dyaOrig="3255" w14:anchorId="0BD0B7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9.25pt;height:33pt" o:ole="">
                <v:imagedata r:id="rId1" o:title=""/>
              </v:shape>
              <o:OLEObject Type="Embed" ProgID="PBrush" ShapeID="_x0000_i1026" DrawAspect="Content" ObjectID="_1457430355" r:id="rId2"/>
            </w:object>
          </w:r>
        </w:p>
      </w:tc>
      <w:tc>
        <w:tcPr>
          <w:tcW w:w="5386" w:type="dxa"/>
          <w:vAlign w:val="center"/>
        </w:tcPr>
        <w:p w14:paraId="5ABA8C94" w14:textId="77777777" w:rsidR="007728E3" w:rsidRPr="00D35A6D" w:rsidRDefault="007728E3" w:rsidP="00DA5770">
          <w:pPr>
            <w:pStyle w:val="Header"/>
            <w:numPr>
              <w:ilvl w:val="0"/>
              <w:numId w:val="14"/>
            </w:numPr>
            <w:tabs>
              <w:tab w:val="clear" w:pos="4252"/>
              <w:tab w:val="clear" w:pos="8504"/>
              <w:tab w:val="center" w:pos="4153"/>
              <w:tab w:val="right" w:pos="8306"/>
            </w:tabs>
            <w:jc w:val="center"/>
            <w:rPr>
              <w:rFonts w:cs="Arial"/>
              <w:sz w:val="18"/>
            </w:rPr>
          </w:pPr>
          <w:r w:rsidRPr="00D35A6D">
            <w:rPr>
              <w:rFonts w:cs="Arial"/>
              <w:sz w:val="18"/>
            </w:rPr>
            <w:t>DIRECCIÓN GENERAL DE MODERNIZACIÓN ADMINISTRATIVA, PROCEDIMIENTOS E IMPULSO DE LA ADMINISTRACIÓN ELECTRÓNICA</w:t>
          </w:r>
        </w:p>
      </w:tc>
    </w:tr>
    <w:tr w:rsidR="007728E3" w14:paraId="78CD6E2D" w14:textId="77777777" w:rsidTr="00890E2A">
      <w:trPr>
        <w:cantSplit/>
        <w:trHeight w:val="122"/>
      </w:trPr>
      <w:tc>
        <w:tcPr>
          <w:tcW w:w="3119" w:type="dxa"/>
          <w:vMerge/>
        </w:tcPr>
        <w:p w14:paraId="15FA691E" w14:textId="77777777" w:rsidR="007728E3" w:rsidRDefault="007728E3" w:rsidP="00DA5770">
          <w:pPr>
            <w:pStyle w:val="Header"/>
            <w:numPr>
              <w:ilvl w:val="0"/>
              <w:numId w:val="14"/>
            </w:numPr>
            <w:tabs>
              <w:tab w:val="clear" w:pos="4252"/>
              <w:tab w:val="clear" w:pos="8504"/>
              <w:tab w:val="center" w:pos="4153"/>
              <w:tab w:val="right" w:pos="8306"/>
            </w:tabs>
            <w:spacing w:before="120"/>
            <w:jc w:val="both"/>
          </w:pPr>
        </w:p>
      </w:tc>
      <w:tc>
        <w:tcPr>
          <w:tcW w:w="5386" w:type="dxa"/>
          <w:vAlign w:val="center"/>
        </w:tcPr>
        <w:p w14:paraId="429F6AB5" w14:textId="77777777" w:rsidR="007728E3" w:rsidRDefault="007728E3" w:rsidP="00DA5770">
          <w:pPr>
            <w:pStyle w:val="Header"/>
            <w:numPr>
              <w:ilvl w:val="0"/>
              <w:numId w:val="14"/>
            </w:numPr>
            <w:tabs>
              <w:tab w:val="clear" w:pos="4252"/>
              <w:tab w:val="clear" w:pos="8504"/>
              <w:tab w:val="center" w:pos="4153"/>
              <w:tab w:val="right" w:pos="8306"/>
            </w:tabs>
            <w:jc w:val="center"/>
            <w:rPr>
              <w:rFonts w:cs="Arial"/>
              <w:sz w:val="16"/>
            </w:rPr>
          </w:pPr>
          <w:r>
            <w:rPr>
              <w:rFonts w:cs="Arial"/>
              <w:sz w:val="16"/>
            </w:rPr>
            <w:t>Cliente @firma</w:t>
          </w:r>
        </w:p>
      </w:tc>
    </w:tr>
  </w:tbl>
  <w:p w14:paraId="7C08BF09" w14:textId="77777777" w:rsidR="007728E3" w:rsidRDefault="007728E3" w:rsidP="00DA5770">
    <w:pPr>
      <w:pStyle w:val="Header"/>
    </w:pPr>
  </w:p>
  <w:p w14:paraId="7695C4DC" w14:textId="77777777" w:rsidR="007728E3" w:rsidRDefault="007728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4962"/>
      <w:gridCol w:w="4067"/>
    </w:tblGrid>
    <w:tr w:rsidR="007728E3" w14:paraId="0138A4C9" w14:textId="77777777" w:rsidTr="00890E2A">
      <w:trPr>
        <w:cantSplit/>
        <w:trHeight w:val="703"/>
      </w:trPr>
      <w:tc>
        <w:tcPr>
          <w:tcW w:w="4962" w:type="dxa"/>
          <w:vMerge w:val="restart"/>
          <w:vAlign w:val="center"/>
        </w:tcPr>
        <w:p w14:paraId="264CBA1F" w14:textId="77777777" w:rsidR="007728E3" w:rsidRDefault="007728E3" w:rsidP="00DA5770">
          <w:pPr>
            <w:pStyle w:val="Header"/>
            <w:numPr>
              <w:ilvl w:val="0"/>
              <w:numId w:val="14"/>
            </w:numPr>
            <w:tabs>
              <w:tab w:val="clear" w:pos="4252"/>
              <w:tab w:val="clear" w:pos="8504"/>
              <w:tab w:val="left" w:pos="4035"/>
              <w:tab w:val="center" w:pos="4153"/>
              <w:tab w:val="right" w:pos="8306"/>
            </w:tabs>
            <w:jc w:val="both"/>
            <w:rPr>
              <w:rFonts w:cs="Arial"/>
            </w:rPr>
          </w:pPr>
          <w:r>
            <w:object w:dxaOrig="5805" w:dyaOrig="3255" w14:anchorId="12CE9F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1.25pt;height:57pt" o:ole="">
                <v:imagedata r:id="rId1" o:title=""/>
              </v:shape>
              <o:OLEObject Type="Embed" ProgID="PBrush" ShapeID="_x0000_i1027" DrawAspect="Content" ObjectID="_1457430356" r:id="rId2"/>
            </w:object>
          </w:r>
        </w:p>
      </w:tc>
      <w:tc>
        <w:tcPr>
          <w:tcW w:w="4067" w:type="dxa"/>
          <w:vAlign w:val="center"/>
        </w:tcPr>
        <w:p w14:paraId="688CEBA2" w14:textId="77777777" w:rsidR="007728E3" w:rsidRPr="00D35A6D" w:rsidRDefault="007728E3" w:rsidP="00DA5770">
          <w:pPr>
            <w:pStyle w:val="Header"/>
            <w:numPr>
              <w:ilvl w:val="0"/>
              <w:numId w:val="14"/>
            </w:numPr>
            <w:tabs>
              <w:tab w:val="clear" w:pos="4252"/>
              <w:tab w:val="clear" w:pos="8504"/>
              <w:tab w:val="center" w:pos="4153"/>
              <w:tab w:val="right" w:pos="8306"/>
            </w:tabs>
            <w:jc w:val="center"/>
            <w:rPr>
              <w:rFonts w:cs="Arial"/>
              <w:sz w:val="18"/>
            </w:rPr>
          </w:pPr>
          <w:r w:rsidRPr="00D35A6D">
            <w:rPr>
              <w:rFonts w:cs="Arial"/>
              <w:sz w:val="18"/>
            </w:rPr>
            <w:t>DIRECCIÓN GENERAL DE MODERNIZACIÓN ADMINISTRATIVA, PROCEDIMIENTOS E IMPULSO DE LA ADMINISTRACIÓN ELECTRÓNICA</w:t>
          </w:r>
        </w:p>
      </w:tc>
    </w:tr>
    <w:tr w:rsidR="007728E3" w14:paraId="6B7C21F7" w14:textId="77777777" w:rsidTr="00890E2A">
      <w:trPr>
        <w:cantSplit/>
        <w:trHeight w:val="542"/>
      </w:trPr>
      <w:tc>
        <w:tcPr>
          <w:tcW w:w="4962" w:type="dxa"/>
          <w:vMerge/>
        </w:tcPr>
        <w:p w14:paraId="75165AF4" w14:textId="77777777" w:rsidR="007728E3" w:rsidRDefault="007728E3" w:rsidP="00DA5770">
          <w:pPr>
            <w:pStyle w:val="Header"/>
            <w:numPr>
              <w:ilvl w:val="0"/>
              <w:numId w:val="14"/>
            </w:numPr>
            <w:tabs>
              <w:tab w:val="clear" w:pos="4252"/>
              <w:tab w:val="clear" w:pos="8504"/>
              <w:tab w:val="center" w:pos="4153"/>
              <w:tab w:val="right" w:pos="8306"/>
            </w:tabs>
            <w:spacing w:before="120"/>
            <w:jc w:val="both"/>
          </w:pPr>
        </w:p>
      </w:tc>
      <w:tc>
        <w:tcPr>
          <w:tcW w:w="4067" w:type="dxa"/>
          <w:vAlign w:val="center"/>
        </w:tcPr>
        <w:p w14:paraId="75AC3BB9" w14:textId="77777777" w:rsidR="007728E3" w:rsidRPr="00D35A6D" w:rsidRDefault="007728E3" w:rsidP="00DA5770">
          <w:pPr>
            <w:pStyle w:val="Header"/>
            <w:numPr>
              <w:ilvl w:val="0"/>
              <w:numId w:val="14"/>
            </w:numPr>
            <w:tabs>
              <w:tab w:val="clear" w:pos="4252"/>
              <w:tab w:val="clear" w:pos="8504"/>
              <w:tab w:val="center" w:pos="4153"/>
              <w:tab w:val="right" w:pos="8306"/>
            </w:tabs>
            <w:jc w:val="center"/>
            <w:rPr>
              <w:rFonts w:cs="Arial"/>
              <w:sz w:val="16"/>
            </w:rPr>
          </w:pPr>
          <w:r>
            <w:rPr>
              <w:rFonts w:cs="Arial"/>
              <w:sz w:val="16"/>
            </w:rPr>
            <w:t>Cliente</w:t>
          </w:r>
          <w:r w:rsidRPr="00D35A6D">
            <w:rPr>
              <w:rFonts w:cs="Arial"/>
              <w:sz w:val="16"/>
            </w:rPr>
            <w:t xml:space="preserve"> @firma</w:t>
          </w:r>
        </w:p>
      </w:tc>
    </w:tr>
  </w:tbl>
  <w:p w14:paraId="142FE104" w14:textId="77777777" w:rsidR="007728E3" w:rsidRPr="00BE6F86" w:rsidRDefault="007728E3" w:rsidP="00DA5770">
    <w:pPr>
      <w:pStyle w:val="Header"/>
    </w:pPr>
  </w:p>
  <w:p w14:paraId="0BD819AB" w14:textId="77777777" w:rsidR="007728E3" w:rsidRDefault="007728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81ED1"/>
    <w:multiLevelType w:val="hybridMultilevel"/>
    <w:tmpl w:val="CCB6124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3B4485C"/>
    <w:multiLevelType w:val="hybridMultilevel"/>
    <w:tmpl w:val="7EF27B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BF20077"/>
    <w:multiLevelType w:val="hybridMultilevel"/>
    <w:tmpl w:val="666A5F08"/>
    <w:lvl w:ilvl="0" w:tplc="77244292">
      <w:start w:val="2006"/>
      <w:numFmt w:val="bullet"/>
      <w:lvlText w:val="-"/>
      <w:lvlJc w:val="left"/>
      <w:pPr>
        <w:ind w:left="405" w:hanging="360"/>
      </w:pPr>
      <w:rPr>
        <w:rFonts w:ascii="Calibri" w:eastAsiaTheme="minorHAnsi" w:hAnsi="Calibri" w:cs="Calibri" w:hint="default"/>
      </w:rPr>
    </w:lvl>
    <w:lvl w:ilvl="1" w:tplc="0C0A0003">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3">
    <w:nsid w:val="171406C3"/>
    <w:multiLevelType w:val="multilevel"/>
    <w:tmpl w:val="E5DAA0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F534D8"/>
    <w:multiLevelType w:val="multilevel"/>
    <w:tmpl w:val="C4B029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BC32DEA"/>
    <w:multiLevelType w:val="multilevel"/>
    <w:tmpl w:val="5558A4F0"/>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75C4030"/>
    <w:multiLevelType w:val="hybridMultilevel"/>
    <w:tmpl w:val="583A132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BE9413E"/>
    <w:multiLevelType w:val="hybridMultilevel"/>
    <w:tmpl w:val="E776210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E4B3C01"/>
    <w:multiLevelType w:val="hybridMultilevel"/>
    <w:tmpl w:val="85E62B6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EC3292D"/>
    <w:multiLevelType w:val="hybridMultilevel"/>
    <w:tmpl w:val="D8ACBB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4BC4A6E"/>
    <w:multiLevelType w:val="multilevel"/>
    <w:tmpl w:val="9B6273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5D2789D"/>
    <w:multiLevelType w:val="hybridMultilevel"/>
    <w:tmpl w:val="E776210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60F174B"/>
    <w:multiLevelType w:val="multilevel"/>
    <w:tmpl w:val="1996DC5C"/>
    <w:lvl w:ilvl="0">
      <w:start w:val="1"/>
      <w:numFmt w:val="none"/>
      <w:suff w:val="nothing"/>
      <w:lvlText w:val=""/>
      <w:lvlJc w:val="left"/>
      <w:pPr>
        <w:ind w:left="0" w:firstLine="0"/>
      </w:pPr>
      <w:rPr>
        <w:rFonts w:hint="default"/>
        <w:sz w:val="20"/>
        <w:lang w:val="es-ES"/>
      </w:rPr>
    </w:lvl>
    <w:lvl w:ilvl="1">
      <w:start w:val="1"/>
      <w:numFmt w:val="bullet"/>
      <w:lvlText w:val=""/>
      <w:lvlJc w:val="left"/>
      <w:pPr>
        <w:tabs>
          <w:tab w:val="num" w:pos="644"/>
        </w:tabs>
        <w:ind w:left="567" w:hanging="283"/>
      </w:pPr>
      <w:rPr>
        <w:rFonts w:ascii="Symbol" w:hAnsi="Symbol" w:hint="default"/>
        <w:color w:val="CC0000"/>
        <w:sz w:val="20"/>
      </w:rPr>
    </w:lvl>
    <w:lvl w:ilvl="2">
      <w:start w:val="1"/>
      <w:numFmt w:val="bullet"/>
      <w:lvlText w:val=""/>
      <w:lvlJc w:val="left"/>
      <w:pPr>
        <w:tabs>
          <w:tab w:val="num" w:pos="927"/>
        </w:tabs>
        <w:ind w:left="851" w:hanging="284"/>
      </w:pPr>
      <w:rPr>
        <w:rFonts w:ascii="Symbol" w:hAnsi="Symbol" w:hint="default"/>
        <w:color w:val="CC0000"/>
        <w:sz w:val="16"/>
      </w:rPr>
    </w:lvl>
    <w:lvl w:ilvl="3">
      <w:start w:val="1"/>
      <w:numFmt w:val="bullet"/>
      <w:lvlText w:val="-"/>
      <w:lvlJc w:val="left"/>
      <w:pPr>
        <w:tabs>
          <w:tab w:val="num" w:pos="1211"/>
        </w:tabs>
        <w:ind w:left="1134" w:hanging="283"/>
      </w:pPr>
      <w:rPr>
        <w:rFonts w:hint="default"/>
        <w:color w:val="CC0000"/>
        <w:sz w:val="20"/>
      </w:rPr>
    </w:lvl>
    <w:lvl w:ilvl="4">
      <w:start w:val="1"/>
      <w:numFmt w:val="bullet"/>
      <w:lvlText w:val="o"/>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39181E0A"/>
    <w:multiLevelType w:val="multilevel"/>
    <w:tmpl w:val="1A3CEF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9774D4B"/>
    <w:multiLevelType w:val="hybridMultilevel"/>
    <w:tmpl w:val="E766CF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9FB133E"/>
    <w:multiLevelType w:val="hybridMultilevel"/>
    <w:tmpl w:val="AB569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01D5852"/>
    <w:multiLevelType w:val="hybridMultilevel"/>
    <w:tmpl w:val="29F03E9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1116888"/>
    <w:multiLevelType w:val="hybridMultilevel"/>
    <w:tmpl w:val="E7A67A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2EC0BC0"/>
    <w:multiLevelType w:val="multilevel"/>
    <w:tmpl w:val="19985B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9CC676F"/>
    <w:multiLevelType w:val="multilevel"/>
    <w:tmpl w:val="542CAE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C257095"/>
    <w:multiLevelType w:val="multilevel"/>
    <w:tmpl w:val="8D6013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F6474A6"/>
    <w:multiLevelType w:val="multilevel"/>
    <w:tmpl w:val="BA98EC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0447761"/>
    <w:multiLevelType w:val="hybridMultilevel"/>
    <w:tmpl w:val="1736D9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61948E8"/>
    <w:multiLevelType w:val="multilevel"/>
    <w:tmpl w:val="EB34B6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76A4325"/>
    <w:multiLevelType w:val="hybridMultilevel"/>
    <w:tmpl w:val="527602E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57B216C7"/>
    <w:multiLevelType w:val="hybridMultilevel"/>
    <w:tmpl w:val="10447A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A01303E"/>
    <w:multiLevelType w:val="hybridMultilevel"/>
    <w:tmpl w:val="E776210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610F3696"/>
    <w:multiLevelType w:val="hybridMultilevel"/>
    <w:tmpl w:val="E776210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615724A2"/>
    <w:multiLevelType w:val="multilevel"/>
    <w:tmpl w:val="CC2C31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nsid w:val="636266BF"/>
    <w:multiLevelType w:val="hybridMultilevel"/>
    <w:tmpl w:val="0BBA48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4E02482"/>
    <w:multiLevelType w:val="hybridMultilevel"/>
    <w:tmpl w:val="AD2012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E5D3BCF"/>
    <w:multiLevelType w:val="hybridMultilevel"/>
    <w:tmpl w:val="74AA26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20743A7"/>
    <w:multiLevelType w:val="multilevel"/>
    <w:tmpl w:val="6F988A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37768EC"/>
    <w:multiLevelType w:val="multilevel"/>
    <w:tmpl w:val="B6521C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B082EDB"/>
    <w:multiLevelType w:val="multilevel"/>
    <w:tmpl w:val="641AD5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BFD6905"/>
    <w:multiLevelType w:val="multilevel"/>
    <w:tmpl w:val="016A76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6"/>
  </w:num>
  <w:num w:numId="2">
    <w:abstractNumId w:val="11"/>
  </w:num>
  <w:num w:numId="3">
    <w:abstractNumId w:val="7"/>
  </w:num>
  <w:num w:numId="4">
    <w:abstractNumId w:val="27"/>
  </w:num>
  <w:num w:numId="5">
    <w:abstractNumId w:val="24"/>
  </w:num>
  <w:num w:numId="6">
    <w:abstractNumId w:val="0"/>
  </w:num>
  <w:num w:numId="7">
    <w:abstractNumId w:val="6"/>
  </w:num>
  <w:num w:numId="8">
    <w:abstractNumId w:val="8"/>
  </w:num>
  <w:num w:numId="9">
    <w:abstractNumId w:val="1"/>
  </w:num>
  <w:num w:numId="10">
    <w:abstractNumId w:val="16"/>
  </w:num>
  <w:num w:numId="11">
    <w:abstractNumId w:val="3"/>
  </w:num>
  <w:num w:numId="12">
    <w:abstractNumId w:val="13"/>
  </w:num>
  <w:num w:numId="13">
    <w:abstractNumId w:val="4"/>
  </w:num>
  <w:num w:numId="14">
    <w:abstractNumId w:val="12"/>
  </w:num>
  <w:num w:numId="15">
    <w:abstractNumId w:val="18"/>
  </w:num>
  <w:num w:numId="16">
    <w:abstractNumId w:val="21"/>
  </w:num>
  <w:num w:numId="17">
    <w:abstractNumId w:val="32"/>
  </w:num>
  <w:num w:numId="18">
    <w:abstractNumId w:val="33"/>
  </w:num>
  <w:num w:numId="19">
    <w:abstractNumId w:val="35"/>
  </w:num>
  <w:num w:numId="20">
    <w:abstractNumId w:val="23"/>
  </w:num>
  <w:num w:numId="21">
    <w:abstractNumId w:val="20"/>
  </w:num>
  <w:num w:numId="22">
    <w:abstractNumId w:val="19"/>
  </w:num>
  <w:num w:numId="23">
    <w:abstractNumId w:val="5"/>
  </w:num>
  <w:num w:numId="24">
    <w:abstractNumId w:val="10"/>
  </w:num>
  <w:num w:numId="25">
    <w:abstractNumId w:val="5"/>
  </w:num>
  <w:num w:numId="26">
    <w:abstractNumId w:val="34"/>
  </w:num>
  <w:num w:numId="27">
    <w:abstractNumId w:val="28"/>
  </w:num>
  <w:num w:numId="28">
    <w:abstractNumId w:val="29"/>
  </w:num>
  <w:num w:numId="29">
    <w:abstractNumId w:val="31"/>
  </w:num>
  <w:num w:numId="30">
    <w:abstractNumId w:val="15"/>
  </w:num>
  <w:num w:numId="31">
    <w:abstractNumId w:val="17"/>
  </w:num>
  <w:num w:numId="32">
    <w:abstractNumId w:val="14"/>
  </w:num>
  <w:num w:numId="33">
    <w:abstractNumId w:val="30"/>
  </w:num>
  <w:num w:numId="34">
    <w:abstractNumId w:val="28"/>
  </w:num>
  <w:num w:numId="35">
    <w:abstractNumId w:val="22"/>
  </w:num>
  <w:num w:numId="36">
    <w:abstractNumId w:val="9"/>
  </w:num>
  <w:num w:numId="37">
    <w:abstractNumId w:val="2"/>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EED"/>
    <w:rsid w:val="00002C83"/>
    <w:rsid w:val="00003DA8"/>
    <w:rsid w:val="00034D99"/>
    <w:rsid w:val="000A0E9C"/>
    <w:rsid w:val="000C655A"/>
    <w:rsid w:val="001379F0"/>
    <w:rsid w:val="00146EB1"/>
    <w:rsid w:val="00161E93"/>
    <w:rsid w:val="001A49CB"/>
    <w:rsid w:val="001B1C94"/>
    <w:rsid w:val="001E5DE8"/>
    <w:rsid w:val="001F5A3B"/>
    <w:rsid w:val="00202EB1"/>
    <w:rsid w:val="00234CCB"/>
    <w:rsid w:val="00256866"/>
    <w:rsid w:val="00265A4B"/>
    <w:rsid w:val="00267F03"/>
    <w:rsid w:val="0027108F"/>
    <w:rsid w:val="002B1C47"/>
    <w:rsid w:val="002C0503"/>
    <w:rsid w:val="002C7C33"/>
    <w:rsid w:val="002E10FA"/>
    <w:rsid w:val="00335B54"/>
    <w:rsid w:val="00385CB4"/>
    <w:rsid w:val="0039232B"/>
    <w:rsid w:val="00395522"/>
    <w:rsid w:val="003A7696"/>
    <w:rsid w:val="003F3AF8"/>
    <w:rsid w:val="0040458F"/>
    <w:rsid w:val="00411D22"/>
    <w:rsid w:val="004154DC"/>
    <w:rsid w:val="00434162"/>
    <w:rsid w:val="00465C90"/>
    <w:rsid w:val="00466413"/>
    <w:rsid w:val="00476D31"/>
    <w:rsid w:val="004C2B3C"/>
    <w:rsid w:val="0055341B"/>
    <w:rsid w:val="00554151"/>
    <w:rsid w:val="00577B93"/>
    <w:rsid w:val="00581A7E"/>
    <w:rsid w:val="00585EED"/>
    <w:rsid w:val="005A631A"/>
    <w:rsid w:val="00604805"/>
    <w:rsid w:val="00674F3E"/>
    <w:rsid w:val="00680AF4"/>
    <w:rsid w:val="00684B58"/>
    <w:rsid w:val="00690A93"/>
    <w:rsid w:val="006D5C91"/>
    <w:rsid w:val="006D6764"/>
    <w:rsid w:val="006E37B0"/>
    <w:rsid w:val="006F3DC5"/>
    <w:rsid w:val="0076174E"/>
    <w:rsid w:val="007728E3"/>
    <w:rsid w:val="00775750"/>
    <w:rsid w:val="007B21E9"/>
    <w:rsid w:val="007B25E2"/>
    <w:rsid w:val="007D63FF"/>
    <w:rsid w:val="007D6C85"/>
    <w:rsid w:val="007E751D"/>
    <w:rsid w:val="007E78BD"/>
    <w:rsid w:val="007E7F8B"/>
    <w:rsid w:val="00821DEF"/>
    <w:rsid w:val="00833FE5"/>
    <w:rsid w:val="00850892"/>
    <w:rsid w:val="0085730D"/>
    <w:rsid w:val="00874747"/>
    <w:rsid w:val="008807F6"/>
    <w:rsid w:val="00890E2A"/>
    <w:rsid w:val="008A7ED8"/>
    <w:rsid w:val="008B1A65"/>
    <w:rsid w:val="008D194F"/>
    <w:rsid w:val="008E7B28"/>
    <w:rsid w:val="00985297"/>
    <w:rsid w:val="00987131"/>
    <w:rsid w:val="009949B5"/>
    <w:rsid w:val="009A4FD1"/>
    <w:rsid w:val="009D0D2B"/>
    <w:rsid w:val="009E3B61"/>
    <w:rsid w:val="00A2387D"/>
    <w:rsid w:val="00A2662A"/>
    <w:rsid w:val="00A92A48"/>
    <w:rsid w:val="00AA09F5"/>
    <w:rsid w:val="00AC37E9"/>
    <w:rsid w:val="00AD0A2F"/>
    <w:rsid w:val="00B125B6"/>
    <w:rsid w:val="00B75F1E"/>
    <w:rsid w:val="00BB4BD5"/>
    <w:rsid w:val="00BC4642"/>
    <w:rsid w:val="00BE0598"/>
    <w:rsid w:val="00BE4FC8"/>
    <w:rsid w:val="00C1271F"/>
    <w:rsid w:val="00C1733E"/>
    <w:rsid w:val="00C3184E"/>
    <w:rsid w:val="00C41852"/>
    <w:rsid w:val="00C47AA7"/>
    <w:rsid w:val="00CA43CB"/>
    <w:rsid w:val="00CB6D59"/>
    <w:rsid w:val="00CB7DA7"/>
    <w:rsid w:val="00CC1D27"/>
    <w:rsid w:val="00CC7140"/>
    <w:rsid w:val="00CF3D57"/>
    <w:rsid w:val="00D019AC"/>
    <w:rsid w:val="00D153B0"/>
    <w:rsid w:val="00D20FB8"/>
    <w:rsid w:val="00D56EE3"/>
    <w:rsid w:val="00D61426"/>
    <w:rsid w:val="00DA5770"/>
    <w:rsid w:val="00DC1236"/>
    <w:rsid w:val="00E10FA3"/>
    <w:rsid w:val="00E41E66"/>
    <w:rsid w:val="00E47B4F"/>
    <w:rsid w:val="00E813A3"/>
    <w:rsid w:val="00E86EB8"/>
    <w:rsid w:val="00EC45CD"/>
    <w:rsid w:val="00F03D16"/>
    <w:rsid w:val="00F14F03"/>
    <w:rsid w:val="00F30728"/>
    <w:rsid w:val="00F32A6F"/>
    <w:rsid w:val="00F52C35"/>
    <w:rsid w:val="00F54EFF"/>
    <w:rsid w:val="00F7194A"/>
    <w:rsid w:val="00F72EF3"/>
    <w:rsid w:val="00F82314"/>
    <w:rsid w:val="00FA6C59"/>
    <w:rsid w:val="00FB054E"/>
    <w:rsid w:val="00FB4A9B"/>
    <w:rsid w:val="00FB529A"/>
    <w:rsid w:val="00FC0824"/>
    <w:rsid w:val="00FC796A"/>
    <w:rsid w:val="00FD11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C32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6764"/>
    <w:pPr>
      <w:keepNext/>
      <w:keepLines/>
      <w:numPr>
        <w:numId w:val="27"/>
      </w:numPr>
      <w:spacing w:before="480" w:after="0"/>
      <w:outlineLvl w:val="0"/>
    </w:pPr>
    <w:rPr>
      <w:rFonts w:asciiTheme="majorHAnsi" w:eastAsiaTheme="majorEastAsia" w:hAnsiTheme="majorHAnsi" w:cstheme="majorBidi"/>
      <w:b/>
      <w:bCs/>
      <w:noProof/>
      <w:color w:val="365F91" w:themeColor="accent1" w:themeShade="BF"/>
      <w:sz w:val="28"/>
      <w:szCs w:val="28"/>
      <w:lang w:eastAsia="es-ES"/>
    </w:rPr>
  </w:style>
  <w:style w:type="paragraph" w:styleId="Heading2">
    <w:name w:val="heading 2"/>
    <w:basedOn w:val="Normal"/>
    <w:next w:val="Normal"/>
    <w:link w:val="Heading2Char"/>
    <w:uiPriority w:val="9"/>
    <w:unhideWhenUsed/>
    <w:qFormat/>
    <w:rsid w:val="006D6764"/>
    <w:pPr>
      <w:keepNext/>
      <w:keepLines/>
      <w:numPr>
        <w:ilvl w:val="1"/>
        <w:numId w:val="2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6764"/>
    <w:pPr>
      <w:keepNext/>
      <w:keepLines/>
      <w:numPr>
        <w:ilvl w:val="2"/>
        <w:numId w:val="2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D6764"/>
    <w:pPr>
      <w:keepNext/>
      <w:keepLines/>
      <w:numPr>
        <w:ilvl w:val="3"/>
        <w:numId w:val="2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D6764"/>
    <w:pPr>
      <w:keepNext/>
      <w:keepLines/>
      <w:numPr>
        <w:ilvl w:val="4"/>
        <w:numId w:val="2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D6764"/>
    <w:pPr>
      <w:keepNext/>
      <w:keepLines/>
      <w:numPr>
        <w:ilvl w:val="5"/>
        <w:numId w:val="2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D6764"/>
    <w:pPr>
      <w:keepNext/>
      <w:keepLines/>
      <w:numPr>
        <w:ilvl w:val="6"/>
        <w:numId w:val="2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6764"/>
    <w:pPr>
      <w:keepNext/>
      <w:keepLines/>
      <w:numPr>
        <w:ilvl w:val="7"/>
        <w:numId w:val="2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D6764"/>
    <w:pPr>
      <w:keepNext/>
      <w:keepLines/>
      <w:numPr>
        <w:ilvl w:val="8"/>
        <w:numId w:val="2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5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EED"/>
    <w:rPr>
      <w:rFonts w:ascii="Tahoma" w:hAnsi="Tahoma" w:cs="Tahoma"/>
      <w:sz w:val="16"/>
      <w:szCs w:val="16"/>
    </w:rPr>
  </w:style>
  <w:style w:type="character" w:customStyle="1" w:styleId="Heading2Char">
    <w:name w:val="Heading 2 Char"/>
    <w:basedOn w:val="DefaultParagraphFont"/>
    <w:link w:val="Heading2"/>
    <w:uiPriority w:val="9"/>
    <w:rsid w:val="006D67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676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61426"/>
    <w:pPr>
      <w:ind w:left="720"/>
      <w:contextualSpacing/>
    </w:pPr>
  </w:style>
  <w:style w:type="character" w:customStyle="1" w:styleId="Heading1Char">
    <w:name w:val="Heading 1 Char"/>
    <w:basedOn w:val="DefaultParagraphFont"/>
    <w:link w:val="Heading1"/>
    <w:uiPriority w:val="9"/>
    <w:rsid w:val="006D6764"/>
    <w:rPr>
      <w:rFonts w:asciiTheme="majorHAnsi" w:eastAsiaTheme="majorEastAsia" w:hAnsiTheme="majorHAnsi" w:cstheme="majorBidi"/>
      <w:b/>
      <w:bCs/>
      <w:noProof/>
      <w:color w:val="365F91" w:themeColor="accent1" w:themeShade="BF"/>
      <w:sz w:val="28"/>
      <w:szCs w:val="28"/>
      <w:lang w:eastAsia="es-ES"/>
    </w:rPr>
  </w:style>
  <w:style w:type="paragraph" w:styleId="Header">
    <w:name w:val="header"/>
    <w:basedOn w:val="Normal"/>
    <w:link w:val="HeaderChar"/>
    <w:unhideWhenUsed/>
    <w:rsid w:val="00684B58"/>
    <w:pPr>
      <w:tabs>
        <w:tab w:val="center" w:pos="4252"/>
        <w:tab w:val="right" w:pos="8504"/>
      </w:tabs>
      <w:spacing w:after="0" w:line="240" w:lineRule="auto"/>
    </w:pPr>
  </w:style>
  <w:style w:type="character" w:customStyle="1" w:styleId="HeaderChar">
    <w:name w:val="Header Char"/>
    <w:basedOn w:val="DefaultParagraphFont"/>
    <w:link w:val="Header"/>
    <w:rsid w:val="00684B58"/>
  </w:style>
  <w:style w:type="paragraph" w:styleId="Footer">
    <w:name w:val="footer"/>
    <w:basedOn w:val="Normal"/>
    <w:link w:val="FooterChar"/>
    <w:uiPriority w:val="99"/>
    <w:unhideWhenUsed/>
    <w:rsid w:val="00684B58"/>
    <w:pPr>
      <w:tabs>
        <w:tab w:val="center" w:pos="4252"/>
        <w:tab w:val="right" w:pos="8504"/>
      </w:tabs>
      <w:spacing w:after="0" w:line="240" w:lineRule="auto"/>
    </w:pPr>
  </w:style>
  <w:style w:type="character" w:customStyle="1" w:styleId="FooterChar">
    <w:name w:val="Footer Char"/>
    <w:basedOn w:val="DefaultParagraphFont"/>
    <w:link w:val="Footer"/>
    <w:uiPriority w:val="99"/>
    <w:rsid w:val="00684B58"/>
  </w:style>
  <w:style w:type="paragraph" w:styleId="Title">
    <w:name w:val="Title"/>
    <w:basedOn w:val="Normal"/>
    <w:next w:val="Normal"/>
    <w:link w:val="TitleChar"/>
    <w:uiPriority w:val="10"/>
    <w:qFormat/>
    <w:rsid w:val="00684B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4B58"/>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7D6C85"/>
    <w:pPr>
      <w:tabs>
        <w:tab w:val="left" w:pos="440"/>
        <w:tab w:val="right" w:leader="dot" w:pos="9015"/>
      </w:tabs>
      <w:spacing w:after="100"/>
    </w:pPr>
  </w:style>
  <w:style w:type="paragraph" w:styleId="TOC2">
    <w:name w:val="toc 2"/>
    <w:basedOn w:val="Normal"/>
    <w:next w:val="Normal"/>
    <w:autoRedefine/>
    <w:uiPriority w:val="39"/>
    <w:unhideWhenUsed/>
    <w:rsid w:val="007D6C85"/>
    <w:pPr>
      <w:tabs>
        <w:tab w:val="left" w:pos="660"/>
        <w:tab w:val="right" w:leader="dot" w:pos="9016"/>
      </w:tabs>
      <w:spacing w:after="100"/>
    </w:pPr>
  </w:style>
  <w:style w:type="paragraph" w:styleId="TOC3">
    <w:name w:val="toc 3"/>
    <w:basedOn w:val="Normal"/>
    <w:next w:val="Normal"/>
    <w:autoRedefine/>
    <w:uiPriority w:val="39"/>
    <w:unhideWhenUsed/>
    <w:rsid w:val="00684B58"/>
    <w:pPr>
      <w:spacing w:after="100"/>
    </w:pPr>
  </w:style>
  <w:style w:type="character" w:styleId="Hyperlink">
    <w:name w:val="Hyperlink"/>
    <w:basedOn w:val="DefaultParagraphFont"/>
    <w:uiPriority w:val="99"/>
    <w:unhideWhenUsed/>
    <w:rsid w:val="00684B58"/>
    <w:rPr>
      <w:color w:val="0000FF" w:themeColor="hyperlink"/>
      <w:u w:val="single"/>
    </w:rPr>
  </w:style>
  <w:style w:type="paragraph" w:customStyle="1" w:styleId="ndice">
    <w:name w:val="Índice"/>
    <w:basedOn w:val="Heading1"/>
    <w:next w:val="Normal"/>
    <w:qFormat/>
    <w:rsid w:val="00DA5770"/>
    <w:pPr>
      <w:numPr>
        <w:numId w:val="0"/>
      </w:numPr>
      <w:outlineLvl w:val="9"/>
    </w:pPr>
  </w:style>
  <w:style w:type="character" w:customStyle="1" w:styleId="Heading4Char">
    <w:name w:val="Heading 4 Char"/>
    <w:basedOn w:val="DefaultParagraphFont"/>
    <w:link w:val="Heading4"/>
    <w:uiPriority w:val="9"/>
    <w:semiHidden/>
    <w:rsid w:val="006D67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D676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D676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D67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67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D6764"/>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6764"/>
    <w:pPr>
      <w:keepNext/>
      <w:keepLines/>
      <w:numPr>
        <w:numId w:val="27"/>
      </w:numPr>
      <w:spacing w:before="480" w:after="0"/>
      <w:outlineLvl w:val="0"/>
    </w:pPr>
    <w:rPr>
      <w:rFonts w:asciiTheme="majorHAnsi" w:eastAsiaTheme="majorEastAsia" w:hAnsiTheme="majorHAnsi" w:cstheme="majorBidi"/>
      <w:b/>
      <w:bCs/>
      <w:noProof/>
      <w:color w:val="365F91" w:themeColor="accent1" w:themeShade="BF"/>
      <w:sz w:val="28"/>
      <w:szCs w:val="28"/>
      <w:lang w:eastAsia="es-ES"/>
    </w:rPr>
  </w:style>
  <w:style w:type="paragraph" w:styleId="Heading2">
    <w:name w:val="heading 2"/>
    <w:basedOn w:val="Normal"/>
    <w:next w:val="Normal"/>
    <w:link w:val="Heading2Char"/>
    <w:uiPriority w:val="9"/>
    <w:unhideWhenUsed/>
    <w:qFormat/>
    <w:rsid w:val="006D6764"/>
    <w:pPr>
      <w:keepNext/>
      <w:keepLines/>
      <w:numPr>
        <w:ilvl w:val="1"/>
        <w:numId w:val="2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6764"/>
    <w:pPr>
      <w:keepNext/>
      <w:keepLines/>
      <w:numPr>
        <w:ilvl w:val="2"/>
        <w:numId w:val="2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D6764"/>
    <w:pPr>
      <w:keepNext/>
      <w:keepLines/>
      <w:numPr>
        <w:ilvl w:val="3"/>
        <w:numId w:val="2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D6764"/>
    <w:pPr>
      <w:keepNext/>
      <w:keepLines/>
      <w:numPr>
        <w:ilvl w:val="4"/>
        <w:numId w:val="2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D6764"/>
    <w:pPr>
      <w:keepNext/>
      <w:keepLines/>
      <w:numPr>
        <w:ilvl w:val="5"/>
        <w:numId w:val="2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D6764"/>
    <w:pPr>
      <w:keepNext/>
      <w:keepLines/>
      <w:numPr>
        <w:ilvl w:val="6"/>
        <w:numId w:val="2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6764"/>
    <w:pPr>
      <w:keepNext/>
      <w:keepLines/>
      <w:numPr>
        <w:ilvl w:val="7"/>
        <w:numId w:val="2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D6764"/>
    <w:pPr>
      <w:keepNext/>
      <w:keepLines/>
      <w:numPr>
        <w:ilvl w:val="8"/>
        <w:numId w:val="2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5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EED"/>
    <w:rPr>
      <w:rFonts w:ascii="Tahoma" w:hAnsi="Tahoma" w:cs="Tahoma"/>
      <w:sz w:val="16"/>
      <w:szCs w:val="16"/>
    </w:rPr>
  </w:style>
  <w:style w:type="character" w:customStyle="1" w:styleId="Heading2Char">
    <w:name w:val="Heading 2 Char"/>
    <w:basedOn w:val="DefaultParagraphFont"/>
    <w:link w:val="Heading2"/>
    <w:uiPriority w:val="9"/>
    <w:rsid w:val="006D67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676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61426"/>
    <w:pPr>
      <w:ind w:left="720"/>
      <w:contextualSpacing/>
    </w:pPr>
  </w:style>
  <w:style w:type="character" w:customStyle="1" w:styleId="Heading1Char">
    <w:name w:val="Heading 1 Char"/>
    <w:basedOn w:val="DefaultParagraphFont"/>
    <w:link w:val="Heading1"/>
    <w:uiPriority w:val="9"/>
    <w:rsid w:val="006D6764"/>
    <w:rPr>
      <w:rFonts w:asciiTheme="majorHAnsi" w:eastAsiaTheme="majorEastAsia" w:hAnsiTheme="majorHAnsi" w:cstheme="majorBidi"/>
      <w:b/>
      <w:bCs/>
      <w:noProof/>
      <w:color w:val="365F91" w:themeColor="accent1" w:themeShade="BF"/>
      <w:sz w:val="28"/>
      <w:szCs w:val="28"/>
      <w:lang w:eastAsia="es-ES"/>
    </w:rPr>
  </w:style>
  <w:style w:type="paragraph" w:styleId="Header">
    <w:name w:val="header"/>
    <w:basedOn w:val="Normal"/>
    <w:link w:val="HeaderChar"/>
    <w:unhideWhenUsed/>
    <w:rsid w:val="00684B58"/>
    <w:pPr>
      <w:tabs>
        <w:tab w:val="center" w:pos="4252"/>
        <w:tab w:val="right" w:pos="8504"/>
      </w:tabs>
      <w:spacing w:after="0" w:line="240" w:lineRule="auto"/>
    </w:pPr>
  </w:style>
  <w:style w:type="character" w:customStyle="1" w:styleId="HeaderChar">
    <w:name w:val="Header Char"/>
    <w:basedOn w:val="DefaultParagraphFont"/>
    <w:link w:val="Header"/>
    <w:rsid w:val="00684B58"/>
  </w:style>
  <w:style w:type="paragraph" w:styleId="Footer">
    <w:name w:val="footer"/>
    <w:basedOn w:val="Normal"/>
    <w:link w:val="FooterChar"/>
    <w:uiPriority w:val="99"/>
    <w:unhideWhenUsed/>
    <w:rsid w:val="00684B58"/>
    <w:pPr>
      <w:tabs>
        <w:tab w:val="center" w:pos="4252"/>
        <w:tab w:val="right" w:pos="8504"/>
      </w:tabs>
      <w:spacing w:after="0" w:line="240" w:lineRule="auto"/>
    </w:pPr>
  </w:style>
  <w:style w:type="character" w:customStyle="1" w:styleId="FooterChar">
    <w:name w:val="Footer Char"/>
    <w:basedOn w:val="DefaultParagraphFont"/>
    <w:link w:val="Footer"/>
    <w:uiPriority w:val="99"/>
    <w:rsid w:val="00684B58"/>
  </w:style>
  <w:style w:type="paragraph" w:styleId="Title">
    <w:name w:val="Title"/>
    <w:basedOn w:val="Normal"/>
    <w:next w:val="Normal"/>
    <w:link w:val="TitleChar"/>
    <w:uiPriority w:val="10"/>
    <w:qFormat/>
    <w:rsid w:val="00684B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4B58"/>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7D6C85"/>
    <w:pPr>
      <w:tabs>
        <w:tab w:val="left" w:pos="440"/>
        <w:tab w:val="right" w:leader="dot" w:pos="9015"/>
      </w:tabs>
      <w:spacing w:after="100"/>
    </w:pPr>
  </w:style>
  <w:style w:type="paragraph" w:styleId="TOC2">
    <w:name w:val="toc 2"/>
    <w:basedOn w:val="Normal"/>
    <w:next w:val="Normal"/>
    <w:autoRedefine/>
    <w:uiPriority w:val="39"/>
    <w:unhideWhenUsed/>
    <w:rsid w:val="007D6C85"/>
    <w:pPr>
      <w:tabs>
        <w:tab w:val="left" w:pos="660"/>
        <w:tab w:val="right" w:leader="dot" w:pos="9016"/>
      </w:tabs>
      <w:spacing w:after="100"/>
    </w:pPr>
  </w:style>
  <w:style w:type="paragraph" w:styleId="TOC3">
    <w:name w:val="toc 3"/>
    <w:basedOn w:val="Normal"/>
    <w:next w:val="Normal"/>
    <w:autoRedefine/>
    <w:uiPriority w:val="39"/>
    <w:unhideWhenUsed/>
    <w:rsid w:val="00684B58"/>
    <w:pPr>
      <w:spacing w:after="100"/>
    </w:pPr>
  </w:style>
  <w:style w:type="character" w:styleId="Hyperlink">
    <w:name w:val="Hyperlink"/>
    <w:basedOn w:val="DefaultParagraphFont"/>
    <w:uiPriority w:val="99"/>
    <w:unhideWhenUsed/>
    <w:rsid w:val="00684B58"/>
    <w:rPr>
      <w:color w:val="0000FF" w:themeColor="hyperlink"/>
      <w:u w:val="single"/>
    </w:rPr>
  </w:style>
  <w:style w:type="paragraph" w:customStyle="1" w:styleId="ndice">
    <w:name w:val="Índice"/>
    <w:basedOn w:val="Heading1"/>
    <w:next w:val="Normal"/>
    <w:qFormat/>
    <w:rsid w:val="00DA5770"/>
    <w:pPr>
      <w:numPr>
        <w:numId w:val="0"/>
      </w:numPr>
      <w:outlineLvl w:val="9"/>
    </w:pPr>
  </w:style>
  <w:style w:type="character" w:customStyle="1" w:styleId="Heading4Char">
    <w:name w:val="Heading 4 Char"/>
    <w:basedOn w:val="DefaultParagraphFont"/>
    <w:link w:val="Heading4"/>
    <w:uiPriority w:val="9"/>
    <w:semiHidden/>
    <w:rsid w:val="006D67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D676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D676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D67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67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D6764"/>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QuickStyle" Target="diagrams/quickStyle3.xml"/><Relationship Id="rId34" Type="http://schemas.openxmlformats.org/officeDocument/2006/relationships/diagramColors" Target="diagrams/colors5.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openxmlformats.org/officeDocument/2006/relationships/diagramQuickStyle" Target="diagrams/quickStyle5.xm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diagramLayout" Target="diagrams/layout5.xm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diagramData" Target="diagrams/data5.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oleObject" Target="embeddings/oleObject1.bin"/><Relationship Id="rId35" Type="http://schemas.microsoft.com/office/2007/relationships/diagramDrawing" Target="diagrams/drawing5.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3.png"/></Relationships>
</file>

<file path=word/diagrams/_rels/data5.xml.rels><?xml version="1.0" encoding="UTF-8" standalone="yes"?>
<Relationships xmlns="http://schemas.openxmlformats.org/package/2006/relationships"><Relationship Id="rId1" Type="http://schemas.openxmlformats.org/officeDocument/2006/relationships/image" Target="../media/image2.jpg"/></Relationships>
</file>

<file path=word/diagrams/_rels/drawing5.xml.rels><?xml version="1.0" encoding="UTF-8" standalone="yes"?>
<Relationships xmlns="http://schemas.openxmlformats.org/package/2006/relationships"><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458F10-21F7-4CAB-9512-DEDE3BF74AD0}"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s-ES"/>
        </a:p>
      </dgm:t>
    </dgm:pt>
    <dgm:pt modelId="{509CEF41-DE43-4C39-9224-3002B33162B6}">
      <dgm:prSet phldrT="[Texto]"/>
      <dgm:spPr/>
      <dgm:t>
        <a:bodyPr/>
        <a:lstStyle/>
        <a:p>
          <a:r>
            <a:rPr lang="es-ES"/>
            <a:t>2.0</a:t>
          </a:r>
        </a:p>
      </dgm:t>
    </dgm:pt>
    <dgm:pt modelId="{D958CFE8-F0D4-43AA-8EC5-30123B6DE41D}" type="parTrans" cxnId="{2BDD0033-4676-42C7-A14E-FC6255C6C5CB}">
      <dgm:prSet/>
      <dgm:spPr/>
      <dgm:t>
        <a:bodyPr/>
        <a:lstStyle/>
        <a:p>
          <a:endParaRPr lang="es-ES"/>
        </a:p>
      </dgm:t>
    </dgm:pt>
    <dgm:pt modelId="{9C2C3013-12C2-4FBB-85A2-002402B58543}" type="sibTrans" cxnId="{2BDD0033-4676-42C7-A14E-FC6255C6C5CB}">
      <dgm:prSet/>
      <dgm:spPr/>
      <dgm:t>
        <a:bodyPr/>
        <a:lstStyle/>
        <a:p>
          <a:endParaRPr lang="es-ES"/>
        </a:p>
      </dgm:t>
    </dgm:pt>
    <dgm:pt modelId="{0FAB392C-CDF9-4B07-B5A9-8D8647A0436D}">
      <dgm:prSet phldrT="[Texto]"/>
      <dgm:spPr/>
      <dgm:t>
        <a:bodyPr/>
        <a:lstStyle/>
        <a:p>
          <a:r>
            <a:rPr lang="es-ES"/>
            <a:t>Versión actual</a:t>
          </a:r>
        </a:p>
      </dgm:t>
    </dgm:pt>
    <dgm:pt modelId="{173DEBC9-6F4D-4267-AE53-74C1FECC0DDC}" type="parTrans" cxnId="{1D26C847-9CDD-4226-85CB-84012F4A7B29}">
      <dgm:prSet/>
      <dgm:spPr/>
      <dgm:t>
        <a:bodyPr/>
        <a:lstStyle/>
        <a:p>
          <a:endParaRPr lang="es-ES"/>
        </a:p>
      </dgm:t>
    </dgm:pt>
    <dgm:pt modelId="{1F19DD2A-92CD-4128-8DA8-A113C6513F9E}" type="sibTrans" cxnId="{1D26C847-9CDD-4226-85CB-84012F4A7B29}">
      <dgm:prSet/>
      <dgm:spPr/>
      <dgm:t>
        <a:bodyPr/>
        <a:lstStyle/>
        <a:p>
          <a:endParaRPr lang="es-ES"/>
        </a:p>
      </dgm:t>
    </dgm:pt>
    <dgm:pt modelId="{9E0B9B99-9F0F-4161-A25D-EACA240FC44D}">
      <dgm:prSet phldrT="[Texto]"/>
      <dgm:spPr/>
      <dgm:t>
        <a:bodyPr/>
        <a:lstStyle/>
        <a:p>
          <a:r>
            <a:rPr lang="es-ES"/>
            <a:t>2.1</a:t>
          </a:r>
        </a:p>
      </dgm:t>
    </dgm:pt>
    <dgm:pt modelId="{5DB470B4-AC81-48B0-BD36-3EC4BAAA8E18}" type="parTrans" cxnId="{BE53DF25-8ACA-486C-816C-69F46F4E2C4A}">
      <dgm:prSet/>
      <dgm:spPr/>
      <dgm:t>
        <a:bodyPr/>
        <a:lstStyle/>
        <a:p>
          <a:endParaRPr lang="es-ES"/>
        </a:p>
      </dgm:t>
    </dgm:pt>
    <dgm:pt modelId="{9F28F1B9-FF77-482D-811C-B8078CEECA8A}" type="sibTrans" cxnId="{BE53DF25-8ACA-486C-816C-69F46F4E2C4A}">
      <dgm:prSet/>
      <dgm:spPr/>
      <dgm:t>
        <a:bodyPr/>
        <a:lstStyle/>
        <a:p>
          <a:endParaRPr lang="es-ES"/>
        </a:p>
      </dgm:t>
    </dgm:pt>
    <dgm:pt modelId="{0A39F72F-7023-4B3B-97E9-F69BC4233A3F}">
      <dgm:prSet phldrT="[Texto]"/>
      <dgm:spPr/>
      <dgm:t>
        <a:bodyPr/>
        <a:lstStyle/>
        <a:p>
          <a:r>
            <a:rPr lang="es-ES"/>
            <a:t>2.2</a:t>
          </a:r>
        </a:p>
      </dgm:t>
    </dgm:pt>
    <dgm:pt modelId="{6119565F-F8FD-43B9-A1A5-C34E40CD085D}" type="parTrans" cxnId="{A0E74BD5-37F2-49A2-82B7-2D8C74698CFA}">
      <dgm:prSet/>
      <dgm:spPr/>
      <dgm:t>
        <a:bodyPr/>
        <a:lstStyle/>
        <a:p>
          <a:endParaRPr lang="es-ES"/>
        </a:p>
      </dgm:t>
    </dgm:pt>
    <dgm:pt modelId="{A84ECC82-90EF-436F-95D9-FEEC4A0ADEA6}" type="sibTrans" cxnId="{A0E74BD5-37F2-49A2-82B7-2D8C74698CFA}">
      <dgm:prSet/>
      <dgm:spPr/>
      <dgm:t>
        <a:bodyPr/>
        <a:lstStyle/>
        <a:p>
          <a:endParaRPr lang="es-ES"/>
        </a:p>
      </dgm:t>
    </dgm:pt>
    <dgm:pt modelId="{19542C4F-FF07-42A7-BA46-87A1ED681077}">
      <dgm:prSet phldrT="[Texto]"/>
      <dgm:spPr/>
      <dgm:t>
        <a:bodyPr/>
        <a:lstStyle/>
        <a:p>
          <a:r>
            <a:rPr lang="es-ES"/>
            <a:t>Soporte de factura electrónica.</a:t>
          </a:r>
        </a:p>
      </dgm:t>
    </dgm:pt>
    <dgm:pt modelId="{6865475A-87FE-4FC7-AD75-7AF5F2EA087C}" type="parTrans" cxnId="{B4D0AD3E-9250-4DCE-905F-35113158EE32}">
      <dgm:prSet/>
      <dgm:spPr/>
      <dgm:t>
        <a:bodyPr/>
        <a:lstStyle/>
        <a:p>
          <a:endParaRPr lang="es-ES"/>
        </a:p>
      </dgm:t>
    </dgm:pt>
    <dgm:pt modelId="{C9A9F1DA-8C0D-4E71-8591-3C2B7D076D8E}" type="sibTrans" cxnId="{B4D0AD3E-9250-4DCE-905F-35113158EE32}">
      <dgm:prSet/>
      <dgm:spPr/>
      <dgm:t>
        <a:bodyPr/>
        <a:lstStyle/>
        <a:p>
          <a:endParaRPr lang="es-ES"/>
        </a:p>
      </dgm:t>
    </dgm:pt>
    <dgm:pt modelId="{1160FFF5-94AE-4AA1-B417-EB1CD37FD5BD}">
      <dgm:prSet phldrT="[Texto]"/>
      <dgm:spPr/>
      <dgm:t>
        <a:bodyPr/>
        <a:lstStyle/>
        <a:p>
          <a:r>
            <a:rPr lang="es-ES"/>
            <a:t>Cambios en el establecimiento de política de firma.</a:t>
          </a:r>
        </a:p>
      </dgm:t>
    </dgm:pt>
    <dgm:pt modelId="{E33560CE-B94D-4D1C-95F7-AA4DC2D74E7E}" type="parTrans" cxnId="{C472A970-CA47-4544-AE47-992F5E6BF3E3}">
      <dgm:prSet/>
      <dgm:spPr/>
      <dgm:t>
        <a:bodyPr/>
        <a:lstStyle/>
        <a:p>
          <a:endParaRPr lang="es-ES"/>
        </a:p>
      </dgm:t>
    </dgm:pt>
    <dgm:pt modelId="{5C1BD8F9-3A94-47C9-9270-1094AFA57771}" type="sibTrans" cxnId="{C472A970-CA47-4544-AE47-992F5E6BF3E3}">
      <dgm:prSet/>
      <dgm:spPr/>
      <dgm:t>
        <a:bodyPr/>
        <a:lstStyle/>
        <a:p>
          <a:endParaRPr lang="es-ES"/>
        </a:p>
      </dgm:t>
    </dgm:pt>
    <dgm:pt modelId="{C507EF41-D5ED-4263-9AF8-F643F48B855A}">
      <dgm:prSet phldrT="[Texto]"/>
      <dgm:spPr/>
      <dgm:t>
        <a:bodyPr/>
        <a:lstStyle/>
        <a:p>
          <a:r>
            <a:rPr lang="es-ES"/>
            <a:t>Multifirmas de firmas implícitas.</a:t>
          </a:r>
        </a:p>
      </dgm:t>
    </dgm:pt>
    <dgm:pt modelId="{59F171B6-22E6-4C73-A4DB-0517242554C7}" type="parTrans" cxnId="{8E792E2E-413F-4676-AA22-EECED289E558}">
      <dgm:prSet/>
      <dgm:spPr/>
      <dgm:t>
        <a:bodyPr/>
        <a:lstStyle/>
        <a:p>
          <a:endParaRPr lang="es-ES"/>
        </a:p>
      </dgm:t>
    </dgm:pt>
    <dgm:pt modelId="{6C8582DC-D682-45B1-8C3A-BE96D34996D3}" type="sibTrans" cxnId="{8E792E2E-413F-4676-AA22-EECED289E558}">
      <dgm:prSet/>
      <dgm:spPr/>
      <dgm:t>
        <a:bodyPr/>
        <a:lstStyle/>
        <a:p>
          <a:endParaRPr lang="es-ES"/>
        </a:p>
      </dgm:t>
    </dgm:pt>
    <dgm:pt modelId="{02F8A80C-F9C0-49BA-AD0F-C33B51A1D97E}">
      <dgm:prSet phldrT="[Texto]"/>
      <dgm:spPr/>
      <dgm:t>
        <a:bodyPr/>
        <a:lstStyle/>
        <a:p>
          <a:r>
            <a:rPr lang="es-ES"/>
            <a:t>Incorporación soporte DNIe 100% Java.</a:t>
          </a:r>
        </a:p>
      </dgm:t>
    </dgm:pt>
    <dgm:pt modelId="{4034FD52-5D42-4A76-997B-5BE7581655D5}" type="parTrans" cxnId="{272D9BAB-6631-4783-93F3-5DFF6DA88524}">
      <dgm:prSet/>
      <dgm:spPr/>
      <dgm:t>
        <a:bodyPr/>
        <a:lstStyle/>
        <a:p>
          <a:endParaRPr lang="es-ES"/>
        </a:p>
      </dgm:t>
    </dgm:pt>
    <dgm:pt modelId="{F7D0CC01-57DC-42BB-9E43-2DADC1B8FA52}" type="sibTrans" cxnId="{272D9BAB-6631-4783-93F3-5DFF6DA88524}">
      <dgm:prSet/>
      <dgm:spPr/>
      <dgm:t>
        <a:bodyPr/>
        <a:lstStyle/>
        <a:p>
          <a:endParaRPr lang="es-ES"/>
        </a:p>
      </dgm:t>
    </dgm:pt>
    <dgm:pt modelId="{14313E4E-5CC5-4DFA-AD85-153361B4DA5E}">
      <dgm:prSet phldrT="[Texto]"/>
      <dgm:spPr/>
      <dgm:t>
        <a:bodyPr/>
        <a:lstStyle/>
        <a:p>
          <a:r>
            <a:rPr lang="es-ES"/>
            <a:t>Mejora experiencia de usuario.</a:t>
          </a:r>
        </a:p>
      </dgm:t>
    </dgm:pt>
    <dgm:pt modelId="{CA704B2A-3EAB-4A9F-B8EE-A14C3FBCE6ED}" type="parTrans" cxnId="{F1FFFFF5-7402-4CFE-B069-0C6934017FA4}">
      <dgm:prSet/>
      <dgm:spPr/>
      <dgm:t>
        <a:bodyPr/>
        <a:lstStyle/>
        <a:p>
          <a:endParaRPr lang="es-ES"/>
        </a:p>
      </dgm:t>
    </dgm:pt>
    <dgm:pt modelId="{BCB199A5-5EAB-4155-8714-0C9446FB970A}" type="sibTrans" cxnId="{F1FFFFF5-7402-4CFE-B069-0C6934017FA4}">
      <dgm:prSet/>
      <dgm:spPr/>
      <dgm:t>
        <a:bodyPr/>
        <a:lstStyle/>
        <a:p>
          <a:endParaRPr lang="es-ES"/>
        </a:p>
      </dgm:t>
    </dgm:pt>
    <dgm:pt modelId="{C8A8B278-B736-4AF1-B560-4726B0145D05}">
      <dgm:prSet phldrT="[Texto]"/>
      <dgm:spPr/>
      <dgm:t>
        <a:bodyPr/>
        <a:lstStyle/>
        <a:p>
          <a:r>
            <a:rPr lang="es-ES"/>
            <a:t>Mejora de la documentación.</a:t>
          </a:r>
        </a:p>
      </dgm:t>
    </dgm:pt>
    <dgm:pt modelId="{8E87263D-3DC6-43F8-9841-2DEEB3C8730E}" type="parTrans" cxnId="{05FBBDF3-170A-4DB4-B6D8-FFFE95A9D937}">
      <dgm:prSet/>
      <dgm:spPr/>
      <dgm:t>
        <a:bodyPr/>
        <a:lstStyle/>
        <a:p>
          <a:endParaRPr lang="es-ES"/>
        </a:p>
      </dgm:t>
    </dgm:pt>
    <dgm:pt modelId="{E87A41A7-A5BD-41BA-B8EB-4A4A607C94EF}" type="sibTrans" cxnId="{05FBBDF3-170A-4DB4-B6D8-FFFE95A9D937}">
      <dgm:prSet/>
      <dgm:spPr/>
      <dgm:t>
        <a:bodyPr/>
        <a:lstStyle/>
        <a:p>
          <a:endParaRPr lang="es-ES"/>
        </a:p>
      </dgm:t>
    </dgm:pt>
    <dgm:pt modelId="{674ACB3C-CE46-4030-A706-849A9D40AF28}">
      <dgm:prSet phldrT="[Texto]"/>
      <dgm:spPr/>
      <dgm:t>
        <a:bodyPr/>
        <a:lstStyle/>
        <a:p>
          <a:r>
            <a:rPr lang="es-ES"/>
            <a:t>Mejora del sistema de notificación de errores.</a:t>
          </a:r>
        </a:p>
      </dgm:t>
    </dgm:pt>
    <dgm:pt modelId="{99642F26-A054-46CD-BB34-CEFA6AFDA5CB}" type="parTrans" cxnId="{4A889D8D-0DED-45F1-8613-C1C6EA3B61CB}">
      <dgm:prSet/>
      <dgm:spPr/>
      <dgm:t>
        <a:bodyPr/>
        <a:lstStyle/>
        <a:p>
          <a:endParaRPr lang="es-ES"/>
        </a:p>
      </dgm:t>
    </dgm:pt>
    <dgm:pt modelId="{8336F445-5D9B-4E7B-A340-CEDB14E9E8DD}" type="sibTrans" cxnId="{4A889D8D-0DED-45F1-8613-C1C6EA3B61CB}">
      <dgm:prSet/>
      <dgm:spPr/>
      <dgm:t>
        <a:bodyPr/>
        <a:lstStyle/>
        <a:p>
          <a:endParaRPr lang="es-ES"/>
        </a:p>
      </dgm:t>
    </dgm:pt>
    <dgm:pt modelId="{EF73EEDC-0702-4B94-A683-44625B69A92F}" type="pres">
      <dgm:prSet presAssocID="{43458F10-21F7-4CAB-9512-DEDE3BF74AD0}" presName="linearFlow" presStyleCnt="0">
        <dgm:presLayoutVars>
          <dgm:dir/>
          <dgm:animLvl val="lvl"/>
          <dgm:resizeHandles val="exact"/>
        </dgm:presLayoutVars>
      </dgm:prSet>
      <dgm:spPr/>
      <dgm:t>
        <a:bodyPr/>
        <a:lstStyle/>
        <a:p>
          <a:endParaRPr lang="es-ES"/>
        </a:p>
      </dgm:t>
    </dgm:pt>
    <dgm:pt modelId="{9F605849-777E-4EB2-837C-5CE5A0572D7E}" type="pres">
      <dgm:prSet presAssocID="{509CEF41-DE43-4C39-9224-3002B33162B6}" presName="composite" presStyleCnt="0"/>
      <dgm:spPr/>
    </dgm:pt>
    <dgm:pt modelId="{A65A7C70-8283-4A4B-B84E-A42908673A86}" type="pres">
      <dgm:prSet presAssocID="{509CEF41-DE43-4C39-9224-3002B33162B6}" presName="parentText" presStyleLbl="alignNode1" presStyleIdx="0" presStyleCnt="3">
        <dgm:presLayoutVars>
          <dgm:chMax val="1"/>
          <dgm:bulletEnabled val="1"/>
        </dgm:presLayoutVars>
      </dgm:prSet>
      <dgm:spPr/>
      <dgm:t>
        <a:bodyPr/>
        <a:lstStyle/>
        <a:p>
          <a:endParaRPr lang="es-ES"/>
        </a:p>
      </dgm:t>
    </dgm:pt>
    <dgm:pt modelId="{CD26EA37-A251-410F-A170-114AEF5D93B0}" type="pres">
      <dgm:prSet presAssocID="{509CEF41-DE43-4C39-9224-3002B33162B6}" presName="descendantText" presStyleLbl="alignAcc1" presStyleIdx="0" presStyleCnt="3">
        <dgm:presLayoutVars>
          <dgm:bulletEnabled val="1"/>
        </dgm:presLayoutVars>
      </dgm:prSet>
      <dgm:spPr/>
      <dgm:t>
        <a:bodyPr/>
        <a:lstStyle/>
        <a:p>
          <a:endParaRPr lang="es-ES"/>
        </a:p>
      </dgm:t>
    </dgm:pt>
    <dgm:pt modelId="{A5526F6B-5EED-4010-B66D-0320D48C085A}" type="pres">
      <dgm:prSet presAssocID="{9C2C3013-12C2-4FBB-85A2-002402B58543}" presName="sp" presStyleCnt="0"/>
      <dgm:spPr/>
    </dgm:pt>
    <dgm:pt modelId="{F480B6AC-F6B1-4438-B51B-FE7345BA93A0}" type="pres">
      <dgm:prSet presAssocID="{9E0B9B99-9F0F-4161-A25D-EACA240FC44D}" presName="composite" presStyleCnt="0"/>
      <dgm:spPr/>
    </dgm:pt>
    <dgm:pt modelId="{9C556682-62EB-4C64-91B8-761F7F7BDB3F}" type="pres">
      <dgm:prSet presAssocID="{9E0B9B99-9F0F-4161-A25D-EACA240FC44D}" presName="parentText" presStyleLbl="alignNode1" presStyleIdx="1" presStyleCnt="3">
        <dgm:presLayoutVars>
          <dgm:chMax val="1"/>
          <dgm:bulletEnabled val="1"/>
        </dgm:presLayoutVars>
      </dgm:prSet>
      <dgm:spPr/>
      <dgm:t>
        <a:bodyPr/>
        <a:lstStyle/>
        <a:p>
          <a:endParaRPr lang="es-ES"/>
        </a:p>
      </dgm:t>
    </dgm:pt>
    <dgm:pt modelId="{3F363FCD-933F-4751-9D4F-257275574C08}" type="pres">
      <dgm:prSet presAssocID="{9E0B9B99-9F0F-4161-A25D-EACA240FC44D}" presName="descendantText" presStyleLbl="alignAcc1" presStyleIdx="1" presStyleCnt="3">
        <dgm:presLayoutVars>
          <dgm:bulletEnabled val="1"/>
        </dgm:presLayoutVars>
      </dgm:prSet>
      <dgm:spPr/>
      <dgm:t>
        <a:bodyPr/>
        <a:lstStyle/>
        <a:p>
          <a:endParaRPr lang="es-ES"/>
        </a:p>
      </dgm:t>
    </dgm:pt>
    <dgm:pt modelId="{65FA5AA7-2EFB-498E-9DF4-F9A2A501E57E}" type="pres">
      <dgm:prSet presAssocID="{9F28F1B9-FF77-482D-811C-B8078CEECA8A}" presName="sp" presStyleCnt="0"/>
      <dgm:spPr/>
    </dgm:pt>
    <dgm:pt modelId="{A5D490D7-E396-45AC-8790-4231DA5E8FF1}" type="pres">
      <dgm:prSet presAssocID="{0A39F72F-7023-4B3B-97E9-F69BC4233A3F}" presName="composite" presStyleCnt="0"/>
      <dgm:spPr/>
    </dgm:pt>
    <dgm:pt modelId="{72E8D793-DD70-441C-91BC-19410D07CB3E}" type="pres">
      <dgm:prSet presAssocID="{0A39F72F-7023-4B3B-97E9-F69BC4233A3F}" presName="parentText" presStyleLbl="alignNode1" presStyleIdx="2" presStyleCnt="3">
        <dgm:presLayoutVars>
          <dgm:chMax val="1"/>
          <dgm:bulletEnabled val="1"/>
        </dgm:presLayoutVars>
      </dgm:prSet>
      <dgm:spPr/>
      <dgm:t>
        <a:bodyPr/>
        <a:lstStyle/>
        <a:p>
          <a:endParaRPr lang="es-ES"/>
        </a:p>
      </dgm:t>
    </dgm:pt>
    <dgm:pt modelId="{8C8E498E-921D-4815-B46E-76CE4CCDB89D}" type="pres">
      <dgm:prSet presAssocID="{0A39F72F-7023-4B3B-97E9-F69BC4233A3F}" presName="descendantText" presStyleLbl="alignAcc1" presStyleIdx="2" presStyleCnt="3" custLinFactNeighborX="0" custLinFactNeighborY="0">
        <dgm:presLayoutVars>
          <dgm:bulletEnabled val="1"/>
        </dgm:presLayoutVars>
      </dgm:prSet>
      <dgm:spPr/>
      <dgm:t>
        <a:bodyPr/>
        <a:lstStyle/>
        <a:p>
          <a:endParaRPr lang="es-ES"/>
        </a:p>
      </dgm:t>
    </dgm:pt>
  </dgm:ptLst>
  <dgm:cxnLst>
    <dgm:cxn modelId="{452F38B4-33C8-4006-B04B-D406615419CE}" type="presOf" srcId="{19542C4F-FF07-42A7-BA46-87A1ED681077}" destId="{8C8E498E-921D-4815-B46E-76CE4CCDB89D}" srcOrd="0" destOrd="0" presId="urn:microsoft.com/office/officeart/2005/8/layout/chevron2"/>
    <dgm:cxn modelId="{06C51DB8-1235-4CD0-B840-63192D039CA3}" type="presOf" srcId="{C8A8B278-B736-4AF1-B560-4726B0145D05}" destId="{3F363FCD-933F-4751-9D4F-257275574C08}" srcOrd="0" destOrd="3" presId="urn:microsoft.com/office/officeart/2005/8/layout/chevron2"/>
    <dgm:cxn modelId="{CEDBA5F8-FDC7-4391-B2C9-06C692BF11C3}" type="presOf" srcId="{674ACB3C-CE46-4030-A706-849A9D40AF28}" destId="{8C8E498E-921D-4815-B46E-76CE4CCDB89D}" srcOrd="0" destOrd="2" presId="urn:microsoft.com/office/officeart/2005/8/layout/chevron2"/>
    <dgm:cxn modelId="{A0E74BD5-37F2-49A2-82B7-2D8C74698CFA}" srcId="{43458F10-21F7-4CAB-9512-DEDE3BF74AD0}" destId="{0A39F72F-7023-4B3B-97E9-F69BC4233A3F}" srcOrd="2" destOrd="0" parTransId="{6119565F-F8FD-43B9-A1A5-C34E40CD085D}" sibTransId="{A84ECC82-90EF-436F-95D9-FEEC4A0ADEA6}"/>
    <dgm:cxn modelId="{A8F038CC-C7F4-4DE5-8C62-777C00D13F79}" type="presOf" srcId="{C507EF41-D5ED-4263-9AF8-F643F48B855A}" destId="{3F363FCD-933F-4751-9D4F-257275574C08}" srcOrd="0" destOrd="1" presId="urn:microsoft.com/office/officeart/2005/8/layout/chevron2"/>
    <dgm:cxn modelId="{B4D0AD3E-9250-4DCE-905F-35113158EE32}" srcId="{0A39F72F-7023-4B3B-97E9-F69BC4233A3F}" destId="{19542C4F-FF07-42A7-BA46-87A1ED681077}" srcOrd="0" destOrd="0" parTransId="{6865475A-87FE-4FC7-AD75-7AF5F2EA087C}" sibTransId="{C9A9F1DA-8C0D-4E71-8591-3C2B7D076D8E}"/>
    <dgm:cxn modelId="{05FBBDF3-170A-4DB4-B6D8-FFFE95A9D937}" srcId="{9E0B9B99-9F0F-4161-A25D-EACA240FC44D}" destId="{C8A8B278-B736-4AF1-B560-4726B0145D05}" srcOrd="3" destOrd="0" parTransId="{8E87263D-3DC6-43F8-9841-2DEEB3C8730E}" sibTransId="{E87A41A7-A5BD-41BA-B8EB-4A4A607C94EF}"/>
    <dgm:cxn modelId="{1A95DC72-1952-4C0D-9E01-C26F5809BACD}" type="presOf" srcId="{509CEF41-DE43-4C39-9224-3002B33162B6}" destId="{A65A7C70-8283-4A4B-B84E-A42908673A86}" srcOrd="0" destOrd="0" presId="urn:microsoft.com/office/officeart/2005/8/layout/chevron2"/>
    <dgm:cxn modelId="{1D26C847-9CDD-4226-85CB-84012F4A7B29}" srcId="{509CEF41-DE43-4C39-9224-3002B33162B6}" destId="{0FAB392C-CDF9-4B07-B5A9-8D8647A0436D}" srcOrd="0" destOrd="0" parTransId="{173DEBC9-6F4D-4267-AE53-74C1FECC0DDC}" sibTransId="{1F19DD2A-92CD-4128-8DA8-A113C6513F9E}"/>
    <dgm:cxn modelId="{C4B41C6D-C6A9-4DBA-8B76-35704B06A655}" type="presOf" srcId="{43458F10-21F7-4CAB-9512-DEDE3BF74AD0}" destId="{EF73EEDC-0702-4B94-A683-44625B69A92F}" srcOrd="0" destOrd="0" presId="urn:microsoft.com/office/officeart/2005/8/layout/chevron2"/>
    <dgm:cxn modelId="{E9FAEAC2-1A58-4D05-932A-7690746649D0}" type="presOf" srcId="{02F8A80C-F9C0-49BA-AD0F-C33B51A1D97E}" destId="{8C8E498E-921D-4815-B46E-76CE4CCDB89D}" srcOrd="0" destOrd="1" presId="urn:microsoft.com/office/officeart/2005/8/layout/chevron2"/>
    <dgm:cxn modelId="{B1B3CE12-71E4-4A52-B184-7122DAB4D931}" type="presOf" srcId="{0FAB392C-CDF9-4B07-B5A9-8D8647A0436D}" destId="{CD26EA37-A251-410F-A170-114AEF5D93B0}" srcOrd="0" destOrd="0" presId="urn:microsoft.com/office/officeart/2005/8/layout/chevron2"/>
    <dgm:cxn modelId="{8348C43F-7C6C-49C6-9C0E-1F91BB98E99D}" type="presOf" srcId="{14313E4E-5CC5-4DFA-AD85-153361B4DA5E}" destId="{3F363FCD-933F-4751-9D4F-257275574C08}" srcOrd="0" destOrd="2" presId="urn:microsoft.com/office/officeart/2005/8/layout/chevron2"/>
    <dgm:cxn modelId="{272D9BAB-6631-4783-93F3-5DFF6DA88524}" srcId="{0A39F72F-7023-4B3B-97E9-F69BC4233A3F}" destId="{02F8A80C-F9C0-49BA-AD0F-C33B51A1D97E}" srcOrd="1" destOrd="0" parTransId="{4034FD52-5D42-4A76-997B-5BE7581655D5}" sibTransId="{F7D0CC01-57DC-42BB-9E43-2DADC1B8FA52}"/>
    <dgm:cxn modelId="{F1FFFFF5-7402-4CFE-B069-0C6934017FA4}" srcId="{9E0B9B99-9F0F-4161-A25D-EACA240FC44D}" destId="{14313E4E-5CC5-4DFA-AD85-153361B4DA5E}" srcOrd="2" destOrd="0" parTransId="{CA704B2A-3EAB-4A9F-B8EE-A14C3FBCE6ED}" sibTransId="{BCB199A5-5EAB-4155-8714-0C9446FB970A}"/>
    <dgm:cxn modelId="{2BDD0033-4676-42C7-A14E-FC6255C6C5CB}" srcId="{43458F10-21F7-4CAB-9512-DEDE3BF74AD0}" destId="{509CEF41-DE43-4C39-9224-3002B33162B6}" srcOrd="0" destOrd="0" parTransId="{D958CFE8-F0D4-43AA-8EC5-30123B6DE41D}" sibTransId="{9C2C3013-12C2-4FBB-85A2-002402B58543}"/>
    <dgm:cxn modelId="{8E792E2E-413F-4676-AA22-EECED289E558}" srcId="{9E0B9B99-9F0F-4161-A25D-EACA240FC44D}" destId="{C507EF41-D5ED-4263-9AF8-F643F48B855A}" srcOrd="1" destOrd="0" parTransId="{59F171B6-22E6-4C73-A4DB-0517242554C7}" sibTransId="{6C8582DC-D682-45B1-8C3A-BE96D34996D3}"/>
    <dgm:cxn modelId="{49048A3F-34CE-43CB-BEFB-DA46DB5AF629}" type="presOf" srcId="{1160FFF5-94AE-4AA1-B417-EB1CD37FD5BD}" destId="{3F363FCD-933F-4751-9D4F-257275574C08}" srcOrd="0" destOrd="0" presId="urn:microsoft.com/office/officeart/2005/8/layout/chevron2"/>
    <dgm:cxn modelId="{4A889D8D-0DED-45F1-8613-C1C6EA3B61CB}" srcId="{0A39F72F-7023-4B3B-97E9-F69BC4233A3F}" destId="{674ACB3C-CE46-4030-A706-849A9D40AF28}" srcOrd="2" destOrd="0" parTransId="{99642F26-A054-46CD-BB34-CEFA6AFDA5CB}" sibTransId="{8336F445-5D9B-4E7B-A340-CEDB14E9E8DD}"/>
    <dgm:cxn modelId="{BE53DF25-8ACA-486C-816C-69F46F4E2C4A}" srcId="{43458F10-21F7-4CAB-9512-DEDE3BF74AD0}" destId="{9E0B9B99-9F0F-4161-A25D-EACA240FC44D}" srcOrd="1" destOrd="0" parTransId="{5DB470B4-AC81-48B0-BD36-3EC4BAAA8E18}" sibTransId="{9F28F1B9-FF77-482D-811C-B8078CEECA8A}"/>
    <dgm:cxn modelId="{B239DF2E-DF7D-446D-824D-92D9C546922F}" type="presOf" srcId="{9E0B9B99-9F0F-4161-A25D-EACA240FC44D}" destId="{9C556682-62EB-4C64-91B8-761F7F7BDB3F}" srcOrd="0" destOrd="0" presId="urn:microsoft.com/office/officeart/2005/8/layout/chevron2"/>
    <dgm:cxn modelId="{C472A970-CA47-4544-AE47-992F5E6BF3E3}" srcId="{9E0B9B99-9F0F-4161-A25D-EACA240FC44D}" destId="{1160FFF5-94AE-4AA1-B417-EB1CD37FD5BD}" srcOrd="0" destOrd="0" parTransId="{E33560CE-B94D-4D1C-95F7-AA4DC2D74E7E}" sibTransId="{5C1BD8F9-3A94-47C9-9270-1094AFA57771}"/>
    <dgm:cxn modelId="{FFA5D906-486B-4231-A2C2-B52B590E389B}" type="presOf" srcId="{0A39F72F-7023-4B3B-97E9-F69BC4233A3F}" destId="{72E8D793-DD70-441C-91BC-19410D07CB3E}" srcOrd="0" destOrd="0" presId="urn:microsoft.com/office/officeart/2005/8/layout/chevron2"/>
    <dgm:cxn modelId="{FAAFC418-8F4E-4CA6-A418-23613E50467A}" type="presParOf" srcId="{EF73EEDC-0702-4B94-A683-44625B69A92F}" destId="{9F605849-777E-4EB2-837C-5CE5A0572D7E}" srcOrd="0" destOrd="0" presId="urn:microsoft.com/office/officeart/2005/8/layout/chevron2"/>
    <dgm:cxn modelId="{C2BF92D3-CFF7-41F3-AD36-26FF3D264D5E}" type="presParOf" srcId="{9F605849-777E-4EB2-837C-5CE5A0572D7E}" destId="{A65A7C70-8283-4A4B-B84E-A42908673A86}" srcOrd="0" destOrd="0" presId="urn:microsoft.com/office/officeart/2005/8/layout/chevron2"/>
    <dgm:cxn modelId="{4B4B80D1-1418-403B-B01C-9C56EB02D94C}" type="presParOf" srcId="{9F605849-777E-4EB2-837C-5CE5A0572D7E}" destId="{CD26EA37-A251-410F-A170-114AEF5D93B0}" srcOrd="1" destOrd="0" presId="urn:microsoft.com/office/officeart/2005/8/layout/chevron2"/>
    <dgm:cxn modelId="{E10ACC87-3A32-4CF2-BC30-064CD7520A87}" type="presParOf" srcId="{EF73EEDC-0702-4B94-A683-44625B69A92F}" destId="{A5526F6B-5EED-4010-B66D-0320D48C085A}" srcOrd="1" destOrd="0" presId="urn:microsoft.com/office/officeart/2005/8/layout/chevron2"/>
    <dgm:cxn modelId="{82EA0AAA-B5F4-44DA-8C94-7FFB59947990}" type="presParOf" srcId="{EF73EEDC-0702-4B94-A683-44625B69A92F}" destId="{F480B6AC-F6B1-4438-B51B-FE7345BA93A0}" srcOrd="2" destOrd="0" presId="urn:microsoft.com/office/officeart/2005/8/layout/chevron2"/>
    <dgm:cxn modelId="{FFD0448B-D5C7-4A18-A92C-5E08843CC730}" type="presParOf" srcId="{F480B6AC-F6B1-4438-B51B-FE7345BA93A0}" destId="{9C556682-62EB-4C64-91B8-761F7F7BDB3F}" srcOrd="0" destOrd="0" presId="urn:microsoft.com/office/officeart/2005/8/layout/chevron2"/>
    <dgm:cxn modelId="{93F64B90-3BE1-42F6-BE4A-C03E0AAE64E0}" type="presParOf" srcId="{F480B6AC-F6B1-4438-B51B-FE7345BA93A0}" destId="{3F363FCD-933F-4751-9D4F-257275574C08}" srcOrd="1" destOrd="0" presId="urn:microsoft.com/office/officeart/2005/8/layout/chevron2"/>
    <dgm:cxn modelId="{180A360F-A16E-40AD-A20C-3355F69567DE}" type="presParOf" srcId="{EF73EEDC-0702-4B94-A683-44625B69A92F}" destId="{65FA5AA7-2EFB-498E-9DF4-F9A2A501E57E}" srcOrd="3" destOrd="0" presId="urn:microsoft.com/office/officeart/2005/8/layout/chevron2"/>
    <dgm:cxn modelId="{BD7E4406-05B1-4542-B79D-27310B434A46}" type="presParOf" srcId="{EF73EEDC-0702-4B94-A683-44625B69A92F}" destId="{A5D490D7-E396-45AC-8790-4231DA5E8FF1}" srcOrd="4" destOrd="0" presId="urn:microsoft.com/office/officeart/2005/8/layout/chevron2"/>
    <dgm:cxn modelId="{356E8118-6B03-40CE-AD87-8013BA95F677}" type="presParOf" srcId="{A5D490D7-E396-45AC-8790-4231DA5E8FF1}" destId="{72E8D793-DD70-441C-91BC-19410D07CB3E}" srcOrd="0" destOrd="0" presId="urn:microsoft.com/office/officeart/2005/8/layout/chevron2"/>
    <dgm:cxn modelId="{7DF75F0B-8059-4EC8-81CC-6D91C5AA5599}" type="presParOf" srcId="{A5D490D7-E396-45AC-8790-4231DA5E8FF1}" destId="{8C8E498E-921D-4815-B46E-76CE4CCDB89D}"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F165507-C19F-419E-AB65-05A8EE2BF50C}"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s-ES"/>
        </a:p>
      </dgm:t>
    </dgm:pt>
    <dgm:pt modelId="{9E0400C2-578F-4820-BC7B-7017DD53927F}">
      <dgm:prSet phldrT="[Texto]"/>
      <dgm:spPr/>
      <dgm:t>
        <a:bodyPr/>
        <a:lstStyle/>
        <a:p>
          <a:r>
            <a:rPr lang="es-ES"/>
            <a:t>1.0</a:t>
          </a:r>
        </a:p>
      </dgm:t>
    </dgm:pt>
    <dgm:pt modelId="{9466CF3C-2D6B-443B-93DD-214FF7D2451B}" type="parTrans" cxnId="{2CC9401E-B82D-47BF-907A-5D2D78A34A88}">
      <dgm:prSet/>
      <dgm:spPr/>
      <dgm:t>
        <a:bodyPr/>
        <a:lstStyle/>
        <a:p>
          <a:endParaRPr lang="es-ES"/>
        </a:p>
      </dgm:t>
    </dgm:pt>
    <dgm:pt modelId="{6D857453-0AC1-4263-99C1-5D9F5EA3276F}" type="sibTrans" cxnId="{2CC9401E-B82D-47BF-907A-5D2D78A34A88}">
      <dgm:prSet/>
      <dgm:spPr/>
      <dgm:t>
        <a:bodyPr/>
        <a:lstStyle/>
        <a:p>
          <a:endParaRPr lang="es-ES"/>
        </a:p>
      </dgm:t>
    </dgm:pt>
    <dgm:pt modelId="{5ACB0DD8-651B-4C14-A9B6-D499E21FF565}">
      <dgm:prSet phldrT="[Texto]"/>
      <dgm:spPr/>
      <dgm:t>
        <a:bodyPr/>
        <a:lstStyle/>
        <a:p>
          <a:r>
            <a:rPr lang="es-ES"/>
            <a:t>Versión actual</a:t>
          </a:r>
        </a:p>
      </dgm:t>
    </dgm:pt>
    <dgm:pt modelId="{F7B8EBD5-5253-491F-B443-E05BB13C852B}" type="parTrans" cxnId="{EE28EB87-608F-40B2-986D-2104B542A821}">
      <dgm:prSet/>
      <dgm:spPr/>
      <dgm:t>
        <a:bodyPr/>
        <a:lstStyle/>
        <a:p>
          <a:endParaRPr lang="es-ES"/>
        </a:p>
      </dgm:t>
    </dgm:pt>
    <dgm:pt modelId="{9BEE1B04-19D0-46E3-B2D8-9CD57F6B67FE}" type="sibTrans" cxnId="{EE28EB87-608F-40B2-986D-2104B542A821}">
      <dgm:prSet/>
      <dgm:spPr/>
      <dgm:t>
        <a:bodyPr/>
        <a:lstStyle/>
        <a:p>
          <a:endParaRPr lang="es-ES"/>
        </a:p>
      </dgm:t>
    </dgm:pt>
    <dgm:pt modelId="{A62572C9-EA0D-4D41-B1EA-0B7F28D79E8D}">
      <dgm:prSet phldrT="[Texto]"/>
      <dgm:spPr/>
      <dgm:t>
        <a:bodyPr/>
        <a:lstStyle/>
        <a:p>
          <a:r>
            <a:rPr lang="es-ES"/>
            <a:t>1.1</a:t>
          </a:r>
        </a:p>
      </dgm:t>
    </dgm:pt>
    <dgm:pt modelId="{D85619FD-9A3A-4842-B6D3-2074783C8BE9}" type="parTrans" cxnId="{02EA03C3-7A48-4FEB-92F0-A68E50C572B1}">
      <dgm:prSet/>
      <dgm:spPr/>
      <dgm:t>
        <a:bodyPr/>
        <a:lstStyle/>
        <a:p>
          <a:endParaRPr lang="es-ES"/>
        </a:p>
      </dgm:t>
    </dgm:pt>
    <dgm:pt modelId="{9729F0CB-188F-40BA-B58D-B46E466C0EF6}" type="sibTrans" cxnId="{02EA03C3-7A48-4FEB-92F0-A68E50C572B1}">
      <dgm:prSet/>
      <dgm:spPr/>
      <dgm:t>
        <a:bodyPr/>
        <a:lstStyle/>
        <a:p>
          <a:endParaRPr lang="es-ES"/>
        </a:p>
      </dgm:t>
    </dgm:pt>
    <dgm:pt modelId="{52F50113-1D00-48F1-B868-FE087F627E33}">
      <dgm:prSet phldrT="[Texto]"/>
      <dgm:spPr/>
      <dgm:t>
        <a:bodyPr/>
        <a:lstStyle/>
        <a:p>
          <a:r>
            <a:rPr lang="es-ES"/>
            <a:t>Incorporación soporte DNIe 100% Java.</a:t>
          </a:r>
        </a:p>
      </dgm:t>
    </dgm:pt>
    <dgm:pt modelId="{18A67647-FA5F-414E-B697-A6AEB6AAE29C}" type="parTrans" cxnId="{4753C01A-B6D9-4E60-A6B6-4F4A682B979A}">
      <dgm:prSet/>
      <dgm:spPr/>
      <dgm:t>
        <a:bodyPr/>
        <a:lstStyle/>
        <a:p>
          <a:endParaRPr lang="es-ES"/>
        </a:p>
      </dgm:t>
    </dgm:pt>
    <dgm:pt modelId="{CC959A7F-6594-44C1-8A10-1E6D0D2C9BB7}" type="sibTrans" cxnId="{4753C01A-B6D9-4E60-A6B6-4F4A682B979A}">
      <dgm:prSet/>
      <dgm:spPr/>
      <dgm:t>
        <a:bodyPr/>
        <a:lstStyle/>
        <a:p>
          <a:endParaRPr lang="es-ES"/>
        </a:p>
      </dgm:t>
    </dgm:pt>
    <dgm:pt modelId="{D7AFC91F-A60D-44A6-A4F6-2BEFCE0E552D}">
      <dgm:prSet phldrT="[Texto]"/>
      <dgm:spPr/>
      <dgm:t>
        <a:bodyPr/>
        <a:lstStyle/>
        <a:p>
          <a:r>
            <a:rPr lang="es-ES"/>
            <a:t>1.11</a:t>
          </a:r>
        </a:p>
      </dgm:t>
    </dgm:pt>
    <dgm:pt modelId="{FD927AB2-8AC6-47D4-90BF-3AB882E2D4B3}" type="parTrans" cxnId="{A280F969-1FCB-402A-8F6A-7F0385361432}">
      <dgm:prSet/>
      <dgm:spPr/>
      <dgm:t>
        <a:bodyPr/>
        <a:lstStyle/>
        <a:p>
          <a:endParaRPr lang="es-ES"/>
        </a:p>
      </dgm:t>
    </dgm:pt>
    <dgm:pt modelId="{669652A1-9CE5-4487-8BE1-1D2B62F43973}" type="sibTrans" cxnId="{A280F969-1FCB-402A-8F6A-7F0385361432}">
      <dgm:prSet/>
      <dgm:spPr/>
      <dgm:t>
        <a:bodyPr/>
        <a:lstStyle/>
        <a:p>
          <a:endParaRPr lang="es-ES"/>
        </a:p>
      </dgm:t>
    </dgm:pt>
    <dgm:pt modelId="{9915777B-ED74-46D2-A1CF-A8F40D918B95}">
      <dgm:prSet phldrT="[Texto]"/>
      <dgm:spPr/>
      <dgm:t>
        <a:bodyPr/>
        <a:lstStyle/>
        <a:p>
          <a:r>
            <a:rPr lang="es-ES" i="1"/>
            <a:t>SplashScreen</a:t>
          </a:r>
          <a:r>
            <a:rPr lang="es-ES" i="0"/>
            <a:t> animado.</a:t>
          </a:r>
          <a:endParaRPr lang="es-ES" i="1"/>
        </a:p>
      </dgm:t>
    </dgm:pt>
    <dgm:pt modelId="{2366C328-5335-4541-AA22-92B2C91A6801}" type="parTrans" cxnId="{F89021CF-9924-42EC-9AA9-8E4A3B5D6D3A}">
      <dgm:prSet/>
      <dgm:spPr/>
      <dgm:t>
        <a:bodyPr/>
        <a:lstStyle/>
        <a:p>
          <a:endParaRPr lang="es-ES"/>
        </a:p>
      </dgm:t>
    </dgm:pt>
    <dgm:pt modelId="{22A0ADD9-29B9-4BF0-9BD6-8A83732922D4}" type="sibTrans" cxnId="{F89021CF-9924-42EC-9AA9-8E4A3B5D6D3A}">
      <dgm:prSet/>
      <dgm:spPr/>
      <dgm:t>
        <a:bodyPr/>
        <a:lstStyle/>
        <a:p>
          <a:endParaRPr lang="es-ES"/>
        </a:p>
      </dgm:t>
    </dgm:pt>
    <dgm:pt modelId="{54D43522-A880-4490-A5A6-2A9F02B38D84}">
      <dgm:prSet phldrT="[Texto]"/>
      <dgm:spPr/>
      <dgm:t>
        <a:bodyPr/>
        <a:lstStyle/>
        <a:p>
          <a:r>
            <a:rPr lang="es-ES"/>
            <a:t>Soporte configuraciones de usuario (menú de opciones).</a:t>
          </a:r>
        </a:p>
      </dgm:t>
    </dgm:pt>
    <dgm:pt modelId="{EECD855C-18D8-40CE-9271-D0DDF77AF67D}" type="parTrans" cxnId="{21E8B4ED-885D-4009-A02E-66A78F8E2A76}">
      <dgm:prSet/>
      <dgm:spPr/>
      <dgm:t>
        <a:bodyPr/>
        <a:lstStyle/>
        <a:p>
          <a:endParaRPr lang="es-ES"/>
        </a:p>
      </dgm:t>
    </dgm:pt>
    <dgm:pt modelId="{F6A85B52-E7ED-4D1B-BD0A-1057BE36328E}" type="sibTrans" cxnId="{21E8B4ED-885D-4009-A02E-66A78F8E2A76}">
      <dgm:prSet/>
      <dgm:spPr/>
      <dgm:t>
        <a:bodyPr/>
        <a:lstStyle/>
        <a:p>
          <a:endParaRPr lang="es-ES"/>
        </a:p>
      </dgm:t>
    </dgm:pt>
    <dgm:pt modelId="{55F63E65-A542-49A0-B151-CF1D14532393}">
      <dgm:prSet phldrT="[Texto]"/>
      <dgm:spPr/>
      <dgm:t>
        <a:bodyPr/>
        <a:lstStyle/>
        <a:p>
          <a:r>
            <a:rPr lang="es-ES"/>
            <a:t>Mejoras menores en accesibilidad.</a:t>
          </a:r>
        </a:p>
      </dgm:t>
    </dgm:pt>
    <dgm:pt modelId="{8930B8D4-F4C4-4BFA-89A9-6B020C854622}" type="parTrans" cxnId="{70C3EDEA-93CE-4B96-87E7-3A55CEA2BE77}">
      <dgm:prSet/>
      <dgm:spPr/>
      <dgm:t>
        <a:bodyPr/>
        <a:lstStyle/>
        <a:p>
          <a:endParaRPr lang="es-ES"/>
        </a:p>
      </dgm:t>
    </dgm:pt>
    <dgm:pt modelId="{C6426EB3-4D05-4A2D-B213-26E448AD9856}" type="sibTrans" cxnId="{70C3EDEA-93CE-4B96-87E7-3A55CEA2BE77}">
      <dgm:prSet/>
      <dgm:spPr/>
      <dgm:t>
        <a:bodyPr/>
        <a:lstStyle/>
        <a:p>
          <a:endParaRPr lang="es-ES"/>
        </a:p>
      </dgm:t>
    </dgm:pt>
    <dgm:pt modelId="{016DAE2C-F6E4-48D4-AC89-4CF0660858D4}" type="pres">
      <dgm:prSet presAssocID="{FF165507-C19F-419E-AB65-05A8EE2BF50C}" presName="linearFlow" presStyleCnt="0">
        <dgm:presLayoutVars>
          <dgm:dir/>
          <dgm:animLvl val="lvl"/>
          <dgm:resizeHandles val="exact"/>
        </dgm:presLayoutVars>
      </dgm:prSet>
      <dgm:spPr/>
      <dgm:t>
        <a:bodyPr/>
        <a:lstStyle/>
        <a:p>
          <a:endParaRPr lang="es-ES"/>
        </a:p>
      </dgm:t>
    </dgm:pt>
    <dgm:pt modelId="{D4CAB015-89BB-4005-A472-0B14645A542A}" type="pres">
      <dgm:prSet presAssocID="{9E0400C2-578F-4820-BC7B-7017DD53927F}" presName="composite" presStyleCnt="0"/>
      <dgm:spPr/>
    </dgm:pt>
    <dgm:pt modelId="{04DC1941-109A-465A-BEB4-7F789E485440}" type="pres">
      <dgm:prSet presAssocID="{9E0400C2-578F-4820-BC7B-7017DD53927F}" presName="parentText" presStyleLbl="alignNode1" presStyleIdx="0" presStyleCnt="3">
        <dgm:presLayoutVars>
          <dgm:chMax val="1"/>
          <dgm:bulletEnabled val="1"/>
        </dgm:presLayoutVars>
      </dgm:prSet>
      <dgm:spPr/>
      <dgm:t>
        <a:bodyPr/>
        <a:lstStyle/>
        <a:p>
          <a:endParaRPr lang="es-ES"/>
        </a:p>
      </dgm:t>
    </dgm:pt>
    <dgm:pt modelId="{3196D3DD-BB2F-46F5-ABE6-DE64249D0F0A}" type="pres">
      <dgm:prSet presAssocID="{9E0400C2-578F-4820-BC7B-7017DD53927F}" presName="descendantText" presStyleLbl="alignAcc1" presStyleIdx="0" presStyleCnt="3">
        <dgm:presLayoutVars>
          <dgm:bulletEnabled val="1"/>
        </dgm:presLayoutVars>
      </dgm:prSet>
      <dgm:spPr/>
      <dgm:t>
        <a:bodyPr/>
        <a:lstStyle/>
        <a:p>
          <a:endParaRPr lang="es-ES"/>
        </a:p>
      </dgm:t>
    </dgm:pt>
    <dgm:pt modelId="{A365DFD9-4E58-4598-BDD0-FA1B3F6D2238}" type="pres">
      <dgm:prSet presAssocID="{6D857453-0AC1-4263-99C1-5D9F5EA3276F}" presName="sp" presStyleCnt="0"/>
      <dgm:spPr/>
    </dgm:pt>
    <dgm:pt modelId="{F0F71032-E7C1-48B2-B9A4-5CFA4F8ADF81}" type="pres">
      <dgm:prSet presAssocID="{A62572C9-EA0D-4D41-B1EA-0B7F28D79E8D}" presName="composite" presStyleCnt="0"/>
      <dgm:spPr/>
    </dgm:pt>
    <dgm:pt modelId="{039B22F1-937C-4F2D-BD8A-F45DE24145F7}" type="pres">
      <dgm:prSet presAssocID="{A62572C9-EA0D-4D41-B1EA-0B7F28D79E8D}" presName="parentText" presStyleLbl="alignNode1" presStyleIdx="1" presStyleCnt="3">
        <dgm:presLayoutVars>
          <dgm:chMax val="1"/>
          <dgm:bulletEnabled val="1"/>
        </dgm:presLayoutVars>
      </dgm:prSet>
      <dgm:spPr/>
      <dgm:t>
        <a:bodyPr/>
        <a:lstStyle/>
        <a:p>
          <a:endParaRPr lang="es-ES"/>
        </a:p>
      </dgm:t>
    </dgm:pt>
    <dgm:pt modelId="{9B63B574-D4F1-4746-821E-C94138BC4986}" type="pres">
      <dgm:prSet presAssocID="{A62572C9-EA0D-4D41-B1EA-0B7F28D79E8D}" presName="descendantText" presStyleLbl="alignAcc1" presStyleIdx="1" presStyleCnt="3">
        <dgm:presLayoutVars>
          <dgm:bulletEnabled val="1"/>
        </dgm:presLayoutVars>
      </dgm:prSet>
      <dgm:spPr/>
      <dgm:t>
        <a:bodyPr/>
        <a:lstStyle/>
        <a:p>
          <a:endParaRPr lang="es-ES"/>
        </a:p>
      </dgm:t>
    </dgm:pt>
    <dgm:pt modelId="{C0D49763-9601-455A-AC0D-2BBE43A4032A}" type="pres">
      <dgm:prSet presAssocID="{9729F0CB-188F-40BA-B58D-B46E466C0EF6}" presName="sp" presStyleCnt="0"/>
      <dgm:spPr/>
    </dgm:pt>
    <dgm:pt modelId="{2E458D49-33C9-426C-A615-477C5F118B79}" type="pres">
      <dgm:prSet presAssocID="{D7AFC91F-A60D-44A6-A4F6-2BEFCE0E552D}" presName="composite" presStyleCnt="0"/>
      <dgm:spPr/>
    </dgm:pt>
    <dgm:pt modelId="{A2550E07-9141-43F1-A184-7A0998872BE7}" type="pres">
      <dgm:prSet presAssocID="{D7AFC91F-A60D-44A6-A4F6-2BEFCE0E552D}" presName="parentText" presStyleLbl="alignNode1" presStyleIdx="2" presStyleCnt="3">
        <dgm:presLayoutVars>
          <dgm:chMax val="1"/>
          <dgm:bulletEnabled val="1"/>
        </dgm:presLayoutVars>
      </dgm:prSet>
      <dgm:spPr/>
      <dgm:t>
        <a:bodyPr/>
        <a:lstStyle/>
        <a:p>
          <a:endParaRPr lang="es-ES"/>
        </a:p>
      </dgm:t>
    </dgm:pt>
    <dgm:pt modelId="{ED55E5CC-DD19-421A-B82F-8F8187C73CFF}" type="pres">
      <dgm:prSet presAssocID="{D7AFC91F-A60D-44A6-A4F6-2BEFCE0E552D}" presName="descendantText" presStyleLbl="alignAcc1" presStyleIdx="2" presStyleCnt="3">
        <dgm:presLayoutVars>
          <dgm:bulletEnabled val="1"/>
        </dgm:presLayoutVars>
      </dgm:prSet>
      <dgm:spPr/>
      <dgm:t>
        <a:bodyPr/>
        <a:lstStyle/>
        <a:p>
          <a:endParaRPr lang="es-ES"/>
        </a:p>
      </dgm:t>
    </dgm:pt>
  </dgm:ptLst>
  <dgm:cxnLst>
    <dgm:cxn modelId="{A280F969-1FCB-402A-8F6A-7F0385361432}" srcId="{FF165507-C19F-419E-AB65-05A8EE2BF50C}" destId="{D7AFC91F-A60D-44A6-A4F6-2BEFCE0E552D}" srcOrd="2" destOrd="0" parTransId="{FD927AB2-8AC6-47D4-90BF-3AB882E2D4B3}" sibTransId="{669652A1-9CE5-4487-8BE1-1D2B62F43973}"/>
    <dgm:cxn modelId="{6A27AE00-10CE-4139-BA00-38F71209416E}" type="presOf" srcId="{55F63E65-A542-49A0-B151-CF1D14532393}" destId="{9B63B574-D4F1-4746-821E-C94138BC4986}" srcOrd="0" destOrd="2" presId="urn:microsoft.com/office/officeart/2005/8/layout/chevron2"/>
    <dgm:cxn modelId="{B80D240D-C5DB-4716-BEAA-83EFFD0669A9}" type="presOf" srcId="{FF165507-C19F-419E-AB65-05A8EE2BF50C}" destId="{016DAE2C-F6E4-48D4-AC89-4CF0660858D4}" srcOrd="0" destOrd="0" presId="urn:microsoft.com/office/officeart/2005/8/layout/chevron2"/>
    <dgm:cxn modelId="{4753C01A-B6D9-4E60-A6B6-4F4A682B979A}" srcId="{A62572C9-EA0D-4D41-B1EA-0B7F28D79E8D}" destId="{52F50113-1D00-48F1-B868-FE087F627E33}" srcOrd="0" destOrd="0" parTransId="{18A67647-FA5F-414E-B697-A6AEB6AAE29C}" sibTransId="{CC959A7F-6594-44C1-8A10-1E6D0D2C9BB7}"/>
    <dgm:cxn modelId="{EE28EB87-608F-40B2-986D-2104B542A821}" srcId="{9E0400C2-578F-4820-BC7B-7017DD53927F}" destId="{5ACB0DD8-651B-4C14-A9B6-D499E21FF565}" srcOrd="0" destOrd="0" parTransId="{F7B8EBD5-5253-491F-B443-E05BB13C852B}" sibTransId="{9BEE1B04-19D0-46E3-B2D8-9CD57F6B67FE}"/>
    <dgm:cxn modelId="{0D33ECA6-9041-43AC-A410-6810D5FC055F}" type="presOf" srcId="{9915777B-ED74-46D2-A1CF-A8F40D918B95}" destId="{ED55E5CC-DD19-421A-B82F-8F8187C73CFF}" srcOrd="0" destOrd="0" presId="urn:microsoft.com/office/officeart/2005/8/layout/chevron2"/>
    <dgm:cxn modelId="{F89021CF-9924-42EC-9AA9-8E4A3B5D6D3A}" srcId="{D7AFC91F-A60D-44A6-A4F6-2BEFCE0E552D}" destId="{9915777B-ED74-46D2-A1CF-A8F40D918B95}" srcOrd="0" destOrd="0" parTransId="{2366C328-5335-4541-AA22-92B2C91A6801}" sibTransId="{22A0ADD9-29B9-4BF0-9BD6-8A83732922D4}"/>
    <dgm:cxn modelId="{D67A70AF-7FE5-4850-B1DB-21681B9B8769}" type="presOf" srcId="{9E0400C2-578F-4820-BC7B-7017DD53927F}" destId="{04DC1941-109A-465A-BEB4-7F789E485440}" srcOrd="0" destOrd="0" presId="urn:microsoft.com/office/officeart/2005/8/layout/chevron2"/>
    <dgm:cxn modelId="{12D519F1-4CE0-499E-8B03-B86CA29FC105}" type="presOf" srcId="{D7AFC91F-A60D-44A6-A4F6-2BEFCE0E552D}" destId="{A2550E07-9141-43F1-A184-7A0998872BE7}" srcOrd="0" destOrd="0" presId="urn:microsoft.com/office/officeart/2005/8/layout/chevron2"/>
    <dgm:cxn modelId="{02EA03C3-7A48-4FEB-92F0-A68E50C572B1}" srcId="{FF165507-C19F-419E-AB65-05A8EE2BF50C}" destId="{A62572C9-EA0D-4D41-B1EA-0B7F28D79E8D}" srcOrd="1" destOrd="0" parTransId="{D85619FD-9A3A-4842-B6D3-2074783C8BE9}" sibTransId="{9729F0CB-188F-40BA-B58D-B46E466C0EF6}"/>
    <dgm:cxn modelId="{DA12159D-E512-45FC-9A5F-4F7F19C88288}" type="presOf" srcId="{A62572C9-EA0D-4D41-B1EA-0B7F28D79E8D}" destId="{039B22F1-937C-4F2D-BD8A-F45DE24145F7}" srcOrd="0" destOrd="0" presId="urn:microsoft.com/office/officeart/2005/8/layout/chevron2"/>
    <dgm:cxn modelId="{EA16AE3A-6D60-44AF-9911-43C08065F51D}" type="presOf" srcId="{5ACB0DD8-651B-4C14-A9B6-D499E21FF565}" destId="{3196D3DD-BB2F-46F5-ABE6-DE64249D0F0A}" srcOrd="0" destOrd="0" presId="urn:microsoft.com/office/officeart/2005/8/layout/chevron2"/>
    <dgm:cxn modelId="{21E8B4ED-885D-4009-A02E-66A78F8E2A76}" srcId="{A62572C9-EA0D-4D41-B1EA-0B7F28D79E8D}" destId="{54D43522-A880-4490-A5A6-2A9F02B38D84}" srcOrd="1" destOrd="0" parTransId="{EECD855C-18D8-40CE-9271-D0DDF77AF67D}" sibTransId="{F6A85B52-E7ED-4D1B-BD0A-1057BE36328E}"/>
    <dgm:cxn modelId="{938B09C2-129E-4C0F-B556-79002A1887A6}" type="presOf" srcId="{52F50113-1D00-48F1-B868-FE087F627E33}" destId="{9B63B574-D4F1-4746-821E-C94138BC4986}" srcOrd="0" destOrd="0" presId="urn:microsoft.com/office/officeart/2005/8/layout/chevron2"/>
    <dgm:cxn modelId="{70C3EDEA-93CE-4B96-87E7-3A55CEA2BE77}" srcId="{A62572C9-EA0D-4D41-B1EA-0B7F28D79E8D}" destId="{55F63E65-A542-49A0-B151-CF1D14532393}" srcOrd="2" destOrd="0" parTransId="{8930B8D4-F4C4-4BFA-89A9-6B020C854622}" sibTransId="{C6426EB3-4D05-4A2D-B213-26E448AD9856}"/>
    <dgm:cxn modelId="{2CC9401E-B82D-47BF-907A-5D2D78A34A88}" srcId="{FF165507-C19F-419E-AB65-05A8EE2BF50C}" destId="{9E0400C2-578F-4820-BC7B-7017DD53927F}" srcOrd="0" destOrd="0" parTransId="{9466CF3C-2D6B-443B-93DD-214FF7D2451B}" sibTransId="{6D857453-0AC1-4263-99C1-5D9F5EA3276F}"/>
    <dgm:cxn modelId="{8B3CE5D8-0F6C-41ED-A985-78C50B28B7FB}" type="presOf" srcId="{54D43522-A880-4490-A5A6-2A9F02B38D84}" destId="{9B63B574-D4F1-4746-821E-C94138BC4986}" srcOrd="0" destOrd="1" presId="urn:microsoft.com/office/officeart/2005/8/layout/chevron2"/>
    <dgm:cxn modelId="{BE423C62-2151-4DE8-B137-5630C7AFF641}" type="presParOf" srcId="{016DAE2C-F6E4-48D4-AC89-4CF0660858D4}" destId="{D4CAB015-89BB-4005-A472-0B14645A542A}" srcOrd="0" destOrd="0" presId="urn:microsoft.com/office/officeart/2005/8/layout/chevron2"/>
    <dgm:cxn modelId="{8DB82103-13B2-4326-ABD0-E735662E816A}" type="presParOf" srcId="{D4CAB015-89BB-4005-A472-0B14645A542A}" destId="{04DC1941-109A-465A-BEB4-7F789E485440}" srcOrd="0" destOrd="0" presId="urn:microsoft.com/office/officeart/2005/8/layout/chevron2"/>
    <dgm:cxn modelId="{003D8928-9B72-44A2-AB08-C1C36824914F}" type="presParOf" srcId="{D4CAB015-89BB-4005-A472-0B14645A542A}" destId="{3196D3DD-BB2F-46F5-ABE6-DE64249D0F0A}" srcOrd="1" destOrd="0" presId="urn:microsoft.com/office/officeart/2005/8/layout/chevron2"/>
    <dgm:cxn modelId="{DEA6DF50-2788-4835-8486-465B0E3C2601}" type="presParOf" srcId="{016DAE2C-F6E4-48D4-AC89-4CF0660858D4}" destId="{A365DFD9-4E58-4598-BDD0-FA1B3F6D2238}" srcOrd="1" destOrd="0" presId="urn:microsoft.com/office/officeart/2005/8/layout/chevron2"/>
    <dgm:cxn modelId="{508B39F8-19D7-44FF-B823-50BD8E9B4447}" type="presParOf" srcId="{016DAE2C-F6E4-48D4-AC89-4CF0660858D4}" destId="{F0F71032-E7C1-48B2-B9A4-5CFA4F8ADF81}" srcOrd="2" destOrd="0" presId="urn:microsoft.com/office/officeart/2005/8/layout/chevron2"/>
    <dgm:cxn modelId="{6F8A6807-79ED-4D03-A91C-4E06805A3AAF}" type="presParOf" srcId="{F0F71032-E7C1-48B2-B9A4-5CFA4F8ADF81}" destId="{039B22F1-937C-4F2D-BD8A-F45DE24145F7}" srcOrd="0" destOrd="0" presId="urn:microsoft.com/office/officeart/2005/8/layout/chevron2"/>
    <dgm:cxn modelId="{9F2B0538-5E28-447E-8E50-8BDCE8E79137}" type="presParOf" srcId="{F0F71032-E7C1-48B2-B9A4-5CFA4F8ADF81}" destId="{9B63B574-D4F1-4746-821E-C94138BC4986}" srcOrd="1" destOrd="0" presId="urn:microsoft.com/office/officeart/2005/8/layout/chevron2"/>
    <dgm:cxn modelId="{22DEAEEC-9ADB-4D42-88DA-3C7127182039}" type="presParOf" srcId="{016DAE2C-F6E4-48D4-AC89-4CF0660858D4}" destId="{C0D49763-9601-455A-AC0D-2BBE43A4032A}" srcOrd="3" destOrd="0" presId="urn:microsoft.com/office/officeart/2005/8/layout/chevron2"/>
    <dgm:cxn modelId="{3168BA3A-A174-40E4-AD38-DB92692CA04B}" type="presParOf" srcId="{016DAE2C-F6E4-48D4-AC89-4CF0660858D4}" destId="{2E458D49-33C9-426C-A615-477C5F118B79}" srcOrd="4" destOrd="0" presId="urn:microsoft.com/office/officeart/2005/8/layout/chevron2"/>
    <dgm:cxn modelId="{4C620EF6-C12B-4E07-8A35-8B31C68BF4DD}" type="presParOf" srcId="{2E458D49-33C9-426C-A615-477C5F118B79}" destId="{A2550E07-9141-43F1-A184-7A0998872BE7}" srcOrd="0" destOrd="0" presId="urn:microsoft.com/office/officeart/2005/8/layout/chevron2"/>
    <dgm:cxn modelId="{3FE90583-1C1D-4268-8F0D-E96D349F840C}" type="presParOf" srcId="{2E458D49-33C9-426C-A615-477C5F118B79}" destId="{ED55E5CC-DD19-421A-B82F-8F8187C73CFF}" srcOrd="1" destOrd="0" presId="urn:microsoft.com/office/officeart/2005/8/layout/chevron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62F14D-D624-4A56-991A-AB8B48635C51}"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s-ES"/>
        </a:p>
      </dgm:t>
    </dgm:pt>
    <dgm:pt modelId="{318B13F4-6972-47C9-93D1-28DCC9528660}">
      <dgm:prSet phldrT="[Texto]"/>
      <dgm:spPr/>
      <dgm:t>
        <a:bodyPr/>
        <a:lstStyle/>
        <a:p>
          <a:r>
            <a:rPr lang="es-ES"/>
            <a:t>1.01</a:t>
          </a:r>
        </a:p>
      </dgm:t>
    </dgm:pt>
    <dgm:pt modelId="{CE12E6D7-65E3-4CC3-B09C-8792FCDE0680}" type="parTrans" cxnId="{3E0B1599-2B4D-43FB-AA4A-D35563F3D3A4}">
      <dgm:prSet/>
      <dgm:spPr/>
      <dgm:t>
        <a:bodyPr/>
        <a:lstStyle/>
        <a:p>
          <a:endParaRPr lang="es-ES"/>
        </a:p>
      </dgm:t>
    </dgm:pt>
    <dgm:pt modelId="{1D8D88F0-FC0D-46AA-A862-AB324A18FDBB}" type="sibTrans" cxnId="{3E0B1599-2B4D-43FB-AA4A-D35563F3D3A4}">
      <dgm:prSet/>
      <dgm:spPr/>
      <dgm:t>
        <a:bodyPr/>
        <a:lstStyle/>
        <a:p>
          <a:endParaRPr lang="es-ES"/>
        </a:p>
      </dgm:t>
    </dgm:pt>
    <dgm:pt modelId="{8254CEC2-F3EF-4EA8-BE7C-2E9040551746}">
      <dgm:prSet phldrT="[Texto]"/>
      <dgm:spPr/>
      <dgm:t>
        <a:bodyPr/>
        <a:lstStyle/>
        <a:p>
          <a:r>
            <a:rPr lang="es-ES"/>
            <a:t>Versión actual</a:t>
          </a:r>
        </a:p>
      </dgm:t>
    </dgm:pt>
    <dgm:pt modelId="{3769FCBC-8B58-4ABF-8F22-7EA1AA2935A0}" type="parTrans" cxnId="{A82D4312-407F-42BF-A986-11BC51BAEB32}">
      <dgm:prSet/>
      <dgm:spPr/>
      <dgm:t>
        <a:bodyPr/>
        <a:lstStyle/>
        <a:p>
          <a:endParaRPr lang="es-ES"/>
        </a:p>
      </dgm:t>
    </dgm:pt>
    <dgm:pt modelId="{8BC898F7-4BFD-4A1E-867E-3ABEF50E76DC}" type="sibTrans" cxnId="{A82D4312-407F-42BF-A986-11BC51BAEB32}">
      <dgm:prSet/>
      <dgm:spPr/>
      <dgm:t>
        <a:bodyPr/>
        <a:lstStyle/>
        <a:p>
          <a:endParaRPr lang="es-ES"/>
        </a:p>
      </dgm:t>
    </dgm:pt>
    <dgm:pt modelId="{876D7136-E816-4365-8B4C-821B4B4579BD}">
      <dgm:prSet phldrT="[Texto]"/>
      <dgm:spPr/>
      <dgm:t>
        <a:bodyPr/>
        <a:lstStyle/>
        <a:p>
          <a:r>
            <a:rPr lang="es-ES"/>
            <a:t>1.1</a:t>
          </a:r>
        </a:p>
      </dgm:t>
    </dgm:pt>
    <dgm:pt modelId="{67FA5E52-AC26-46F9-83E3-8BC449FAA84D}" type="parTrans" cxnId="{052A67EB-145B-4A03-99BA-C71BED86F3C2}">
      <dgm:prSet/>
      <dgm:spPr/>
      <dgm:t>
        <a:bodyPr/>
        <a:lstStyle/>
        <a:p>
          <a:endParaRPr lang="es-ES"/>
        </a:p>
      </dgm:t>
    </dgm:pt>
    <dgm:pt modelId="{5EB75911-7D06-4E73-A8E9-244F55E4DEA4}" type="sibTrans" cxnId="{052A67EB-145B-4A03-99BA-C71BED86F3C2}">
      <dgm:prSet/>
      <dgm:spPr/>
      <dgm:t>
        <a:bodyPr/>
        <a:lstStyle/>
        <a:p>
          <a:endParaRPr lang="es-ES"/>
        </a:p>
      </dgm:t>
    </dgm:pt>
    <dgm:pt modelId="{C4C80164-D40A-4662-BD49-1FDE6B833AEA}">
      <dgm:prSet phldrT="[Texto]"/>
      <dgm:spPr/>
      <dgm:t>
        <a:bodyPr/>
        <a:lstStyle/>
        <a:p>
          <a:r>
            <a:rPr lang="es-ES"/>
            <a:t>Soporte de firmas masivas vía JavaScript.</a:t>
          </a:r>
        </a:p>
      </dgm:t>
    </dgm:pt>
    <dgm:pt modelId="{F9E08F0C-8228-4A3F-8C31-6D77DAB622A3}" type="parTrans" cxnId="{FA86EC95-5A73-4A46-99C0-DC3A20E15C29}">
      <dgm:prSet/>
      <dgm:spPr/>
      <dgm:t>
        <a:bodyPr/>
        <a:lstStyle/>
        <a:p>
          <a:endParaRPr lang="es-ES"/>
        </a:p>
      </dgm:t>
    </dgm:pt>
    <dgm:pt modelId="{9304F619-7507-4CBC-A82E-968549C17B79}" type="sibTrans" cxnId="{FA86EC95-5A73-4A46-99C0-DC3A20E15C29}">
      <dgm:prSet/>
      <dgm:spPr/>
      <dgm:t>
        <a:bodyPr/>
        <a:lstStyle/>
        <a:p>
          <a:endParaRPr lang="es-ES"/>
        </a:p>
      </dgm:t>
    </dgm:pt>
    <dgm:pt modelId="{FD4C96D2-707D-4822-87C7-2E4E0D7C21C3}">
      <dgm:prSet phldrT="[Texto]"/>
      <dgm:spPr/>
      <dgm:t>
        <a:bodyPr/>
        <a:lstStyle/>
        <a:p>
          <a:r>
            <a:rPr lang="es-ES"/>
            <a:t>Autocomprobaciones de entorno por función.</a:t>
          </a:r>
        </a:p>
      </dgm:t>
    </dgm:pt>
    <dgm:pt modelId="{7508C73C-8F4A-4CBA-AB90-8C4CB7A29EC0}" type="parTrans" cxnId="{C2625137-711A-435D-B7DF-63D08C35841A}">
      <dgm:prSet/>
      <dgm:spPr/>
      <dgm:t>
        <a:bodyPr/>
        <a:lstStyle/>
        <a:p>
          <a:endParaRPr lang="es-ES"/>
        </a:p>
      </dgm:t>
    </dgm:pt>
    <dgm:pt modelId="{CA629E32-39BA-4052-9D1E-5739128842BC}" type="sibTrans" cxnId="{C2625137-711A-435D-B7DF-63D08C35841A}">
      <dgm:prSet/>
      <dgm:spPr/>
      <dgm:t>
        <a:bodyPr/>
        <a:lstStyle/>
        <a:p>
          <a:endParaRPr lang="es-ES"/>
        </a:p>
      </dgm:t>
    </dgm:pt>
    <dgm:pt modelId="{D50B45E4-4C2C-4BE4-B358-D3B4E3C1E178}">
      <dgm:prSet phldrT="[Texto]"/>
      <dgm:spPr/>
      <dgm:t>
        <a:bodyPr/>
        <a:lstStyle/>
        <a:p>
          <a:r>
            <a:rPr lang="es-ES"/>
            <a:t>1.2</a:t>
          </a:r>
        </a:p>
      </dgm:t>
    </dgm:pt>
    <dgm:pt modelId="{5A686FBE-CCEE-4FB3-88A6-4392B237DB50}" type="parTrans" cxnId="{A9F22DA6-7CE2-434B-855B-43C9172D2994}">
      <dgm:prSet/>
      <dgm:spPr/>
      <dgm:t>
        <a:bodyPr/>
        <a:lstStyle/>
        <a:p>
          <a:endParaRPr lang="es-ES"/>
        </a:p>
      </dgm:t>
    </dgm:pt>
    <dgm:pt modelId="{74B4132F-5573-4E4C-85EE-A4E657C81C30}" type="sibTrans" cxnId="{A9F22DA6-7CE2-434B-855B-43C9172D2994}">
      <dgm:prSet/>
      <dgm:spPr/>
      <dgm:t>
        <a:bodyPr/>
        <a:lstStyle/>
        <a:p>
          <a:endParaRPr lang="es-ES"/>
        </a:p>
      </dgm:t>
    </dgm:pt>
    <dgm:pt modelId="{435E8288-77CD-4907-8846-CAF1EC89778E}">
      <dgm:prSet phldrT="[Texto]"/>
      <dgm:spPr/>
      <dgm:t>
        <a:bodyPr/>
        <a:lstStyle/>
        <a:p>
          <a:r>
            <a:rPr lang="es-ES"/>
            <a:t>Soporte de facturas electrónicas.</a:t>
          </a:r>
        </a:p>
      </dgm:t>
    </dgm:pt>
    <dgm:pt modelId="{53CC46AE-DCDD-483D-8C45-9D354AC6D386}" type="parTrans" cxnId="{46E7A5AB-9687-4D05-854D-161356EDF296}">
      <dgm:prSet/>
      <dgm:spPr/>
      <dgm:t>
        <a:bodyPr/>
        <a:lstStyle/>
        <a:p>
          <a:endParaRPr lang="es-ES"/>
        </a:p>
      </dgm:t>
    </dgm:pt>
    <dgm:pt modelId="{49113715-ACF7-4A7D-837D-88F184F525CA}" type="sibTrans" cxnId="{46E7A5AB-9687-4D05-854D-161356EDF296}">
      <dgm:prSet/>
      <dgm:spPr/>
      <dgm:t>
        <a:bodyPr/>
        <a:lstStyle/>
        <a:p>
          <a:endParaRPr lang="es-ES"/>
        </a:p>
      </dgm:t>
    </dgm:pt>
    <dgm:pt modelId="{C0C6B342-6BA7-4D1E-A476-9CF27AC11A11}">
      <dgm:prSet phldrT="[Texto]"/>
      <dgm:spPr/>
      <dgm:t>
        <a:bodyPr/>
        <a:lstStyle/>
        <a:p>
          <a:r>
            <a:rPr lang="es-ES"/>
            <a:t>Soporte avanzado de codificaciones de texto.</a:t>
          </a:r>
        </a:p>
      </dgm:t>
    </dgm:pt>
    <dgm:pt modelId="{6298927C-2AE4-4CC1-A4CE-BC5FC40BC3FB}" type="parTrans" cxnId="{69C10245-92D8-4107-A845-E9A9255CD2C1}">
      <dgm:prSet/>
      <dgm:spPr/>
      <dgm:t>
        <a:bodyPr/>
        <a:lstStyle/>
        <a:p>
          <a:endParaRPr lang="es-ES"/>
        </a:p>
      </dgm:t>
    </dgm:pt>
    <dgm:pt modelId="{6134AC0F-11FB-4DC3-ABBD-B01E9F162868}" type="sibTrans" cxnId="{69C10245-92D8-4107-A845-E9A9255CD2C1}">
      <dgm:prSet/>
      <dgm:spPr/>
      <dgm:t>
        <a:bodyPr/>
        <a:lstStyle/>
        <a:p>
          <a:endParaRPr lang="es-ES"/>
        </a:p>
      </dgm:t>
    </dgm:pt>
    <dgm:pt modelId="{908E4E06-1E01-4081-982D-99421FB03DE4}">
      <dgm:prSet phldrT="[Texto]"/>
      <dgm:spPr/>
      <dgm:t>
        <a:bodyPr/>
        <a:lstStyle/>
        <a:p>
          <a:r>
            <a:rPr lang="es-ES"/>
            <a:t>Incorporación soporte DNIe 100% Java.</a:t>
          </a:r>
        </a:p>
      </dgm:t>
    </dgm:pt>
    <dgm:pt modelId="{D01F1538-2FF0-423E-A1CE-90DFF30AF755}" type="parTrans" cxnId="{1C67540C-ADF8-4A06-BC7F-D26973929913}">
      <dgm:prSet/>
      <dgm:spPr/>
      <dgm:t>
        <a:bodyPr/>
        <a:lstStyle/>
        <a:p>
          <a:endParaRPr lang="es-ES"/>
        </a:p>
      </dgm:t>
    </dgm:pt>
    <dgm:pt modelId="{88AA7353-F7EC-40CE-99F7-0BB39E309A04}" type="sibTrans" cxnId="{1C67540C-ADF8-4A06-BC7F-D26973929913}">
      <dgm:prSet/>
      <dgm:spPr/>
      <dgm:t>
        <a:bodyPr/>
        <a:lstStyle/>
        <a:p>
          <a:endParaRPr lang="es-ES"/>
        </a:p>
      </dgm:t>
    </dgm:pt>
    <dgm:pt modelId="{0A60646E-A46C-42A0-A7D5-41128441A207}">
      <dgm:prSet phldrT="[Texto]"/>
      <dgm:spPr/>
      <dgm:t>
        <a:bodyPr/>
        <a:lstStyle/>
        <a:p>
          <a:r>
            <a:rPr lang="es-ES"/>
            <a:t>Ejemplos avanzados de uso en documentación.</a:t>
          </a:r>
        </a:p>
      </dgm:t>
    </dgm:pt>
    <dgm:pt modelId="{BF289C64-ACF9-4E4B-A5A3-C109EC30B7A6}" type="parTrans" cxnId="{0881282C-A26D-414B-8379-EC84B60A714F}">
      <dgm:prSet/>
      <dgm:spPr/>
      <dgm:t>
        <a:bodyPr/>
        <a:lstStyle/>
        <a:p>
          <a:endParaRPr lang="es-ES"/>
        </a:p>
      </dgm:t>
    </dgm:pt>
    <dgm:pt modelId="{1C23C826-8551-44BC-A246-7AB5F2EC0CBD}" type="sibTrans" cxnId="{0881282C-A26D-414B-8379-EC84B60A714F}">
      <dgm:prSet/>
      <dgm:spPr/>
      <dgm:t>
        <a:bodyPr/>
        <a:lstStyle/>
        <a:p>
          <a:endParaRPr lang="es-ES"/>
        </a:p>
      </dgm:t>
    </dgm:pt>
    <dgm:pt modelId="{60374268-69AD-4712-85B9-D966D0008FFF}">
      <dgm:prSet phldrT="[Texto]"/>
      <dgm:spPr/>
      <dgm:t>
        <a:bodyPr/>
        <a:lstStyle/>
        <a:p>
          <a:r>
            <a:rPr lang="es-ES"/>
            <a:t>Filtro de certificados cualificados</a:t>
          </a:r>
        </a:p>
      </dgm:t>
    </dgm:pt>
    <dgm:pt modelId="{1EE25804-2F7F-472F-AD64-5C4E8AB0D0FF}" type="parTrans" cxnId="{5F419C55-D240-4C68-8464-3A001153F780}">
      <dgm:prSet/>
      <dgm:spPr/>
      <dgm:t>
        <a:bodyPr/>
        <a:lstStyle/>
        <a:p>
          <a:endParaRPr lang="es-ES"/>
        </a:p>
      </dgm:t>
    </dgm:pt>
    <dgm:pt modelId="{E941E456-C5C1-4BDC-A104-B749DDB800D9}" type="sibTrans" cxnId="{5F419C55-D240-4C68-8464-3A001153F780}">
      <dgm:prSet/>
      <dgm:spPr/>
      <dgm:t>
        <a:bodyPr/>
        <a:lstStyle/>
        <a:p>
          <a:endParaRPr lang="es-ES"/>
        </a:p>
      </dgm:t>
    </dgm:pt>
    <dgm:pt modelId="{74C28A20-C699-429A-A03C-82B9BB3B0CF6}" type="pres">
      <dgm:prSet presAssocID="{D062F14D-D624-4A56-991A-AB8B48635C51}" presName="linearFlow" presStyleCnt="0">
        <dgm:presLayoutVars>
          <dgm:dir/>
          <dgm:animLvl val="lvl"/>
          <dgm:resizeHandles val="exact"/>
        </dgm:presLayoutVars>
      </dgm:prSet>
      <dgm:spPr/>
      <dgm:t>
        <a:bodyPr/>
        <a:lstStyle/>
        <a:p>
          <a:endParaRPr lang="es-ES"/>
        </a:p>
      </dgm:t>
    </dgm:pt>
    <dgm:pt modelId="{5B7ECB09-228B-4ECC-B908-E5DE2E217E5A}" type="pres">
      <dgm:prSet presAssocID="{318B13F4-6972-47C9-93D1-28DCC9528660}" presName="composite" presStyleCnt="0"/>
      <dgm:spPr/>
    </dgm:pt>
    <dgm:pt modelId="{9D03C3F6-352A-4008-8F99-981F0CC34102}" type="pres">
      <dgm:prSet presAssocID="{318B13F4-6972-47C9-93D1-28DCC9528660}" presName="parentText" presStyleLbl="alignNode1" presStyleIdx="0" presStyleCnt="3">
        <dgm:presLayoutVars>
          <dgm:chMax val="1"/>
          <dgm:bulletEnabled val="1"/>
        </dgm:presLayoutVars>
      </dgm:prSet>
      <dgm:spPr/>
      <dgm:t>
        <a:bodyPr/>
        <a:lstStyle/>
        <a:p>
          <a:endParaRPr lang="es-ES"/>
        </a:p>
      </dgm:t>
    </dgm:pt>
    <dgm:pt modelId="{BBCADA54-3C4E-4B2E-983F-914F65292126}" type="pres">
      <dgm:prSet presAssocID="{318B13F4-6972-47C9-93D1-28DCC9528660}" presName="descendantText" presStyleLbl="alignAcc1" presStyleIdx="0" presStyleCnt="3">
        <dgm:presLayoutVars>
          <dgm:bulletEnabled val="1"/>
        </dgm:presLayoutVars>
      </dgm:prSet>
      <dgm:spPr/>
      <dgm:t>
        <a:bodyPr/>
        <a:lstStyle/>
        <a:p>
          <a:endParaRPr lang="es-ES"/>
        </a:p>
      </dgm:t>
    </dgm:pt>
    <dgm:pt modelId="{5053472B-B99B-42FB-B7CA-AB13E78CFAA9}" type="pres">
      <dgm:prSet presAssocID="{1D8D88F0-FC0D-46AA-A862-AB324A18FDBB}" presName="sp" presStyleCnt="0"/>
      <dgm:spPr/>
    </dgm:pt>
    <dgm:pt modelId="{3A50B428-D951-495E-8F91-1870CDA69A39}" type="pres">
      <dgm:prSet presAssocID="{876D7136-E816-4365-8B4C-821B4B4579BD}" presName="composite" presStyleCnt="0"/>
      <dgm:spPr/>
    </dgm:pt>
    <dgm:pt modelId="{7BD2F101-845B-498C-B3CE-42B1EDFCB2C4}" type="pres">
      <dgm:prSet presAssocID="{876D7136-E816-4365-8B4C-821B4B4579BD}" presName="parentText" presStyleLbl="alignNode1" presStyleIdx="1" presStyleCnt="3">
        <dgm:presLayoutVars>
          <dgm:chMax val="1"/>
          <dgm:bulletEnabled val="1"/>
        </dgm:presLayoutVars>
      </dgm:prSet>
      <dgm:spPr/>
      <dgm:t>
        <a:bodyPr/>
        <a:lstStyle/>
        <a:p>
          <a:endParaRPr lang="es-ES"/>
        </a:p>
      </dgm:t>
    </dgm:pt>
    <dgm:pt modelId="{E0C8A252-F094-4495-A672-09B6F175B769}" type="pres">
      <dgm:prSet presAssocID="{876D7136-E816-4365-8B4C-821B4B4579BD}" presName="descendantText" presStyleLbl="alignAcc1" presStyleIdx="1" presStyleCnt="3">
        <dgm:presLayoutVars>
          <dgm:bulletEnabled val="1"/>
        </dgm:presLayoutVars>
      </dgm:prSet>
      <dgm:spPr/>
      <dgm:t>
        <a:bodyPr/>
        <a:lstStyle/>
        <a:p>
          <a:endParaRPr lang="es-ES"/>
        </a:p>
      </dgm:t>
    </dgm:pt>
    <dgm:pt modelId="{237B58B2-3521-44FB-B8B0-6DF56BE695CE}" type="pres">
      <dgm:prSet presAssocID="{5EB75911-7D06-4E73-A8E9-244F55E4DEA4}" presName="sp" presStyleCnt="0"/>
      <dgm:spPr/>
    </dgm:pt>
    <dgm:pt modelId="{3F9A43E9-4B46-4023-AA94-08B2E4BAE143}" type="pres">
      <dgm:prSet presAssocID="{D50B45E4-4C2C-4BE4-B358-D3B4E3C1E178}" presName="composite" presStyleCnt="0"/>
      <dgm:spPr/>
    </dgm:pt>
    <dgm:pt modelId="{8918A798-F45D-47FB-A910-748BA8BE1B51}" type="pres">
      <dgm:prSet presAssocID="{D50B45E4-4C2C-4BE4-B358-D3B4E3C1E178}" presName="parentText" presStyleLbl="alignNode1" presStyleIdx="2" presStyleCnt="3">
        <dgm:presLayoutVars>
          <dgm:chMax val="1"/>
          <dgm:bulletEnabled val="1"/>
        </dgm:presLayoutVars>
      </dgm:prSet>
      <dgm:spPr/>
      <dgm:t>
        <a:bodyPr/>
        <a:lstStyle/>
        <a:p>
          <a:endParaRPr lang="es-ES"/>
        </a:p>
      </dgm:t>
    </dgm:pt>
    <dgm:pt modelId="{C33845A5-C52D-499A-B109-C3606E9858AC}" type="pres">
      <dgm:prSet presAssocID="{D50B45E4-4C2C-4BE4-B358-D3B4E3C1E178}" presName="descendantText" presStyleLbl="alignAcc1" presStyleIdx="2" presStyleCnt="3">
        <dgm:presLayoutVars>
          <dgm:bulletEnabled val="1"/>
        </dgm:presLayoutVars>
      </dgm:prSet>
      <dgm:spPr/>
      <dgm:t>
        <a:bodyPr/>
        <a:lstStyle/>
        <a:p>
          <a:endParaRPr lang="es-ES"/>
        </a:p>
      </dgm:t>
    </dgm:pt>
  </dgm:ptLst>
  <dgm:cxnLst>
    <dgm:cxn modelId="{3E0B1599-2B4D-43FB-AA4A-D35563F3D3A4}" srcId="{D062F14D-D624-4A56-991A-AB8B48635C51}" destId="{318B13F4-6972-47C9-93D1-28DCC9528660}" srcOrd="0" destOrd="0" parTransId="{CE12E6D7-65E3-4CC3-B09C-8792FCDE0680}" sibTransId="{1D8D88F0-FC0D-46AA-A862-AB324A18FDBB}"/>
    <dgm:cxn modelId="{5F419C55-D240-4C68-8464-3A001153F780}" srcId="{876D7136-E816-4365-8B4C-821B4B4579BD}" destId="{60374268-69AD-4712-85B9-D966D0008FFF}" srcOrd="3" destOrd="0" parTransId="{1EE25804-2F7F-472F-AD64-5C4E8AB0D0FF}" sibTransId="{E941E456-C5C1-4BDC-A104-B749DDB800D9}"/>
    <dgm:cxn modelId="{D3738177-5EE1-4D56-B1AC-B03E10B2BDA6}" type="presOf" srcId="{C4C80164-D40A-4662-BD49-1FDE6B833AEA}" destId="{E0C8A252-F094-4495-A672-09B6F175B769}" srcOrd="0" destOrd="0" presId="urn:microsoft.com/office/officeart/2005/8/layout/chevron2"/>
    <dgm:cxn modelId="{A82D4312-407F-42BF-A986-11BC51BAEB32}" srcId="{318B13F4-6972-47C9-93D1-28DCC9528660}" destId="{8254CEC2-F3EF-4EA8-BE7C-2E9040551746}" srcOrd="0" destOrd="0" parTransId="{3769FCBC-8B58-4ABF-8F22-7EA1AA2935A0}" sibTransId="{8BC898F7-4BFD-4A1E-867E-3ABEF50E76DC}"/>
    <dgm:cxn modelId="{500C1BBA-4539-4848-B87C-894FBAE05EB1}" type="presOf" srcId="{D50B45E4-4C2C-4BE4-B358-D3B4E3C1E178}" destId="{8918A798-F45D-47FB-A910-748BA8BE1B51}" srcOrd="0" destOrd="0" presId="urn:microsoft.com/office/officeart/2005/8/layout/chevron2"/>
    <dgm:cxn modelId="{AA05F24F-2A3B-40AC-B90A-2ECF065B8C3B}" type="presOf" srcId="{908E4E06-1E01-4081-982D-99421FB03DE4}" destId="{C33845A5-C52D-499A-B109-C3606E9858AC}" srcOrd="0" destOrd="1" presId="urn:microsoft.com/office/officeart/2005/8/layout/chevron2"/>
    <dgm:cxn modelId="{8E680A47-2E68-4387-940C-304AE54AF017}" type="presOf" srcId="{318B13F4-6972-47C9-93D1-28DCC9528660}" destId="{9D03C3F6-352A-4008-8F99-981F0CC34102}" srcOrd="0" destOrd="0" presId="urn:microsoft.com/office/officeart/2005/8/layout/chevron2"/>
    <dgm:cxn modelId="{FA86EC95-5A73-4A46-99C0-DC3A20E15C29}" srcId="{876D7136-E816-4365-8B4C-821B4B4579BD}" destId="{C4C80164-D40A-4662-BD49-1FDE6B833AEA}" srcOrd="0" destOrd="0" parTransId="{F9E08F0C-8228-4A3F-8C31-6D77DAB622A3}" sibTransId="{9304F619-7507-4CBC-A82E-968549C17B79}"/>
    <dgm:cxn modelId="{C2625137-711A-435D-B7DF-63D08C35841A}" srcId="{876D7136-E816-4365-8B4C-821B4B4579BD}" destId="{FD4C96D2-707D-4822-87C7-2E4E0D7C21C3}" srcOrd="1" destOrd="0" parTransId="{7508C73C-8F4A-4CBA-AB90-8C4CB7A29EC0}" sibTransId="{CA629E32-39BA-4052-9D1E-5739128842BC}"/>
    <dgm:cxn modelId="{6DCD6971-3876-41FB-86D5-E78B49DDC451}" type="presOf" srcId="{876D7136-E816-4365-8B4C-821B4B4579BD}" destId="{7BD2F101-845B-498C-B3CE-42B1EDFCB2C4}" srcOrd="0" destOrd="0" presId="urn:microsoft.com/office/officeart/2005/8/layout/chevron2"/>
    <dgm:cxn modelId="{5D88F1BF-3986-4447-8668-3A86B6AF639C}" type="presOf" srcId="{60374268-69AD-4712-85B9-D966D0008FFF}" destId="{E0C8A252-F094-4495-A672-09B6F175B769}" srcOrd="0" destOrd="3" presId="urn:microsoft.com/office/officeart/2005/8/layout/chevron2"/>
    <dgm:cxn modelId="{3E187DCA-3D40-4D58-9811-F50DF97FFE2D}" type="presOf" srcId="{435E8288-77CD-4907-8846-CAF1EC89778E}" destId="{C33845A5-C52D-499A-B109-C3606E9858AC}" srcOrd="0" destOrd="0" presId="urn:microsoft.com/office/officeart/2005/8/layout/chevron2"/>
    <dgm:cxn modelId="{9D4E8FE0-4B85-472E-9F85-33778CE26996}" type="presOf" srcId="{0A60646E-A46C-42A0-A7D5-41128441A207}" destId="{E0C8A252-F094-4495-A672-09B6F175B769}" srcOrd="0" destOrd="4" presId="urn:microsoft.com/office/officeart/2005/8/layout/chevron2"/>
    <dgm:cxn modelId="{9AF8DA65-B571-4126-AF62-0294638920C0}" type="presOf" srcId="{D062F14D-D624-4A56-991A-AB8B48635C51}" destId="{74C28A20-C699-429A-A03C-82B9BB3B0CF6}" srcOrd="0" destOrd="0" presId="urn:microsoft.com/office/officeart/2005/8/layout/chevron2"/>
    <dgm:cxn modelId="{052A67EB-145B-4A03-99BA-C71BED86F3C2}" srcId="{D062F14D-D624-4A56-991A-AB8B48635C51}" destId="{876D7136-E816-4365-8B4C-821B4B4579BD}" srcOrd="1" destOrd="0" parTransId="{67FA5E52-AC26-46F9-83E3-8BC449FAA84D}" sibTransId="{5EB75911-7D06-4E73-A8E9-244F55E4DEA4}"/>
    <dgm:cxn modelId="{0881282C-A26D-414B-8379-EC84B60A714F}" srcId="{876D7136-E816-4365-8B4C-821B4B4579BD}" destId="{0A60646E-A46C-42A0-A7D5-41128441A207}" srcOrd="4" destOrd="0" parTransId="{BF289C64-ACF9-4E4B-A5A3-C109EC30B7A6}" sibTransId="{1C23C826-8551-44BC-A246-7AB5F2EC0CBD}"/>
    <dgm:cxn modelId="{240FE3EE-F90A-441E-92F5-5952726D3E9A}" type="presOf" srcId="{C0C6B342-6BA7-4D1E-A476-9CF27AC11A11}" destId="{E0C8A252-F094-4495-A672-09B6F175B769}" srcOrd="0" destOrd="2" presId="urn:microsoft.com/office/officeart/2005/8/layout/chevron2"/>
    <dgm:cxn modelId="{1C67540C-ADF8-4A06-BC7F-D26973929913}" srcId="{D50B45E4-4C2C-4BE4-B358-D3B4E3C1E178}" destId="{908E4E06-1E01-4081-982D-99421FB03DE4}" srcOrd="1" destOrd="0" parTransId="{D01F1538-2FF0-423E-A1CE-90DFF30AF755}" sibTransId="{88AA7353-F7EC-40CE-99F7-0BB39E309A04}"/>
    <dgm:cxn modelId="{46E7A5AB-9687-4D05-854D-161356EDF296}" srcId="{D50B45E4-4C2C-4BE4-B358-D3B4E3C1E178}" destId="{435E8288-77CD-4907-8846-CAF1EC89778E}" srcOrd="0" destOrd="0" parTransId="{53CC46AE-DCDD-483D-8C45-9D354AC6D386}" sibTransId="{49113715-ACF7-4A7D-837D-88F184F525CA}"/>
    <dgm:cxn modelId="{A9F22DA6-7CE2-434B-855B-43C9172D2994}" srcId="{D062F14D-D624-4A56-991A-AB8B48635C51}" destId="{D50B45E4-4C2C-4BE4-B358-D3B4E3C1E178}" srcOrd="2" destOrd="0" parTransId="{5A686FBE-CCEE-4FB3-88A6-4392B237DB50}" sibTransId="{74B4132F-5573-4E4C-85EE-A4E657C81C30}"/>
    <dgm:cxn modelId="{6B42E003-58C6-4029-B7AF-B0B695A86BB8}" type="presOf" srcId="{FD4C96D2-707D-4822-87C7-2E4E0D7C21C3}" destId="{E0C8A252-F094-4495-A672-09B6F175B769}" srcOrd="0" destOrd="1" presId="urn:microsoft.com/office/officeart/2005/8/layout/chevron2"/>
    <dgm:cxn modelId="{69C10245-92D8-4107-A845-E9A9255CD2C1}" srcId="{876D7136-E816-4365-8B4C-821B4B4579BD}" destId="{C0C6B342-6BA7-4D1E-A476-9CF27AC11A11}" srcOrd="2" destOrd="0" parTransId="{6298927C-2AE4-4CC1-A4CE-BC5FC40BC3FB}" sibTransId="{6134AC0F-11FB-4DC3-ABBD-B01E9F162868}"/>
    <dgm:cxn modelId="{C32D5705-4B59-4D77-BBA5-427F5B03632A}" type="presOf" srcId="{8254CEC2-F3EF-4EA8-BE7C-2E9040551746}" destId="{BBCADA54-3C4E-4B2E-983F-914F65292126}" srcOrd="0" destOrd="0" presId="urn:microsoft.com/office/officeart/2005/8/layout/chevron2"/>
    <dgm:cxn modelId="{40D859CD-FC0E-49B1-BF49-FFB287BD2E81}" type="presParOf" srcId="{74C28A20-C699-429A-A03C-82B9BB3B0CF6}" destId="{5B7ECB09-228B-4ECC-B908-E5DE2E217E5A}" srcOrd="0" destOrd="0" presId="urn:microsoft.com/office/officeart/2005/8/layout/chevron2"/>
    <dgm:cxn modelId="{24BFE541-C973-4E29-81D6-7F65FA2E80A9}" type="presParOf" srcId="{5B7ECB09-228B-4ECC-B908-E5DE2E217E5A}" destId="{9D03C3F6-352A-4008-8F99-981F0CC34102}" srcOrd="0" destOrd="0" presId="urn:microsoft.com/office/officeart/2005/8/layout/chevron2"/>
    <dgm:cxn modelId="{9E8B3A52-EDC4-449A-9809-7EB67C112841}" type="presParOf" srcId="{5B7ECB09-228B-4ECC-B908-E5DE2E217E5A}" destId="{BBCADA54-3C4E-4B2E-983F-914F65292126}" srcOrd="1" destOrd="0" presId="urn:microsoft.com/office/officeart/2005/8/layout/chevron2"/>
    <dgm:cxn modelId="{2D1DE3E8-4B45-4E2F-BE9D-C6493A2EF149}" type="presParOf" srcId="{74C28A20-C699-429A-A03C-82B9BB3B0CF6}" destId="{5053472B-B99B-42FB-B7CA-AB13E78CFAA9}" srcOrd="1" destOrd="0" presId="urn:microsoft.com/office/officeart/2005/8/layout/chevron2"/>
    <dgm:cxn modelId="{EDB15D3F-4EEB-4BAE-9ABB-90F49D9A70AB}" type="presParOf" srcId="{74C28A20-C699-429A-A03C-82B9BB3B0CF6}" destId="{3A50B428-D951-495E-8F91-1870CDA69A39}" srcOrd="2" destOrd="0" presId="urn:microsoft.com/office/officeart/2005/8/layout/chevron2"/>
    <dgm:cxn modelId="{04F618DF-AE52-433D-9D8F-E39E13AA73C9}" type="presParOf" srcId="{3A50B428-D951-495E-8F91-1870CDA69A39}" destId="{7BD2F101-845B-498C-B3CE-42B1EDFCB2C4}" srcOrd="0" destOrd="0" presId="urn:microsoft.com/office/officeart/2005/8/layout/chevron2"/>
    <dgm:cxn modelId="{A70855DE-FFFF-45EB-8E96-5D6E21213C5D}" type="presParOf" srcId="{3A50B428-D951-495E-8F91-1870CDA69A39}" destId="{E0C8A252-F094-4495-A672-09B6F175B769}" srcOrd="1" destOrd="0" presId="urn:microsoft.com/office/officeart/2005/8/layout/chevron2"/>
    <dgm:cxn modelId="{E1BDFB7E-72FC-4D5B-847D-5F8F506E0955}" type="presParOf" srcId="{74C28A20-C699-429A-A03C-82B9BB3B0CF6}" destId="{237B58B2-3521-44FB-B8B0-6DF56BE695CE}" srcOrd="3" destOrd="0" presId="urn:microsoft.com/office/officeart/2005/8/layout/chevron2"/>
    <dgm:cxn modelId="{9D24E32E-4910-4699-AB7E-E7CD3FD3BAE4}" type="presParOf" srcId="{74C28A20-C699-429A-A03C-82B9BB3B0CF6}" destId="{3F9A43E9-4B46-4023-AA94-08B2E4BAE143}" srcOrd="4" destOrd="0" presId="urn:microsoft.com/office/officeart/2005/8/layout/chevron2"/>
    <dgm:cxn modelId="{2287D88D-05C8-4417-8C6E-BB952040AAE3}" type="presParOf" srcId="{3F9A43E9-4B46-4023-AA94-08B2E4BAE143}" destId="{8918A798-F45D-47FB-A910-748BA8BE1B51}" srcOrd="0" destOrd="0" presId="urn:microsoft.com/office/officeart/2005/8/layout/chevron2"/>
    <dgm:cxn modelId="{59DCBEF3-F3EC-4ACC-98DC-078B2C050004}" type="presParOf" srcId="{3F9A43E9-4B46-4023-AA94-08B2E4BAE143}" destId="{C33845A5-C52D-499A-B109-C3606E9858AC}" srcOrd="1" destOrd="0" presId="urn:microsoft.com/office/officeart/2005/8/layout/chevron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FD0913F-0A19-41DC-8DE4-C403C20DD3DE}"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s-ES"/>
        </a:p>
      </dgm:t>
    </dgm:pt>
    <dgm:pt modelId="{90B7595F-3FD2-4DFD-A27D-6F639C86BF9C}">
      <dgm:prSet phldrT="[Texto]"/>
      <dgm:spPr/>
      <dgm:t>
        <a:bodyPr/>
        <a:lstStyle/>
        <a:p>
          <a:r>
            <a:rPr lang="es-ES"/>
            <a:t>3.3</a:t>
          </a:r>
        </a:p>
      </dgm:t>
    </dgm:pt>
    <dgm:pt modelId="{57BB6B72-8EDE-4105-8C96-40827A763561}" type="parTrans" cxnId="{E7623374-7F85-46D9-80C0-89AC5DDEF1F8}">
      <dgm:prSet/>
      <dgm:spPr/>
      <dgm:t>
        <a:bodyPr/>
        <a:lstStyle/>
        <a:p>
          <a:endParaRPr lang="es-ES"/>
        </a:p>
      </dgm:t>
    </dgm:pt>
    <dgm:pt modelId="{4EBC2DC9-E4C3-48FD-8061-533899596861}" type="sibTrans" cxnId="{E7623374-7F85-46D9-80C0-89AC5DDEF1F8}">
      <dgm:prSet/>
      <dgm:spPr/>
      <dgm:t>
        <a:bodyPr/>
        <a:lstStyle/>
        <a:p>
          <a:endParaRPr lang="es-ES"/>
        </a:p>
      </dgm:t>
    </dgm:pt>
    <dgm:pt modelId="{8277A823-E5F7-442F-9245-5AFAB9E1CEEC}">
      <dgm:prSet phldrT="[Texto]"/>
      <dgm:spPr/>
      <dgm:t>
        <a:bodyPr/>
        <a:lstStyle/>
        <a:p>
          <a:r>
            <a:rPr lang="es-ES"/>
            <a:t>Versión actual</a:t>
          </a:r>
        </a:p>
      </dgm:t>
    </dgm:pt>
    <dgm:pt modelId="{56270A48-AAE4-4625-B416-228F789A9EDA}" type="parTrans" cxnId="{4C005618-4593-41F3-BBE2-1B5342E9CDC8}">
      <dgm:prSet/>
      <dgm:spPr/>
      <dgm:t>
        <a:bodyPr/>
        <a:lstStyle/>
        <a:p>
          <a:endParaRPr lang="es-ES"/>
        </a:p>
      </dgm:t>
    </dgm:pt>
    <dgm:pt modelId="{B8ABF87F-1D16-4521-B66F-30BBC1855D9F}" type="sibTrans" cxnId="{4C005618-4593-41F3-BBE2-1B5342E9CDC8}">
      <dgm:prSet/>
      <dgm:spPr/>
      <dgm:t>
        <a:bodyPr/>
        <a:lstStyle/>
        <a:p>
          <a:endParaRPr lang="es-ES"/>
        </a:p>
      </dgm:t>
    </dgm:pt>
    <dgm:pt modelId="{EA381DA7-7ADF-4502-996A-128A340CD505}">
      <dgm:prSet phldrT="[Texto]"/>
      <dgm:spPr/>
      <dgm:t>
        <a:bodyPr/>
        <a:lstStyle/>
        <a:p>
          <a:r>
            <a:rPr lang="es-ES"/>
            <a:t>3.3.1</a:t>
          </a:r>
        </a:p>
      </dgm:t>
    </dgm:pt>
    <dgm:pt modelId="{4ADE3980-AB0B-49D2-9C29-A502B57E858C}" type="parTrans" cxnId="{D6DB0CA1-30FA-43A9-9EE6-02128857CE8C}">
      <dgm:prSet/>
      <dgm:spPr/>
      <dgm:t>
        <a:bodyPr/>
        <a:lstStyle/>
        <a:p>
          <a:endParaRPr lang="es-ES"/>
        </a:p>
      </dgm:t>
    </dgm:pt>
    <dgm:pt modelId="{01965A69-1F71-4571-B66A-525E4718DC2A}" type="sibTrans" cxnId="{D6DB0CA1-30FA-43A9-9EE6-02128857CE8C}">
      <dgm:prSet/>
      <dgm:spPr/>
      <dgm:t>
        <a:bodyPr/>
        <a:lstStyle/>
        <a:p>
          <a:endParaRPr lang="es-ES"/>
        </a:p>
      </dgm:t>
    </dgm:pt>
    <dgm:pt modelId="{11F3A12B-08FE-42FD-B0CB-C03371D5B3D6}">
      <dgm:prSet phldrT="[Texto]"/>
      <dgm:spPr/>
      <dgm:t>
        <a:bodyPr/>
        <a:lstStyle/>
        <a:p>
          <a:r>
            <a:rPr lang="es-ES"/>
            <a:t>Mantenimiento general (corrección de errores).</a:t>
          </a:r>
        </a:p>
      </dgm:t>
    </dgm:pt>
    <dgm:pt modelId="{2C360B98-CC3A-4341-A76C-5841348453F6}" type="parTrans" cxnId="{85D007C9-E7AE-4CC1-AA77-5B7F53CFEDC7}">
      <dgm:prSet/>
      <dgm:spPr/>
      <dgm:t>
        <a:bodyPr/>
        <a:lstStyle/>
        <a:p>
          <a:endParaRPr lang="es-ES"/>
        </a:p>
      </dgm:t>
    </dgm:pt>
    <dgm:pt modelId="{AB6CA677-30D9-466D-A39C-4A12132D2359}" type="sibTrans" cxnId="{85D007C9-E7AE-4CC1-AA77-5B7F53CFEDC7}">
      <dgm:prSet/>
      <dgm:spPr/>
      <dgm:t>
        <a:bodyPr/>
        <a:lstStyle/>
        <a:p>
          <a:endParaRPr lang="es-ES"/>
        </a:p>
      </dgm:t>
    </dgm:pt>
    <dgm:pt modelId="{096DC9C6-B939-4C9B-9396-D76A2946D4CA}">
      <dgm:prSet phldrT="[Texto]"/>
      <dgm:spPr/>
      <dgm:t>
        <a:bodyPr/>
        <a:lstStyle/>
        <a:p>
          <a:r>
            <a:rPr lang="es-ES"/>
            <a:t>3.3.2</a:t>
          </a:r>
        </a:p>
      </dgm:t>
    </dgm:pt>
    <dgm:pt modelId="{0A528E89-707E-43AB-9321-4CE6449EE9B0}" type="sibTrans" cxnId="{0B31BCFF-D361-4A9E-A5B6-9B6DC6EB8EA6}">
      <dgm:prSet/>
      <dgm:spPr/>
      <dgm:t>
        <a:bodyPr/>
        <a:lstStyle/>
        <a:p>
          <a:endParaRPr lang="es-ES"/>
        </a:p>
      </dgm:t>
    </dgm:pt>
    <dgm:pt modelId="{4F2F2E07-26F0-4BB4-995D-758A50EB2087}" type="parTrans" cxnId="{0B31BCFF-D361-4A9E-A5B6-9B6DC6EB8EA6}">
      <dgm:prSet/>
      <dgm:spPr/>
      <dgm:t>
        <a:bodyPr/>
        <a:lstStyle/>
        <a:p>
          <a:endParaRPr lang="es-ES"/>
        </a:p>
      </dgm:t>
    </dgm:pt>
    <dgm:pt modelId="{AF946431-0B4C-4A58-A454-1B6324BC70BE}">
      <dgm:prSet/>
      <dgm:spPr/>
      <dgm:t>
        <a:bodyPr/>
        <a:lstStyle/>
        <a:p>
          <a:r>
            <a:rPr lang="es-ES"/>
            <a:t>Soporte de facturas electrónicas.</a:t>
          </a:r>
        </a:p>
      </dgm:t>
    </dgm:pt>
    <dgm:pt modelId="{F3E2C74B-3490-4B73-B8F2-B1ABC7511596}" type="parTrans" cxnId="{C8CE2F90-283E-4F12-9473-6552AFEE7865}">
      <dgm:prSet/>
      <dgm:spPr/>
      <dgm:t>
        <a:bodyPr/>
        <a:lstStyle/>
        <a:p>
          <a:endParaRPr lang="es-ES"/>
        </a:p>
      </dgm:t>
    </dgm:pt>
    <dgm:pt modelId="{601239A2-EABE-4D46-AF83-DDEF70F9993B}" type="sibTrans" cxnId="{C8CE2F90-283E-4F12-9473-6552AFEE7865}">
      <dgm:prSet/>
      <dgm:spPr/>
      <dgm:t>
        <a:bodyPr/>
        <a:lstStyle/>
        <a:p>
          <a:endParaRPr lang="es-ES"/>
        </a:p>
      </dgm:t>
    </dgm:pt>
    <dgm:pt modelId="{507D5A94-301B-4460-BE59-A1AB715FE205}">
      <dgm:prSet phldrT="[Texto]"/>
      <dgm:spPr/>
      <dgm:t>
        <a:bodyPr/>
        <a:lstStyle/>
        <a:p>
          <a:r>
            <a:rPr lang="es-ES"/>
            <a:t>Mejora de la accesibilidad de  los interfaces Java (</a:t>
          </a:r>
          <a:r>
            <a:rPr lang="es-ES" i="1"/>
            <a:t>backport</a:t>
          </a:r>
          <a:r>
            <a:rPr lang="es-ES" i="0"/>
            <a:t> de componentes  del </a:t>
          </a:r>
          <a:r>
            <a:rPr lang="es-ES" i="1"/>
            <a:t>StandAlone</a:t>
          </a:r>
          <a:r>
            <a:rPr lang="es-ES" i="0"/>
            <a:t>).</a:t>
          </a:r>
          <a:endParaRPr lang="es-ES"/>
        </a:p>
      </dgm:t>
    </dgm:pt>
    <dgm:pt modelId="{1443656E-4E66-499D-9082-371AC40BE52F}" type="parTrans" cxnId="{F8D25B2A-2A84-4510-998D-BBACDFD7CE15}">
      <dgm:prSet/>
      <dgm:spPr/>
      <dgm:t>
        <a:bodyPr/>
        <a:lstStyle/>
        <a:p>
          <a:endParaRPr lang="es-ES"/>
        </a:p>
      </dgm:t>
    </dgm:pt>
    <dgm:pt modelId="{6BB038EB-E60D-4DB5-9B38-59B38DF1B213}" type="sibTrans" cxnId="{F8D25B2A-2A84-4510-998D-BBACDFD7CE15}">
      <dgm:prSet/>
      <dgm:spPr/>
      <dgm:t>
        <a:bodyPr/>
        <a:lstStyle/>
        <a:p>
          <a:endParaRPr lang="es-ES"/>
        </a:p>
      </dgm:t>
    </dgm:pt>
    <dgm:pt modelId="{EB580F26-8105-47C7-9A80-AC46DA22315C}">
      <dgm:prSet phldrT="[Texto]"/>
      <dgm:spPr/>
      <dgm:t>
        <a:bodyPr/>
        <a:lstStyle/>
        <a:p>
          <a:r>
            <a:rPr lang="es-ES"/>
            <a:t>Evolucionar la ayuda con la instalación de OpenDNIe y el instalador accesible del driver de DNIe</a:t>
          </a:r>
        </a:p>
      </dgm:t>
    </dgm:pt>
    <dgm:pt modelId="{5BB453CA-B3A5-4CD0-A163-1BEC465885F5}" type="parTrans" cxnId="{39391EB9-46FC-4A1A-8303-F68D3A5B5E0E}">
      <dgm:prSet/>
      <dgm:spPr/>
      <dgm:t>
        <a:bodyPr/>
        <a:lstStyle/>
        <a:p>
          <a:endParaRPr lang="es-ES"/>
        </a:p>
      </dgm:t>
    </dgm:pt>
    <dgm:pt modelId="{7BBDB696-8D1E-4471-8317-7663F0A7DD39}" type="sibTrans" cxnId="{39391EB9-46FC-4A1A-8303-F68D3A5B5E0E}">
      <dgm:prSet/>
      <dgm:spPr/>
      <dgm:t>
        <a:bodyPr/>
        <a:lstStyle/>
        <a:p>
          <a:endParaRPr lang="es-ES"/>
        </a:p>
      </dgm:t>
    </dgm:pt>
    <dgm:pt modelId="{790168FF-230D-44B9-8F79-D6D10093EEFE}">
      <dgm:prSet phldrT="[Texto]"/>
      <dgm:spPr/>
      <dgm:t>
        <a:bodyPr/>
        <a:lstStyle/>
        <a:p>
          <a:r>
            <a:rPr lang="es-ES"/>
            <a:t>Mejora en la gestión de almacenes PKCS#12</a:t>
          </a:r>
        </a:p>
      </dgm:t>
    </dgm:pt>
    <dgm:pt modelId="{6210BEDF-1B60-491F-8C1E-B89B735C4F61}" type="parTrans" cxnId="{AD19BFD0-F8D3-49B2-8C31-53E9E0A81BD8}">
      <dgm:prSet/>
      <dgm:spPr/>
      <dgm:t>
        <a:bodyPr/>
        <a:lstStyle/>
        <a:p>
          <a:endParaRPr lang="es-ES"/>
        </a:p>
      </dgm:t>
    </dgm:pt>
    <dgm:pt modelId="{134EA544-FA2C-440C-96AB-4D178E8812F5}" type="sibTrans" cxnId="{AD19BFD0-F8D3-49B2-8C31-53E9E0A81BD8}">
      <dgm:prSet/>
      <dgm:spPr/>
      <dgm:t>
        <a:bodyPr/>
        <a:lstStyle/>
        <a:p>
          <a:endParaRPr lang="es-ES"/>
        </a:p>
      </dgm:t>
    </dgm:pt>
    <dgm:pt modelId="{385B9BB4-9E7C-4B1B-BC32-7EA3481CD0F9}">
      <dgm:prSet/>
      <dgm:spPr/>
      <dgm:t>
        <a:bodyPr/>
        <a:lstStyle/>
        <a:p>
          <a:r>
            <a:rPr lang="es-ES"/>
            <a:t>Abandono de Java 5 y paso a Java 6 como versión mínima para el entorno de usuario.</a:t>
          </a:r>
        </a:p>
      </dgm:t>
    </dgm:pt>
    <dgm:pt modelId="{2BAF6647-4A6E-47A1-8350-90223496450C}" type="parTrans" cxnId="{8C1C42C6-AC5B-4240-BB7A-E39DCD4B7FC2}">
      <dgm:prSet/>
      <dgm:spPr/>
      <dgm:t>
        <a:bodyPr/>
        <a:lstStyle/>
        <a:p>
          <a:endParaRPr lang="es-ES"/>
        </a:p>
      </dgm:t>
    </dgm:pt>
    <dgm:pt modelId="{5176147F-5833-49D7-8218-FF8B845A8702}" type="sibTrans" cxnId="{8C1C42C6-AC5B-4240-BB7A-E39DCD4B7FC2}">
      <dgm:prSet/>
      <dgm:spPr/>
      <dgm:t>
        <a:bodyPr/>
        <a:lstStyle/>
        <a:p>
          <a:endParaRPr lang="es-ES"/>
        </a:p>
      </dgm:t>
    </dgm:pt>
    <dgm:pt modelId="{D970AB51-E9F9-42F0-AD0E-E0FDFC957184}">
      <dgm:prSet/>
      <dgm:spPr/>
      <dgm:t>
        <a:bodyPr/>
        <a:lstStyle/>
        <a:p>
          <a:r>
            <a:rPr lang="es-ES"/>
            <a:t>Incorporación soporte DNIe 100% Java.</a:t>
          </a:r>
        </a:p>
      </dgm:t>
    </dgm:pt>
    <dgm:pt modelId="{3EE7308F-F6FA-44D6-8F01-A32C32F87645}" type="parTrans" cxnId="{373AAD02-0427-4F7E-BCDF-6974DFF8A772}">
      <dgm:prSet/>
      <dgm:spPr/>
      <dgm:t>
        <a:bodyPr/>
        <a:lstStyle/>
        <a:p>
          <a:endParaRPr lang="es-ES"/>
        </a:p>
      </dgm:t>
    </dgm:pt>
    <dgm:pt modelId="{FB1C76B1-0A59-4F10-94CC-661347699183}" type="sibTrans" cxnId="{373AAD02-0427-4F7E-BCDF-6974DFF8A772}">
      <dgm:prSet/>
      <dgm:spPr/>
      <dgm:t>
        <a:bodyPr/>
        <a:lstStyle/>
        <a:p>
          <a:endParaRPr lang="es-ES"/>
        </a:p>
      </dgm:t>
    </dgm:pt>
    <dgm:pt modelId="{448F6981-26CB-4C7B-A835-F6D94A6057F6}">
      <dgm:prSet/>
      <dgm:spPr/>
      <dgm:t>
        <a:bodyPr/>
        <a:lstStyle/>
        <a:p>
          <a:r>
            <a:rPr lang="es-ES"/>
            <a:t>Adaptación a la nueva versión de la política de firma de la AGE</a:t>
          </a:r>
        </a:p>
      </dgm:t>
    </dgm:pt>
    <dgm:pt modelId="{E969AFF6-7978-4E87-AA28-F1C7EC39DA58}" type="parTrans" cxnId="{B6ECAF1C-3AD5-4E26-9D2A-5332AF54C735}">
      <dgm:prSet/>
      <dgm:spPr/>
      <dgm:t>
        <a:bodyPr/>
        <a:lstStyle/>
        <a:p>
          <a:endParaRPr lang="es-ES"/>
        </a:p>
      </dgm:t>
    </dgm:pt>
    <dgm:pt modelId="{DA4618A9-6347-463E-8F4B-C4CCF2D4588C}" type="sibTrans" cxnId="{B6ECAF1C-3AD5-4E26-9D2A-5332AF54C735}">
      <dgm:prSet/>
      <dgm:spPr/>
      <dgm:t>
        <a:bodyPr/>
        <a:lstStyle/>
        <a:p>
          <a:endParaRPr lang="es-ES"/>
        </a:p>
      </dgm:t>
    </dgm:pt>
    <dgm:pt modelId="{5A52F033-3D4C-46ED-A680-AD5EB6018D27}" type="pres">
      <dgm:prSet presAssocID="{1FD0913F-0A19-41DC-8DE4-C403C20DD3DE}" presName="linearFlow" presStyleCnt="0">
        <dgm:presLayoutVars>
          <dgm:dir/>
          <dgm:animLvl val="lvl"/>
          <dgm:resizeHandles val="exact"/>
        </dgm:presLayoutVars>
      </dgm:prSet>
      <dgm:spPr/>
      <dgm:t>
        <a:bodyPr/>
        <a:lstStyle/>
        <a:p>
          <a:endParaRPr lang="es-ES"/>
        </a:p>
      </dgm:t>
    </dgm:pt>
    <dgm:pt modelId="{4351FB39-9718-443B-847C-D5A48263F75E}" type="pres">
      <dgm:prSet presAssocID="{90B7595F-3FD2-4DFD-A27D-6F639C86BF9C}" presName="composite" presStyleCnt="0"/>
      <dgm:spPr/>
    </dgm:pt>
    <dgm:pt modelId="{FFCCDEFC-7E78-4261-9510-F6196A75B82E}" type="pres">
      <dgm:prSet presAssocID="{90B7595F-3FD2-4DFD-A27D-6F639C86BF9C}" presName="parentText" presStyleLbl="alignNode1" presStyleIdx="0" presStyleCnt="3">
        <dgm:presLayoutVars>
          <dgm:chMax val="1"/>
          <dgm:bulletEnabled val="1"/>
        </dgm:presLayoutVars>
      </dgm:prSet>
      <dgm:spPr/>
      <dgm:t>
        <a:bodyPr/>
        <a:lstStyle/>
        <a:p>
          <a:endParaRPr lang="es-ES"/>
        </a:p>
      </dgm:t>
    </dgm:pt>
    <dgm:pt modelId="{6B8CDA08-3C42-466D-9C6F-207621BB0908}" type="pres">
      <dgm:prSet presAssocID="{90B7595F-3FD2-4DFD-A27D-6F639C86BF9C}" presName="descendantText" presStyleLbl="alignAcc1" presStyleIdx="0" presStyleCnt="3">
        <dgm:presLayoutVars>
          <dgm:bulletEnabled val="1"/>
        </dgm:presLayoutVars>
      </dgm:prSet>
      <dgm:spPr/>
      <dgm:t>
        <a:bodyPr/>
        <a:lstStyle/>
        <a:p>
          <a:endParaRPr lang="es-ES"/>
        </a:p>
      </dgm:t>
    </dgm:pt>
    <dgm:pt modelId="{82465525-5093-451D-9303-1F01E140B5A7}" type="pres">
      <dgm:prSet presAssocID="{4EBC2DC9-E4C3-48FD-8061-533899596861}" presName="sp" presStyleCnt="0"/>
      <dgm:spPr/>
    </dgm:pt>
    <dgm:pt modelId="{4055D1CA-E479-4CEB-8169-6770D7E40F39}" type="pres">
      <dgm:prSet presAssocID="{EA381DA7-7ADF-4502-996A-128A340CD505}" presName="composite" presStyleCnt="0"/>
      <dgm:spPr/>
    </dgm:pt>
    <dgm:pt modelId="{0F0F530A-00CB-43A3-AE24-B867DC27902D}" type="pres">
      <dgm:prSet presAssocID="{EA381DA7-7ADF-4502-996A-128A340CD505}" presName="parentText" presStyleLbl="alignNode1" presStyleIdx="1" presStyleCnt="3">
        <dgm:presLayoutVars>
          <dgm:chMax val="1"/>
          <dgm:bulletEnabled val="1"/>
        </dgm:presLayoutVars>
      </dgm:prSet>
      <dgm:spPr/>
      <dgm:t>
        <a:bodyPr/>
        <a:lstStyle/>
        <a:p>
          <a:endParaRPr lang="es-ES"/>
        </a:p>
      </dgm:t>
    </dgm:pt>
    <dgm:pt modelId="{B9187475-003F-426A-91D3-1AE3A89F20E9}" type="pres">
      <dgm:prSet presAssocID="{EA381DA7-7ADF-4502-996A-128A340CD505}" presName="descendantText" presStyleLbl="alignAcc1" presStyleIdx="1" presStyleCnt="3">
        <dgm:presLayoutVars>
          <dgm:bulletEnabled val="1"/>
        </dgm:presLayoutVars>
      </dgm:prSet>
      <dgm:spPr/>
      <dgm:t>
        <a:bodyPr/>
        <a:lstStyle/>
        <a:p>
          <a:endParaRPr lang="es-ES"/>
        </a:p>
      </dgm:t>
    </dgm:pt>
    <dgm:pt modelId="{1FBF05C4-CF07-46DE-ADDE-D05EDB6305B2}" type="pres">
      <dgm:prSet presAssocID="{01965A69-1F71-4571-B66A-525E4718DC2A}" presName="sp" presStyleCnt="0"/>
      <dgm:spPr/>
    </dgm:pt>
    <dgm:pt modelId="{F89B40D0-FB08-469D-99B1-DF52F50AEC05}" type="pres">
      <dgm:prSet presAssocID="{096DC9C6-B939-4C9B-9396-D76A2946D4CA}" presName="composite" presStyleCnt="0"/>
      <dgm:spPr/>
    </dgm:pt>
    <dgm:pt modelId="{0526AE86-2444-49E7-AEDB-16514C4EE6EE}" type="pres">
      <dgm:prSet presAssocID="{096DC9C6-B939-4C9B-9396-D76A2946D4CA}" presName="parentText" presStyleLbl="alignNode1" presStyleIdx="2" presStyleCnt="3">
        <dgm:presLayoutVars>
          <dgm:chMax val="1"/>
          <dgm:bulletEnabled val="1"/>
        </dgm:presLayoutVars>
      </dgm:prSet>
      <dgm:spPr/>
      <dgm:t>
        <a:bodyPr/>
        <a:lstStyle/>
        <a:p>
          <a:endParaRPr lang="es-ES"/>
        </a:p>
      </dgm:t>
    </dgm:pt>
    <dgm:pt modelId="{9288A653-BA3B-4367-96FE-C251D69676B1}" type="pres">
      <dgm:prSet presAssocID="{096DC9C6-B939-4C9B-9396-D76A2946D4CA}" presName="descendantText" presStyleLbl="alignAcc1" presStyleIdx="2" presStyleCnt="3">
        <dgm:presLayoutVars>
          <dgm:bulletEnabled val="1"/>
        </dgm:presLayoutVars>
      </dgm:prSet>
      <dgm:spPr/>
      <dgm:t>
        <a:bodyPr/>
        <a:lstStyle/>
        <a:p>
          <a:endParaRPr lang="es-ES"/>
        </a:p>
      </dgm:t>
    </dgm:pt>
  </dgm:ptLst>
  <dgm:cxnLst>
    <dgm:cxn modelId="{64385FA7-2826-4F35-9350-19CA07C01FFC}" type="presOf" srcId="{448F6981-26CB-4C7B-A835-F6D94A6057F6}" destId="{9288A653-BA3B-4367-96FE-C251D69676B1}" srcOrd="0" destOrd="3" presId="urn:microsoft.com/office/officeart/2005/8/layout/chevron2"/>
    <dgm:cxn modelId="{AD19BFD0-F8D3-49B2-8C31-53E9E0A81BD8}" srcId="{EA381DA7-7ADF-4502-996A-128A340CD505}" destId="{790168FF-230D-44B9-8F79-D6D10093EEFE}" srcOrd="1" destOrd="0" parTransId="{6210BEDF-1B60-491F-8C1E-B89B735C4F61}" sibTransId="{134EA544-FA2C-440C-96AB-4D178E8812F5}"/>
    <dgm:cxn modelId="{8C1C42C6-AC5B-4240-BB7A-E39DCD4B7FC2}" srcId="{096DC9C6-B939-4C9B-9396-D76A2946D4CA}" destId="{385B9BB4-9E7C-4B1B-BC32-7EA3481CD0F9}" srcOrd="1" destOrd="0" parTransId="{2BAF6647-4A6E-47A1-8350-90223496450C}" sibTransId="{5176147F-5833-49D7-8218-FF8B845A8702}"/>
    <dgm:cxn modelId="{C8CE2F90-283E-4F12-9473-6552AFEE7865}" srcId="{096DC9C6-B939-4C9B-9396-D76A2946D4CA}" destId="{AF946431-0B4C-4A58-A454-1B6324BC70BE}" srcOrd="0" destOrd="0" parTransId="{F3E2C74B-3490-4B73-B8F2-B1ABC7511596}" sibTransId="{601239A2-EABE-4D46-AF83-DDEF70F9993B}"/>
    <dgm:cxn modelId="{F8D25B2A-2A84-4510-998D-BBACDFD7CE15}" srcId="{EA381DA7-7ADF-4502-996A-128A340CD505}" destId="{507D5A94-301B-4460-BE59-A1AB715FE205}" srcOrd="2" destOrd="0" parTransId="{1443656E-4E66-499D-9082-371AC40BE52F}" sibTransId="{6BB038EB-E60D-4DB5-9B38-59B38DF1B213}"/>
    <dgm:cxn modelId="{373AAD02-0427-4F7E-BCDF-6974DFF8A772}" srcId="{096DC9C6-B939-4C9B-9396-D76A2946D4CA}" destId="{D970AB51-E9F9-42F0-AD0E-E0FDFC957184}" srcOrd="2" destOrd="0" parTransId="{3EE7308F-F6FA-44D6-8F01-A32C32F87645}" sibTransId="{FB1C76B1-0A59-4F10-94CC-661347699183}"/>
    <dgm:cxn modelId="{E99B2727-3E2C-4529-8E09-4FECA1F4D110}" type="presOf" srcId="{D970AB51-E9F9-42F0-AD0E-E0FDFC957184}" destId="{9288A653-BA3B-4367-96FE-C251D69676B1}" srcOrd="0" destOrd="2" presId="urn:microsoft.com/office/officeart/2005/8/layout/chevron2"/>
    <dgm:cxn modelId="{AEAF1764-D171-41D1-8F98-E577FCDEE986}" type="presOf" srcId="{096DC9C6-B939-4C9B-9396-D76A2946D4CA}" destId="{0526AE86-2444-49E7-AEDB-16514C4EE6EE}" srcOrd="0" destOrd="0" presId="urn:microsoft.com/office/officeart/2005/8/layout/chevron2"/>
    <dgm:cxn modelId="{66E66922-4372-48A9-B7AA-03337F305DB5}" type="presOf" srcId="{385B9BB4-9E7C-4B1B-BC32-7EA3481CD0F9}" destId="{9288A653-BA3B-4367-96FE-C251D69676B1}" srcOrd="0" destOrd="1" presId="urn:microsoft.com/office/officeart/2005/8/layout/chevron2"/>
    <dgm:cxn modelId="{08449CF9-8C8E-4F41-9B56-F4D38BC296FA}" type="presOf" srcId="{507D5A94-301B-4460-BE59-A1AB715FE205}" destId="{B9187475-003F-426A-91D3-1AE3A89F20E9}" srcOrd="0" destOrd="2" presId="urn:microsoft.com/office/officeart/2005/8/layout/chevron2"/>
    <dgm:cxn modelId="{4C005618-4593-41F3-BBE2-1B5342E9CDC8}" srcId="{90B7595F-3FD2-4DFD-A27D-6F639C86BF9C}" destId="{8277A823-E5F7-442F-9245-5AFAB9E1CEEC}" srcOrd="0" destOrd="0" parTransId="{56270A48-AAE4-4625-B416-228F789A9EDA}" sibTransId="{B8ABF87F-1D16-4521-B66F-30BBC1855D9F}"/>
    <dgm:cxn modelId="{E7623374-7F85-46D9-80C0-89AC5DDEF1F8}" srcId="{1FD0913F-0A19-41DC-8DE4-C403C20DD3DE}" destId="{90B7595F-3FD2-4DFD-A27D-6F639C86BF9C}" srcOrd="0" destOrd="0" parTransId="{57BB6B72-8EDE-4105-8C96-40827A763561}" sibTransId="{4EBC2DC9-E4C3-48FD-8061-533899596861}"/>
    <dgm:cxn modelId="{611834A0-7F1B-4CE5-9101-C619DC0E63C3}" type="presOf" srcId="{EA381DA7-7ADF-4502-996A-128A340CD505}" destId="{0F0F530A-00CB-43A3-AE24-B867DC27902D}" srcOrd="0" destOrd="0" presId="urn:microsoft.com/office/officeart/2005/8/layout/chevron2"/>
    <dgm:cxn modelId="{39391EB9-46FC-4A1A-8303-F68D3A5B5E0E}" srcId="{EA381DA7-7ADF-4502-996A-128A340CD505}" destId="{EB580F26-8105-47C7-9A80-AC46DA22315C}" srcOrd="3" destOrd="0" parTransId="{5BB453CA-B3A5-4CD0-A163-1BEC465885F5}" sibTransId="{7BBDB696-8D1E-4471-8317-7663F0A7DD39}"/>
    <dgm:cxn modelId="{B6ECAF1C-3AD5-4E26-9D2A-5332AF54C735}" srcId="{096DC9C6-B939-4C9B-9396-D76A2946D4CA}" destId="{448F6981-26CB-4C7B-A835-F6D94A6057F6}" srcOrd="3" destOrd="0" parTransId="{E969AFF6-7978-4E87-AA28-F1C7EC39DA58}" sibTransId="{DA4618A9-6347-463E-8F4B-C4CCF2D4588C}"/>
    <dgm:cxn modelId="{A6BBE5F9-2149-4134-9F05-FE083621B897}" type="presOf" srcId="{790168FF-230D-44B9-8F79-D6D10093EEFE}" destId="{B9187475-003F-426A-91D3-1AE3A89F20E9}" srcOrd="0" destOrd="1" presId="urn:microsoft.com/office/officeart/2005/8/layout/chevron2"/>
    <dgm:cxn modelId="{0B31BCFF-D361-4A9E-A5B6-9B6DC6EB8EA6}" srcId="{1FD0913F-0A19-41DC-8DE4-C403C20DD3DE}" destId="{096DC9C6-B939-4C9B-9396-D76A2946D4CA}" srcOrd="2" destOrd="0" parTransId="{4F2F2E07-26F0-4BB4-995D-758A50EB2087}" sibTransId="{0A528E89-707E-43AB-9321-4CE6449EE9B0}"/>
    <dgm:cxn modelId="{4AD011D3-CAFB-4D6D-A003-D1C20F11CA3B}" type="presOf" srcId="{1FD0913F-0A19-41DC-8DE4-C403C20DD3DE}" destId="{5A52F033-3D4C-46ED-A680-AD5EB6018D27}" srcOrd="0" destOrd="0" presId="urn:microsoft.com/office/officeart/2005/8/layout/chevron2"/>
    <dgm:cxn modelId="{83F3E383-6B76-4152-9CB0-0D1D368BE9A7}" type="presOf" srcId="{AF946431-0B4C-4A58-A454-1B6324BC70BE}" destId="{9288A653-BA3B-4367-96FE-C251D69676B1}" srcOrd="0" destOrd="0" presId="urn:microsoft.com/office/officeart/2005/8/layout/chevron2"/>
    <dgm:cxn modelId="{D6DB0CA1-30FA-43A9-9EE6-02128857CE8C}" srcId="{1FD0913F-0A19-41DC-8DE4-C403C20DD3DE}" destId="{EA381DA7-7ADF-4502-996A-128A340CD505}" srcOrd="1" destOrd="0" parTransId="{4ADE3980-AB0B-49D2-9C29-A502B57E858C}" sibTransId="{01965A69-1F71-4571-B66A-525E4718DC2A}"/>
    <dgm:cxn modelId="{D3B1A3DD-FC64-4F92-A521-32E7AEA5C470}" type="presOf" srcId="{90B7595F-3FD2-4DFD-A27D-6F639C86BF9C}" destId="{FFCCDEFC-7E78-4261-9510-F6196A75B82E}" srcOrd="0" destOrd="0" presId="urn:microsoft.com/office/officeart/2005/8/layout/chevron2"/>
    <dgm:cxn modelId="{F3635AD9-C853-400A-9C3E-82F1BAF9BA63}" type="presOf" srcId="{8277A823-E5F7-442F-9245-5AFAB9E1CEEC}" destId="{6B8CDA08-3C42-466D-9C6F-207621BB0908}" srcOrd="0" destOrd="0" presId="urn:microsoft.com/office/officeart/2005/8/layout/chevron2"/>
    <dgm:cxn modelId="{30703DB5-77C9-4754-AE74-B929C6F3E5D7}" type="presOf" srcId="{EB580F26-8105-47C7-9A80-AC46DA22315C}" destId="{B9187475-003F-426A-91D3-1AE3A89F20E9}" srcOrd="0" destOrd="3" presId="urn:microsoft.com/office/officeart/2005/8/layout/chevron2"/>
    <dgm:cxn modelId="{A8F560D0-45F4-4DB7-AC9E-A28A4EB56FA5}" type="presOf" srcId="{11F3A12B-08FE-42FD-B0CB-C03371D5B3D6}" destId="{B9187475-003F-426A-91D3-1AE3A89F20E9}" srcOrd="0" destOrd="0" presId="urn:microsoft.com/office/officeart/2005/8/layout/chevron2"/>
    <dgm:cxn modelId="{85D007C9-E7AE-4CC1-AA77-5B7F53CFEDC7}" srcId="{EA381DA7-7ADF-4502-996A-128A340CD505}" destId="{11F3A12B-08FE-42FD-B0CB-C03371D5B3D6}" srcOrd="0" destOrd="0" parTransId="{2C360B98-CC3A-4341-A76C-5841348453F6}" sibTransId="{AB6CA677-30D9-466D-A39C-4A12132D2359}"/>
    <dgm:cxn modelId="{025D9B9B-A9A8-40A4-9172-A6E8C5757D36}" type="presParOf" srcId="{5A52F033-3D4C-46ED-A680-AD5EB6018D27}" destId="{4351FB39-9718-443B-847C-D5A48263F75E}" srcOrd="0" destOrd="0" presId="urn:microsoft.com/office/officeart/2005/8/layout/chevron2"/>
    <dgm:cxn modelId="{5C57E506-37DA-4369-97DE-5B864E3F953B}" type="presParOf" srcId="{4351FB39-9718-443B-847C-D5A48263F75E}" destId="{FFCCDEFC-7E78-4261-9510-F6196A75B82E}" srcOrd="0" destOrd="0" presId="urn:microsoft.com/office/officeart/2005/8/layout/chevron2"/>
    <dgm:cxn modelId="{F7E630DA-56A1-4229-91F6-5598549FC3B3}" type="presParOf" srcId="{4351FB39-9718-443B-847C-D5A48263F75E}" destId="{6B8CDA08-3C42-466D-9C6F-207621BB0908}" srcOrd="1" destOrd="0" presId="urn:microsoft.com/office/officeart/2005/8/layout/chevron2"/>
    <dgm:cxn modelId="{933B523C-AD10-4780-BE80-BD7E96184724}" type="presParOf" srcId="{5A52F033-3D4C-46ED-A680-AD5EB6018D27}" destId="{82465525-5093-451D-9303-1F01E140B5A7}" srcOrd="1" destOrd="0" presId="urn:microsoft.com/office/officeart/2005/8/layout/chevron2"/>
    <dgm:cxn modelId="{7689C6F8-A6C8-4C7B-8BE2-CE972588669D}" type="presParOf" srcId="{5A52F033-3D4C-46ED-A680-AD5EB6018D27}" destId="{4055D1CA-E479-4CEB-8169-6770D7E40F39}" srcOrd="2" destOrd="0" presId="urn:microsoft.com/office/officeart/2005/8/layout/chevron2"/>
    <dgm:cxn modelId="{B8393E14-A538-470B-B708-E6A53C9E94CC}" type="presParOf" srcId="{4055D1CA-E479-4CEB-8169-6770D7E40F39}" destId="{0F0F530A-00CB-43A3-AE24-B867DC27902D}" srcOrd="0" destOrd="0" presId="urn:microsoft.com/office/officeart/2005/8/layout/chevron2"/>
    <dgm:cxn modelId="{6F1FE427-EEC9-4547-9DDD-BE3673B0E9BC}" type="presParOf" srcId="{4055D1CA-E479-4CEB-8169-6770D7E40F39}" destId="{B9187475-003F-426A-91D3-1AE3A89F20E9}" srcOrd="1" destOrd="0" presId="urn:microsoft.com/office/officeart/2005/8/layout/chevron2"/>
    <dgm:cxn modelId="{80076EFC-2190-428A-8381-DB71314E2909}" type="presParOf" srcId="{5A52F033-3D4C-46ED-A680-AD5EB6018D27}" destId="{1FBF05C4-CF07-46DE-ADDE-D05EDB6305B2}" srcOrd="3" destOrd="0" presId="urn:microsoft.com/office/officeart/2005/8/layout/chevron2"/>
    <dgm:cxn modelId="{89288208-0690-45FC-AE60-4E4D5E2DD641}" type="presParOf" srcId="{5A52F033-3D4C-46ED-A680-AD5EB6018D27}" destId="{F89B40D0-FB08-469D-99B1-DF52F50AEC05}" srcOrd="4" destOrd="0" presId="urn:microsoft.com/office/officeart/2005/8/layout/chevron2"/>
    <dgm:cxn modelId="{30ED7B4B-AB0A-4EA8-8FA4-B34E413ED25A}" type="presParOf" srcId="{F89B40D0-FB08-469D-99B1-DF52F50AEC05}" destId="{0526AE86-2444-49E7-AEDB-16514C4EE6EE}" srcOrd="0" destOrd="0" presId="urn:microsoft.com/office/officeart/2005/8/layout/chevron2"/>
    <dgm:cxn modelId="{6FD0C34E-AC9C-40E1-A981-0D6C8F80AAFA}" type="presParOf" srcId="{F89B40D0-FB08-469D-99B1-DF52F50AEC05}" destId="{9288A653-BA3B-4367-96FE-C251D69676B1}" srcOrd="1" destOrd="0" presId="urn:microsoft.com/office/officeart/2005/8/layout/chevron2"/>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3212D87-37A0-41DB-B16D-556F75A8D524}" type="doc">
      <dgm:prSet loTypeId="urn:microsoft.com/office/officeart/2005/8/layout/radial2" loCatId="relationship" qsTypeId="urn:microsoft.com/office/officeart/2005/8/quickstyle/simple1" qsCatId="simple" csTypeId="urn:microsoft.com/office/officeart/2005/8/colors/accent1_2" csCatId="accent1" phldr="1"/>
      <dgm:spPr/>
      <dgm:t>
        <a:bodyPr/>
        <a:lstStyle/>
        <a:p>
          <a:endParaRPr lang="es-ES"/>
        </a:p>
      </dgm:t>
    </dgm:pt>
    <dgm:pt modelId="{A016C088-CA03-4BD5-84C5-ADB81CAD696F}">
      <dgm:prSet phldrT="[Texto]"/>
      <dgm:spPr/>
      <dgm:t>
        <a:bodyPr/>
        <a:lstStyle/>
        <a:p>
          <a:r>
            <a:rPr lang="es-ES"/>
            <a:t>iOS</a:t>
          </a:r>
        </a:p>
      </dgm:t>
    </dgm:pt>
    <dgm:pt modelId="{57BBFA35-F331-4A25-AF93-064D2D7ACA30}" type="parTrans" cxnId="{21760870-F694-4158-A45E-A8D02C8D3821}">
      <dgm:prSet/>
      <dgm:spPr/>
      <dgm:t>
        <a:bodyPr/>
        <a:lstStyle/>
        <a:p>
          <a:endParaRPr lang="es-ES"/>
        </a:p>
      </dgm:t>
    </dgm:pt>
    <dgm:pt modelId="{BB8E2FF3-15BA-4ED5-ACD0-2EDBE7F30CCF}" type="sibTrans" cxnId="{21760870-F694-4158-A45E-A8D02C8D3821}">
      <dgm:prSet/>
      <dgm:spPr/>
      <dgm:t>
        <a:bodyPr/>
        <a:lstStyle/>
        <a:p>
          <a:endParaRPr lang="es-ES"/>
        </a:p>
      </dgm:t>
    </dgm:pt>
    <dgm:pt modelId="{64CA31C2-7CA7-4375-87C1-03936C9913B6}">
      <dgm:prSet phldrT="[Texto]"/>
      <dgm:spPr/>
      <dgm:t>
        <a:bodyPr/>
        <a:lstStyle/>
        <a:p>
          <a:r>
            <a:rPr lang="es-ES"/>
            <a:t>App iOS</a:t>
          </a:r>
        </a:p>
      </dgm:t>
    </dgm:pt>
    <dgm:pt modelId="{472B7E20-2719-4A44-8E7A-6C06E8256536}" type="parTrans" cxnId="{AA653885-DD80-45B1-A656-3021CF69278C}">
      <dgm:prSet/>
      <dgm:spPr/>
      <dgm:t>
        <a:bodyPr/>
        <a:lstStyle/>
        <a:p>
          <a:endParaRPr lang="es-ES"/>
        </a:p>
      </dgm:t>
    </dgm:pt>
    <dgm:pt modelId="{E1A67894-7816-484A-8E4E-9E74125DA757}" type="sibTrans" cxnId="{AA653885-DD80-45B1-A656-3021CF69278C}">
      <dgm:prSet/>
      <dgm:spPr/>
      <dgm:t>
        <a:bodyPr/>
        <a:lstStyle/>
        <a:p>
          <a:endParaRPr lang="es-ES"/>
        </a:p>
      </dgm:t>
    </dgm:pt>
    <dgm:pt modelId="{9C825193-FA29-4879-B0E5-EEBFE25CAFA1}">
      <dgm:prSet phldrT="[Texto]"/>
      <dgm:spPr/>
      <dgm:t>
        <a:bodyPr/>
        <a:lstStyle/>
        <a:p>
          <a:r>
            <a:rPr lang="es-ES"/>
            <a:t>NPAPI</a:t>
          </a:r>
        </a:p>
      </dgm:t>
    </dgm:pt>
    <dgm:pt modelId="{15857D21-710F-45FF-BB15-8E5490A01013}" type="parTrans" cxnId="{B6ADFA99-7715-4292-9E6F-4ECE4933703A}">
      <dgm:prSet/>
      <dgm:spPr/>
      <dgm:t>
        <a:bodyPr/>
        <a:lstStyle/>
        <a:p>
          <a:endParaRPr lang="es-ES"/>
        </a:p>
      </dgm:t>
    </dgm:pt>
    <dgm:pt modelId="{BA2B7677-C933-4CB2-A91F-8C8FF30D722B}" type="sibTrans" cxnId="{B6ADFA99-7715-4292-9E6F-4ECE4933703A}">
      <dgm:prSet/>
      <dgm:spPr/>
      <dgm:t>
        <a:bodyPr/>
        <a:lstStyle/>
        <a:p>
          <a:endParaRPr lang="es-ES"/>
        </a:p>
      </dgm:t>
    </dgm:pt>
    <dgm:pt modelId="{0B009E05-1E4A-4691-8200-8157C7F10AB5}">
      <dgm:prSet phldrT="[Texto]"/>
      <dgm:spPr/>
      <dgm:t>
        <a:bodyPr/>
        <a:lstStyle/>
        <a:p>
          <a:r>
            <a:rPr lang="es-ES"/>
            <a:t>Plugin Mac OS X</a:t>
          </a:r>
        </a:p>
      </dgm:t>
    </dgm:pt>
    <dgm:pt modelId="{EBBB9EA8-63A2-40B3-955F-00D7FC9F00C3}" type="parTrans" cxnId="{827365EC-5F8E-4949-82B4-0A307EE71140}">
      <dgm:prSet/>
      <dgm:spPr/>
      <dgm:t>
        <a:bodyPr/>
        <a:lstStyle/>
        <a:p>
          <a:endParaRPr lang="es-ES"/>
        </a:p>
      </dgm:t>
    </dgm:pt>
    <dgm:pt modelId="{3FA5E3B2-C94F-4F93-A493-33DB358903C3}" type="sibTrans" cxnId="{827365EC-5F8E-4949-82B4-0A307EE71140}">
      <dgm:prSet/>
      <dgm:spPr/>
      <dgm:t>
        <a:bodyPr/>
        <a:lstStyle/>
        <a:p>
          <a:endParaRPr lang="es-ES"/>
        </a:p>
      </dgm:t>
    </dgm:pt>
    <dgm:pt modelId="{9CEC3B4E-81FD-43E8-86C3-73C056A0F305}">
      <dgm:prSet phldrT="[Texto]"/>
      <dgm:spPr/>
      <dgm:t>
        <a:bodyPr/>
        <a:lstStyle/>
        <a:p>
          <a:r>
            <a:rPr lang="es-ES"/>
            <a:t>DLL</a:t>
          </a:r>
        </a:p>
      </dgm:t>
    </dgm:pt>
    <dgm:pt modelId="{5A99A4D6-B259-4EA0-8211-E45EFF3118AF}" type="parTrans" cxnId="{C8897295-61EF-47EF-95C4-CC2AEFD73A50}">
      <dgm:prSet/>
      <dgm:spPr/>
      <dgm:t>
        <a:bodyPr/>
        <a:lstStyle/>
        <a:p>
          <a:endParaRPr lang="es-ES"/>
        </a:p>
      </dgm:t>
    </dgm:pt>
    <dgm:pt modelId="{A3554D6B-EBDB-4A50-A07D-20A8E0A337CD}" type="sibTrans" cxnId="{C8897295-61EF-47EF-95C4-CC2AEFD73A50}">
      <dgm:prSet/>
      <dgm:spPr/>
      <dgm:t>
        <a:bodyPr/>
        <a:lstStyle/>
        <a:p>
          <a:endParaRPr lang="es-ES"/>
        </a:p>
      </dgm:t>
    </dgm:pt>
    <dgm:pt modelId="{FD7A933D-5F32-4B2B-91F5-EE47BE492B1D}">
      <dgm:prSet phldrT="[Texto]"/>
      <dgm:spPr/>
      <dgm:t>
        <a:bodyPr/>
        <a:lstStyle/>
        <a:p>
          <a:r>
            <a:rPr lang="es-ES"/>
            <a:t>Aplicación Windows</a:t>
          </a:r>
        </a:p>
      </dgm:t>
    </dgm:pt>
    <dgm:pt modelId="{4C02074C-A14D-45C2-B5C8-E389F3DCDB55}" type="parTrans" cxnId="{3176DFDB-4643-4861-8273-132E022497CC}">
      <dgm:prSet/>
      <dgm:spPr/>
      <dgm:t>
        <a:bodyPr/>
        <a:lstStyle/>
        <a:p>
          <a:endParaRPr lang="es-ES"/>
        </a:p>
      </dgm:t>
    </dgm:pt>
    <dgm:pt modelId="{785DE6E7-3C8F-4822-BD69-327AED1EBFA6}" type="sibTrans" cxnId="{3176DFDB-4643-4861-8273-132E022497CC}">
      <dgm:prSet/>
      <dgm:spPr/>
      <dgm:t>
        <a:bodyPr/>
        <a:lstStyle/>
        <a:p>
          <a:endParaRPr lang="es-ES"/>
        </a:p>
      </dgm:t>
    </dgm:pt>
    <dgm:pt modelId="{A4675964-F0F3-475A-923B-0A7A423887DF}">
      <dgm:prSet phldrT="[Texto]"/>
      <dgm:spPr/>
      <dgm:t>
        <a:bodyPr/>
        <a:lstStyle/>
        <a:p>
          <a:r>
            <a:rPr lang="es-ES"/>
            <a:t>Plugin ActiveX</a:t>
          </a:r>
        </a:p>
      </dgm:t>
    </dgm:pt>
    <dgm:pt modelId="{86D87D77-5C2B-4CE6-91AC-10952BE8DA4B}" type="parTrans" cxnId="{F37FED5A-A75E-42ED-9A46-BA82C0AFE2D1}">
      <dgm:prSet/>
      <dgm:spPr/>
      <dgm:t>
        <a:bodyPr/>
        <a:lstStyle/>
        <a:p>
          <a:endParaRPr lang="es-ES"/>
        </a:p>
      </dgm:t>
    </dgm:pt>
    <dgm:pt modelId="{FB6ECC7E-0797-4F7F-8B24-2FF4D6E43CCA}" type="sibTrans" cxnId="{F37FED5A-A75E-42ED-9A46-BA82C0AFE2D1}">
      <dgm:prSet/>
      <dgm:spPr/>
      <dgm:t>
        <a:bodyPr/>
        <a:lstStyle/>
        <a:p>
          <a:endParaRPr lang="es-ES"/>
        </a:p>
      </dgm:t>
    </dgm:pt>
    <dgm:pt modelId="{19A5EE37-65FF-44E9-89EF-B31D7B034921}">
      <dgm:prSet phldrT="[Texto]"/>
      <dgm:spPr/>
      <dgm:t>
        <a:bodyPr/>
        <a:lstStyle/>
        <a:p>
          <a:r>
            <a:rPr lang="es-ES"/>
            <a:t>SO / DyLib</a:t>
          </a:r>
        </a:p>
      </dgm:t>
    </dgm:pt>
    <dgm:pt modelId="{31B7C640-2CD8-46C5-BFD1-23C804C256C8}" type="parTrans" cxnId="{76C6B0E5-27D0-4DAB-BC76-B9DA36B6B670}">
      <dgm:prSet/>
      <dgm:spPr/>
      <dgm:t>
        <a:bodyPr/>
        <a:lstStyle/>
        <a:p>
          <a:endParaRPr lang="es-ES"/>
        </a:p>
      </dgm:t>
    </dgm:pt>
    <dgm:pt modelId="{E58D5BD2-AFAE-4E59-B405-BD5598DAACFF}" type="sibTrans" cxnId="{76C6B0E5-27D0-4DAB-BC76-B9DA36B6B670}">
      <dgm:prSet/>
      <dgm:spPr/>
      <dgm:t>
        <a:bodyPr/>
        <a:lstStyle/>
        <a:p>
          <a:endParaRPr lang="es-ES"/>
        </a:p>
      </dgm:t>
    </dgm:pt>
    <dgm:pt modelId="{54C840BA-E90F-47B9-B7D5-1730E26C35CA}">
      <dgm:prSet phldrT="[Texto]"/>
      <dgm:spPr/>
      <dgm:t>
        <a:bodyPr/>
        <a:lstStyle/>
        <a:p>
          <a:r>
            <a:rPr lang="es-ES"/>
            <a:t>Aplicación Linux / Mac OS X</a:t>
          </a:r>
        </a:p>
      </dgm:t>
    </dgm:pt>
    <dgm:pt modelId="{5E48D5AF-0EE6-4924-9940-7DF732A895A9}" type="parTrans" cxnId="{D507F776-6340-4378-B4D5-2900B96254D6}">
      <dgm:prSet/>
      <dgm:spPr/>
      <dgm:t>
        <a:bodyPr/>
        <a:lstStyle/>
        <a:p>
          <a:endParaRPr lang="es-ES"/>
        </a:p>
      </dgm:t>
    </dgm:pt>
    <dgm:pt modelId="{C4ECB11F-2769-4209-BD14-6CCA8C79E40D}" type="sibTrans" cxnId="{D507F776-6340-4378-B4D5-2900B96254D6}">
      <dgm:prSet/>
      <dgm:spPr/>
      <dgm:t>
        <a:bodyPr/>
        <a:lstStyle/>
        <a:p>
          <a:endParaRPr lang="es-ES"/>
        </a:p>
      </dgm:t>
    </dgm:pt>
    <dgm:pt modelId="{C4CEBACC-86B6-4A4D-9B51-A4B9F0E419AB}">
      <dgm:prSet phldrT="[Texto]"/>
      <dgm:spPr/>
      <dgm:t>
        <a:bodyPr/>
        <a:lstStyle/>
        <a:p>
          <a:r>
            <a:rPr lang="es-ES"/>
            <a:t>Plugin Linux / Mac OS X</a:t>
          </a:r>
        </a:p>
      </dgm:t>
    </dgm:pt>
    <dgm:pt modelId="{CAE28B4A-B130-40C5-B29B-30F3C21F172E}" type="parTrans" cxnId="{C0A6A165-A7CD-4041-B874-D694180FC7BC}">
      <dgm:prSet/>
      <dgm:spPr/>
      <dgm:t>
        <a:bodyPr/>
        <a:lstStyle/>
        <a:p>
          <a:endParaRPr lang="es-ES"/>
        </a:p>
      </dgm:t>
    </dgm:pt>
    <dgm:pt modelId="{3E3AF6CD-DE0D-40FD-9A98-8E98109363CB}" type="sibTrans" cxnId="{C0A6A165-A7CD-4041-B874-D694180FC7BC}">
      <dgm:prSet/>
      <dgm:spPr/>
      <dgm:t>
        <a:bodyPr/>
        <a:lstStyle/>
        <a:p>
          <a:endParaRPr lang="es-ES"/>
        </a:p>
      </dgm:t>
    </dgm:pt>
    <dgm:pt modelId="{DAE08BC6-0339-4DEC-925C-66394B634911}" type="pres">
      <dgm:prSet presAssocID="{C3212D87-37A0-41DB-B16D-556F75A8D524}" presName="composite" presStyleCnt="0">
        <dgm:presLayoutVars>
          <dgm:chMax val="5"/>
          <dgm:dir/>
          <dgm:animLvl val="ctr"/>
          <dgm:resizeHandles val="exact"/>
        </dgm:presLayoutVars>
      </dgm:prSet>
      <dgm:spPr/>
      <dgm:t>
        <a:bodyPr/>
        <a:lstStyle/>
        <a:p>
          <a:endParaRPr lang="es-ES"/>
        </a:p>
      </dgm:t>
    </dgm:pt>
    <dgm:pt modelId="{31C5F5D9-E37F-454C-9B48-C4CAA89B1128}" type="pres">
      <dgm:prSet presAssocID="{C3212D87-37A0-41DB-B16D-556F75A8D524}" presName="cycle" presStyleCnt="0"/>
      <dgm:spPr/>
    </dgm:pt>
    <dgm:pt modelId="{E745BC98-5C32-4842-9F91-0AE1FF2D8E3B}" type="pres">
      <dgm:prSet presAssocID="{C3212D87-37A0-41DB-B16D-556F75A8D524}" presName="centerShape" presStyleCnt="0"/>
      <dgm:spPr/>
    </dgm:pt>
    <dgm:pt modelId="{A520C5B2-5EE6-4A77-A6F6-9A68F6C3FD39}" type="pres">
      <dgm:prSet presAssocID="{C3212D87-37A0-41DB-B16D-556F75A8D524}" presName="connSite" presStyleLbl="node1" presStyleIdx="0" presStyleCnt="5"/>
      <dgm:spPr/>
    </dgm:pt>
    <dgm:pt modelId="{C2006523-BF2A-4674-99CC-1F05627BFE76}" type="pres">
      <dgm:prSet presAssocID="{C3212D87-37A0-41DB-B16D-556F75A8D524}" presName="visible" presStyleLbl="node1" presStyleIdx="0" presStyleCnt="5"/>
      <dgm:spPr>
        <a:blipFill>
          <a:blip xmlns:r="http://schemas.openxmlformats.org/officeDocument/2006/relationships" r:embed="rId1"/>
          <a:stretch>
            <a:fillRect/>
          </a:stretch>
        </a:blipFill>
        <a:ln w="47625">
          <a:solidFill>
            <a:schemeClr val="tx2"/>
          </a:solidFill>
        </a:ln>
      </dgm:spPr>
    </dgm:pt>
    <dgm:pt modelId="{6437B50F-B1FE-4B31-87D1-AD00FFE2F7AC}" type="pres">
      <dgm:prSet presAssocID="{57BBFA35-F331-4A25-AF93-064D2D7ACA30}" presName="Name25" presStyleLbl="parChTrans1D1" presStyleIdx="0" presStyleCnt="4"/>
      <dgm:spPr/>
      <dgm:t>
        <a:bodyPr/>
        <a:lstStyle/>
        <a:p>
          <a:endParaRPr lang="es-ES"/>
        </a:p>
      </dgm:t>
    </dgm:pt>
    <dgm:pt modelId="{DA2971B7-AB78-4767-8AD2-2B8F5DE31EE6}" type="pres">
      <dgm:prSet presAssocID="{A016C088-CA03-4BD5-84C5-ADB81CAD696F}" presName="node" presStyleCnt="0"/>
      <dgm:spPr/>
    </dgm:pt>
    <dgm:pt modelId="{2E56612A-BC47-4808-A8CF-2AA4935E126C}" type="pres">
      <dgm:prSet presAssocID="{A016C088-CA03-4BD5-84C5-ADB81CAD696F}" presName="parentNode" presStyleLbl="node1" presStyleIdx="1" presStyleCnt="5">
        <dgm:presLayoutVars>
          <dgm:chMax val="1"/>
          <dgm:bulletEnabled val="1"/>
        </dgm:presLayoutVars>
      </dgm:prSet>
      <dgm:spPr/>
      <dgm:t>
        <a:bodyPr/>
        <a:lstStyle/>
        <a:p>
          <a:endParaRPr lang="es-ES"/>
        </a:p>
      </dgm:t>
    </dgm:pt>
    <dgm:pt modelId="{000BE708-311E-410C-B002-834C66E68E3B}" type="pres">
      <dgm:prSet presAssocID="{A016C088-CA03-4BD5-84C5-ADB81CAD696F}" presName="childNode" presStyleLbl="revTx" presStyleIdx="0" presStyleCnt="4">
        <dgm:presLayoutVars>
          <dgm:bulletEnabled val="1"/>
        </dgm:presLayoutVars>
      </dgm:prSet>
      <dgm:spPr/>
      <dgm:t>
        <a:bodyPr/>
        <a:lstStyle/>
        <a:p>
          <a:endParaRPr lang="es-ES"/>
        </a:p>
      </dgm:t>
    </dgm:pt>
    <dgm:pt modelId="{B53AE586-C314-4BEE-9DA4-3F9FDEA0F0E6}" type="pres">
      <dgm:prSet presAssocID="{15857D21-710F-45FF-BB15-8E5490A01013}" presName="Name25" presStyleLbl="parChTrans1D1" presStyleIdx="1" presStyleCnt="4"/>
      <dgm:spPr/>
      <dgm:t>
        <a:bodyPr/>
        <a:lstStyle/>
        <a:p>
          <a:endParaRPr lang="es-ES"/>
        </a:p>
      </dgm:t>
    </dgm:pt>
    <dgm:pt modelId="{D596888B-56C1-407D-B146-1E118A73E96E}" type="pres">
      <dgm:prSet presAssocID="{9C825193-FA29-4879-B0E5-EEBFE25CAFA1}" presName="node" presStyleCnt="0"/>
      <dgm:spPr/>
    </dgm:pt>
    <dgm:pt modelId="{D3DD412C-E553-49E8-BC65-233446871A33}" type="pres">
      <dgm:prSet presAssocID="{9C825193-FA29-4879-B0E5-EEBFE25CAFA1}" presName="parentNode" presStyleLbl="node1" presStyleIdx="2" presStyleCnt="5">
        <dgm:presLayoutVars>
          <dgm:chMax val="1"/>
          <dgm:bulletEnabled val="1"/>
        </dgm:presLayoutVars>
      </dgm:prSet>
      <dgm:spPr/>
      <dgm:t>
        <a:bodyPr/>
        <a:lstStyle/>
        <a:p>
          <a:endParaRPr lang="es-ES"/>
        </a:p>
      </dgm:t>
    </dgm:pt>
    <dgm:pt modelId="{45B1C740-C11D-4A48-8F21-F86533F65B01}" type="pres">
      <dgm:prSet presAssocID="{9C825193-FA29-4879-B0E5-EEBFE25CAFA1}" presName="childNode" presStyleLbl="revTx" presStyleIdx="1" presStyleCnt="4">
        <dgm:presLayoutVars>
          <dgm:bulletEnabled val="1"/>
        </dgm:presLayoutVars>
      </dgm:prSet>
      <dgm:spPr/>
      <dgm:t>
        <a:bodyPr/>
        <a:lstStyle/>
        <a:p>
          <a:endParaRPr lang="es-ES"/>
        </a:p>
      </dgm:t>
    </dgm:pt>
    <dgm:pt modelId="{95F23252-9C45-4CCD-9174-64101C43C03F}" type="pres">
      <dgm:prSet presAssocID="{5A99A4D6-B259-4EA0-8211-E45EFF3118AF}" presName="Name25" presStyleLbl="parChTrans1D1" presStyleIdx="2" presStyleCnt="4"/>
      <dgm:spPr/>
      <dgm:t>
        <a:bodyPr/>
        <a:lstStyle/>
        <a:p>
          <a:endParaRPr lang="es-ES"/>
        </a:p>
      </dgm:t>
    </dgm:pt>
    <dgm:pt modelId="{24B74A7E-0FA1-4B69-9039-FDB3412A412A}" type="pres">
      <dgm:prSet presAssocID="{9CEC3B4E-81FD-43E8-86C3-73C056A0F305}" presName="node" presStyleCnt="0"/>
      <dgm:spPr/>
    </dgm:pt>
    <dgm:pt modelId="{83B4BD8C-4F9F-4BE2-90AD-7578512D80E4}" type="pres">
      <dgm:prSet presAssocID="{9CEC3B4E-81FD-43E8-86C3-73C056A0F305}" presName="parentNode" presStyleLbl="node1" presStyleIdx="3" presStyleCnt="5">
        <dgm:presLayoutVars>
          <dgm:chMax val="1"/>
          <dgm:bulletEnabled val="1"/>
        </dgm:presLayoutVars>
      </dgm:prSet>
      <dgm:spPr/>
      <dgm:t>
        <a:bodyPr/>
        <a:lstStyle/>
        <a:p>
          <a:endParaRPr lang="es-ES"/>
        </a:p>
      </dgm:t>
    </dgm:pt>
    <dgm:pt modelId="{AF3BF58A-1CCD-4351-828A-8A5C43F4F909}" type="pres">
      <dgm:prSet presAssocID="{9CEC3B4E-81FD-43E8-86C3-73C056A0F305}" presName="childNode" presStyleLbl="revTx" presStyleIdx="2" presStyleCnt="4">
        <dgm:presLayoutVars>
          <dgm:bulletEnabled val="1"/>
        </dgm:presLayoutVars>
      </dgm:prSet>
      <dgm:spPr/>
      <dgm:t>
        <a:bodyPr/>
        <a:lstStyle/>
        <a:p>
          <a:endParaRPr lang="es-ES"/>
        </a:p>
      </dgm:t>
    </dgm:pt>
    <dgm:pt modelId="{FE8032EB-1FC0-42C7-9219-E5A5CEF1B55C}" type="pres">
      <dgm:prSet presAssocID="{31B7C640-2CD8-46C5-BFD1-23C804C256C8}" presName="Name25" presStyleLbl="parChTrans1D1" presStyleIdx="3" presStyleCnt="4"/>
      <dgm:spPr/>
      <dgm:t>
        <a:bodyPr/>
        <a:lstStyle/>
        <a:p>
          <a:endParaRPr lang="es-ES"/>
        </a:p>
      </dgm:t>
    </dgm:pt>
    <dgm:pt modelId="{EC663C83-FB44-431E-8CBD-30D8EE7FE68A}" type="pres">
      <dgm:prSet presAssocID="{19A5EE37-65FF-44E9-89EF-B31D7B034921}" presName="node" presStyleCnt="0"/>
      <dgm:spPr/>
    </dgm:pt>
    <dgm:pt modelId="{D29EAD4E-3B72-495A-959C-859E9C4C5E00}" type="pres">
      <dgm:prSet presAssocID="{19A5EE37-65FF-44E9-89EF-B31D7B034921}" presName="parentNode" presStyleLbl="node1" presStyleIdx="4" presStyleCnt="5">
        <dgm:presLayoutVars>
          <dgm:chMax val="1"/>
          <dgm:bulletEnabled val="1"/>
        </dgm:presLayoutVars>
      </dgm:prSet>
      <dgm:spPr/>
      <dgm:t>
        <a:bodyPr/>
        <a:lstStyle/>
        <a:p>
          <a:endParaRPr lang="es-ES"/>
        </a:p>
      </dgm:t>
    </dgm:pt>
    <dgm:pt modelId="{C5DCDCC5-F984-4006-8D6C-EAC4CF087FF3}" type="pres">
      <dgm:prSet presAssocID="{19A5EE37-65FF-44E9-89EF-B31D7B034921}" presName="childNode" presStyleLbl="revTx" presStyleIdx="3" presStyleCnt="4">
        <dgm:presLayoutVars>
          <dgm:bulletEnabled val="1"/>
        </dgm:presLayoutVars>
      </dgm:prSet>
      <dgm:spPr/>
      <dgm:t>
        <a:bodyPr/>
        <a:lstStyle/>
        <a:p>
          <a:endParaRPr lang="es-ES"/>
        </a:p>
      </dgm:t>
    </dgm:pt>
  </dgm:ptLst>
  <dgm:cxnLst>
    <dgm:cxn modelId="{76C6B0E5-27D0-4DAB-BC76-B9DA36B6B670}" srcId="{C3212D87-37A0-41DB-B16D-556F75A8D524}" destId="{19A5EE37-65FF-44E9-89EF-B31D7B034921}" srcOrd="3" destOrd="0" parTransId="{31B7C640-2CD8-46C5-BFD1-23C804C256C8}" sibTransId="{E58D5BD2-AFAE-4E59-B405-BD5598DAACFF}"/>
    <dgm:cxn modelId="{A0218E78-0FFD-4EC2-B184-6C3E888B3BB2}" type="presOf" srcId="{C3212D87-37A0-41DB-B16D-556F75A8D524}" destId="{DAE08BC6-0339-4DEC-925C-66394B634911}" srcOrd="0" destOrd="0" presId="urn:microsoft.com/office/officeart/2005/8/layout/radial2"/>
    <dgm:cxn modelId="{D507F776-6340-4378-B4D5-2900B96254D6}" srcId="{19A5EE37-65FF-44E9-89EF-B31D7B034921}" destId="{54C840BA-E90F-47B9-B7D5-1730E26C35CA}" srcOrd="0" destOrd="0" parTransId="{5E48D5AF-0EE6-4924-9940-7DF732A895A9}" sibTransId="{C4ECB11F-2769-4209-BD14-6CCA8C79E40D}"/>
    <dgm:cxn modelId="{104AE04E-8750-4F47-B3CF-66B3CF24C1B0}" type="presOf" srcId="{15857D21-710F-45FF-BB15-8E5490A01013}" destId="{B53AE586-C314-4BEE-9DA4-3F9FDEA0F0E6}" srcOrd="0" destOrd="0" presId="urn:microsoft.com/office/officeart/2005/8/layout/radial2"/>
    <dgm:cxn modelId="{54479A2F-B61E-4306-916F-07D4E00745E7}" type="presOf" srcId="{5A99A4D6-B259-4EA0-8211-E45EFF3118AF}" destId="{95F23252-9C45-4CCD-9174-64101C43C03F}" srcOrd="0" destOrd="0" presId="urn:microsoft.com/office/officeart/2005/8/layout/radial2"/>
    <dgm:cxn modelId="{DF67754A-C562-4608-8255-01D984A4CAE9}" type="presOf" srcId="{9C825193-FA29-4879-B0E5-EEBFE25CAFA1}" destId="{D3DD412C-E553-49E8-BC65-233446871A33}" srcOrd="0" destOrd="0" presId="urn:microsoft.com/office/officeart/2005/8/layout/radial2"/>
    <dgm:cxn modelId="{AF61B97F-3449-40E4-935A-6F8729343C0A}" type="presOf" srcId="{54C840BA-E90F-47B9-B7D5-1730E26C35CA}" destId="{C5DCDCC5-F984-4006-8D6C-EAC4CF087FF3}" srcOrd="0" destOrd="0" presId="urn:microsoft.com/office/officeart/2005/8/layout/radial2"/>
    <dgm:cxn modelId="{B6ADFA99-7715-4292-9E6F-4ECE4933703A}" srcId="{C3212D87-37A0-41DB-B16D-556F75A8D524}" destId="{9C825193-FA29-4879-B0E5-EEBFE25CAFA1}" srcOrd="1" destOrd="0" parTransId="{15857D21-710F-45FF-BB15-8E5490A01013}" sibTransId="{BA2B7677-C933-4CB2-A91F-8C8FF30D722B}"/>
    <dgm:cxn modelId="{F37FED5A-A75E-42ED-9A46-BA82C0AFE2D1}" srcId="{9CEC3B4E-81FD-43E8-86C3-73C056A0F305}" destId="{A4675964-F0F3-475A-923B-0A7A423887DF}" srcOrd="1" destOrd="0" parTransId="{86D87D77-5C2B-4CE6-91AC-10952BE8DA4B}" sibTransId="{FB6ECC7E-0797-4F7F-8B24-2FF4D6E43CCA}"/>
    <dgm:cxn modelId="{B0FD52DE-0A63-42E6-A482-00259A19C55B}" type="presOf" srcId="{64CA31C2-7CA7-4375-87C1-03936C9913B6}" destId="{000BE708-311E-410C-B002-834C66E68E3B}" srcOrd="0" destOrd="0" presId="urn:microsoft.com/office/officeart/2005/8/layout/radial2"/>
    <dgm:cxn modelId="{1B198417-B226-4F93-BE71-30AC2A342B01}" type="presOf" srcId="{FD7A933D-5F32-4B2B-91F5-EE47BE492B1D}" destId="{AF3BF58A-1CCD-4351-828A-8A5C43F4F909}" srcOrd="0" destOrd="0" presId="urn:microsoft.com/office/officeart/2005/8/layout/radial2"/>
    <dgm:cxn modelId="{C0A6A165-A7CD-4041-B874-D694180FC7BC}" srcId="{19A5EE37-65FF-44E9-89EF-B31D7B034921}" destId="{C4CEBACC-86B6-4A4D-9B51-A4B9F0E419AB}" srcOrd="1" destOrd="0" parTransId="{CAE28B4A-B130-40C5-B29B-30F3C21F172E}" sibTransId="{3E3AF6CD-DE0D-40FD-9A98-8E98109363CB}"/>
    <dgm:cxn modelId="{A8FC21DF-FDD7-45F5-9569-DE9C0A7106F7}" type="presOf" srcId="{9CEC3B4E-81FD-43E8-86C3-73C056A0F305}" destId="{83B4BD8C-4F9F-4BE2-90AD-7578512D80E4}" srcOrd="0" destOrd="0" presId="urn:microsoft.com/office/officeart/2005/8/layout/radial2"/>
    <dgm:cxn modelId="{1E6ED05D-A1C1-4759-A396-D03483EDA614}" type="presOf" srcId="{A016C088-CA03-4BD5-84C5-ADB81CAD696F}" destId="{2E56612A-BC47-4808-A8CF-2AA4935E126C}" srcOrd="0" destOrd="0" presId="urn:microsoft.com/office/officeart/2005/8/layout/radial2"/>
    <dgm:cxn modelId="{AA653885-DD80-45B1-A656-3021CF69278C}" srcId="{A016C088-CA03-4BD5-84C5-ADB81CAD696F}" destId="{64CA31C2-7CA7-4375-87C1-03936C9913B6}" srcOrd="0" destOrd="0" parTransId="{472B7E20-2719-4A44-8E7A-6C06E8256536}" sibTransId="{E1A67894-7816-484A-8E4E-9E74125DA757}"/>
    <dgm:cxn modelId="{2A128942-4CA9-4795-9A4F-16C04E77E310}" type="presOf" srcId="{A4675964-F0F3-475A-923B-0A7A423887DF}" destId="{AF3BF58A-1CCD-4351-828A-8A5C43F4F909}" srcOrd="0" destOrd="1" presId="urn:microsoft.com/office/officeart/2005/8/layout/radial2"/>
    <dgm:cxn modelId="{8AE42F97-62BF-46F4-895C-134F26EAA2B4}" type="presOf" srcId="{C4CEBACC-86B6-4A4D-9B51-A4B9F0E419AB}" destId="{C5DCDCC5-F984-4006-8D6C-EAC4CF087FF3}" srcOrd="0" destOrd="1" presId="urn:microsoft.com/office/officeart/2005/8/layout/radial2"/>
    <dgm:cxn modelId="{9FB70E15-95C4-4AFC-ABE5-7C1642C29DD6}" type="presOf" srcId="{0B009E05-1E4A-4691-8200-8157C7F10AB5}" destId="{45B1C740-C11D-4A48-8F21-F86533F65B01}" srcOrd="0" destOrd="0" presId="urn:microsoft.com/office/officeart/2005/8/layout/radial2"/>
    <dgm:cxn modelId="{21760870-F694-4158-A45E-A8D02C8D3821}" srcId="{C3212D87-37A0-41DB-B16D-556F75A8D524}" destId="{A016C088-CA03-4BD5-84C5-ADB81CAD696F}" srcOrd="0" destOrd="0" parTransId="{57BBFA35-F331-4A25-AF93-064D2D7ACA30}" sibTransId="{BB8E2FF3-15BA-4ED5-ACD0-2EDBE7F30CCF}"/>
    <dgm:cxn modelId="{7BC0CE7F-6906-405B-97FC-BFA41E7EE825}" type="presOf" srcId="{57BBFA35-F331-4A25-AF93-064D2D7ACA30}" destId="{6437B50F-B1FE-4B31-87D1-AD00FFE2F7AC}" srcOrd="0" destOrd="0" presId="urn:microsoft.com/office/officeart/2005/8/layout/radial2"/>
    <dgm:cxn modelId="{5578082A-C1E2-4DB5-B344-B24342B57170}" type="presOf" srcId="{31B7C640-2CD8-46C5-BFD1-23C804C256C8}" destId="{FE8032EB-1FC0-42C7-9219-E5A5CEF1B55C}" srcOrd="0" destOrd="0" presId="urn:microsoft.com/office/officeart/2005/8/layout/radial2"/>
    <dgm:cxn modelId="{827365EC-5F8E-4949-82B4-0A307EE71140}" srcId="{9C825193-FA29-4879-B0E5-EEBFE25CAFA1}" destId="{0B009E05-1E4A-4691-8200-8157C7F10AB5}" srcOrd="0" destOrd="0" parTransId="{EBBB9EA8-63A2-40B3-955F-00D7FC9F00C3}" sibTransId="{3FA5E3B2-C94F-4F93-A493-33DB358903C3}"/>
    <dgm:cxn modelId="{43F88611-334C-4101-A8A8-E5CADB22AF25}" type="presOf" srcId="{19A5EE37-65FF-44E9-89EF-B31D7B034921}" destId="{D29EAD4E-3B72-495A-959C-859E9C4C5E00}" srcOrd="0" destOrd="0" presId="urn:microsoft.com/office/officeart/2005/8/layout/radial2"/>
    <dgm:cxn modelId="{C8897295-61EF-47EF-95C4-CC2AEFD73A50}" srcId="{C3212D87-37A0-41DB-B16D-556F75A8D524}" destId="{9CEC3B4E-81FD-43E8-86C3-73C056A0F305}" srcOrd="2" destOrd="0" parTransId="{5A99A4D6-B259-4EA0-8211-E45EFF3118AF}" sibTransId="{A3554D6B-EBDB-4A50-A07D-20A8E0A337CD}"/>
    <dgm:cxn modelId="{3176DFDB-4643-4861-8273-132E022497CC}" srcId="{9CEC3B4E-81FD-43E8-86C3-73C056A0F305}" destId="{FD7A933D-5F32-4B2B-91F5-EE47BE492B1D}" srcOrd="0" destOrd="0" parTransId="{4C02074C-A14D-45C2-B5C8-E389F3DCDB55}" sibTransId="{785DE6E7-3C8F-4822-BD69-327AED1EBFA6}"/>
    <dgm:cxn modelId="{D27678EE-D15E-4603-AA5B-FEA8C9F6271F}" type="presParOf" srcId="{DAE08BC6-0339-4DEC-925C-66394B634911}" destId="{31C5F5D9-E37F-454C-9B48-C4CAA89B1128}" srcOrd="0" destOrd="0" presId="urn:microsoft.com/office/officeart/2005/8/layout/radial2"/>
    <dgm:cxn modelId="{3A6505BF-3BD2-4A90-927B-A9F5C7CD79F2}" type="presParOf" srcId="{31C5F5D9-E37F-454C-9B48-C4CAA89B1128}" destId="{E745BC98-5C32-4842-9F91-0AE1FF2D8E3B}" srcOrd="0" destOrd="0" presId="urn:microsoft.com/office/officeart/2005/8/layout/radial2"/>
    <dgm:cxn modelId="{CD022B34-F7FF-4E37-9EF7-E75D8583E91A}" type="presParOf" srcId="{E745BC98-5C32-4842-9F91-0AE1FF2D8E3B}" destId="{A520C5B2-5EE6-4A77-A6F6-9A68F6C3FD39}" srcOrd="0" destOrd="0" presId="urn:microsoft.com/office/officeart/2005/8/layout/radial2"/>
    <dgm:cxn modelId="{8D78E074-7692-4B97-924D-38AB8FE4BB42}" type="presParOf" srcId="{E745BC98-5C32-4842-9F91-0AE1FF2D8E3B}" destId="{C2006523-BF2A-4674-99CC-1F05627BFE76}" srcOrd="1" destOrd="0" presId="urn:microsoft.com/office/officeart/2005/8/layout/radial2"/>
    <dgm:cxn modelId="{FBFB00C3-1863-4A73-B687-51EB26CDEB5C}" type="presParOf" srcId="{31C5F5D9-E37F-454C-9B48-C4CAA89B1128}" destId="{6437B50F-B1FE-4B31-87D1-AD00FFE2F7AC}" srcOrd="1" destOrd="0" presId="urn:microsoft.com/office/officeart/2005/8/layout/radial2"/>
    <dgm:cxn modelId="{578001E8-891E-4703-A6F0-CEA20BF8A4B6}" type="presParOf" srcId="{31C5F5D9-E37F-454C-9B48-C4CAA89B1128}" destId="{DA2971B7-AB78-4767-8AD2-2B8F5DE31EE6}" srcOrd="2" destOrd="0" presId="urn:microsoft.com/office/officeart/2005/8/layout/radial2"/>
    <dgm:cxn modelId="{8D7CAAE4-0800-4DE9-BE16-1F15E3A76F96}" type="presParOf" srcId="{DA2971B7-AB78-4767-8AD2-2B8F5DE31EE6}" destId="{2E56612A-BC47-4808-A8CF-2AA4935E126C}" srcOrd="0" destOrd="0" presId="urn:microsoft.com/office/officeart/2005/8/layout/radial2"/>
    <dgm:cxn modelId="{E6A188B9-E6DF-4173-ACAC-52BA42AD6D02}" type="presParOf" srcId="{DA2971B7-AB78-4767-8AD2-2B8F5DE31EE6}" destId="{000BE708-311E-410C-B002-834C66E68E3B}" srcOrd="1" destOrd="0" presId="urn:microsoft.com/office/officeart/2005/8/layout/radial2"/>
    <dgm:cxn modelId="{B3D2152F-B8CA-4A69-BDD5-F559B71D0329}" type="presParOf" srcId="{31C5F5D9-E37F-454C-9B48-C4CAA89B1128}" destId="{B53AE586-C314-4BEE-9DA4-3F9FDEA0F0E6}" srcOrd="3" destOrd="0" presId="urn:microsoft.com/office/officeart/2005/8/layout/radial2"/>
    <dgm:cxn modelId="{E7A88607-04FA-43F7-A26A-CC39144E242B}" type="presParOf" srcId="{31C5F5D9-E37F-454C-9B48-C4CAA89B1128}" destId="{D596888B-56C1-407D-B146-1E118A73E96E}" srcOrd="4" destOrd="0" presId="urn:microsoft.com/office/officeart/2005/8/layout/radial2"/>
    <dgm:cxn modelId="{1840A67A-AC9B-4395-953A-E85D17256F5D}" type="presParOf" srcId="{D596888B-56C1-407D-B146-1E118A73E96E}" destId="{D3DD412C-E553-49E8-BC65-233446871A33}" srcOrd="0" destOrd="0" presId="urn:microsoft.com/office/officeart/2005/8/layout/radial2"/>
    <dgm:cxn modelId="{3185EEAD-EF11-4B26-A78D-D050890912EC}" type="presParOf" srcId="{D596888B-56C1-407D-B146-1E118A73E96E}" destId="{45B1C740-C11D-4A48-8F21-F86533F65B01}" srcOrd="1" destOrd="0" presId="urn:microsoft.com/office/officeart/2005/8/layout/radial2"/>
    <dgm:cxn modelId="{0B303960-7D5C-4FA7-BE01-9D81B9D7165B}" type="presParOf" srcId="{31C5F5D9-E37F-454C-9B48-C4CAA89B1128}" destId="{95F23252-9C45-4CCD-9174-64101C43C03F}" srcOrd="5" destOrd="0" presId="urn:microsoft.com/office/officeart/2005/8/layout/radial2"/>
    <dgm:cxn modelId="{DC695F08-4FD1-45E2-8625-2502166F4581}" type="presParOf" srcId="{31C5F5D9-E37F-454C-9B48-C4CAA89B1128}" destId="{24B74A7E-0FA1-4B69-9039-FDB3412A412A}" srcOrd="6" destOrd="0" presId="urn:microsoft.com/office/officeart/2005/8/layout/radial2"/>
    <dgm:cxn modelId="{C5565299-3CB3-4D40-9DDC-BBB0D49CAD38}" type="presParOf" srcId="{24B74A7E-0FA1-4B69-9039-FDB3412A412A}" destId="{83B4BD8C-4F9F-4BE2-90AD-7578512D80E4}" srcOrd="0" destOrd="0" presId="urn:microsoft.com/office/officeart/2005/8/layout/radial2"/>
    <dgm:cxn modelId="{4F9A29FD-379B-476A-8289-2F6E8BD22943}" type="presParOf" srcId="{24B74A7E-0FA1-4B69-9039-FDB3412A412A}" destId="{AF3BF58A-1CCD-4351-828A-8A5C43F4F909}" srcOrd="1" destOrd="0" presId="urn:microsoft.com/office/officeart/2005/8/layout/radial2"/>
    <dgm:cxn modelId="{6DFFA5D2-420C-4F3C-BE0C-89AAC54F291D}" type="presParOf" srcId="{31C5F5D9-E37F-454C-9B48-C4CAA89B1128}" destId="{FE8032EB-1FC0-42C7-9219-E5A5CEF1B55C}" srcOrd="7" destOrd="0" presId="urn:microsoft.com/office/officeart/2005/8/layout/radial2"/>
    <dgm:cxn modelId="{156D07F2-A283-4019-AF18-440356562455}" type="presParOf" srcId="{31C5F5D9-E37F-454C-9B48-C4CAA89B1128}" destId="{EC663C83-FB44-431E-8CBD-30D8EE7FE68A}" srcOrd="8" destOrd="0" presId="urn:microsoft.com/office/officeart/2005/8/layout/radial2"/>
    <dgm:cxn modelId="{9CC42D9C-26B4-4589-8558-5D1DE063472A}" type="presParOf" srcId="{EC663C83-FB44-431E-8CBD-30D8EE7FE68A}" destId="{D29EAD4E-3B72-495A-959C-859E9C4C5E00}" srcOrd="0" destOrd="0" presId="urn:microsoft.com/office/officeart/2005/8/layout/radial2"/>
    <dgm:cxn modelId="{5CFE2888-CECA-44CE-A619-2476A148E3D0}" type="presParOf" srcId="{EC663C83-FB44-431E-8CBD-30D8EE7FE68A}" destId="{C5DCDCC5-F984-4006-8D6C-EAC4CF087FF3}" srcOrd="1" destOrd="0" presId="urn:microsoft.com/office/officeart/2005/8/layout/radial2"/>
  </dgm:cxnLst>
  <dgm:bg>
    <a:noFill/>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5A7C70-8283-4A4B-B84E-A42908673A86}">
      <dsp:nvSpPr>
        <dsp:cNvPr id="0" name=""/>
        <dsp:cNvSpPr/>
      </dsp:nvSpPr>
      <dsp:spPr>
        <a:xfrm rot="5400000">
          <a:off x="-180022" y="180877"/>
          <a:ext cx="1200150" cy="84010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s-ES" sz="2300" kern="1200"/>
            <a:t>2.0</a:t>
          </a:r>
        </a:p>
      </dsp:txBody>
      <dsp:txXfrm rot="-5400000">
        <a:off x="1" y="420908"/>
        <a:ext cx="840105" cy="360045"/>
      </dsp:txXfrm>
    </dsp:sp>
    <dsp:sp modelId="{CD26EA37-A251-410F-A170-114AEF5D93B0}">
      <dsp:nvSpPr>
        <dsp:cNvPr id="0" name=""/>
        <dsp:cNvSpPr/>
      </dsp:nvSpPr>
      <dsp:spPr>
        <a:xfrm rot="5400000">
          <a:off x="2773203" y="-1932243"/>
          <a:ext cx="780097" cy="464629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ES" sz="1000" kern="1200"/>
            <a:t>Versión actual</a:t>
          </a:r>
        </a:p>
      </dsp:txBody>
      <dsp:txXfrm rot="-5400000">
        <a:off x="840105" y="38936"/>
        <a:ext cx="4608214" cy="703935"/>
      </dsp:txXfrm>
    </dsp:sp>
    <dsp:sp modelId="{9C556682-62EB-4C64-91B8-761F7F7BDB3F}">
      <dsp:nvSpPr>
        <dsp:cNvPr id="0" name=""/>
        <dsp:cNvSpPr/>
      </dsp:nvSpPr>
      <dsp:spPr>
        <a:xfrm rot="5400000">
          <a:off x="-180022" y="1180147"/>
          <a:ext cx="1200150" cy="84010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s-ES" sz="2300" kern="1200"/>
            <a:t>2.1</a:t>
          </a:r>
        </a:p>
      </dsp:txBody>
      <dsp:txXfrm rot="-5400000">
        <a:off x="1" y="1420178"/>
        <a:ext cx="840105" cy="360045"/>
      </dsp:txXfrm>
    </dsp:sp>
    <dsp:sp modelId="{3F363FCD-933F-4751-9D4F-257275574C08}">
      <dsp:nvSpPr>
        <dsp:cNvPr id="0" name=""/>
        <dsp:cNvSpPr/>
      </dsp:nvSpPr>
      <dsp:spPr>
        <a:xfrm rot="5400000">
          <a:off x="2773203" y="-932973"/>
          <a:ext cx="780097" cy="464629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ES" sz="1000" kern="1200"/>
            <a:t>Cambios en el establecimiento de política de firma.</a:t>
          </a:r>
        </a:p>
        <a:p>
          <a:pPr marL="57150" lvl="1" indent="-57150" algn="l" defTabSz="444500">
            <a:lnSpc>
              <a:spcPct val="90000"/>
            </a:lnSpc>
            <a:spcBef>
              <a:spcPct val="0"/>
            </a:spcBef>
            <a:spcAft>
              <a:spcPct val="15000"/>
            </a:spcAft>
            <a:buChar char="••"/>
          </a:pPr>
          <a:r>
            <a:rPr lang="es-ES" sz="1000" kern="1200"/>
            <a:t>Multifirmas de firmas implícitas.</a:t>
          </a:r>
        </a:p>
        <a:p>
          <a:pPr marL="57150" lvl="1" indent="-57150" algn="l" defTabSz="444500">
            <a:lnSpc>
              <a:spcPct val="90000"/>
            </a:lnSpc>
            <a:spcBef>
              <a:spcPct val="0"/>
            </a:spcBef>
            <a:spcAft>
              <a:spcPct val="15000"/>
            </a:spcAft>
            <a:buChar char="••"/>
          </a:pPr>
          <a:r>
            <a:rPr lang="es-ES" sz="1000" kern="1200"/>
            <a:t>Mejora experiencia de usuario.</a:t>
          </a:r>
        </a:p>
        <a:p>
          <a:pPr marL="57150" lvl="1" indent="-57150" algn="l" defTabSz="444500">
            <a:lnSpc>
              <a:spcPct val="90000"/>
            </a:lnSpc>
            <a:spcBef>
              <a:spcPct val="0"/>
            </a:spcBef>
            <a:spcAft>
              <a:spcPct val="15000"/>
            </a:spcAft>
            <a:buChar char="••"/>
          </a:pPr>
          <a:r>
            <a:rPr lang="es-ES" sz="1000" kern="1200"/>
            <a:t>Mejora de la documentación.</a:t>
          </a:r>
        </a:p>
      </dsp:txBody>
      <dsp:txXfrm rot="-5400000">
        <a:off x="840105" y="1038206"/>
        <a:ext cx="4608214" cy="703935"/>
      </dsp:txXfrm>
    </dsp:sp>
    <dsp:sp modelId="{72E8D793-DD70-441C-91BC-19410D07CB3E}">
      <dsp:nvSpPr>
        <dsp:cNvPr id="0" name=""/>
        <dsp:cNvSpPr/>
      </dsp:nvSpPr>
      <dsp:spPr>
        <a:xfrm rot="5400000">
          <a:off x="-180022" y="2179417"/>
          <a:ext cx="1200150" cy="84010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s-ES" sz="2300" kern="1200"/>
            <a:t>2.2</a:t>
          </a:r>
        </a:p>
      </dsp:txBody>
      <dsp:txXfrm rot="-5400000">
        <a:off x="1" y="2419448"/>
        <a:ext cx="840105" cy="360045"/>
      </dsp:txXfrm>
    </dsp:sp>
    <dsp:sp modelId="{8C8E498E-921D-4815-B46E-76CE4CCDB89D}">
      <dsp:nvSpPr>
        <dsp:cNvPr id="0" name=""/>
        <dsp:cNvSpPr/>
      </dsp:nvSpPr>
      <dsp:spPr>
        <a:xfrm rot="5400000">
          <a:off x="2773203" y="66296"/>
          <a:ext cx="780097" cy="464629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ES" sz="1000" kern="1200"/>
            <a:t>Soporte de factura electrónica.</a:t>
          </a:r>
        </a:p>
        <a:p>
          <a:pPr marL="57150" lvl="1" indent="-57150" algn="l" defTabSz="444500">
            <a:lnSpc>
              <a:spcPct val="90000"/>
            </a:lnSpc>
            <a:spcBef>
              <a:spcPct val="0"/>
            </a:spcBef>
            <a:spcAft>
              <a:spcPct val="15000"/>
            </a:spcAft>
            <a:buChar char="••"/>
          </a:pPr>
          <a:r>
            <a:rPr lang="es-ES" sz="1000" kern="1200"/>
            <a:t>Incorporación soporte DNIe 100% Java.</a:t>
          </a:r>
        </a:p>
        <a:p>
          <a:pPr marL="57150" lvl="1" indent="-57150" algn="l" defTabSz="444500">
            <a:lnSpc>
              <a:spcPct val="90000"/>
            </a:lnSpc>
            <a:spcBef>
              <a:spcPct val="0"/>
            </a:spcBef>
            <a:spcAft>
              <a:spcPct val="15000"/>
            </a:spcAft>
            <a:buChar char="••"/>
          </a:pPr>
          <a:r>
            <a:rPr lang="es-ES" sz="1000" kern="1200"/>
            <a:t>Mejora del sistema de notificación de errores.</a:t>
          </a:r>
        </a:p>
      </dsp:txBody>
      <dsp:txXfrm rot="-5400000">
        <a:off x="840105" y="2037476"/>
        <a:ext cx="4608214" cy="7039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DC1941-109A-465A-BEB4-7F789E485440}">
      <dsp:nvSpPr>
        <dsp:cNvPr id="0" name=""/>
        <dsp:cNvSpPr/>
      </dsp:nvSpPr>
      <dsp:spPr>
        <a:xfrm rot="5400000">
          <a:off x="-180022" y="180877"/>
          <a:ext cx="1200150" cy="84010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s-ES" sz="2300" kern="1200"/>
            <a:t>1.0</a:t>
          </a:r>
        </a:p>
      </dsp:txBody>
      <dsp:txXfrm rot="-5400000">
        <a:off x="1" y="420908"/>
        <a:ext cx="840105" cy="360045"/>
      </dsp:txXfrm>
    </dsp:sp>
    <dsp:sp modelId="{3196D3DD-BB2F-46F5-ABE6-DE64249D0F0A}">
      <dsp:nvSpPr>
        <dsp:cNvPr id="0" name=""/>
        <dsp:cNvSpPr/>
      </dsp:nvSpPr>
      <dsp:spPr>
        <a:xfrm rot="5400000">
          <a:off x="2773203" y="-1932243"/>
          <a:ext cx="780097" cy="464629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s-ES" sz="1400" kern="1200"/>
            <a:t>Versión actual</a:t>
          </a:r>
        </a:p>
      </dsp:txBody>
      <dsp:txXfrm rot="-5400000">
        <a:off x="840105" y="38936"/>
        <a:ext cx="4608214" cy="703935"/>
      </dsp:txXfrm>
    </dsp:sp>
    <dsp:sp modelId="{039B22F1-937C-4F2D-BD8A-F45DE24145F7}">
      <dsp:nvSpPr>
        <dsp:cNvPr id="0" name=""/>
        <dsp:cNvSpPr/>
      </dsp:nvSpPr>
      <dsp:spPr>
        <a:xfrm rot="5400000">
          <a:off x="-180022" y="1180147"/>
          <a:ext cx="1200150" cy="84010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s-ES" sz="2300" kern="1200"/>
            <a:t>1.1</a:t>
          </a:r>
        </a:p>
      </dsp:txBody>
      <dsp:txXfrm rot="-5400000">
        <a:off x="1" y="1420178"/>
        <a:ext cx="840105" cy="360045"/>
      </dsp:txXfrm>
    </dsp:sp>
    <dsp:sp modelId="{9B63B574-D4F1-4746-821E-C94138BC4986}">
      <dsp:nvSpPr>
        <dsp:cNvPr id="0" name=""/>
        <dsp:cNvSpPr/>
      </dsp:nvSpPr>
      <dsp:spPr>
        <a:xfrm rot="5400000">
          <a:off x="2773203" y="-932973"/>
          <a:ext cx="780097" cy="464629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s-ES" sz="1400" kern="1200"/>
            <a:t>Incorporación soporte DNIe 100% Java.</a:t>
          </a:r>
        </a:p>
        <a:p>
          <a:pPr marL="114300" lvl="1" indent="-114300" algn="l" defTabSz="622300">
            <a:lnSpc>
              <a:spcPct val="90000"/>
            </a:lnSpc>
            <a:spcBef>
              <a:spcPct val="0"/>
            </a:spcBef>
            <a:spcAft>
              <a:spcPct val="15000"/>
            </a:spcAft>
            <a:buChar char="••"/>
          </a:pPr>
          <a:r>
            <a:rPr lang="es-ES" sz="1400" kern="1200"/>
            <a:t>Soporte configuraciones de usuario (menú de opciones).</a:t>
          </a:r>
        </a:p>
        <a:p>
          <a:pPr marL="114300" lvl="1" indent="-114300" algn="l" defTabSz="622300">
            <a:lnSpc>
              <a:spcPct val="90000"/>
            </a:lnSpc>
            <a:spcBef>
              <a:spcPct val="0"/>
            </a:spcBef>
            <a:spcAft>
              <a:spcPct val="15000"/>
            </a:spcAft>
            <a:buChar char="••"/>
          </a:pPr>
          <a:r>
            <a:rPr lang="es-ES" sz="1400" kern="1200"/>
            <a:t>Mejoras menores en accesibilidad.</a:t>
          </a:r>
        </a:p>
      </dsp:txBody>
      <dsp:txXfrm rot="-5400000">
        <a:off x="840105" y="1038206"/>
        <a:ext cx="4608214" cy="703935"/>
      </dsp:txXfrm>
    </dsp:sp>
    <dsp:sp modelId="{A2550E07-9141-43F1-A184-7A0998872BE7}">
      <dsp:nvSpPr>
        <dsp:cNvPr id="0" name=""/>
        <dsp:cNvSpPr/>
      </dsp:nvSpPr>
      <dsp:spPr>
        <a:xfrm rot="5400000">
          <a:off x="-180022" y="2179417"/>
          <a:ext cx="1200150" cy="84010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s-ES" sz="2300" kern="1200"/>
            <a:t>1.11</a:t>
          </a:r>
        </a:p>
      </dsp:txBody>
      <dsp:txXfrm rot="-5400000">
        <a:off x="1" y="2419448"/>
        <a:ext cx="840105" cy="360045"/>
      </dsp:txXfrm>
    </dsp:sp>
    <dsp:sp modelId="{ED55E5CC-DD19-421A-B82F-8F8187C73CFF}">
      <dsp:nvSpPr>
        <dsp:cNvPr id="0" name=""/>
        <dsp:cNvSpPr/>
      </dsp:nvSpPr>
      <dsp:spPr>
        <a:xfrm rot="5400000">
          <a:off x="2773203" y="66296"/>
          <a:ext cx="780097" cy="464629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s-ES" sz="1400" i="1" kern="1200"/>
            <a:t>SplashScreen</a:t>
          </a:r>
          <a:r>
            <a:rPr lang="es-ES" sz="1400" i="0" kern="1200"/>
            <a:t> animado.</a:t>
          </a:r>
          <a:endParaRPr lang="es-ES" sz="1400" i="1" kern="1200"/>
        </a:p>
      </dsp:txBody>
      <dsp:txXfrm rot="-5400000">
        <a:off x="840105" y="2037476"/>
        <a:ext cx="4608214" cy="70393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03C3F6-352A-4008-8F99-981F0CC34102}">
      <dsp:nvSpPr>
        <dsp:cNvPr id="0" name=""/>
        <dsp:cNvSpPr/>
      </dsp:nvSpPr>
      <dsp:spPr>
        <a:xfrm rot="5400000">
          <a:off x="-180022" y="180877"/>
          <a:ext cx="1200150" cy="84010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s-ES" sz="2300" kern="1200"/>
            <a:t>1.01</a:t>
          </a:r>
        </a:p>
      </dsp:txBody>
      <dsp:txXfrm rot="-5400000">
        <a:off x="1" y="420908"/>
        <a:ext cx="840105" cy="360045"/>
      </dsp:txXfrm>
    </dsp:sp>
    <dsp:sp modelId="{BBCADA54-3C4E-4B2E-983F-914F65292126}">
      <dsp:nvSpPr>
        <dsp:cNvPr id="0" name=""/>
        <dsp:cNvSpPr/>
      </dsp:nvSpPr>
      <dsp:spPr>
        <a:xfrm rot="5400000">
          <a:off x="2773203" y="-1932243"/>
          <a:ext cx="780097" cy="464629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s-ES" sz="800" kern="1200"/>
            <a:t>Versión actual</a:t>
          </a:r>
        </a:p>
      </dsp:txBody>
      <dsp:txXfrm rot="-5400000">
        <a:off x="840105" y="38936"/>
        <a:ext cx="4608214" cy="703935"/>
      </dsp:txXfrm>
    </dsp:sp>
    <dsp:sp modelId="{7BD2F101-845B-498C-B3CE-42B1EDFCB2C4}">
      <dsp:nvSpPr>
        <dsp:cNvPr id="0" name=""/>
        <dsp:cNvSpPr/>
      </dsp:nvSpPr>
      <dsp:spPr>
        <a:xfrm rot="5400000">
          <a:off x="-180022" y="1180147"/>
          <a:ext cx="1200150" cy="84010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s-ES" sz="2300" kern="1200"/>
            <a:t>1.1</a:t>
          </a:r>
        </a:p>
      </dsp:txBody>
      <dsp:txXfrm rot="-5400000">
        <a:off x="1" y="1420178"/>
        <a:ext cx="840105" cy="360045"/>
      </dsp:txXfrm>
    </dsp:sp>
    <dsp:sp modelId="{E0C8A252-F094-4495-A672-09B6F175B769}">
      <dsp:nvSpPr>
        <dsp:cNvPr id="0" name=""/>
        <dsp:cNvSpPr/>
      </dsp:nvSpPr>
      <dsp:spPr>
        <a:xfrm rot="5400000">
          <a:off x="2773203" y="-932973"/>
          <a:ext cx="780097" cy="464629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s-ES" sz="800" kern="1200"/>
            <a:t>Soporte de firmas masivas vía JavaScript.</a:t>
          </a:r>
        </a:p>
        <a:p>
          <a:pPr marL="57150" lvl="1" indent="-57150" algn="l" defTabSz="355600">
            <a:lnSpc>
              <a:spcPct val="90000"/>
            </a:lnSpc>
            <a:spcBef>
              <a:spcPct val="0"/>
            </a:spcBef>
            <a:spcAft>
              <a:spcPct val="15000"/>
            </a:spcAft>
            <a:buChar char="••"/>
          </a:pPr>
          <a:r>
            <a:rPr lang="es-ES" sz="800" kern="1200"/>
            <a:t>Autocomprobaciones de entorno por función.</a:t>
          </a:r>
        </a:p>
        <a:p>
          <a:pPr marL="57150" lvl="1" indent="-57150" algn="l" defTabSz="355600">
            <a:lnSpc>
              <a:spcPct val="90000"/>
            </a:lnSpc>
            <a:spcBef>
              <a:spcPct val="0"/>
            </a:spcBef>
            <a:spcAft>
              <a:spcPct val="15000"/>
            </a:spcAft>
            <a:buChar char="••"/>
          </a:pPr>
          <a:r>
            <a:rPr lang="es-ES" sz="800" kern="1200"/>
            <a:t>Soporte avanzado de codificaciones de texto.</a:t>
          </a:r>
        </a:p>
        <a:p>
          <a:pPr marL="57150" lvl="1" indent="-57150" algn="l" defTabSz="355600">
            <a:lnSpc>
              <a:spcPct val="90000"/>
            </a:lnSpc>
            <a:spcBef>
              <a:spcPct val="0"/>
            </a:spcBef>
            <a:spcAft>
              <a:spcPct val="15000"/>
            </a:spcAft>
            <a:buChar char="••"/>
          </a:pPr>
          <a:r>
            <a:rPr lang="es-ES" sz="800" kern="1200"/>
            <a:t>Filtro de certificados cualificados</a:t>
          </a:r>
        </a:p>
        <a:p>
          <a:pPr marL="57150" lvl="1" indent="-57150" algn="l" defTabSz="355600">
            <a:lnSpc>
              <a:spcPct val="90000"/>
            </a:lnSpc>
            <a:spcBef>
              <a:spcPct val="0"/>
            </a:spcBef>
            <a:spcAft>
              <a:spcPct val="15000"/>
            </a:spcAft>
            <a:buChar char="••"/>
          </a:pPr>
          <a:r>
            <a:rPr lang="es-ES" sz="800" kern="1200"/>
            <a:t>Ejemplos avanzados de uso en documentación.</a:t>
          </a:r>
        </a:p>
      </dsp:txBody>
      <dsp:txXfrm rot="-5400000">
        <a:off x="840105" y="1038206"/>
        <a:ext cx="4608214" cy="703935"/>
      </dsp:txXfrm>
    </dsp:sp>
    <dsp:sp modelId="{8918A798-F45D-47FB-A910-748BA8BE1B51}">
      <dsp:nvSpPr>
        <dsp:cNvPr id="0" name=""/>
        <dsp:cNvSpPr/>
      </dsp:nvSpPr>
      <dsp:spPr>
        <a:xfrm rot="5400000">
          <a:off x="-180022" y="2179417"/>
          <a:ext cx="1200150" cy="84010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s-ES" sz="2300" kern="1200"/>
            <a:t>1.2</a:t>
          </a:r>
        </a:p>
      </dsp:txBody>
      <dsp:txXfrm rot="-5400000">
        <a:off x="1" y="2419448"/>
        <a:ext cx="840105" cy="360045"/>
      </dsp:txXfrm>
    </dsp:sp>
    <dsp:sp modelId="{C33845A5-C52D-499A-B109-C3606E9858AC}">
      <dsp:nvSpPr>
        <dsp:cNvPr id="0" name=""/>
        <dsp:cNvSpPr/>
      </dsp:nvSpPr>
      <dsp:spPr>
        <a:xfrm rot="5400000">
          <a:off x="2773203" y="66296"/>
          <a:ext cx="780097" cy="464629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s-ES" sz="800" kern="1200"/>
            <a:t>Soporte de facturas electrónicas.</a:t>
          </a:r>
        </a:p>
        <a:p>
          <a:pPr marL="57150" lvl="1" indent="-57150" algn="l" defTabSz="355600">
            <a:lnSpc>
              <a:spcPct val="90000"/>
            </a:lnSpc>
            <a:spcBef>
              <a:spcPct val="0"/>
            </a:spcBef>
            <a:spcAft>
              <a:spcPct val="15000"/>
            </a:spcAft>
            <a:buChar char="••"/>
          </a:pPr>
          <a:r>
            <a:rPr lang="es-ES" sz="800" kern="1200"/>
            <a:t>Incorporación soporte DNIe 100% Java.</a:t>
          </a:r>
        </a:p>
      </dsp:txBody>
      <dsp:txXfrm rot="-5400000">
        <a:off x="840105" y="2037476"/>
        <a:ext cx="4608214" cy="70393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CCDEFC-7E78-4261-9510-F6196A75B82E}">
      <dsp:nvSpPr>
        <dsp:cNvPr id="0" name=""/>
        <dsp:cNvSpPr/>
      </dsp:nvSpPr>
      <dsp:spPr>
        <a:xfrm rot="5400000">
          <a:off x="-203837" y="206029"/>
          <a:ext cx="1358917" cy="95124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1155700">
            <a:lnSpc>
              <a:spcPct val="90000"/>
            </a:lnSpc>
            <a:spcBef>
              <a:spcPct val="0"/>
            </a:spcBef>
            <a:spcAft>
              <a:spcPct val="35000"/>
            </a:spcAft>
          </a:pPr>
          <a:r>
            <a:rPr lang="es-ES" sz="2600" kern="1200"/>
            <a:t>3.3</a:t>
          </a:r>
        </a:p>
      </dsp:txBody>
      <dsp:txXfrm rot="-5400000">
        <a:off x="2" y="477812"/>
        <a:ext cx="951241" cy="407676"/>
      </dsp:txXfrm>
    </dsp:sp>
    <dsp:sp modelId="{6B8CDA08-3C42-466D-9C6F-207621BB0908}">
      <dsp:nvSpPr>
        <dsp:cNvPr id="0" name=""/>
        <dsp:cNvSpPr/>
      </dsp:nvSpPr>
      <dsp:spPr>
        <a:xfrm rot="5400000">
          <a:off x="2777172" y="-1823739"/>
          <a:ext cx="883296" cy="453515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s-ES" sz="900" kern="1200"/>
            <a:t>Versión actual</a:t>
          </a:r>
        </a:p>
      </dsp:txBody>
      <dsp:txXfrm rot="-5400000">
        <a:off x="951242" y="45310"/>
        <a:ext cx="4492039" cy="797058"/>
      </dsp:txXfrm>
    </dsp:sp>
    <dsp:sp modelId="{0F0F530A-00CB-43A3-AE24-B867DC27902D}">
      <dsp:nvSpPr>
        <dsp:cNvPr id="0" name=""/>
        <dsp:cNvSpPr/>
      </dsp:nvSpPr>
      <dsp:spPr>
        <a:xfrm rot="5400000">
          <a:off x="-203837" y="1367466"/>
          <a:ext cx="1358917" cy="95124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1155700">
            <a:lnSpc>
              <a:spcPct val="90000"/>
            </a:lnSpc>
            <a:spcBef>
              <a:spcPct val="0"/>
            </a:spcBef>
            <a:spcAft>
              <a:spcPct val="35000"/>
            </a:spcAft>
          </a:pPr>
          <a:r>
            <a:rPr lang="es-ES" sz="2600" kern="1200"/>
            <a:t>3.3.1</a:t>
          </a:r>
        </a:p>
      </dsp:txBody>
      <dsp:txXfrm rot="-5400000">
        <a:off x="2" y="1639249"/>
        <a:ext cx="951241" cy="407676"/>
      </dsp:txXfrm>
    </dsp:sp>
    <dsp:sp modelId="{B9187475-003F-426A-91D3-1AE3A89F20E9}">
      <dsp:nvSpPr>
        <dsp:cNvPr id="0" name=""/>
        <dsp:cNvSpPr/>
      </dsp:nvSpPr>
      <dsp:spPr>
        <a:xfrm rot="5400000">
          <a:off x="2777172" y="-662302"/>
          <a:ext cx="883296" cy="453515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s-ES" sz="900" kern="1200"/>
            <a:t>Mantenimiento general (corrección de errores).</a:t>
          </a:r>
        </a:p>
        <a:p>
          <a:pPr marL="57150" lvl="1" indent="-57150" algn="l" defTabSz="400050">
            <a:lnSpc>
              <a:spcPct val="90000"/>
            </a:lnSpc>
            <a:spcBef>
              <a:spcPct val="0"/>
            </a:spcBef>
            <a:spcAft>
              <a:spcPct val="15000"/>
            </a:spcAft>
            <a:buChar char="••"/>
          </a:pPr>
          <a:r>
            <a:rPr lang="es-ES" sz="900" kern="1200"/>
            <a:t>Mejora en la gestión de almacenes PKCS#12</a:t>
          </a:r>
        </a:p>
        <a:p>
          <a:pPr marL="57150" lvl="1" indent="-57150" algn="l" defTabSz="400050">
            <a:lnSpc>
              <a:spcPct val="90000"/>
            </a:lnSpc>
            <a:spcBef>
              <a:spcPct val="0"/>
            </a:spcBef>
            <a:spcAft>
              <a:spcPct val="15000"/>
            </a:spcAft>
            <a:buChar char="••"/>
          </a:pPr>
          <a:r>
            <a:rPr lang="es-ES" sz="900" kern="1200"/>
            <a:t>Mejora de la accesibilidad de  los interfaces Java (</a:t>
          </a:r>
          <a:r>
            <a:rPr lang="es-ES" sz="900" i="1" kern="1200"/>
            <a:t>backport</a:t>
          </a:r>
          <a:r>
            <a:rPr lang="es-ES" sz="900" i="0" kern="1200"/>
            <a:t> de componentes  del </a:t>
          </a:r>
          <a:r>
            <a:rPr lang="es-ES" sz="900" i="1" kern="1200"/>
            <a:t>StandAlone</a:t>
          </a:r>
          <a:r>
            <a:rPr lang="es-ES" sz="900" i="0" kern="1200"/>
            <a:t>).</a:t>
          </a:r>
          <a:endParaRPr lang="es-ES" sz="900" kern="1200"/>
        </a:p>
        <a:p>
          <a:pPr marL="57150" lvl="1" indent="-57150" algn="l" defTabSz="400050">
            <a:lnSpc>
              <a:spcPct val="90000"/>
            </a:lnSpc>
            <a:spcBef>
              <a:spcPct val="0"/>
            </a:spcBef>
            <a:spcAft>
              <a:spcPct val="15000"/>
            </a:spcAft>
            <a:buChar char="••"/>
          </a:pPr>
          <a:r>
            <a:rPr lang="es-ES" sz="900" kern="1200"/>
            <a:t>Evolucionar la ayuda con la instalación de OpenDNIe y el instalador accesible del driver de DNIe</a:t>
          </a:r>
        </a:p>
      </dsp:txBody>
      <dsp:txXfrm rot="-5400000">
        <a:off x="951242" y="1206747"/>
        <a:ext cx="4492039" cy="797058"/>
      </dsp:txXfrm>
    </dsp:sp>
    <dsp:sp modelId="{0526AE86-2444-49E7-AEDB-16514C4EE6EE}">
      <dsp:nvSpPr>
        <dsp:cNvPr id="0" name=""/>
        <dsp:cNvSpPr/>
      </dsp:nvSpPr>
      <dsp:spPr>
        <a:xfrm rot="5400000">
          <a:off x="-203837" y="2528903"/>
          <a:ext cx="1358917" cy="95124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1155700">
            <a:lnSpc>
              <a:spcPct val="90000"/>
            </a:lnSpc>
            <a:spcBef>
              <a:spcPct val="0"/>
            </a:spcBef>
            <a:spcAft>
              <a:spcPct val="35000"/>
            </a:spcAft>
          </a:pPr>
          <a:r>
            <a:rPr lang="es-ES" sz="2600" kern="1200"/>
            <a:t>3.3.2</a:t>
          </a:r>
        </a:p>
      </dsp:txBody>
      <dsp:txXfrm rot="-5400000">
        <a:off x="2" y="2800686"/>
        <a:ext cx="951241" cy="407676"/>
      </dsp:txXfrm>
    </dsp:sp>
    <dsp:sp modelId="{9288A653-BA3B-4367-96FE-C251D69676B1}">
      <dsp:nvSpPr>
        <dsp:cNvPr id="0" name=""/>
        <dsp:cNvSpPr/>
      </dsp:nvSpPr>
      <dsp:spPr>
        <a:xfrm rot="5400000">
          <a:off x="2777172" y="499135"/>
          <a:ext cx="883296" cy="453515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s-ES" sz="900" kern="1200"/>
            <a:t>Soporte de facturas electrónicas.</a:t>
          </a:r>
        </a:p>
        <a:p>
          <a:pPr marL="57150" lvl="1" indent="-57150" algn="l" defTabSz="400050">
            <a:lnSpc>
              <a:spcPct val="90000"/>
            </a:lnSpc>
            <a:spcBef>
              <a:spcPct val="0"/>
            </a:spcBef>
            <a:spcAft>
              <a:spcPct val="15000"/>
            </a:spcAft>
            <a:buChar char="••"/>
          </a:pPr>
          <a:r>
            <a:rPr lang="es-ES" sz="900" kern="1200"/>
            <a:t>Abandono de Java 5 y paso a Java 6 como versión mínima para el entorno de usuario.</a:t>
          </a:r>
        </a:p>
        <a:p>
          <a:pPr marL="57150" lvl="1" indent="-57150" algn="l" defTabSz="400050">
            <a:lnSpc>
              <a:spcPct val="90000"/>
            </a:lnSpc>
            <a:spcBef>
              <a:spcPct val="0"/>
            </a:spcBef>
            <a:spcAft>
              <a:spcPct val="15000"/>
            </a:spcAft>
            <a:buChar char="••"/>
          </a:pPr>
          <a:r>
            <a:rPr lang="es-ES" sz="900" kern="1200"/>
            <a:t>Incorporación soporte DNIe 100% Java.</a:t>
          </a:r>
        </a:p>
        <a:p>
          <a:pPr marL="57150" lvl="1" indent="-57150" algn="l" defTabSz="400050">
            <a:lnSpc>
              <a:spcPct val="90000"/>
            </a:lnSpc>
            <a:spcBef>
              <a:spcPct val="0"/>
            </a:spcBef>
            <a:spcAft>
              <a:spcPct val="15000"/>
            </a:spcAft>
            <a:buChar char="••"/>
          </a:pPr>
          <a:r>
            <a:rPr lang="es-ES" sz="900" kern="1200"/>
            <a:t>Adaptación a la nueva versión de la política de firma de la AGE</a:t>
          </a:r>
        </a:p>
      </dsp:txBody>
      <dsp:txXfrm rot="-5400000">
        <a:off x="951242" y="2368185"/>
        <a:ext cx="4492039" cy="79705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8032EB-1FC0-42C7-9219-E5A5CEF1B55C}">
      <dsp:nvSpPr>
        <dsp:cNvPr id="0" name=""/>
        <dsp:cNvSpPr/>
      </dsp:nvSpPr>
      <dsp:spPr>
        <a:xfrm rot="3719371">
          <a:off x="1829224" y="2243433"/>
          <a:ext cx="565722" cy="39902"/>
        </a:xfrm>
        <a:custGeom>
          <a:avLst/>
          <a:gdLst/>
          <a:ahLst/>
          <a:cxnLst/>
          <a:rect l="0" t="0" r="0" b="0"/>
          <a:pathLst>
            <a:path>
              <a:moveTo>
                <a:pt x="0" y="19951"/>
              </a:moveTo>
              <a:lnTo>
                <a:pt x="565722" y="199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F23252-9C45-4CCD-9174-64101C43C03F}">
      <dsp:nvSpPr>
        <dsp:cNvPr id="0" name=""/>
        <dsp:cNvSpPr/>
      </dsp:nvSpPr>
      <dsp:spPr>
        <a:xfrm rot="1289856">
          <a:off x="2162908" y="1817745"/>
          <a:ext cx="447841" cy="39902"/>
        </a:xfrm>
        <a:custGeom>
          <a:avLst/>
          <a:gdLst/>
          <a:ahLst/>
          <a:cxnLst/>
          <a:rect l="0" t="0" r="0" b="0"/>
          <a:pathLst>
            <a:path>
              <a:moveTo>
                <a:pt x="0" y="19951"/>
              </a:moveTo>
              <a:lnTo>
                <a:pt x="447841" y="199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3AE586-C314-4BEE-9DA4-3F9FDEA0F0E6}">
      <dsp:nvSpPr>
        <dsp:cNvPr id="0" name=""/>
        <dsp:cNvSpPr/>
      </dsp:nvSpPr>
      <dsp:spPr>
        <a:xfrm rot="20310144">
          <a:off x="2162908" y="1318310"/>
          <a:ext cx="447841" cy="39902"/>
        </a:xfrm>
        <a:custGeom>
          <a:avLst/>
          <a:gdLst/>
          <a:ahLst/>
          <a:cxnLst/>
          <a:rect l="0" t="0" r="0" b="0"/>
          <a:pathLst>
            <a:path>
              <a:moveTo>
                <a:pt x="0" y="19951"/>
              </a:moveTo>
              <a:lnTo>
                <a:pt x="447841" y="199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37B50F-B1FE-4B31-87D1-AD00FFE2F7AC}">
      <dsp:nvSpPr>
        <dsp:cNvPr id="0" name=""/>
        <dsp:cNvSpPr/>
      </dsp:nvSpPr>
      <dsp:spPr>
        <a:xfrm rot="17963549">
          <a:off x="1839182" y="879861"/>
          <a:ext cx="602536" cy="39902"/>
        </a:xfrm>
        <a:custGeom>
          <a:avLst/>
          <a:gdLst/>
          <a:ahLst/>
          <a:cxnLst/>
          <a:rect l="0" t="0" r="0" b="0"/>
          <a:pathLst>
            <a:path>
              <a:moveTo>
                <a:pt x="0" y="19951"/>
              </a:moveTo>
              <a:lnTo>
                <a:pt x="602536" y="199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006523-BF2A-4674-99CC-1F05627BFE76}">
      <dsp:nvSpPr>
        <dsp:cNvPr id="0" name=""/>
        <dsp:cNvSpPr/>
      </dsp:nvSpPr>
      <dsp:spPr>
        <a:xfrm>
          <a:off x="1144696" y="979867"/>
          <a:ext cx="1216223" cy="1216223"/>
        </a:xfrm>
        <a:prstGeom prst="ellipse">
          <a:avLst/>
        </a:prstGeom>
        <a:blipFill>
          <a:blip xmlns:r="http://schemas.openxmlformats.org/officeDocument/2006/relationships" r:embed="rId1"/>
          <a:stretch>
            <a:fillRect/>
          </a:stretch>
        </a:blipFill>
        <a:ln w="47625" cap="flat" cmpd="sng" algn="ctr">
          <a:solidFill>
            <a:schemeClr val="tx2"/>
          </a:solidFill>
          <a:prstDash val="solid"/>
        </a:ln>
        <a:effectLst/>
      </dsp:spPr>
      <dsp:style>
        <a:lnRef idx="2">
          <a:scrgbClr r="0" g="0" b="0"/>
        </a:lnRef>
        <a:fillRef idx="1">
          <a:scrgbClr r="0" g="0" b="0"/>
        </a:fillRef>
        <a:effectRef idx="0">
          <a:scrgbClr r="0" g="0" b="0"/>
        </a:effectRef>
        <a:fontRef idx="minor">
          <a:schemeClr val="lt1"/>
        </a:fontRef>
      </dsp:style>
    </dsp:sp>
    <dsp:sp modelId="{2E56612A-BC47-4808-A8CF-2AA4935E126C}">
      <dsp:nvSpPr>
        <dsp:cNvPr id="0" name=""/>
        <dsp:cNvSpPr/>
      </dsp:nvSpPr>
      <dsp:spPr>
        <a:xfrm>
          <a:off x="2114961" y="293"/>
          <a:ext cx="680851" cy="68085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a:t>iOS</a:t>
          </a:r>
        </a:p>
      </dsp:txBody>
      <dsp:txXfrm>
        <a:off x="2214669" y="100001"/>
        <a:ext cx="481435" cy="481435"/>
      </dsp:txXfrm>
    </dsp:sp>
    <dsp:sp modelId="{000BE708-311E-410C-B002-834C66E68E3B}">
      <dsp:nvSpPr>
        <dsp:cNvPr id="0" name=""/>
        <dsp:cNvSpPr/>
      </dsp:nvSpPr>
      <dsp:spPr>
        <a:xfrm>
          <a:off x="2863898" y="293"/>
          <a:ext cx="1021276" cy="6808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88950">
            <a:lnSpc>
              <a:spcPct val="90000"/>
            </a:lnSpc>
            <a:spcBef>
              <a:spcPct val="0"/>
            </a:spcBef>
            <a:spcAft>
              <a:spcPct val="15000"/>
            </a:spcAft>
            <a:buChar char="••"/>
          </a:pPr>
          <a:r>
            <a:rPr lang="es-ES" sz="1100" kern="1200"/>
            <a:t>App iOS</a:t>
          </a:r>
        </a:p>
      </dsp:txBody>
      <dsp:txXfrm>
        <a:off x="2863898" y="293"/>
        <a:ext cx="1021276" cy="680851"/>
      </dsp:txXfrm>
    </dsp:sp>
    <dsp:sp modelId="{D3DD412C-E553-49E8-BC65-233446871A33}">
      <dsp:nvSpPr>
        <dsp:cNvPr id="0" name=""/>
        <dsp:cNvSpPr/>
      </dsp:nvSpPr>
      <dsp:spPr>
        <a:xfrm>
          <a:off x="2571490" y="791024"/>
          <a:ext cx="680851" cy="68085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a:t>NPAPI</a:t>
          </a:r>
        </a:p>
      </dsp:txBody>
      <dsp:txXfrm>
        <a:off x="2671198" y="890732"/>
        <a:ext cx="481435" cy="481435"/>
      </dsp:txXfrm>
    </dsp:sp>
    <dsp:sp modelId="{45B1C740-C11D-4A48-8F21-F86533F65B01}">
      <dsp:nvSpPr>
        <dsp:cNvPr id="0" name=""/>
        <dsp:cNvSpPr/>
      </dsp:nvSpPr>
      <dsp:spPr>
        <a:xfrm>
          <a:off x="3320426" y="791024"/>
          <a:ext cx="1021276" cy="6808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88950">
            <a:lnSpc>
              <a:spcPct val="90000"/>
            </a:lnSpc>
            <a:spcBef>
              <a:spcPct val="0"/>
            </a:spcBef>
            <a:spcAft>
              <a:spcPct val="15000"/>
            </a:spcAft>
            <a:buChar char="••"/>
          </a:pPr>
          <a:r>
            <a:rPr lang="es-ES" sz="1100" kern="1200"/>
            <a:t>Plugin Mac OS X</a:t>
          </a:r>
        </a:p>
      </dsp:txBody>
      <dsp:txXfrm>
        <a:off x="3320426" y="791024"/>
        <a:ext cx="1021276" cy="680851"/>
      </dsp:txXfrm>
    </dsp:sp>
    <dsp:sp modelId="{83B4BD8C-4F9F-4BE2-90AD-7578512D80E4}">
      <dsp:nvSpPr>
        <dsp:cNvPr id="0" name=""/>
        <dsp:cNvSpPr/>
      </dsp:nvSpPr>
      <dsp:spPr>
        <a:xfrm>
          <a:off x="2571490" y="1704082"/>
          <a:ext cx="680851" cy="68085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a:t>DLL</a:t>
          </a:r>
        </a:p>
      </dsp:txBody>
      <dsp:txXfrm>
        <a:off x="2671198" y="1803790"/>
        <a:ext cx="481435" cy="481435"/>
      </dsp:txXfrm>
    </dsp:sp>
    <dsp:sp modelId="{AF3BF58A-1CCD-4351-828A-8A5C43F4F909}">
      <dsp:nvSpPr>
        <dsp:cNvPr id="0" name=""/>
        <dsp:cNvSpPr/>
      </dsp:nvSpPr>
      <dsp:spPr>
        <a:xfrm>
          <a:off x="3320426" y="1704082"/>
          <a:ext cx="1021276" cy="6808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88950">
            <a:lnSpc>
              <a:spcPct val="90000"/>
            </a:lnSpc>
            <a:spcBef>
              <a:spcPct val="0"/>
            </a:spcBef>
            <a:spcAft>
              <a:spcPct val="15000"/>
            </a:spcAft>
            <a:buChar char="••"/>
          </a:pPr>
          <a:r>
            <a:rPr lang="es-ES" sz="1100" kern="1200"/>
            <a:t>Aplicación Windows</a:t>
          </a:r>
        </a:p>
        <a:p>
          <a:pPr marL="57150" lvl="1" indent="-57150" algn="l" defTabSz="488950">
            <a:lnSpc>
              <a:spcPct val="90000"/>
            </a:lnSpc>
            <a:spcBef>
              <a:spcPct val="0"/>
            </a:spcBef>
            <a:spcAft>
              <a:spcPct val="15000"/>
            </a:spcAft>
            <a:buChar char="••"/>
          </a:pPr>
          <a:r>
            <a:rPr lang="es-ES" sz="1100" kern="1200"/>
            <a:t>Plugin ActiveX</a:t>
          </a:r>
        </a:p>
      </dsp:txBody>
      <dsp:txXfrm>
        <a:off x="3320426" y="1704082"/>
        <a:ext cx="1021276" cy="680851"/>
      </dsp:txXfrm>
    </dsp:sp>
    <dsp:sp modelId="{D29EAD4E-3B72-495A-959C-859E9C4C5E00}">
      <dsp:nvSpPr>
        <dsp:cNvPr id="0" name=""/>
        <dsp:cNvSpPr/>
      </dsp:nvSpPr>
      <dsp:spPr>
        <a:xfrm>
          <a:off x="2051413" y="2470372"/>
          <a:ext cx="729734" cy="72973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a:t>SO / DyLib</a:t>
          </a:r>
        </a:p>
      </dsp:txBody>
      <dsp:txXfrm>
        <a:off x="2158280" y="2577239"/>
        <a:ext cx="516000" cy="516000"/>
      </dsp:txXfrm>
    </dsp:sp>
    <dsp:sp modelId="{C5DCDCC5-F984-4006-8D6C-EAC4CF087FF3}">
      <dsp:nvSpPr>
        <dsp:cNvPr id="0" name=""/>
        <dsp:cNvSpPr/>
      </dsp:nvSpPr>
      <dsp:spPr>
        <a:xfrm>
          <a:off x="2854121" y="2470372"/>
          <a:ext cx="1094601" cy="7297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88950">
            <a:lnSpc>
              <a:spcPct val="90000"/>
            </a:lnSpc>
            <a:spcBef>
              <a:spcPct val="0"/>
            </a:spcBef>
            <a:spcAft>
              <a:spcPct val="15000"/>
            </a:spcAft>
            <a:buChar char="••"/>
          </a:pPr>
          <a:r>
            <a:rPr lang="es-ES" sz="1100" kern="1200"/>
            <a:t>Aplicación Linux / Mac OS X</a:t>
          </a:r>
        </a:p>
        <a:p>
          <a:pPr marL="57150" lvl="1" indent="-57150" algn="l" defTabSz="488950">
            <a:lnSpc>
              <a:spcPct val="90000"/>
            </a:lnSpc>
            <a:spcBef>
              <a:spcPct val="0"/>
            </a:spcBef>
            <a:spcAft>
              <a:spcPct val="15000"/>
            </a:spcAft>
            <a:buChar char="••"/>
          </a:pPr>
          <a:r>
            <a:rPr lang="es-ES" sz="1100" kern="1200"/>
            <a:t>Plugin Linux / Mac OS X</a:t>
          </a:r>
        </a:p>
      </dsp:txBody>
      <dsp:txXfrm>
        <a:off x="2854121" y="2470372"/>
        <a:ext cx="1094601" cy="72973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54BB9-513B-4415-93AC-F9D0D7CC1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15</Pages>
  <Words>3859</Words>
  <Characters>21225</Characters>
  <Application>Microsoft Office Word</Application>
  <DocSecurity>0</DocSecurity>
  <Lines>176</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Atos Origin SAE</Company>
  <LinksUpToDate>false</LinksUpToDate>
  <CharactersWithSpaces>25034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Tomás García-Merás</dc:creator>
  <cp:lastModifiedBy>Tomás García-Merás</cp:lastModifiedBy>
  <cp:revision>6</cp:revision>
  <dcterms:created xsi:type="dcterms:W3CDTF">2012-02-08T13:11:00Z</dcterms:created>
  <dcterms:modified xsi:type="dcterms:W3CDTF">2014-03-27T11:59:00Z</dcterms:modified>
</cp:coreProperties>
</file>