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EDF13" w14:textId="77777777" w:rsidR="00DA5770" w:rsidRDefault="00DA5770" w:rsidP="00DA5770"/>
    <w:p w14:paraId="5220942C" w14:textId="77777777" w:rsidR="00DA5770" w:rsidRDefault="00DA5770" w:rsidP="00DA5770"/>
    <w:p w14:paraId="46E145A2" w14:textId="77777777" w:rsidR="00DA5770" w:rsidRDefault="00DA5770" w:rsidP="00DA5770"/>
    <w:p w14:paraId="4B393609" w14:textId="77777777" w:rsidR="00DA5770" w:rsidRDefault="00DA5770" w:rsidP="00DA5770"/>
    <w:p w14:paraId="6CDADD78" w14:textId="77777777" w:rsidR="00DA5770" w:rsidRDefault="00DA5770" w:rsidP="00DA5770"/>
    <w:p w14:paraId="236F3B82" w14:textId="77777777" w:rsidR="00DA5770" w:rsidRDefault="00DA5770" w:rsidP="00DA5770"/>
    <w:p w14:paraId="7D4AA7E4" w14:textId="77777777" w:rsidR="00DA5770" w:rsidRDefault="00DA5770" w:rsidP="00DA5770"/>
    <w:p w14:paraId="3417C27A" w14:textId="77777777" w:rsidR="00DA5770" w:rsidRDefault="00DA5770" w:rsidP="00DA5770"/>
    <w:p w14:paraId="0E8C8456" w14:textId="77777777" w:rsidR="00DA5770" w:rsidRDefault="00DA5770" w:rsidP="00DA5770"/>
    <w:p w14:paraId="3FBD8BB1" w14:textId="77777777" w:rsidR="00DA5770" w:rsidRPr="00BE6F86" w:rsidRDefault="00DA5770" w:rsidP="00DA5770"/>
    <w:p w14:paraId="65A4E4D5" w14:textId="6DFAFADA" w:rsidR="00DA5770" w:rsidRDefault="00DA5770" w:rsidP="00DA5770">
      <w:pPr>
        <w:pStyle w:val="Title"/>
        <w:ind w:right="879"/>
      </w:pPr>
      <w:r>
        <w:t xml:space="preserve">Hoja de ruta del </w:t>
      </w:r>
      <w:proofErr w:type="spellStart"/>
      <w:r w:rsidR="00EB489D">
        <w:t>MiniApplet</w:t>
      </w:r>
      <w:proofErr w:type="spellEnd"/>
      <w:r w:rsidR="00EB489D">
        <w:t xml:space="preserve"> </w:t>
      </w:r>
      <w:r>
        <w:t>Cliente @firma</w:t>
      </w:r>
    </w:p>
    <w:p w14:paraId="01EBAFED" w14:textId="77777777" w:rsidR="00DA5770" w:rsidRDefault="00DA5770" w:rsidP="00DA5770">
      <w:r>
        <w:br w:type="page"/>
      </w:r>
    </w:p>
    <w:p w14:paraId="49C8C3D4" w14:textId="77777777" w:rsidR="00DA5770" w:rsidRDefault="00DA5770" w:rsidP="006D6764">
      <w:pPr>
        <w:pStyle w:val="ndice"/>
      </w:pPr>
      <w:r>
        <w:lastRenderedPageBreak/>
        <w:t>Índice de contenidos</w:t>
      </w:r>
    </w:p>
    <w:p w14:paraId="360D86B7" w14:textId="77777777" w:rsidR="00DA5770" w:rsidRDefault="00DA5770" w:rsidP="007D6C85">
      <w:pPr>
        <w:pStyle w:val="TOC1"/>
      </w:pPr>
    </w:p>
    <w:bookmarkStart w:id="0" w:name="_GoBack"/>
    <w:bookmarkEnd w:id="0"/>
    <w:p w14:paraId="062589A1" w14:textId="77777777" w:rsidR="00A26BC0" w:rsidRDefault="007D6C85">
      <w:pPr>
        <w:pStyle w:val="TOC1"/>
        <w:rPr>
          <w:rFonts w:eastAsiaTheme="minorEastAsia"/>
          <w:noProof/>
          <w:lang w:eastAsia="es-ES"/>
        </w:rPr>
      </w:pPr>
      <w:r>
        <w:fldChar w:fldCharType="begin"/>
      </w:r>
      <w:r>
        <w:instrText xml:space="preserve"> TOC \o "1-3" \h \z \u </w:instrText>
      </w:r>
      <w:r>
        <w:fldChar w:fldCharType="separate"/>
      </w:r>
      <w:hyperlink w:anchor="_Toc336788746" w:history="1">
        <w:r w:rsidR="00A26BC0" w:rsidRPr="00154101">
          <w:rPr>
            <w:rStyle w:val="Hyperlink"/>
            <w:noProof/>
          </w:rPr>
          <w:t>1</w:t>
        </w:r>
        <w:r w:rsidR="00A26BC0">
          <w:rPr>
            <w:rFonts w:eastAsiaTheme="minorEastAsia"/>
            <w:noProof/>
            <w:lang w:eastAsia="es-ES"/>
          </w:rPr>
          <w:tab/>
        </w:r>
        <w:r w:rsidR="00A26BC0" w:rsidRPr="00154101">
          <w:rPr>
            <w:rStyle w:val="Hyperlink"/>
            <w:noProof/>
          </w:rPr>
          <w:t>Evolución del MiniApplet @firma</w:t>
        </w:r>
        <w:r w:rsidR="00A26BC0">
          <w:rPr>
            <w:noProof/>
            <w:webHidden/>
          </w:rPr>
          <w:tab/>
        </w:r>
        <w:r w:rsidR="00A26BC0">
          <w:rPr>
            <w:noProof/>
            <w:webHidden/>
          </w:rPr>
          <w:fldChar w:fldCharType="begin"/>
        </w:r>
        <w:r w:rsidR="00A26BC0">
          <w:rPr>
            <w:noProof/>
            <w:webHidden/>
          </w:rPr>
          <w:instrText xml:space="preserve"> PAGEREF _Toc336788746 \h </w:instrText>
        </w:r>
        <w:r w:rsidR="00A26BC0">
          <w:rPr>
            <w:noProof/>
            <w:webHidden/>
          </w:rPr>
        </w:r>
        <w:r w:rsidR="00A26BC0">
          <w:rPr>
            <w:noProof/>
            <w:webHidden/>
          </w:rPr>
          <w:fldChar w:fldCharType="separate"/>
        </w:r>
        <w:r w:rsidR="00A26BC0">
          <w:rPr>
            <w:noProof/>
            <w:webHidden/>
          </w:rPr>
          <w:t>3</w:t>
        </w:r>
        <w:r w:rsidR="00A26BC0">
          <w:rPr>
            <w:noProof/>
            <w:webHidden/>
          </w:rPr>
          <w:fldChar w:fldCharType="end"/>
        </w:r>
      </w:hyperlink>
    </w:p>
    <w:p w14:paraId="691DAA58" w14:textId="77777777" w:rsidR="00A26BC0" w:rsidRDefault="00A26BC0">
      <w:pPr>
        <w:pStyle w:val="TOC2"/>
        <w:rPr>
          <w:rFonts w:eastAsiaTheme="minorEastAsia"/>
          <w:noProof/>
          <w:lang w:eastAsia="es-ES"/>
        </w:rPr>
      </w:pPr>
      <w:hyperlink w:anchor="_Toc336788747" w:history="1">
        <w:r w:rsidRPr="00154101">
          <w:rPr>
            <w:rStyle w:val="Hyperlink"/>
            <w:noProof/>
          </w:rPr>
          <w:t>1.1</w:t>
        </w:r>
        <w:r>
          <w:rPr>
            <w:rFonts w:eastAsiaTheme="minorEastAsia"/>
            <w:noProof/>
            <w:lang w:eastAsia="es-ES"/>
          </w:rPr>
          <w:tab/>
        </w:r>
        <w:r w:rsidRPr="00154101">
          <w:rPr>
            <w:rStyle w:val="Hyperlink"/>
            <w:noProof/>
          </w:rPr>
          <w:t>Versión 2.0</w:t>
        </w:r>
        <w:r>
          <w:rPr>
            <w:noProof/>
            <w:webHidden/>
          </w:rPr>
          <w:tab/>
        </w:r>
        <w:r>
          <w:rPr>
            <w:noProof/>
            <w:webHidden/>
          </w:rPr>
          <w:fldChar w:fldCharType="begin"/>
        </w:r>
        <w:r>
          <w:rPr>
            <w:noProof/>
            <w:webHidden/>
          </w:rPr>
          <w:instrText xml:space="preserve"> PAGEREF _Toc336788747 \h </w:instrText>
        </w:r>
        <w:r>
          <w:rPr>
            <w:noProof/>
            <w:webHidden/>
          </w:rPr>
        </w:r>
        <w:r>
          <w:rPr>
            <w:noProof/>
            <w:webHidden/>
          </w:rPr>
          <w:fldChar w:fldCharType="separate"/>
        </w:r>
        <w:r>
          <w:rPr>
            <w:noProof/>
            <w:webHidden/>
          </w:rPr>
          <w:t>3</w:t>
        </w:r>
        <w:r>
          <w:rPr>
            <w:noProof/>
            <w:webHidden/>
          </w:rPr>
          <w:fldChar w:fldCharType="end"/>
        </w:r>
      </w:hyperlink>
    </w:p>
    <w:p w14:paraId="321CEF66" w14:textId="77777777" w:rsidR="00A26BC0" w:rsidRDefault="00A26BC0">
      <w:pPr>
        <w:pStyle w:val="TOC3"/>
        <w:tabs>
          <w:tab w:val="left" w:pos="880"/>
          <w:tab w:val="right" w:leader="dot" w:pos="9016"/>
        </w:tabs>
        <w:rPr>
          <w:rFonts w:eastAsiaTheme="minorEastAsia"/>
          <w:noProof/>
          <w:lang w:eastAsia="es-ES"/>
        </w:rPr>
      </w:pPr>
      <w:hyperlink w:anchor="_Toc336788748" w:history="1">
        <w:r w:rsidRPr="00154101">
          <w:rPr>
            <w:rStyle w:val="Hyperlink"/>
            <w:noProof/>
          </w:rPr>
          <w:t>1.1.1</w:t>
        </w:r>
        <w:r>
          <w:rPr>
            <w:rFonts w:eastAsiaTheme="minorEastAsia"/>
            <w:noProof/>
            <w:lang w:eastAsia="es-ES"/>
          </w:rPr>
          <w:tab/>
        </w:r>
        <w:r w:rsidRPr="00154101">
          <w:rPr>
            <w:rStyle w:val="Hyperlink"/>
            <w:noProof/>
          </w:rPr>
          <w:t>Adopción de un modelo asíncrono en el API JavaScript</w:t>
        </w:r>
        <w:r>
          <w:rPr>
            <w:noProof/>
            <w:webHidden/>
          </w:rPr>
          <w:tab/>
        </w:r>
        <w:r>
          <w:rPr>
            <w:noProof/>
            <w:webHidden/>
          </w:rPr>
          <w:fldChar w:fldCharType="begin"/>
        </w:r>
        <w:r>
          <w:rPr>
            <w:noProof/>
            <w:webHidden/>
          </w:rPr>
          <w:instrText xml:space="preserve"> PAGEREF _Toc336788748 \h </w:instrText>
        </w:r>
        <w:r>
          <w:rPr>
            <w:noProof/>
            <w:webHidden/>
          </w:rPr>
        </w:r>
        <w:r>
          <w:rPr>
            <w:noProof/>
            <w:webHidden/>
          </w:rPr>
          <w:fldChar w:fldCharType="separate"/>
        </w:r>
        <w:r>
          <w:rPr>
            <w:noProof/>
            <w:webHidden/>
          </w:rPr>
          <w:t>3</w:t>
        </w:r>
        <w:r>
          <w:rPr>
            <w:noProof/>
            <w:webHidden/>
          </w:rPr>
          <w:fldChar w:fldCharType="end"/>
        </w:r>
      </w:hyperlink>
    </w:p>
    <w:p w14:paraId="1B18F872" w14:textId="77777777" w:rsidR="00A26BC0" w:rsidRDefault="00A26BC0">
      <w:pPr>
        <w:pStyle w:val="TOC3"/>
        <w:tabs>
          <w:tab w:val="left" w:pos="880"/>
          <w:tab w:val="right" w:leader="dot" w:pos="9016"/>
        </w:tabs>
        <w:rPr>
          <w:rFonts w:eastAsiaTheme="minorEastAsia"/>
          <w:noProof/>
          <w:lang w:eastAsia="es-ES"/>
        </w:rPr>
      </w:pPr>
      <w:hyperlink w:anchor="_Toc336788749" w:history="1">
        <w:r w:rsidRPr="00154101">
          <w:rPr>
            <w:rStyle w:val="Hyperlink"/>
            <w:noProof/>
          </w:rPr>
          <w:t>1.1.2</w:t>
        </w:r>
        <w:r>
          <w:rPr>
            <w:rFonts w:eastAsiaTheme="minorEastAsia"/>
            <w:noProof/>
            <w:lang w:eastAsia="es-ES"/>
          </w:rPr>
          <w:tab/>
        </w:r>
        <w:r w:rsidRPr="00154101">
          <w:rPr>
            <w:rStyle w:val="Hyperlink"/>
            <w:noProof/>
          </w:rPr>
          <w:t>Soporte de Google Android 4</w:t>
        </w:r>
        <w:r>
          <w:rPr>
            <w:noProof/>
            <w:webHidden/>
          </w:rPr>
          <w:tab/>
        </w:r>
        <w:r>
          <w:rPr>
            <w:noProof/>
            <w:webHidden/>
          </w:rPr>
          <w:fldChar w:fldCharType="begin"/>
        </w:r>
        <w:r>
          <w:rPr>
            <w:noProof/>
            <w:webHidden/>
          </w:rPr>
          <w:instrText xml:space="preserve"> PAGEREF _Toc336788749 \h </w:instrText>
        </w:r>
        <w:r>
          <w:rPr>
            <w:noProof/>
            <w:webHidden/>
          </w:rPr>
        </w:r>
        <w:r>
          <w:rPr>
            <w:noProof/>
            <w:webHidden/>
          </w:rPr>
          <w:fldChar w:fldCharType="separate"/>
        </w:r>
        <w:r>
          <w:rPr>
            <w:noProof/>
            <w:webHidden/>
          </w:rPr>
          <w:t>3</w:t>
        </w:r>
        <w:r>
          <w:rPr>
            <w:noProof/>
            <w:webHidden/>
          </w:rPr>
          <w:fldChar w:fldCharType="end"/>
        </w:r>
      </w:hyperlink>
    </w:p>
    <w:p w14:paraId="27FFDF78" w14:textId="77777777" w:rsidR="00A26BC0" w:rsidRDefault="00A26BC0">
      <w:pPr>
        <w:pStyle w:val="TOC3"/>
        <w:tabs>
          <w:tab w:val="left" w:pos="880"/>
          <w:tab w:val="right" w:leader="dot" w:pos="9016"/>
        </w:tabs>
        <w:rPr>
          <w:rFonts w:eastAsiaTheme="minorEastAsia"/>
          <w:noProof/>
          <w:lang w:eastAsia="es-ES"/>
        </w:rPr>
      </w:pPr>
      <w:hyperlink w:anchor="_Toc336788750" w:history="1">
        <w:r w:rsidRPr="00154101">
          <w:rPr>
            <w:rStyle w:val="Hyperlink"/>
            <w:noProof/>
          </w:rPr>
          <w:t>1.1.3</w:t>
        </w:r>
        <w:r>
          <w:rPr>
            <w:rFonts w:eastAsiaTheme="minorEastAsia"/>
            <w:noProof/>
            <w:lang w:eastAsia="es-ES"/>
          </w:rPr>
          <w:tab/>
        </w:r>
        <w:r w:rsidRPr="00154101">
          <w:rPr>
            <w:rStyle w:val="Hyperlink"/>
            <w:noProof/>
          </w:rPr>
          <w:t>Soporte de Apple iOS</w:t>
        </w:r>
        <w:r>
          <w:rPr>
            <w:noProof/>
            <w:webHidden/>
          </w:rPr>
          <w:tab/>
        </w:r>
        <w:r>
          <w:rPr>
            <w:noProof/>
            <w:webHidden/>
          </w:rPr>
          <w:fldChar w:fldCharType="begin"/>
        </w:r>
        <w:r>
          <w:rPr>
            <w:noProof/>
            <w:webHidden/>
          </w:rPr>
          <w:instrText xml:space="preserve"> PAGEREF _Toc336788750 \h </w:instrText>
        </w:r>
        <w:r>
          <w:rPr>
            <w:noProof/>
            <w:webHidden/>
          </w:rPr>
        </w:r>
        <w:r>
          <w:rPr>
            <w:noProof/>
            <w:webHidden/>
          </w:rPr>
          <w:fldChar w:fldCharType="separate"/>
        </w:r>
        <w:r>
          <w:rPr>
            <w:noProof/>
            <w:webHidden/>
          </w:rPr>
          <w:t>4</w:t>
        </w:r>
        <w:r>
          <w:rPr>
            <w:noProof/>
            <w:webHidden/>
          </w:rPr>
          <w:fldChar w:fldCharType="end"/>
        </w:r>
      </w:hyperlink>
    </w:p>
    <w:p w14:paraId="1E2CBEF6" w14:textId="77777777" w:rsidR="00A26BC0" w:rsidRDefault="00A26BC0">
      <w:pPr>
        <w:pStyle w:val="TOC2"/>
        <w:rPr>
          <w:rFonts w:eastAsiaTheme="minorEastAsia"/>
          <w:noProof/>
          <w:lang w:eastAsia="es-ES"/>
        </w:rPr>
      </w:pPr>
      <w:hyperlink w:anchor="_Toc336788751" w:history="1">
        <w:r w:rsidRPr="00154101">
          <w:rPr>
            <w:rStyle w:val="Hyperlink"/>
            <w:noProof/>
          </w:rPr>
          <w:t>1.2</w:t>
        </w:r>
        <w:r>
          <w:rPr>
            <w:rFonts w:eastAsiaTheme="minorEastAsia"/>
            <w:noProof/>
            <w:lang w:eastAsia="es-ES"/>
          </w:rPr>
          <w:tab/>
        </w:r>
        <w:r w:rsidRPr="00154101">
          <w:rPr>
            <w:rStyle w:val="Hyperlink"/>
            <w:noProof/>
          </w:rPr>
          <w:t>Versión 2.1</w:t>
        </w:r>
        <w:r>
          <w:rPr>
            <w:noProof/>
            <w:webHidden/>
          </w:rPr>
          <w:tab/>
        </w:r>
        <w:r>
          <w:rPr>
            <w:noProof/>
            <w:webHidden/>
          </w:rPr>
          <w:fldChar w:fldCharType="begin"/>
        </w:r>
        <w:r>
          <w:rPr>
            <w:noProof/>
            <w:webHidden/>
          </w:rPr>
          <w:instrText xml:space="preserve"> PAGEREF _Toc336788751 \h </w:instrText>
        </w:r>
        <w:r>
          <w:rPr>
            <w:noProof/>
            <w:webHidden/>
          </w:rPr>
        </w:r>
        <w:r>
          <w:rPr>
            <w:noProof/>
            <w:webHidden/>
          </w:rPr>
          <w:fldChar w:fldCharType="separate"/>
        </w:r>
        <w:r>
          <w:rPr>
            <w:noProof/>
            <w:webHidden/>
          </w:rPr>
          <w:t>4</w:t>
        </w:r>
        <w:r>
          <w:rPr>
            <w:noProof/>
            <w:webHidden/>
          </w:rPr>
          <w:fldChar w:fldCharType="end"/>
        </w:r>
      </w:hyperlink>
    </w:p>
    <w:p w14:paraId="35A697F8" w14:textId="77777777" w:rsidR="00A26BC0" w:rsidRDefault="00A26BC0">
      <w:pPr>
        <w:pStyle w:val="TOC3"/>
        <w:tabs>
          <w:tab w:val="left" w:pos="880"/>
          <w:tab w:val="right" w:leader="dot" w:pos="9016"/>
        </w:tabs>
        <w:rPr>
          <w:rFonts w:eastAsiaTheme="minorEastAsia"/>
          <w:noProof/>
          <w:lang w:eastAsia="es-ES"/>
        </w:rPr>
      </w:pPr>
      <w:hyperlink w:anchor="_Toc336788752" w:history="1">
        <w:r w:rsidRPr="00154101">
          <w:rPr>
            <w:rStyle w:val="Hyperlink"/>
            <w:noProof/>
          </w:rPr>
          <w:t>1.2.1</w:t>
        </w:r>
        <w:r>
          <w:rPr>
            <w:rFonts w:eastAsiaTheme="minorEastAsia"/>
            <w:noProof/>
            <w:lang w:eastAsia="es-ES"/>
          </w:rPr>
          <w:tab/>
        </w:r>
        <w:r w:rsidRPr="00154101">
          <w:rPr>
            <w:rStyle w:val="Hyperlink"/>
            <w:noProof/>
          </w:rPr>
          <w:t>Soporte de Windows 8 y Windows 8 RT en modo nativo</w:t>
        </w:r>
        <w:r>
          <w:rPr>
            <w:noProof/>
            <w:webHidden/>
          </w:rPr>
          <w:tab/>
        </w:r>
        <w:r>
          <w:rPr>
            <w:noProof/>
            <w:webHidden/>
          </w:rPr>
          <w:fldChar w:fldCharType="begin"/>
        </w:r>
        <w:r>
          <w:rPr>
            <w:noProof/>
            <w:webHidden/>
          </w:rPr>
          <w:instrText xml:space="preserve"> PAGEREF _Toc336788752 \h </w:instrText>
        </w:r>
        <w:r>
          <w:rPr>
            <w:noProof/>
            <w:webHidden/>
          </w:rPr>
        </w:r>
        <w:r>
          <w:rPr>
            <w:noProof/>
            <w:webHidden/>
          </w:rPr>
          <w:fldChar w:fldCharType="separate"/>
        </w:r>
        <w:r>
          <w:rPr>
            <w:noProof/>
            <w:webHidden/>
          </w:rPr>
          <w:t>4</w:t>
        </w:r>
        <w:r>
          <w:rPr>
            <w:noProof/>
            <w:webHidden/>
          </w:rPr>
          <w:fldChar w:fldCharType="end"/>
        </w:r>
      </w:hyperlink>
    </w:p>
    <w:p w14:paraId="5320CC33" w14:textId="77777777" w:rsidR="00A26BC0" w:rsidRDefault="00A26BC0">
      <w:pPr>
        <w:pStyle w:val="TOC3"/>
        <w:tabs>
          <w:tab w:val="left" w:pos="880"/>
          <w:tab w:val="right" w:leader="dot" w:pos="9016"/>
        </w:tabs>
        <w:rPr>
          <w:rFonts w:eastAsiaTheme="minorEastAsia"/>
          <w:noProof/>
          <w:lang w:eastAsia="es-ES"/>
        </w:rPr>
      </w:pPr>
      <w:hyperlink w:anchor="_Toc336788753" w:history="1">
        <w:r w:rsidRPr="00154101">
          <w:rPr>
            <w:rStyle w:val="Hyperlink"/>
            <w:noProof/>
          </w:rPr>
          <w:t>1.2.2</w:t>
        </w:r>
        <w:r>
          <w:rPr>
            <w:rFonts w:eastAsiaTheme="minorEastAsia"/>
            <w:noProof/>
            <w:lang w:eastAsia="es-ES"/>
          </w:rPr>
          <w:tab/>
        </w:r>
        <w:r w:rsidRPr="00154101">
          <w:rPr>
            <w:rStyle w:val="Hyperlink"/>
            <w:noProof/>
          </w:rPr>
          <w:t>Soporte de PAdES en Google Android y Windows 8</w:t>
        </w:r>
        <w:r>
          <w:rPr>
            <w:noProof/>
            <w:webHidden/>
          </w:rPr>
          <w:tab/>
        </w:r>
        <w:r>
          <w:rPr>
            <w:noProof/>
            <w:webHidden/>
          </w:rPr>
          <w:fldChar w:fldCharType="begin"/>
        </w:r>
        <w:r>
          <w:rPr>
            <w:noProof/>
            <w:webHidden/>
          </w:rPr>
          <w:instrText xml:space="preserve"> PAGEREF _Toc336788753 \h </w:instrText>
        </w:r>
        <w:r>
          <w:rPr>
            <w:noProof/>
            <w:webHidden/>
          </w:rPr>
        </w:r>
        <w:r>
          <w:rPr>
            <w:noProof/>
            <w:webHidden/>
          </w:rPr>
          <w:fldChar w:fldCharType="separate"/>
        </w:r>
        <w:r>
          <w:rPr>
            <w:noProof/>
            <w:webHidden/>
          </w:rPr>
          <w:t>4</w:t>
        </w:r>
        <w:r>
          <w:rPr>
            <w:noProof/>
            <w:webHidden/>
          </w:rPr>
          <w:fldChar w:fldCharType="end"/>
        </w:r>
      </w:hyperlink>
    </w:p>
    <w:p w14:paraId="2C46A8D4" w14:textId="77777777" w:rsidR="00A26BC0" w:rsidRDefault="00A26BC0">
      <w:pPr>
        <w:pStyle w:val="TOC3"/>
        <w:tabs>
          <w:tab w:val="left" w:pos="880"/>
          <w:tab w:val="right" w:leader="dot" w:pos="9016"/>
        </w:tabs>
        <w:rPr>
          <w:rFonts w:eastAsiaTheme="minorEastAsia"/>
          <w:noProof/>
          <w:lang w:eastAsia="es-ES"/>
        </w:rPr>
      </w:pPr>
      <w:hyperlink w:anchor="_Toc336788754" w:history="1">
        <w:r w:rsidRPr="00154101">
          <w:rPr>
            <w:rStyle w:val="Hyperlink"/>
            <w:noProof/>
          </w:rPr>
          <w:t>1.2.3</w:t>
        </w:r>
        <w:r>
          <w:rPr>
            <w:rFonts w:eastAsiaTheme="minorEastAsia"/>
            <w:noProof/>
            <w:lang w:eastAsia="es-ES"/>
          </w:rPr>
          <w:tab/>
        </w:r>
        <w:r w:rsidRPr="00154101">
          <w:rPr>
            <w:rStyle w:val="Hyperlink"/>
            <w:noProof/>
          </w:rPr>
          <w:t>Soporte de multifirmas CAdES en Google Android y Windows 8</w:t>
        </w:r>
        <w:r>
          <w:rPr>
            <w:noProof/>
            <w:webHidden/>
          </w:rPr>
          <w:tab/>
        </w:r>
        <w:r>
          <w:rPr>
            <w:noProof/>
            <w:webHidden/>
          </w:rPr>
          <w:fldChar w:fldCharType="begin"/>
        </w:r>
        <w:r>
          <w:rPr>
            <w:noProof/>
            <w:webHidden/>
          </w:rPr>
          <w:instrText xml:space="preserve"> PAGEREF _Toc336788754 \h </w:instrText>
        </w:r>
        <w:r>
          <w:rPr>
            <w:noProof/>
            <w:webHidden/>
          </w:rPr>
        </w:r>
        <w:r>
          <w:rPr>
            <w:noProof/>
            <w:webHidden/>
          </w:rPr>
          <w:fldChar w:fldCharType="separate"/>
        </w:r>
        <w:r>
          <w:rPr>
            <w:noProof/>
            <w:webHidden/>
          </w:rPr>
          <w:t>5</w:t>
        </w:r>
        <w:r>
          <w:rPr>
            <w:noProof/>
            <w:webHidden/>
          </w:rPr>
          <w:fldChar w:fldCharType="end"/>
        </w:r>
      </w:hyperlink>
    </w:p>
    <w:p w14:paraId="2DC7A0DD" w14:textId="77777777" w:rsidR="00A26BC0" w:rsidRDefault="00A26BC0">
      <w:pPr>
        <w:pStyle w:val="TOC2"/>
        <w:rPr>
          <w:rFonts w:eastAsiaTheme="minorEastAsia"/>
          <w:noProof/>
          <w:lang w:eastAsia="es-ES"/>
        </w:rPr>
      </w:pPr>
      <w:hyperlink w:anchor="_Toc336788755" w:history="1">
        <w:r w:rsidRPr="00154101">
          <w:rPr>
            <w:rStyle w:val="Hyperlink"/>
            <w:noProof/>
          </w:rPr>
          <w:t>1.3</w:t>
        </w:r>
        <w:r>
          <w:rPr>
            <w:rFonts w:eastAsiaTheme="minorEastAsia"/>
            <w:noProof/>
            <w:lang w:eastAsia="es-ES"/>
          </w:rPr>
          <w:tab/>
        </w:r>
        <w:r w:rsidRPr="00154101">
          <w:rPr>
            <w:rStyle w:val="Hyperlink"/>
            <w:noProof/>
          </w:rPr>
          <w:t>Versión 2.2</w:t>
        </w:r>
        <w:r>
          <w:rPr>
            <w:noProof/>
            <w:webHidden/>
          </w:rPr>
          <w:tab/>
        </w:r>
        <w:r>
          <w:rPr>
            <w:noProof/>
            <w:webHidden/>
          </w:rPr>
          <w:fldChar w:fldCharType="begin"/>
        </w:r>
        <w:r>
          <w:rPr>
            <w:noProof/>
            <w:webHidden/>
          </w:rPr>
          <w:instrText xml:space="preserve"> PAGEREF _Toc336788755 \h </w:instrText>
        </w:r>
        <w:r>
          <w:rPr>
            <w:noProof/>
            <w:webHidden/>
          </w:rPr>
        </w:r>
        <w:r>
          <w:rPr>
            <w:noProof/>
            <w:webHidden/>
          </w:rPr>
          <w:fldChar w:fldCharType="separate"/>
        </w:r>
        <w:r>
          <w:rPr>
            <w:noProof/>
            <w:webHidden/>
          </w:rPr>
          <w:t>5</w:t>
        </w:r>
        <w:r>
          <w:rPr>
            <w:noProof/>
            <w:webHidden/>
          </w:rPr>
          <w:fldChar w:fldCharType="end"/>
        </w:r>
      </w:hyperlink>
    </w:p>
    <w:p w14:paraId="5E72FB93" w14:textId="77777777" w:rsidR="00A26BC0" w:rsidRDefault="00A26BC0">
      <w:pPr>
        <w:pStyle w:val="TOC3"/>
        <w:tabs>
          <w:tab w:val="left" w:pos="880"/>
          <w:tab w:val="right" w:leader="dot" w:pos="9016"/>
        </w:tabs>
        <w:rPr>
          <w:rFonts w:eastAsiaTheme="minorEastAsia"/>
          <w:noProof/>
          <w:lang w:eastAsia="es-ES"/>
        </w:rPr>
      </w:pPr>
      <w:hyperlink w:anchor="_Toc336788756" w:history="1">
        <w:r w:rsidRPr="00154101">
          <w:rPr>
            <w:rStyle w:val="Hyperlink"/>
            <w:noProof/>
          </w:rPr>
          <w:t>1.3.1</w:t>
        </w:r>
        <w:r>
          <w:rPr>
            <w:rFonts w:eastAsiaTheme="minorEastAsia"/>
            <w:noProof/>
            <w:lang w:eastAsia="es-ES"/>
          </w:rPr>
          <w:tab/>
        </w:r>
        <w:r w:rsidRPr="00154101">
          <w:rPr>
            <w:rStyle w:val="Hyperlink"/>
            <w:noProof/>
          </w:rPr>
          <w:t>Soporte de PAdES en Apple iOS</w:t>
        </w:r>
        <w:r>
          <w:rPr>
            <w:noProof/>
            <w:webHidden/>
          </w:rPr>
          <w:tab/>
        </w:r>
        <w:r>
          <w:rPr>
            <w:noProof/>
            <w:webHidden/>
          </w:rPr>
          <w:fldChar w:fldCharType="begin"/>
        </w:r>
        <w:r>
          <w:rPr>
            <w:noProof/>
            <w:webHidden/>
          </w:rPr>
          <w:instrText xml:space="preserve"> PAGEREF _Toc336788756 \h </w:instrText>
        </w:r>
        <w:r>
          <w:rPr>
            <w:noProof/>
            <w:webHidden/>
          </w:rPr>
        </w:r>
        <w:r>
          <w:rPr>
            <w:noProof/>
            <w:webHidden/>
          </w:rPr>
          <w:fldChar w:fldCharType="separate"/>
        </w:r>
        <w:r>
          <w:rPr>
            <w:noProof/>
            <w:webHidden/>
          </w:rPr>
          <w:t>5</w:t>
        </w:r>
        <w:r>
          <w:rPr>
            <w:noProof/>
            <w:webHidden/>
          </w:rPr>
          <w:fldChar w:fldCharType="end"/>
        </w:r>
      </w:hyperlink>
    </w:p>
    <w:p w14:paraId="7C2A2691" w14:textId="77777777" w:rsidR="00A26BC0" w:rsidRDefault="00A26BC0">
      <w:pPr>
        <w:pStyle w:val="TOC3"/>
        <w:tabs>
          <w:tab w:val="left" w:pos="880"/>
          <w:tab w:val="right" w:leader="dot" w:pos="9016"/>
        </w:tabs>
        <w:rPr>
          <w:rFonts w:eastAsiaTheme="minorEastAsia"/>
          <w:noProof/>
          <w:lang w:eastAsia="es-ES"/>
        </w:rPr>
      </w:pPr>
      <w:hyperlink w:anchor="_Toc336788757" w:history="1">
        <w:r w:rsidRPr="00154101">
          <w:rPr>
            <w:rStyle w:val="Hyperlink"/>
            <w:noProof/>
          </w:rPr>
          <w:t>1.3.2</w:t>
        </w:r>
        <w:r>
          <w:rPr>
            <w:rFonts w:eastAsiaTheme="minorEastAsia"/>
            <w:noProof/>
            <w:lang w:eastAsia="es-ES"/>
          </w:rPr>
          <w:tab/>
        </w:r>
        <w:r w:rsidRPr="00154101">
          <w:rPr>
            <w:rStyle w:val="Hyperlink"/>
            <w:noProof/>
          </w:rPr>
          <w:t>Soporte de multifirmas CAdES en Apple iOS</w:t>
        </w:r>
        <w:r>
          <w:rPr>
            <w:noProof/>
            <w:webHidden/>
          </w:rPr>
          <w:tab/>
        </w:r>
        <w:r>
          <w:rPr>
            <w:noProof/>
            <w:webHidden/>
          </w:rPr>
          <w:fldChar w:fldCharType="begin"/>
        </w:r>
        <w:r>
          <w:rPr>
            <w:noProof/>
            <w:webHidden/>
          </w:rPr>
          <w:instrText xml:space="preserve"> PAGEREF _Toc336788757 \h </w:instrText>
        </w:r>
        <w:r>
          <w:rPr>
            <w:noProof/>
            <w:webHidden/>
          </w:rPr>
        </w:r>
        <w:r>
          <w:rPr>
            <w:noProof/>
            <w:webHidden/>
          </w:rPr>
          <w:fldChar w:fldCharType="separate"/>
        </w:r>
        <w:r>
          <w:rPr>
            <w:noProof/>
            <w:webHidden/>
          </w:rPr>
          <w:t>5</w:t>
        </w:r>
        <w:r>
          <w:rPr>
            <w:noProof/>
            <w:webHidden/>
          </w:rPr>
          <w:fldChar w:fldCharType="end"/>
        </w:r>
      </w:hyperlink>
    </w:p>
    <w:p w14:paraId="781685A7" w14:textId="77777777" w:rsidR="00A26BC0" w:rsidRDefault="00A26BC0">
      <w:pPr>
        <w:pStyle w:val="TOC2"/>
        <w:rPr>
          <w:rFonts w:eastAsiaTheme="minorEastAsia"/>
          <w:noProof/>
          <w:lang w:eastAsia="es-ES"/>
        </w:rPr>
      </w:pPr>
      <w:hyperlink w:anchor="_Toc336788758" w:history="1">
        <w:r w:rsidRPr="00154101">
          <w:rPr>
            <w:rStyle w:val="Hyperlink"/>
            <w:noProof/>
          </w:rPr>
          <w:t>1.4</w:t>
        </w:r>
        <w:r>
          <w:rPr>
            <w:rFonts w:eastAsiaTheme="minorEastAsia"/>
            <w:noProof/>
            <w:lang w:eastAsia="es-ES"/>
          </w:rPr>
          <w:tab/>
        </w:r>
        <w:r w:rsidRPr="00154101">
          <w:rPr>
            <w:rStyle w:val="Hyperlink"/>
            <w:noProof/>
          </w:rPr>
          <w:t>Versión 2.3</w:t>
        </w:r>
        <w:r>
          <w:rPr>
            <w:noProof/>
            <w:webHidden/>
          </w:rPr>
          <w:tab/>
        </w:r>
        <w:r>
          <w:rPr>
            <w:noProof/>
            <w:webHidden/>
          </w:rPr>
          <w:fldChar w:fldCharType="begin"/>
        </w:r>
        <w:r>
          <w:rPr>
            <w:noProof/>
            <w:webHidden/>
          </w:rPr>
          <w:instrText xml:space="preserve"> PAGEREF _Toc336788758 \h </w:instrText>
        </w:r>
        <w:r>
          <w:rPr>
            <w:noProof/>
            <w:webHidden/>
          </w:rPr>
        </w:r>
        <w:r>
          <w:rPr>
            <w:noProof/>
            <w:webHidden/>
          </w:rPr>
          <w:fldChar w:fldCharType="separate"/>
        </w:r>
        <w:r>
          <w:rPr>
            <w:noProof/>
            <w:webHidden/>
          </w:rPr>
          <w:t>5</w:t>
        </w:r>
        <w:r>
          <w:rPr>
            <w:noProof/>
            <w:webHidden/>
          </w:rPr>
          <w:fldChar w:fldCharType="end"/>
        </w:r>
      </w:hyperlink>
    </w:p>
    <w:p w14:paraId="131256F9" w14:textId="77777777" w:rsidR="00A26BC0" w:rsidRDefault="00A26BC0">
      <w:pPr>
        <w:pStyle w:val="TOC3"/>
        <w:tabs>
          <w:tab w:val="left" w:pos="880"/>
          <w:tab w:val="right" w:leader="dot" w:pos="9016"/>
        </w:tabs>
        <w:rPr>
          <w:rFonts w:eastAsiaTheme="minorEastAsia"/>
          <w:noProof/>
          <w:lang w:eastAsia="es-ES"/>
        </w:rPr>
      </w:pPr>
      <w:hyperlink w:anchor="_Toc336788759" w:history="1">
        <w:r w:rsidRPr="00154101">
          <w:rPr>
            <w:rStyle w:val="Hyperlink"/>
            <w:noProof/>
          </w:rPr>
          <w:t>1.4.1</w:t>
        </w:r>
        <w:r>
          <w:rPr>
            <w:rFonts w:eastAsiaTheme="minorEastAsia"/>
            <w:noProof/>
            <w:lang w:eastAsia="es-ES"/>
          </w:rPr>
          <w:tab/>
        </w:r>
        <w:r w:rsidRPr="00154101">
          <w:rPr>
            <w:rStyle w:val="Hyperlink"/>
            <w:noProof/>
          </w:rPr>
          <w:t>Soporte de Mac OS X en modo nativo</w:t>
        </w:r>
        <w:r>
          <w:rPr>
            <w:noProof/>
            <w:webHidden/>
          </w:rPr>
          <w:tab/>
        </w:r>
        <w:r>
          <w:rPr>
            <w:noProof/>
            <w:webHidden/>
          </w:rPr>
          <w:fldChar w:fldCharType="begin"/>
        </w:r>
        <w:r>
          <w:rPr>
            <w:noProof/>
            <w:webHidden/>
          </w:rPr>
          <w:instrText xml:space="preserve"> PAGEREF _Toc336788759 \h </w:instrText>
        </w:r>
        <w:r>
          <w:rPr>
            <w:noProof/>
            <w:webHidden/>
          </w:rPr>
        </w:r>
        <w:r>
          <w:rPr>
            <w:noProof/>
            <w:webHidden/>
          </w:rPr>
          <w:fldChar w:fldCharType="separate"/>
        </w:r>
        <w:r>
          <w:rPr>
            <w:noProof/>
            <w:webHidden/>
          </w:rPr>
          <w:t>5</w:t>
        </w:r>
        <w:r>
          <w:rPr>
            <w:noProof/>
            <w:webHidden/>
          </w:rPr>
          <w:fldChar w:fldCharType="end"/>
        </w:r>
      </w:hyperlink>
    </w:p>
    <w:p w14:paraId="419F5950" w14:textId="77777777" w:rsidR="00A26BC0" w:rsidRDefault="00A26BC0">
      <w:pPr>
        <w:pStyle w:val="TOC3"/>
        <w:tabs>
          <w:tab w:val="left" w:pos="880"/>
          <w:tab w:val="right" w:leader="dot" w:pos="9016"/>
        </w:tabs>
        <w:rPr>
          <w:rFonts w:eastAsiaTheme="minorEastAsia"/>
          <w:noProof/>
          <w:lang w:eastAsia="es-ES"/>
        </w:rPr>
      </w:pPr>
      <w:hyperlink w:anchor="_Toc336788760" w:history="1">
        <w:r w:rsidRPr="00154101">
          <w:rPr>
            <w:rStyle w:val="Hyperlink"/>
            <w:noProof/>
          </w:rPr>
          <w:t>1.4.2</w:t>
        </w:r>
        <w:r>
          <w:rPr>
            <w:rFonts w:eastAsiaTheme="minorEastAsia"/>
            <w:noProof/>
            <w:lang w:eastAsia="es-ES"/>
          </w:rPr>
          <w:tab/>
        </w:r>
        <w:r w:rsidRPr="00154101">
          <w:rPr>
            <w:rStyle w:val="Hyperlink"/>
            <w:noProof/>
          </w:rPr>
          <w:t>Soporte de claves y certificados en tarjeta SIM</w:t>
        </w:r>
        <w:r>
          <w:rPr>
            <w:noProof/>
            <w:webHidden/>
          </w:rPr>
          <w:tab/>
        </w:r>
        <w:r>
          <w:rPr>
            <w:noProof/>
            <w:webHidden/>
          </w:rPr>
          <w:fldChar w:fldCharType="begin"/>
        </w:r>
        <w:r>
          <w:rPr>
            <w:noProof/>
            <w:webHidden/>
          </w:rPr>
          <w:instrText xml:space="preserve"> PAGEREF _Toc336788760 \h </w:instrText>
        </w:r>
        <w:r>
          <w:rPr>
            <w:noProof/>
            <w:webHidden/>
          </w:rPr>
        </w:r>
        <w:r>
          <w:rPr>
            <w:noProof/>
            <w:webHidden/>
          </w:rPr>
          <w:fldChar w:fldCharType="separate"/>
        </w:r>
        <w:r>
          <w:rPr>
            <w:noProof/>
            <w:webHidden/>
          </w:rPr>
          <w:t>6</w:t>
        </w:r>
        <w:r>
          <w:rPr>
            <w:noProof/>
            <w:webHidden/>
          </w:rPr>
          <w:fldChar w:fldCharType="end"/>
        </w:r>
      </w:hyperlink>
    </w:p>
    <w:p w14:paraId="507065C4" w14:textId="77777777" w:rsidR="00DA5770" w:rsidRDefault="007D6C85" w:rsidP="00DA5770">
      <w:pPr>
        <w:jc w:val="both"/>
      </w:pPr>
      <w:r>
        <w:fldChar w:fldCharType="end"/>
      </w:r>
      <w:r w:rsidR="00DA5770">
        <w:br w:type="page"/>
      </w:r>
    </w:p>
    <w:p w14:paraId="34951A26" w14:textId="77777777" w:rsidR="00D56EE3" w:rsidRPr="00D56EE3" w:rsidRDefault="00F7194A" w:rsidP="006D6764">
      <w:pPr>
        <w:pStyle w:val="Heading1"/>
      </w:pPr>
      <w:bookmarkStart w:id="1" w:name="_Toc336788746"/>
      <w:r>
        <w:lastRenderedPageBreak/>
        <w:t xml:space="preserve">Evolución del </w:t>
      </w:r>
      <w:r w:rsidR="00D56EE3">
        <w:t>MiniApplet @firma</w:t>
      </w:r>
      <w:bookmarkEnd w:id="1"/>
    </w:p>
    <w:p w14:paraId="5718E90A" w14:textId="77777777" w:rsidR="00D56EE3" w:rsidRDefault="00D56EE3" w:rsidP="00D56EE3">
      <w:r>
        <w:rPr>
          <w:noProof/>
          <w:lang w:eastAsia="es-ES"/>
        </w:rPr>
        <w:drawing>
          <wp:inline distT="0" distB="0" distL="0" distR="0" wp14:anchorId="0617AFF3" wp14:editId="4ED4753D">
            <wp:extent cx="5734050" cy="3990975"/>
            <wp:effectExtent l="0" t="19050" r="19050" b="2857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1B0F82D" w14:textId="1D30588B" w:rsidR="00890E2A" w:rsidRDefault="00890E2A" w:rsidP="00F72EF3">
      <w:pPr>
        <w:pStyle w:val="Heading2"/>
        <w:jc w:val="both"/>
      </w:pPr>
      <w:bookmarkStart w:id="2" w:name="_Toc336788747"/>
      <w:r w:rsidRPr="00C1271F">
        <w:t>Versi</w:t>
      </w:r>
      <w:r>
        <w:t xml:space="preserve">ón </w:t>
      </w:r>
      <w:r w:rsidR="00EB2D8A">
        <w:t>2</w:t>
      </w:r>
      <w:r>
        <w:t>.</w:t>
      </w:r>
      <w:r w:rsidR="00EB2D8A">
        <w:t>0</w:t>
      </w:r>
      <w:bookmarkEnd w:id="2"/>
    </w:p>
    <w:p w14:paraId="2D2DC47E" w14:textId="52C856EE" w:rsidR="00890E2A" w:rsidRDefault="00EB2D8A" w:rsidP="00F72EF3">
      <w:pPr>
        <w:pStyle w:val="Heading3"/>
        <w:jc w:val="both"/>
      </w:pPr>
      <w:bookmarkStart w:id="3" w:name="_Toc336788748"/>
      <w:r>
        <w:t>Adopción de un modelo asíncrono en el API JavaScript</w:t>
      </w:r>
      <w:bookmarkEnd w:id="3"/>
    </w:p>
    <w:p w14:paraId="6833E4B9" w14:textId="1C3B708A" w:rsidR="007B25E2" w:rsidRDefault="00EB2D8A" w:rsidP="00F72EF3">
      <w:pPr>
        <w:jc w:val="both"/>
      </w:pPr>
      <w:r>
        <w:t xml:space="preserve">En la actualidad, el </w:t>
      </w:r>
      <w:proofErr w:type="spellStart"/>
      <w:r>
        <w:t>MiniApplet</w:t>
      </w:r>
      <w:proofErr w:type="spellEnd"/>
      <w:r>
        <w:t xml:space="preserve"> Cliente @firma usa un modelo síncrono en la comunicación entre el Applet de Java y el código JavaScript. Este modelo presenta ciertos problemas de importancia:</w:t>
      </w:r>
    </w:p>
    <w:p w14:paraId="2F5916DB" w14:textId="218A8032" w:rsidR="00EB2D8A" w:rsidRDefault="00EB2D8A" w:rsidP="00EB2D8A">
      <w:pPr>
        <w:pStyle w:val="ListParagraph"/>
        <w:numPr>
          <w:ilvl w:val="0"/>
          <w:numId w:val="39"/>
        </w:numPr>
        <w:jc w:val="both"/>
      </w:pPr>
      <w:r>
        <w:t xml:space="preserve">El código bloqueante (síncrono) ofrece una mala experiencia de usuario, y en ciertos navegadores (Firefox, etc.) automáticamente se le invita al usuario a detener la ejecución del </w:t>
      </w:r>
      <w:proofErr w:type="spellStart"/>
      <w:r>
        <w:t>MiniApplet</w:t>
      </w:r>
      <w:proofErr w:type="spellEnd"/>
      <w:r>
        <w:t xml:space="preserve"> por considerarlo </w:t>
      </w:r>
      <w:r w:rsidR="00613C15">
        <w:t>falto de respuesta</w:t>
      </w:r>
      <w:r>
        <w:t>.</w:t>
      </w:r>
    </w:p>
    <w:p w14:paraId="5964C6B2" w14:textId="682728C7" w:rsidR="00613C15" w:rsidRDefault="00613C15" w:rsidP="00EB2D8A">
      <w:pPr>
        <w:pStyle w:val="ListParagraph"/>
        <w:numPr>
          <w:ilvl w:val="0"/>
          <w:numId w:val="39"/>
        </w:numPr>
        <w:jc w:val="both"/>
      </w:pPr>
      <w:r>
        <w:t xml:space="preserve">El código bloqueante es incompatible con los modelos de ejecución necesarios para implementar la operativa de firma prescindiendo de Java, como por ejemplo, con </w:t>
      </w:r>
      <w:r>
        <w:rPr>
          <w:i/>
        </w:rPr>
        <w:t>Apps</w:t>
      </w:r>
      <w:r>
        <w:t xml:space="preserve"> en entornos móviles.</w:t>
      </w:r>
    </w:p>
    <w:p w14:paraId="415445D1" w14:textId="1DDA7124" w:rsidR="00613C15" w:rsidRDefault="00613C15" w:rsidP="00613C15">
      <w:pPr>
        <w:jc w:val="both"/>
      </w:pPr>
      <w:r>
        <w:t>La tarea propuesta comprenderá una transición inicial a un modelo asíncrono en el API JavaScript mediante el uso de punteros a funciones (</w:t>
      </w:r>
      <w:proofErr w:type="spellStart"/>
      <w:r>
        <w:rPr>
          <w:i/>
        </w:rPr>
        <w:t>callbacks</w:t>
      </w:r>
      <w:proofErr w:type="spellEnd"/>
      <w:r>
        <w:t>).</w:t>
      </w:r>
    </w:p>
    <w:p w14:paraId="1BDA2B8F" w14:textId="366C4AB5" w:rsidR="00613C15" w:rsidRDefault="00613C15" w:rsidP="00613C15">
      <w:pPr>
        <w:pStyle w:val="Heading3"/>
        <w:jc w:val="both"/>
      </w:pPr>
      <w:bookmarkStart w:id="4" w:name="_Toc336788749"/>
      <w:r>
        <w:t>Soporte de Google Android 4</w:t>
      </w:r>
      <w:bookmarkEnd w:id="4"/>
    </w:p>
    <w:p w14:paraId="737ADEAA" w14:textId="748FA433" w:rsidR="00613C15" w:rsidRDefault="00613C15" w:rsidP="00613C15">
      <w:r>
        <w:t xml:space="preserve">Ya con el modelo de API JavaScript asíncrono implementado, se propone el dar soporte a Google Android (usando una </w:t>
      </w:r>
      <w:r w:rsidRPr="00613C15">
        <w:t>App</w:t>
      </w:r>
      <w:r>
        <w:t xml:space="preserve"> nativa en sustitución del Applet de Java) </w:t>
      </w:r>
      <w:r w:rsidRPr="00613C15">
        <w:t>de</w:t>
      </w:r>
      <w:r>
        <w:t xml:space="preserve"> al menos las siguientes características del </w:t>
      </w:r>
      <w:proofErr w:type="spellStart"/>
      <w:r>
        <w:t>MiniApplet</w:t>
      </w:r>
      <w:proofErr w:type="spellEnd"/>
      <w:r>
        <w:t>:</w:t>
      </w:r>
    </w:p>
    <w:p w14:paraId="59678CC1" w14:textId="7E314453" w:rsidR="00613C15" w:rsidRDefault="00613C15" w:rsidP="00613C15">
      <w:pPr>
        <w:pStyle w:val="ListParagraph"/>
        <w:numPr>
          <w:ilvl w:val="0"/>
          <w:numId w:val="40"/>
        </w:numPr>
      </w:pPr>
      <w:r>
        <w:t>Firmas CAdES simples</w:t>
      </w:r>
    </w:p>
    <w:p w14:paraId="3CC21F23" w14:textId="0471633E" w:rsidR="00613C15" w:rsidRDefault="00613C15" w:rsidP="00613C15">
      <w:pPr>
        <w:pStyle w:val="ListParagraph"/>
        <w:numPr>
          <w:ilvl w:val="0"/>
          <w:numId w:val="40"/>
        </w:numPr>
      </w:pPr>
      <w:r>
        <w:lastRenderedPageBreak/>
        <w:t>Funciones auxiliares de conversión a y desde Base64 (la gestión de juegos de caracteres queda limitada al soporte que ofrece JavaScript, ya que no se cuenta con Java).</w:t>
      </w:r>
    </w:p>
    <w:p w14:paraId="7C4BD683" w14:textId="7D8885C8" w:rsidR="00613C15" w:rsidRDefault="00613C15" w:rsidP="00613C15">
      <w:pPr>
        <w:pStyle w:val="ListParagraph"/>
        <w:numPr>
          <w:ilvl w:val="0"/>
          <w:numId w:val="40"/>
        </w:numPr>
      </w:pPr>
      <w:r>
        <w:t>Funciones auxiliares adicionales</w:t>
      </w:r>
    </w:p>
    <w:p w14:paraId="46B0891A" w14:textId="43F2EB0F" w:rsidR="00613C15" w:rsidRDefault="00613C15" w:rsidP="00613C15">
      <w:r>
        <w:t>Quedaría directamente excluida la funcionalidad de filtro de certificados, ya que en los dispositivos móviles Android la selección de certificado es un proceso opaco sobre el cual no es posible incluir (es una medida de seguridad del sistema operativo).</w:t>
      </w:r>
    </w:p>
    <w:p w14:paraId="6C3EBAB2" w14:textId="6CF13091" w:rsidR="00E95D1E" w:rsidRDefault="00E95D1E" w:rsidP="00E95D1E">
      <w:pPr>
        <w:pStyle w:val="Heading3"/>
      </w:pPr>
      <w:bookmarkStart w:id="5" w:name="_Toc336788750"/>
      <w:r>
        <w:t>Soporte de Apple iOS</w:t>
      </w:r>
      <w:bookmarkEnd w:id="5"/>
    </w:p>
    <w:p w14:paraId="3D8D332E" w14:textId="5CAB1395" w:rsidR="00E95D1E" w:rsidRDefault="00041BA1" w:rsidP="00E95D1E">
      <w:r>
        <w:t>Se propone la implementación para Apple iOS de las características anteriormente descritas para Google Android 4, con un soporte equivalente de funcionalidades:</w:t>
      </w:r>
    </w:p>
    <w:p w14:paraId="4D449F96" w14:textId="703F85D3" w:rsidR="00041BA1" w:rsidRDefault="00041BA1" w:rsidP="00041BA1">
      <w:pPr>
        <w:pStyle w:val="ListParagraph"/>
        <w:numPr>
          <w:ilvl w:val="0"/>
          <w:numId w:val="41"/>
        </w:numPr>
      </w:pPr>
      <w:r>
        <w:t>Uso del API JavaScript asíncrono.</w:t>
      </w:r>
    </w:p>
    <w:p w14:paraId="6F6E299E" w14:textId="25129A8D" w:rsidR="00041BA1" w:rsidRDefault="00041BA1" w:rsidP="00041BA1">
      <w:pPr>
        <w:pStyle w:val="ListParagraph"/>
        <w:numPr>
          <w:ilvl w:val="0"/>
          <w:numId w:val="41"/>
        </w:numPr>
      </w:pPr>
      <w:r>
        <w:t xml:space="preserve">Uso de una </w:t>
      </w:r>
      <w:r>
        <w:rPr>
          <w:i/>
        </w:rPr>
        <w:t>App</w:t>
      </w:r>
      <w:r>
        <w:t xml:space="preserve"> nativa para la gestión de claves y certificados y la realización de la propia firma.</w:t>
      </w:r>
    </w:p>
    <w:p w14:paraId="0BADC95D" w14:textId="3C5B6E7D" w:rsidR="00041BA1" w:rsidRDefault="00041BA1" w:rsidP="00041BA1">
      <w:pPr>
        <w:pStyle w:val="ListParagraph"/>
        <w:numPr>
          <w:ilvl w:val="0"/>
          <w:numId w:val="41"/>
        </w:numPr>
      </w:pPr>
      <w:r>
        <w:t>Soporte de CAdES simple.</w:t>
      </w:r>
    </w:p>
    <w:p w14:paraId="1B28ADE0" w14:textId="2335DB57" w:rsidR="00041BA1" w:rsidRDefault="00041BA1" w:rsidP="00041BA1">
      <w:pPr>
        <w:pStyle w:val="Heading2"/>
      </w:pPr>
      <w:bookmarkStart w:id="6" w:name="_Toc336788751"/>
      <w:r>
        <w:t>Versión 2.1</w:t>
      </w:r>
      <w:bookmarkEnd w:id="6"/>
    </w:p>
    <w:p w14:paraId="55DD3B39" w14:textId="51181395" w:rsidR="00041BA1" w:rsidRDefault="00041BA1" w:rsidP="00041BA1">
      <w:pPr>
        <w:pStyle w:val="Heading3"/>
      </w:pPr>
      <w:bookmarkStart w:id="7" w:name="_Toc336788752"/>
      <w:r>
        <w:t>Soporte de Windows 8 y Windows 8 RT en modo nativo</w:t>
      </w:r>
      <w:bookmarkEnd w:id="7"/>
    </w:p>
    <w:p w14:paraId="01811BE7" w14:textId="6AB8C188" w:rsidR="00041BA1" w:rsidRDefault="00041BA1" w:rsidP="00041BA1">
      <w:r>
        <w:t xml:space="preserve">Internet Explorer 10 en Windows 8 (modo Metro), Windows 8 RT y, en gran medida, en Windows </w:t>
      </w:r>
      <w:proofErr w:type="spellStart"/>
      <w:r>
        <w:t>Phone</w:t>
      </w:r>
      <w:proofErr w:type="spellEnd"/>
      <w:r>
        <w:t xml:space="preserve"> 8 no soportan Applets de Java en las páginas Web, por lo que es completamente incompatible con los actuales Applet y </w:t>
      </w:r>
      <w:proofErr w:type="spellStart"/>
      <w:r>
        <w:t>MiniApplet</w:t>
      </w:r>
      <w:proofErr w:type="spellEnd"/>
      <w:r>
        <w:t xml:space="preserve"> Cliente @firma.</w:t>
      </w:r>
    </w:p>
    <w:p w14:paraId="2EA0D283" w14:textId="2F1D627F" w:rsidR="00041BA1" w:rsidRDefault="00041BA1" w:rsidP="00041BA1">
      <w:r>
        <w:t>No obstante, Microsoft abre la puerta a una más segura integración de aplicaciones externas con aplicaciones Web mediante la incorporación en Windows 8 de los llamados “Contratos de Compartición” (</w:t>
      </w:r>
      <w:r>
        <w:rPr>
          <w:i/>
        </w:rPr>
        <w:t xml:space="preserve">Share </w:t>
      </w:r>
      <w:proofErr w:type="spellStart"/>
      <w:r>
        <w:rPr>
          <w:i/>
        </w:rPr>
        <w:t>Contracts</w:t>
      </w:r>
      <w:proofErr w:type="spellEnd"/>
      <w:r>
        <w:t>). Esta técnica de construcción de aplicaciones permite el traspaso de información entre aplicaciones Web basadas en JavaScript y aplicaciones nativas instaladas en Windows 8.</w:t>
      </w:r>
    </w:p>
    <w:p w14:paraId="5B0377F2" w14:textId="59B75FB4" w:rsidR="00041BA1" w:rsidRPr="00041BA1" w:rsidRDefault="00041BA1" w:rsidP="00041BA1">
      <w:r>
        <w:t xml:space="preserve">Siguiendo este nuevo modelo, se propone la construcción de un módulo nativo (C#, .NET) Windows capaz de suplir las funcionalidades </w:t>
      </w:r>
      <w:r w:rsidR="00CA78E8">
        <w:t xml:space="preserve">del </w:t>
      </w:r>
      <w:proofErr w:type="spellStart"/>
      <w:r w:rsidR="00CA78E8">
        <w:t>MiniApplet</w:t>
      </w:r>
      <w:proofErr w:type="spellEnd"/>
      <w:r w:rsidR="00CA78E8">
        <w:t xml:space="preserve"> Java y permitiendo una operativa equivalente al </w:t>
      </w:r>
      <w:proofErr w:type="spellStart"/>
      <w:r w:rsidR="00CA78E8">
        <w:t>MiniApplet</w:t>
      </w:r>
      <w:proofErr w:type="spellEnd"/>
      <w:r w:rsidR="00CA78E8">
        <w:t xml:space="preserve"> en plataformas Apple iOS o Google Android, de forma que sea posible la ejecución del </w:t>
      </w:r>
      <w:proofErr w:type="spellStart"/>
      <w:r w:rsidR="00CA78E8">
        <w:t>MiniApplet</w:t>
      </w:r>
      <w:proofErr w:type="spellEnd"/>
      <w:r w:rsidR="00CA78E8">
        <w:t xml:space="preserve"> en Windows 8 (modo Metro) y Windows 8 RT, y sirviendo este desarrollo de base al soporte de Windows </w:t>
      </w:r>
      <w:proofErr w:type="spellStart"/>
      <w:r w:rsidR="00CA78E8">
        <w:t>Phone</w:t>
      </w:r>
      <w:proofErr w:type="spellEnd"/>
      <w:r w:rsidR="00CA78E8">
        <w:t xml:space="preserve"> 8.</w:t>
      </w:r>
    </w:p>
    <w:p w14:paraId="67778158" w14:textId="24FA083E" w:rsidR="00CA78E8" w:rsidRDefault="00CA78E8" w:rsidP="00CA78E8">
      <w:pPr>
        <w:pStyle w:val="Heading3"/>
      </w:pPr>
      <w:bookmarkStart w:id="8" w:name="_Toc336788753"/>
      <w:r>
        <w:t xml:space="preserve">Soporte de </w:t>
      </w:r>
      <w:r>
        <w:t xml:space="preserve">PAdES en Google Android y </w:t>
      </w:r>
      <w:r>
        <w:t>Windows 8</w:t>
      </w:r>
      <w:bookmarkEnd w:id="8"/>
    </w:p>
    <w:p w14:paraId="271B04CC" w14:textId="6B092375" w:rsidR="00CA78E8" w:rsidRDefault="00CA78E8" w:rsidP="00CA78E8">
      <w:r>
        <w:t>Dado que el soporte propuesto para Windows 8 y Google Android se limitaba a firmas CAdES simples, se propone una ampliación en estas plataformas para el soporte de PAdES, para lo cual se desarrollará:</w:t>
      </w:r>
    </w:p>
    <w:p w14:paraId="68AA5EF1" w14:textId="6068CAAA" w:rsidR="00CA78E8" w:rsidRDefault="00CA78E8" w:rsidP="00CA78E8">
      <w:pPr>
        <w:pStyle w:val="ListParagraph"/>
        <w:numPr>
          <w:ilvl w:val="0"/>
          <w:numId w:val="42"/>
        </w:numPr>
      </w:pPr>
      <w:r>
        <w:t>Motor PAdES nativo para Android (</w:t>
      </w:r>
      <w:proofErr w:type="spellStart"/>
      <w:r>
        <w:t>Dalvik</w:t>
      </w:r>
      <w:proofErr w:type="spellEnd"/>
      <w:r>
        <w:t>)</w:t>
      </w:r>
    </w:p>
    <w:p w14:paraId="78146D37" w14:textId="17B31811" w:rsidR="00CA78E8" w:rsidRDefault="00CA78E8" w:rsidP="00CA78E8">
      <w:pPr>
        <w:pStyle w:val="ListParagraph"/>
        <w:numPr>
          <w:ilvl w:val="0"/>
          <w:numId w:val="42"/>
        </w:numPr>
      </w:pPr>
      <w:r>
        <w:t>Motor PAdES nativo para Windows 8 (C# .NET)</w:t>
      </w:r>
    </w:p>
    <w:p w14:paraId="7267EB19" w14:textId="20DFE0F5" w:rsidR="00CA78E8" w:rsidRDefault="00CA78E8" w:rsidP="00CA78E8">
      <w:r>
        <w:t xml:space="preserve">El soporte de PAdES se hará de una forma uniforme respecto al API actual para uso de PAdES con el </w:t>
      </w:r>
      <w:proofErr w:type="spellStart"/>
      <w:r>
        <w:t>MiniApplet</w:t>
      </w:r>
      <w:proofErr w:type="spellEnd"/>
      <w:r>
        <w:t xml:space="preserve"> (basado en Applet de Java).</w:t>
      </w:r>
    </w:p>
    <w:p w14:paraId="2C09D4EF" w14:textId="77777777" w:rsidR="00B00C86" w:rsidRPr="00CA78E8" w:rsidRDefault="00B00C86" w:rsidP="00CA78E8"/>
    <w:p w14:paraId="07C40AC9" w14:textId="31B09191" w:rsidR="00CA78E8" w:rsidRDefault="00CA78E8" w:rsidP="00CA78E8">
      <w:pPr>
        <w:pStyle w:val="Heading3"/>
      </w:pPr>
      <w:bookmarkStart w:id="9" w:name="_Toc336788754"/>
      <w:r>
        <w:t xml:space="preserve">Soporte de </w:t>
      </w:r>
      <w:proofErr w:type="spellStart"/>
      <w:r>
        <w:t>multifirmas</w:t>
      </w:r>
      <w:proofErr w:type="spellEnd"/>
      <w:r>
        <w:t xml:space="preserve"> CAdES</w:t>
      </w:r>
      <w:r>
        <w:t xml:space="preserve"> en Google Android y Windows 8</w:t>
      </w:r>
      <w:bookmarkEnd w:id="9"/>
    </w:p>
    <w:p w14:paraId="4C23FE28" w14:textId="2682EECA" w:rsidR="00613C15" w:rsidRDefault="00CA78E8" w:rsidP="00CA78E8">
      <w:pPr>
        <w:jc w:val="both"/>
      </w:pPr>
      <w:r>
        <w:t>Dado que el soporte propuesto para Windows 8 y Google Android se limitaba a firmas CAdES simples, se propone una ampliación</w:t>
      </w:r>
      <w:r>
        <w:t xml:space="preserve"> de los motores CAdES para Android y Windows 8 para el adecuado soporte de </w:t>
      </w:r>
      <w:proofErr w:type="spellStart"/>
      <w:r>
        <w:t>multifirmas</w:t>
      </w:r>
      <w:proofErr w:type="spellEnd"/>
      <w:r>
        <w:t xml:space="preserve"> CAdES (</w:t>
      </w:r>
      <w:proofErr w:type="spellStart"/>
      <w:r>
        <w:t>cofirmas</w:t>
      </w:r>
      <w:proofErr w:type="spellEnd"/>
      <w:r>
        <w:t xml:space="preserve"> y contrafirmas).</w:t>
      </w:r>
    </w:p>
    <w:p w14:paraId="089DF5C9" w14:textId="17053486" w:rsidR="00B00C86" w:rsidRDefault="00B00C86" w:rsidP="00B00C86">
      <w:pPr>
        <w:pStyle w:val="Heading2"/>
      </w:pPr>
      <w:bookmarkStart w:id="10" w:name="_Toc336788755"/>
      <w:r>
        <w:t>Versión 2.2</w:t>
      </w:r>
      <w:bookmarkEnd w:id="10"/>
    </w:p>
    <w:p w14:paraId="6308CEBA" w14:textId="7FE18CAE" w:rsidR="00B00C86" w:rsidRDefault="00B00C86" w:rsidP="00B00C86">
      <w:pPr>
        <w:pStyle w:val="Heading3"/>
      </w:pPr>
      <w:bookmarkStart w:id="11" w:name="_Toc336788756"/>
      <w:r>
        <w:t xml:space="preserve">Soporte de PAdES en </w:t>
      </w:r>
      <w:r>
        <w:t>Apple iOS</w:t>
      </w:r>
      <w:bookmarkEnd w:id="11"/>
    </w:p>
    <w:p w14:paraId="63EF9D1F" w14:textId="255A09D8" w:rsidR="00B00C86" w:rsidRDefault="00B00C86" w:rsidP="00B00C86">
      <w:r>
        <w:t xml:space="preserve">Dado que el soporte propuesto para </w:t>
      </w:r>
      <w:r>
        <w:t xml:space="preserve">Apple iOS </w:t>
      </w:r>
      <w:r>
        <w:t>se limitaba a firmas CAdES simples, se propone una ampliación en estas plataformas para el soporte de PAdES, para lo cual se desarrollará:</w:t>
      </w:r>
    </w:p>
    <w:p w14:paraId="53E87F0E" w14:textId="77777777" w:rsidR="00B00C86" w:rsidRDefault="00B00C86" w:rsidP="00B00C86">
      <w:pPr>
        <w:pStyle w:val="ListParagraph"/>
        <w:numPr>
          <w:ilvl w:val="0"/>
          <w:numId w:val="42"/>
        </w:numPr>
      </w:pPr>
      <w:r>
        <w:t xml:space="preserve">Motor PAdES nativo para </w:t>
      </w:r>
      <w:r>
        <w:t>Apple iOS</w:t>
      </w:r>
      <w:r>
        <w:t xml:space="preserve"> (</w:t>
      </w:r>
      <w:proofErr w:type="spellStart"/>
      <w:r>
        <w:t>Objective</w:t>
      </w:r>
      <w:proofErr w:type="spellEnd"/>
      <w:r>
        <w:t xml:space="preserve"> C / </w:t>
      </w:r>
      <w:proofErr w:type="spellStart"/>
      <w:r>
        <w:t>Xcode</w:t>
      </w:r>
      <w:proofErr w:type="spellEnd"/>
      <w:r>
        <w:t>)</w:t>
      </w:r>
    </w:p>
    <w:p w14:paraId="503596F2" w14:textId="62BC80BE" w:rsidR="00B00C86" w:rsidRPr="00CA78E8" w:rsidRDefault="00B00C86" w:rsidP="00B00C86">
      <w:r>
        <w:t xml:space="preserve">El soporte de PAdES se hará de una forma uniforme respecto al API actual para uso de PAdES </w:t>
      </w:r>
      <w:r>
        <w:t>en el resto de plataformas</w:t>
      </w:r>
      <w:r>
        <w:t>.</w:t>
      </w:r>
    </w:p>
    <w:p w14:paraId="32ECA93E" w14:textId="4EA90538" w:rsidR="00B00C86" w:rsidRDefault="00B00C86" w:rsidP="00B00C86">
      <w:pPr>
        <w:pStyle w:val="Heading3"/>
      </w:pPr>
      <w:bookmarkStart w:id="12" w:name="_Toc336788757"/>
      <w:r>
        <w:t xml:space="preserve">Soporte de </w:t>
      </w:r>
      <w:proofErr w:type="spellStart"/>
      <w:r>
        <w:t>multifirmas</w:t>
      </w:r>
      <w:proofErr w:type="spellEnd"/>
      <w:r>
        <w:t xml:space="preserve"> CAdES en </w:t>
      </w:r>
      <w:r>
        <w:t>Apple iOS</w:t>
      </w:r>
      <w:bookmarkEnd w:id="12"/>
    </w:p>
    <w:p w14:paraId="114B7647" w14:textId="72A22392" w:rsidR="00B00C86" w:rsidRPr="00FB4A9B" w:rsidRDefault="00B00C86" w:rsidP="00B00C86">
      <w:r>
        <w:t xml:space="preserve">Dado que el soporte propuesto para </w:t>
      </w:r>
      <w:r>
        <w:t xml:space="preserve">Apple iOS </w:t>
      </w:r>
      <w:r>
        <w:t xml:space="preserve">se limitaba a firmas CAdES simples, se propone una ampliación del motor CAdES para </w:t>
      </w:r>
      <w:r>
        <w:t xml:space="preserve">Apple iOS </w:t>
      </w:r>
      <w:r>
        <w:t xml:space="preserve">para el adecuado soporte de </w:t>
      </w:r>
      <w:proofErr w:type="spellStart"/>
      <w:r>
        <w:t>multifirmas</w:t>
      </w:r>
      <w:proofErr w:type="spellEnd"/>
      <w:r>
        <w:t xml:space="preserve"> CAdES (</w:t>
      </w:r>
      <w:proofErr w:type="spellStart"/>
      <w:r>
        <w:t>cofirmas</w:t>
      </w:r>
      <w:proofErr w:type="spellEnd"/>
      <w:r>
        <w:t xml:space="preserve"> y contrafirmas).</w:t>
      </w:r>
    </w:p>
    <w:p w14:paraId="30977A79" w14:textId="6D20F73C" w:rsidR="00B00C86" w:rsidRDefault="00B00C86" w:rsidP="00B00C86">
      <w:pPr>
        <w:pStyle w:val="Heading2"/>
      </w:pPr>
      <w:bookmarkStart w:id="13" w:name="_Toc336788758"/>
      <w:r>
        <w:t>Versi</w:t>
      </w:r>
      <w:r>
        <w:t>ón 2.3</w:t>
      </w:r>
      <w:bookmarkEnd w:id="13"/>
    </w:p>
    <w:p w14:paraId="5A2589B6" w14:textId="1A62541A" w:rsidR="00B00C86" w:rsidRDefault="00B00C86" w:rsidP="00B00C86">
      <w:pPr>
        <w:pStyle w:val="Heading3"/>
      </w:pPr>
      <w:bookmarkStart w:id="14" w:name="_Toc336788759"/>
      <w:r>
        <w:t>Soporte de Mac OS X en modo nativo</w:t>
      </w:r>
      <w:bookmarkEnd w:id="14"/>
    </w:p>
    <w:p w14:paraId="688A3D66" w14:textId="7431A0F4" w:rsidR="00B00C86" w:rsidRDefault="00B00C86" w:rsidP="00B00C86">
      <w:r>
        <w:t>El soporte de Java como entorno de ejecución para aplicación Web es una característica a extinguir en los sistemas operativos modernos, ya que es una fuente común de entrada de software malintencionado y supone un serio problema de seguridad.</w:t>
      </w:r>
    </w:p>
    <w:p w14:paraId="51102A3F" w14:textId="0F83B8D5" w:rsidR="00B00C86" w:rsidRDefault="00B00C86" w:rsidP="00B00C86">
      <w:r>
        <w:t>En Mac OS X, la dirección en la que se avanza consiste en dificultar la ejecución de Applets de Java, más que en impedir completamente su ejecución (como ocurre en Windows 8):</w:t>
      </w:r>
    </w:p>
    <w:p w14:paraId="4B567B80" w14:textId="17CCA6E4" w:rsidR="00B00C86" w:rsidRDefault="00A44F28" w:rsidP="00B00C86">
      <w:pPr>
        <w:pStyle w:val="ListParagraph"/>
        <w:numPr>
          <w:ilvl w:val="0"/>
          <w:numId w:val="42"/>
        </w:numPr>
      </w:pPr>
      <w:r>
        <w:t>Apple ya no mantiene un entorno de ejecución de Java (Java 7 en Mac OS X ya no es un producto Apple, como ocurría con Java 5 y 6.</w:t>
      </w:r>
    </w:p>
    <w:p w14:paraId="1C843AB3" w14:textId="40FA3DDD" w:rsidR="00A44F28" w:rsidRDefault="00A44F28" w:rsidP="00B00C86">
      <w:pPr>
        <w:pStyle w:val="ListParagraph"/>
        <w:numPr>
          <w:ilvl w:val="0"/>
          <w:numId w:val="42"/>
        </w:numPr>
      </w:pPr>
      <w:r>
        <w:t>Las actualizaciones del sistema operativo (Lion, Mountain Lion) desinstalan directamente el entorno de ejecución de Java (JRE) sin consultar al usuario.</w:t>
      </w:r>
    </w:p>
    <w:p w14:paraId="5BE0250D" w14:textId="6FE8DEBC" w:rsidR="00A44F28" w:rsidRDefault="00A44F28" w:rsidP="00B00C86">
      <w:pPr>
        <w:pStyle w:val="ListParagraph"/>
        <w:numPr>
          <w:ilvl w:val="0"/>
          <w:numId w:val="42"/>
        </w:numPr>
      </w:pPr>
      <w:r>
        <w:t>Tras instalar Java, la ejecución de Applets viene desactivada, y es necesario activarla manualmente.</w:t>
      </w:r>
    </w:p>
    <w:p w14:paraId="260A303A" w14:textId="1391E3F8" w:rsidR="00A44F28" w:rsidRDefault="00A44F28" w:rsidP="00A44F28">
      <w:pPr>
        <w:pStyle w:val="ListParagraph"/>
        <w:numPr>
          <w:ilvl w:val="1"/>
          <w:numId w:val="42"/>
        </w:numPr>
      </w:pPr>
      <w:r>
        <w:t>Tras activarla, se desactiva automáticamente y sin intervención del usuario tras un tiempo sin usar Java, obligando al usuario a volver a activarla.</w:t>
      </w:r>
    </w:p>
    <w:p w14:paraId="79A03EB0" w14:textId="465013E6" w:rsidR="00A44F28" w:rsidRDefault="00A44F28" w:rsidP="00A44F28">
      <w:pPr>
        <w:pStyle w:val="ListParagraph"/>
        <w:numPr>
          <w:ilvl w:val="0"/>
          <w:numId w:val="42"/>
        </w:numPr>
      </w:pPr>
      <w:r>
        <w:t>Aun con la ejecución de Applets activada, no es posible ejecutar un Applet descargado directamente de la Web de un organismo público español (descargado de cualquier sitio que no sea un servicio de distribución de aplicaciones de la propia Apple), y para permitirlo el usuario debe relajar las restricciones de seguridad del sistema operativo (lo cual aumenta los riesgos de usos no autorizados, virus, software malintencionado, etc.).</w:t>
      </w:r>
    </w:p>
    <w:p w14:paraId="00368319" w14:textId="0D245945" w:rsidR="00A44F28" w:rsidRDefault="00A44F28" w:rsidP="00A44F28">
      <w:r>
        <w:lastRenderedPageBreak/>
        <w:t xml:space="preserve">Con esas restricciones, la experiencia de usuario del </w:t>
      </w:r>
      <w:proofErr w:type="spellStart"/>
      <w:r>
        <w:t>MiniApplet</w:t>
      </w:r>
      <w:proofErr w:type="spellEnd"/>
      <w:r>
        <w:t xml:space="preserve"> (o Applet) Cliente @firma en Mac OS X es francamente deficiente, por lo que es conveniente plantear alternativas.</w:t>
      </w:r>
    </w:p>
    <w:p w14:paraId="4681556D" w14:textId="5C92DDB5" w:rsidR="00A44F28" w:rsidRDefault="00A44F28" w:rsidP="00A44F28">
      <w:r>
        <w:t xml:space="preserve">Se propone el desarrollo de un complemento </w:t>
      </w:r>
      <w:r w:rsidR="00EB489D">
        <w:t xml:space="preserve">para navegadores Web en Apple Mac OS X para la realización de firmas electrónicas sustituyendo de forma transparente al Applet Java del </w:t>
      </w:r>
      <w:proofErr w:type="spellStart"/>
      <w:r w:rsidR="00EB489D">
        <w:t>MiniApplet</w:t>
      </w:r>
      <w:proofErr w:type="spellEnd"/>
      <w:r w:rsidR="00EB489D">
        <w:t xml:space="preserve"> Cliente @firma, usando preferentemente NSAPI para proporcionar compatibilidad tanto a Apple Safari como a Mozilla Firefox o Google </w:t>
      </w:r>
      <w:proofErr w:type="spellStart"/>
      <w:r w:rsidR="00EB489D">
        <w:t>Chrome</w:t>
      </w:r>
      <w:proofErr w:type="spellEnd"/>
      <w:r w:rsidR="00EB489D">
        <w:t>.</w:t>
      </w:r>
    </w:p>
    <w:p w14:paraId="0EC4F70B" w14:textId="62A1A31A" w:rsidR="007B25E2" w:rsidRDefault="00EB489D" w:rsidP="00EB489D">
      <w:r>
        <w:t>Se propone un soporte inicial de CAdES simple.</w:t>
      </w:r>
    </w:p>
    <w:p w14:paraId="15CFF6B2" w14:textId="31B993CB" w:rsidR="00EB489D" w:rsidRDefault="00EB489D" w:rsidP="00EB489D">
      <w:pPr>
        <w:pStyle w:val="Heading3"/>
      </w:pPr>
      <w:bookmarkStart w:id="15" w:name="_Toc336788760"/>
      <w:r>
        <w:t xml:space="preserve">Soporte de </w:t>
      </w:r>
      <w:r>
        <w:t>claves y certificados en tarjeta SIM</w:t>
      </w:r>
      <w:bookmarkEnd w:id="15"/>
    </w:p>
    <w:p w14:paraId="06F2F54F" w14:textId="5173D594" w:rsidR="00EB489D" w:rsidRDefault="00EB489D" w:rsidP="00EB489D">
      <w:r>
        <w:t>Uno de los problemas de la mayoría de los dispositivos móviles a la hora de hacer firmas electrónicas es la imposibilidad de usar SSCD (dispositivos seguros de creación de firmas), ya que es difícil, incómodo o simplemente imposible el conectar un lector de tarjetas inteligentes, un SSCD en USB u otro SSCD al terminal.</w:t>
      </w:r>
    </w:p>
    <w:p w14:paraId="474F8A27" w14:textId="37C7EDDA" w:rsidR="00EB489D" w:rsidRDefault="00EB489D" w:rsidP="00EB489D">
      <w:r>
        <w:t>No obstante, una característica común de la mayoría de los terminales móviles es que disponen de una tarjeta SIM/USIM para el acceso a la red, y estas tarjetas pueden ser además un SSCD</w:t>
      </w:r>
      <w:r w:rsidR="00493BB5">
        <w:t>.</w:t>
      </w:r>
    </w:p>
    <w:p w14:paraId="5D98537E" w14:textId="1B7B0010" w:rsidR="00493BB5" w:rsidRDefault="00493BB5" w:rsidP="00EB489D">
      <w:r>
        <w:t xml:space="preserve">La especificación GSM (GSM 11.11 y GSM 11.14) especifican medios para el acceso a la tarjeta SIM (SIM </w:t>
      </w:r>
      <w:proofErr w:type="spellStart"/>
      <w:r>
        <w:t>Application</w:t>
      </w:r>
      <w:proofErr w:type="spellEnd"/>
      <w:r>
        <w:t xml:space="preserve"> </w:t>
      </w:r>
      <w:proofErr w:type="spellStart"/>
      <w:r>
        <w:t>Toolkit</w:t>
      </w:r>
      <w:proofErr w:type="spellEnd"/>
      <w:r>
        <w:t xml:space="preserve">) desde o aplicaciones externas accediendo al API </w:t>
      </w:r>
      <w:proofErr w:type="spellStart"/>
      <w:r>
        <w:t>JavaCard</w:t>
      </w:r>
      <w:proofErr w:type="spellEnd"/>
      <w:r>
        <w:t>.</w:t>
      </w:r>
    </w:p>
    <w:p w14:paraId="0C7DE03E" w14:textId="0D3EC3AA" w:rsidR="00EB489D" w:rsidRPr="00FB4A9B" w:rsidRDefault="00493BB5" w:rsidP="00EB489D">
      <w:r>
        <w:t xml:space="preserve">Se propone una tarea de investigación sobre las posibilidades de soportar certificados </w:t>
      </w:r>
      <w:r w:rsidR="00A26BC0">
        <w:t xml:space="preserve">y claves de firma </w:t>
      </w:r>
      <w:r>
        <w:t xml:space="preserve">en </w:t>
      </w:r>
      <w:r w:rsidR="00A26BC0">
        <w:t xml:space="preserve">tarjeta </w:t>
      </w:r>
      <w:r>
        <w:t>SIM desde las aplicaciones móviles del proyecto @firma.</w:t>
      </w:r>
    </w:p>
    <w:sectPr w:rsidR="00EB489D" w:rsidRPr="00FB4A9B" w:rsidSect="00684B58">
      <w:headerReference w:type="default" r:id="rId14"/>
      <w:footerReference w:type="default" r:id="rId15"/>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2A6AD" w14:textId="77777777" w:rsidR="004A3067" w:rsidRDefault="004A3067" w:rsidP="00684B58">
      <w:pPr>
        <w:spacing w:after="0" w:line="240" w:lineRule="auto"/>
      </w:pPr>
      <w:r>
        <w:separator/>
      </w:r>
    </w:p>
  </w:endnote>
  <w:endnote w:type="continuationSeparator" w:id="0">
    <w:p w14:paraId="229EDE8A" w14:textId="77777777" w:rsidR="004A3067" w:rsidRDefault="004A3067" w:rsidP="00684B58">
      <w:pPr>
        <w:spacing w:after="0" w:line="240" w:lineRule="auto"/>
      </w:pPr>
      <w:r>
        <w:continuationSeparator/>
      </w:r>
    </w:p>
  </w:endnote>
  <w:endnote w:type="continuationNotice" w:id="1">
    <w:p w14:paraId="0812BD67" w14:textId="77777777" w:rsidR="004A3067" w:rsidRDefault="004A30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31094" w14:textId="58C20004" w:rsidR="00041BA1" w:rsidRPr="00EB489D" w:rsidRDefault="00041BA1" w:rsidP="00DA5770">
    <w:pPr>
      <w:pBdr>
        <w:top w:val="single" w:sz="4" w:space="1" w:color="333333"/>
      </w:pBdr>
      <w:tabs>
        <w:tab w:val="right" w:pos="9072"/>
      </w:tabs>
      <w:spacing w:before="120" w:after="120" w:line="264" w:lineRule="auto"/>
      <w:jc w:val="both"/>
      <w:rPr>
        <w:rFonts w:ascii="Arial" w:eastAsia="Times New Roman" w:hAnsi="Arial" w:cs="Arial"/>
        <w:i/>
        <w:color w:val="333333"/>
        <w:sz w:val="16"/>
        <w:szCs w:val="16"/>
        <w:lang w:val="en-US" w:eastAsia="es-ES"/>
      </w:rPr>
    </w:pPr>
    <w:r w:rsidRPr="00DA5770">
      <w:fldChar w:fldCharType="begin"/>
    </w:r>
    <w:r w:rsidRPr="00EB489D">
      <w:rPr>
        <w:lang w:val="en-US"/>
      </w:rPr>
      <w:instrText xml:space="preserve"> TITLE   \* MERGEFORMAT </w:instrText>
    </w:r>
    <w:r w:rsidRPr="00DA5770">
      <w:fldChar w:fldCharType="separate"/>
    </w:r>
    <w:r w:rsidRPr="00EB489D">
      <w:rPr>
        <w:rFonts w:ascii="Arial" w:eastAsia="Times New Roman" w:hAnsi="Arial" w:cs="Arial"/>
        <w:i/>
        <w:color w:val="333333"/>
        <w:sz w:val="16"/>
        <w:szCs w:val="16"/>
        <w:lang w:val="en-US" w:eastAsia="es-ES"/>
      </w:rPr>
      <w:t xml:space="preserve">Roadmap del </w:t>
    </w:r>
    <w:proofErr w:type="spellStart"/>
    <w:r w:rsidR="00EB489D" w:rsidRPr="00EB489D">
      <w:rPr>
        <w:rFonts w:ascii="Arial" w:eastAsia="Times New Roman" w:hAnsi="Arial" w:cs="Arial"/>
        <w:i/>
        <w:color w:val="333333"/>
        <w:sz w:val="16"/>
        <w:szCs w:val="16"/>
        <w:lang w:val="en-US" w:eastAsia="es-ES"/>
      </w:rPr>
      <w:t>MiniApplet</w:t>
    </w:r>
    <w:proofErr w:type="spellEnd"/>
    <w:r w:rsidR="00EB489D" w:rsidRPr="00EB489D">
      <w:rPr>
        <w:rFonts w:ascii="Arial" w:eastAsia="Times New Roman" w:hAnsi="Arial" w:cs="Arial"/>
        <w:i/>
        <w:color w:val="333333"/>
        <w:sz w:val="16"/>
        <w:szCs w:val="16"/>
        <w:lang w:val="en-US" w:eastAsia="es-ES"/>
      </w:rPr>
      <w:t xml:space="preserve"> </w:t>
    </w:r>
    <w:proofErr w:type="spellStart"/>
    <w:r w:rsidRPr="00EB489D">
      <w:rPr>
        <w:rFonts w:ascii="Arial" w:eastAsia="Times New Roman" w:hAnsi="Arial" w:cs="Arial"/>
        <w:i/>
        <w:color w:val="333333"/>
        <w:sz w:val="16"/>
        <w:szCs w:val="16"/>
        <w:lang w:val="en-US" w:eastAsia="es-ES"/>
      </w:rPr>
      <w:t>Cliente</w:t>
    </w:r>
    <w:proofErr w:type="spellEnd"/>
    <w:r w:rsidRPr="00EB489D">
      <w:rPr>
        <w:rFonts w:ascii="Arial" w:eastAsia="Times New Roman" w:hAnsi="Arial" w:cs="Arial"/>
        <w:i/>
        <w:color w:val="333333"/>
        <w:sz w:val="16"/>
        <w:szCs w:val="16"/>
        <w:lang w:val="en-US" w:eastAsia="es-ES"/>
      </w:rPr>
      <w:t xml:space="preserve"> @firma</w:t>
    </w:r>
    <w:r w:rsidRPr="00DA5770">
      <w:rPr>
        <w:rFonts w:ascii="Arial" w:eastAsia="Times New Roman" w:hAnsi="Arial" w:cs="Arial"/>
        <w:i/>
        <w:color w:val="333333"/>
        <w:sz w:val="16"/>
        <w:szCs w:val="16"/>
        <w:lang w:eastAsia="es-ES"/>
      </w:rPr>
      <w:fldChar w:fldCharType="end"/>
    </w:r>
    <w:r w:rsidRPr="00EB489D">
      <w:rPr>
        <w:rFonts w:ascii="Arial" w:eastAsia="Times New Roman" w:hAnsi="Arial" w:cs="Arial"/>
        <w:i/>
        <w:color w:val="333333"/>
        <w:sz w:val="16"/>
        <w:szCs w:val="16"/>
        <w:lang w:val="en-US" w:eastAsia="es-ES"/>
      </w:rPr>
      <w:tab/>
    </w:r>
    <w:r w:rsidRPr="00DA5770">
      <w:rPr>
        <w:rFonts w:ascii="Arial" w:eastAsia="Times New Roman" w:hAnsi="Arial" w:cs="Arial"/>
        <w:i/>
        <w:color w:val="333333"/>
        <w:sz w:val="16"/>
        <w:szCs w:val="16"/>
        <w:lang w:eastAsia="es-ES"/>
      </w:rPr>
      <w:fldChar w:fldCharType="begin"/>
    </w:r>
    <w:r w:rsidRPr="00EB489D">
      <w:rPr>
        <w:rFonts w:ascii="Arial" w:eastAsia="Times New Roman" w:hAnsi="Arial" w:cs="Arial"/>
        <w:i/>
        <w:color w:val="333333"/>
        <w:sz w:val="16"/>
        <w:szCs w:val="16"/>
        <w:lang w:val="en-US" w:eastAsia="es-ES"/>
      </w:rPr>
      <w:instrText xml:space="preserve"> PAGE </w:instrText>
    </w:r>
    <w:r w:rsidRPr="00DA5770">
      <w:rPr>
        <w:rFonts w:ascii="Arial" w:eastAsia="Times New Roman" w:hAnsi="Arial" w:cs="Arial"/>
        <w:i/>
        <w:color w:val="333333"/>
        <w:sz w:val="16"/>
        <w:szCs w:val="16"/>
        <w:lang w:eastAsia="es-ES"/>
      </w:rPr>
      <w:fldChar w:fldCharType="separate"/>
    </w:r>
    <w:r w:rsidR="00A26BC0">
      <w:rPr>
        <w:rFonts w:ascii="Arial" w:eastAsia="Times New Roman" w:hAnsi="Arial" w:cs="Arial"/>
        <w:i/>
        <w:noProof/>
        <w:color w:val="333333"/>
        <w:sz w:val="16"/>
        <w:szCs w:val="16"/>
        <w:lang w:val="en-US" w:eastAsia="es-ES"/>
      </w:rPr>
      <w:t>2</w:t>
    </w:r>
    <w:r w:rsidRPr="00DA5770">
      <w:rPr>
        <w:rFonts w:ascii="Arial" w:eastAsia="Times New Roman" w:hAnsi="Arial" w:cs="Arial"/>
        <w:i/>
        <w:color w:val="333333"/>
        <w:sz w:val="16"/>
        <w:szCs w:val="16"/>
        <w:lang w:eastAsia="es-ES"/>
      </w:rPr>
      <w:fldChar w:fldCharType="end"/>
    </w:r>
  </w:p>
  <w:p w14:paraId="05BFD270" w14:textId="77777777" w:rsidR="00041BA1" w:rsidRPr="00EB489D" w:rsidRDefault="00041BA1">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9D6C3" w14:textId="77777777" w:rsidR="004A3067" w:rsidRDefault="004A3067" w:rsidP="00684B58">
      <w:pPr>
        <w:spacing w:after="0" w:line="240" w:lineRule="auto"/>
      </w:pPr>
      <w:r>
        <w:separator/>
      </w:r>
    </w:p>
  </w:footnote>
  <w:footnote w:type="continuationSeparator" w:id="0">
    <w:p w14:paraId="0206431D" w14:textId="77777777" w:rsidR="004A3067" w:rsidRDefault="004A3067" w:rsidP="00684B58">
      <w:pPr>
        <w:spacing w:after="0" w:line="240" w:lineRule="auto"/>
      </w:pPr>
      <w:r>
        <w:continuationSeparator/>
      </w:r>
    </w:p>
  </w:footnote>
  <w:footnote w:type="continuationNotice" w:id="1">
    <w:p w14:paraId="2A48C8B3" w14:textId="77777777" w:rsidR="004A3067" w:rsidRDefault="004A306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041BA1" w14:paraId="41AFF297" w14:textId="77777777" w:rsidTr="00890E2A">
      <w:trPr>
        <w:cantSplit/>
        <w:trHeight w:val="551"/>
      </w:trPr>
      <w:tc>
        <w:tcPr>
          <w:tcW w:w="3119" w:type="dxa"/>
          <w:vMerge w:val="restart"/>
          <w:vAlign w:val="center"/>
        </w:tcPr>
        <w:p w14:paraId="35460856" w14:textId="77777777" w:rsidR="00041BA1" w:rsidRDefault="00041BA1" w:rsidP="00DA5770">
          <w:pPr>
            <w:pStyle w:val="Header"/>
            <w:numPr>
              <w:ilvl w:val="0"/>
              <w:numId w:val="14"/>
            </w:numPr>
            <w:tabs>
              <w:tab w:val="clear" w:pos="4252"/>
              <w:tab w:val="clear" w:pos="8504"/>
              <w:tab w:val="left" w:pos="4035"/>
              <w:tab w:val="center" w:pos="4153"/>
              <w:tab w:val="right" w:pos="8306"/>
            </w:tabs>
            <w:jc w:val="both"/>
            <w:rPr>
              <w:rFonts w:cs="Arial"/>
            </w:rPr>
          </w:pPr>
          <w:r>
            <w:object w:dxaOrig="5805" w:dyaOrig="3255" w14:anchorId="0BD0B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3pt" o:ole="">
                <v:imagedata r:id="rId1" o:title=""/>
              </v:shape>
              <o:OLEObject Type="Embed" ProgID="PBrush" ShapeID="_x0000_i1025" DrawAspect="Content" ObjectID="_1410530590" r:id="rId2"/>
            </w:object>
          </w:r>
        </w:p>
      </w:tc>
      <w:tc>
        <w:tcPr>
          <w:tcW w:w="5386" w:type="dxa"/>
          <w:vAlign w:val="center"/>
        </w:tcPr>
        <w:p w14:paraId="5ABA8C94" w14:textId="77777777" w:rsidR="00041BA1" w:rsidRPr="00D35A6D" w:rsidRDefault="00041BA1" w:rsidP="00DA5770">
          <w:pPr>
            <w:pStyle w:val="Header"/>
            <w:numPr>
              <w:ilvl w:val="0"/>
              <w:numId w:val="14"/>
            </w:numPr>
            <w:tabs>
              <w:tab w:val="clear" w:pos="4252"/>
              <w:tab w:val="clear" w:pos="8504"/>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041BA1" w14:paraId="78CD6E2D" w14:textId="77777777" w:rsidTr="00890E2A">
      <w:trPr>
        <w:cantSplit/>
        <w:trHeight w:val="122"/>
      </w:trPr>
      <w:tc>
        <w:tcPr>
          <w:tcW w:w="3119" w:type="dxa"/>
          <w:vMerge/>
        </w:tcPr>
        <w:p w14:paraId="15FA691E" w14:textId="77777777" w:rsidR="00041BA1" w:rsidRDefault="00041BA1" w:rsidP="00DA5770">
          <w:pPr>
            <w:pStyle w:val="Header"/>
            <w:numPr>
              <w:ilvl w:val="0"/>
              <w:numId w:val="14"/>
            </w:numPr>
            <w:tabs>
              <w:tab w:val="clear" w:pos="4252"/>
              <w:tab w:val="clear" w:pos="8504"/>
              <w:tab w:val="center" w:pos="4153"/>
              <w:tab w:val="right" w:pos="8306"/>
            </w:tabs>
            <w:spacing w:before="120"/>
            <w:jc w:val="both"/>
          </w:pPr>
        </w:p>
      </w:tc>
      <w:tc>
        <w:tcPr>
          <w:tcW w:w="5386" w:type="dxa"/>
          <w:vAlign w:val="center"/>
        </w:tcPr>
        <w:p w14:paraId="429F6AB5" w14:textId="77777777" w:rsidR="00041BA1" w:rsidRDefault="00041BA1" w:rsidP="00DA5770">
          <w:pPr>
            <w:pStyle w:val="Header"/>
            <w:numPr>
              <w:ilvl w:val="0"/>
              <w:numId w:val="14"/>
            </w:numPr>
            <w:tabs>
              <w:tab w:val="clear" w:pos="4252"/>
              <w:tab w:val="clear" w:pos="8504"/>
              <w:tab w:val="center" w:pos="4153"/>
              <w:tab w:val="right" w:pos="8306"/>
            </w:tabs>
            <w:jc w:val="center"/>
            <w:rPr>
              <w:rFonts w:cs="Arial"/>
              <w:sz w:val="16"/>
            </w:rPr>
          </w:pPr>
          <w:r>
            <w:rPr>
              <w:rFonts w:cs="Arial"/>
              <w:sz w:val="16"/>
            </w:rPr>
            <w:t>Cliente @firma</w:t>
          </w:r>
        </w:p>
      </w:tc>
    </w:tr>
  </w:tbl>
  <w:p w14:paraId="7C08BF09" w14:textId="77777777" w:rsidR="00041BA1" w:rsidRDefault="00041BA1" w:rsidP="00DA5770">
    <w:pPr>
      <w:pStyle w:val="Header"/>
    </w:pPr>
  </w:p>
  <w:p w14:paraId="7695C4DC" w14:textId="77777777" w:rsidR="00041BA1" w:rsidRDefault="00041B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041BA1" w14:paraId="0138A4C9" w14:textId="77777777" w:rsidTr="00890E2A">
      <w:trPr>
        <w:cantSplit/>
        <w:trHeight w:val="703"/>
      </w:trPr>
      <w:tc>
        <w:tcPr>
          <w:tcW w:w="4962" w:type="dxa"/>
          <w:vMerge w:val="restart"/>
          <w:vAlign w:val="center"/>
        </w:tcPr>
        <w:p w14:paraId="264CBA1F" w14:textId="77777777" w:rsidR="00041BA1" w:rsidRDefault="00041BA1" w:rsidP="00DA5770">
          <w:pPr>
            <w:pStyle w:val="Header"/>
            <w:numPr>
              <w:ilvl w:val="0"/>
              <w:numId w:val="14"/>
            </w:numPr>
            <w:tabs>
              <w:tab w:val="clear" w:pos="4252"/>
              <w:tab w:val="clear" w:pos="8504"/>
              <w:tab w:val="left" w:pos="4035"/>
              <w:tab w:val="center" w:pos="4153"/>
              <w:tab w:val="right" w:pos="8306"/>
            </w:tabs>
            <w:jc w:val="both"/>
            <w:rPr>
              <w:rFonts w:cs="Arial"/>
            </w:rPr>
          </w:pPr>
          <w:r>
            <w:object w:dxaOrig="5805" w:dyaOrig="3255" w14:anchorId="12CE9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25pt;height:57pt" o:ole="">
                <v:imagedata r:id="rId1" o:title=""/>
              </v:shape>
              <o:OLEObject Type="Embed" ProgID="PBrush" ShapeID="_x0000_i1026" DrawAspect="Content" ObjectID="_1410530591" r:id="rId2"/>
            </w:object>
          </w:r>
        </w:p>
      </w:tc>
      <w:tc>
        <w:tcPr>
          <w:tcW w:w="4067" w:type="dxa"/>
          <w:vAlign w:val="center"/>
        </w:tcPr>
        <w:p w14:paraId="688CEBA2" w14:textId="77777777" w:rsidR="00041BA1" w:rsidRPr="00D35A6D" w:rsidRDefault="00041BA1" w:rsidP="00DA5770">
          <w:pPr>
            <w:pStyle w:val="Header"/>
            <w:numPr>
              <w:ilvl w:val="0"/>
              <w:numId w:val="14"/>
            </w:numPr>
            <w:tabs>
              <w:tab w:val="clear" w:pos="4252"/>
              <w:tab w:val="clear" w:pos="8504"/>
              <w:tab w:val="center" w:pos="4153"/>
              <w:tab w:val="right" w:pos="8306"/>
            </w:tabs>
            <w:jc w:val="center"/>
            <w:rPr>
              <w:rFonts w:cs="Arial"/>
              <w:sz w:val="18"/>
            </w:rPr>
          </w:pPr>
          <w:r w:rsidRPr="00D35A6D">
            <w:rPr>
              <w:rFonts w:cs="Arial"/>
              <w:sz w:val="18"/>
            </w:rPr>
            <w:t>DIRECCIÓN GENERAL DE MODERNIZACIÓN ADMINISTRATIVA, PROCEDIMIENTOS E IMPULSO DE LA ADMINISTRACIÓN ELECTRÓNICA</w:t>
          </w:r>
        </w:p>
      </w:tc>
    </w:tr>
    <w:tr w:rsidR="00041BA1" w14:paraId="6B7C21F7" w14:textId="77777777" w:rsidTr="00890E2A">
      <w:trPr>
        <w:cantSplit/>
        <w:trHeight w:val="542"/>
      </w:trPr>
      <w:tc>
        <w:tcPr>
          <w:tcW w:w="4962" w:type="dxa"/>
          <w:vMerge/>
        </w:tcPr>
        <w:p w14:paraId="75165AF4" w14:textId="77777777" w:rsidR="00041BA1" w:rsidRDefault="00041BA1" w:rsidP="00DA5770">
          <w:pPr>
            <w:pStyle w:val="Header"/>
            <w:numPr>
              <w:ilvl w:val="0"/>
              <w:numId w:val="14"/>
            </w:numPr>
            <w:tabs>
              <w:tab w:val="clear" w:pos="4252"/>
              <w:tab w:val="clear" w:pos="8504"/>
              <w:tab w:val="center" w:pos="4153"/>
              <w:tab w:val="right" w:pos="8306"/>
            </w:tabs>
            <w:spacing w:before="120"/>
            <w:jc w:val="both"/>
          </w:pPr>
        </w:p>
      </w:tc>
      <w:tc>
        <w:tcPr>
          <w:tcW w:w="4067" w:type="dxa"/>
          <w:vAlign w:val="center"/>
        </w:tcPr>
        <w:p w14:paraId="75AC3BB9" w14:textId="77777777" w:rsidR="00041BA1" w:rsidRPr="00D35A6D" w:rsidRDefault="00041BA1" w:rsidP="00DA5770">
          <w:pPr>
            <w:pStyle w:val="Header"/>
            <w:numPr>
              <w:ilvl w:val="0"/>
              <w:numId w:val="14"/>
            </w:numPr>
            <w:tabs>
              <w:tab w:val="clear" w:pos="4252"/>
              <w:tab w:val="clear" w:pos="8504"/>
              <w:tab w:val="center" w:pos="4153"/>
              <w:tab w:val="right" w:pos="8306"/>
            </w:tabs>
            <w:jc w:val="center"/>
            <w:rPr>
              <w:rFonts w:cs="Arial"/>
              <w:sz w:val="16"/>
            </w:rPr>
          </w:pPr>
          <w:r>
            <w:rPr>
              <w:rFonts w:cs="Arial"/>
              <w:sz w:val="16"/>
            </w:rPr>
            <w:t>Cliente</w:t>
          </w:r>
          <w:r w:rsidRPr="00D35A6D">
            <w:rPr>
              <w:rFonts w:cs="Arial"/>
              <w:sz w:val="16"/>
            </w:rPr>
            <w:t xml:space="preserve"> @firma</w:t>
          </w:r>
        </w:p>
      </w:tc>
    </w:tr>
  </w:tbl>
  <w:p w14:paraId="142FE104" w14:textId="77777777" w:rsidR="00041BA1" w:rsidRPr="00BE6F86" w:rsidRDefault="00041BA1" w:rsidP="00DA5770">
    <w:pPr>
      <w:pStyle w:val="Header"/>
    </w:pPr>
  </w:p>
  <w:p w14:paraId="0BD819AB" w14:textId="77777777" w:rsidR="00041BA1" w:rsidRDefault="00041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ED1"/>
    <w:multiLevelType w:val="hybridMultilevel"/>
    <w:tmpl w:val="CCB612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B4485C"/>
    <w:multiLevelType w:val="hybridMultilevel"/>
    <w:tmpl w:val="7EF27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CE1B68"/>
    <w:multiLevelType w:val="hybridMultilevel"/>
    <w:tmpl w:val="263C1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F20077"/>
    <w:multiLevelType w:val="hybridMultilevel"/>
    <w:tmpl w:val="666A5F08"/>
    <w:lvl w:ilvl="0" w:tplc="77244292">
      <w:start w:val="2006"/>
      <w:numFmt w:val="bullet"/>
      <w:lvlText w:val="-"/>
      <w:lvlJc w:val="left"/>
      <w:pPr>
        <w:ind w:left="405" w:hanging="360"/>
      </w:pPr>
      <w:rPr>
        <w:rFonts w:ascii="Calibri" w:eastAsiaTheme="minorHAnsi" w:hAnsi="Calibri" w:cs="Calibri" w:hint="default"/>
      </w:rPr>
    </w:lvl>
    <w:lvl w:ilvl="1" w:tplc="0C0A0003">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4">
    <w:nsid w:val="171406C3"/>
    <w:multiLevelType w:val="multilevel"/>
    <w:tmpl w:val="E5DAA0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7F534D8"/>
    <w:multiLevelType w:val="multilevel"/>
    <w:tmpl w:val="C4B02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C32DEA"/>
    <w:multiLevelType w:val="multilevel"/>
    <w:tmpl w:val="5558A4F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5C4030"/>
    <w:multiLevelType w:val="hybridMultilevel"/>
    <w:tmpl w:val="583A13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A1A700D"/>
    <w:multiLevelType w:val="hybridMultilevel"/>
    <w:tmpl w:val="C3CAC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BE9413E"/>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E4B3C01"/>
    <w:multiLevelType w:val="hybridMultilevel"/>
    <w:tmpl w:val="85E62B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EC3292D"/>
    <w:multiLevelType w:val="hybridMultilevel"/>
    <w:tmpl w:val="D8ACB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4BC4A6E"/>
    <w:multiLevelType w:val="multilevel"/>
    <w:tmpl w:val="9B627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D2789D"/>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9181E0A"/>
    <w:multiLevelType w:val="multilevel"/>
    <w:tmpl w:val="1A3CEF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74D4B"/>
    <w:multiLevelType w:val="hybridMultilevel"/>
    <w:tmpl w:val="E766CF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9FB133E"/>
    <w:multiLevelType w:val="hybridMultilevel"/>
    <w:tmpl w:val="AB569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1D5852"/>
    <w:multiLevelType w:val="hybridMultilevel"/>
    <w:tmpl w:val="29F03E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1116888"/>
    <w:multiLevelType w:val="hybridMultilevel"/>
    <w:tmpl w:val="E7A67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EC0BC0"/>
    <w:multiLevelType w:val="multilevel"/>
    <w:tmpl w:val="19985B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9A6A77"/>
    <w:multiLevelType w:val="hybridMultilevel"/>
    <w:tmpl w:val="451EE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9CC676F"/>
    <w:multiLevelType w:val="multilevel"/>
    <w:tmpl w:val="542CAE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257095"/>
    <w:multiLevelType w:val="multilevel"/>
    <w:tmpl w:val="8D6013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F6474A6"/>
    <w:multiLevelType w:val="multilevel"/>
    <w:tmpl w:val="BA98EC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447761"/>
    <w:multiLevelType w:val="hybridMultilevel"/>
    <w:tmpl w:val="1736D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61948E8"/>
    <w:multiLevelType w:val="multilevel"/>
    <w:tmpl w:val="EB34B6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76A4325"/>
    <w:multiLevelType w:val="hybridMultilevel"/>
    <w:tmpl w:val="527602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7B216C7"/>
    <w:multiLevelType w:val="hybridMultilevel"/>
    <w:tmpl w:val="10447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8A16092"/>
    <w:multiLevelType w:val="hybridMultilevel"/>
    <w:tmpl w:val="9F98F7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A01303E"/>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10F3696"/>
    <w:multiLevelType w:val="hybridMultilevel"/>
    <w:tmpl w:val="E77621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15724A2"/>
    <w:multiLevelType w:val="multilevel"/>
    <w:tmpl w:val="CC2C31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36266BF"/>
    <w:multiLevelType w:val="hybridMultilevel"/>
    <w:tmpl w:val="0BBA4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E02482"/>
    <w:multiLevelType w:val="hybridMultilevel"/>
    <w:tmpl w:val="AD201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E5D3BCF"/>
    <w:multiLevelType w:val="hybridMultilevel"/>
    <w:tmpl w:val="74AA2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20743A7"/>
    <w:multiLevelType w:val="multilevel"/>
    <w:tmpl w:val="6F988A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37768EC"/>
    <w:multiLevelType w:val="multilevel"/>
    <w:tmpl w:val="B6521C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B082EDB"/>
    <w:multiLevelType w:val="multilevel"/>
    <w:tmpl w:val="641AD5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BFD6905"/>
    <w:multiLevelType w:val="multilevel"/>
    <w:tmpl w:val="016A76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3"/>
  </w:num>
  <w:num w:numId="3">
    <w:abstractNumId w:val="9"/>
  </w:num>
  <w:num w:numId="4">
    <w:abstractNumId w:val="31"/>
  </w:num>
  <w:num w:numId="5">
    <w:abstractNumId w:val="27"/>
  </w:num>
  <w:num w:numId="6">
    <w:abstractNumId w:val="0"/>
  </w:num>
  <w:num w:numId="7">
    <w:abstractNumId w:val="7"/>
  </w:num>
  <w:num w:numId="8">
    <w:abstractNumId w:val="10"/>
  </w:num>
  <w:num w:numId="9">
    <w:abstractNumId w:val="1"/>
  </w:num>
  <w:num w:numId="10">
    <w:abstractNumId w:val="18"/>
  </w:num>
  <w:num w:numId="11">
    <w:abstractNumId w:val="4"/>
  </w:num>
  <w:num w:numId="12">
    <w:abstractNumId w:val="15"/>
  </w:num>
  <w:num w:numId="13">
    <w:abstractNumId w:val="5"/>
  </w:num>
  <w:num w:numId="14">
    <w:abstractNumId w:val="14"/>
  </w:num>
  <w:num w:numId="15">
    <w:abstractNumId w:val="20"/>
  </w:num>
  <w:num w:numId="16">
    <w:abstractNumId w:val="24"/>
  </w:num>
  <w:num w:numId="17">
    <w:abstractNumId w:val="36"/>
  </w:num>
  <w:num w:numId="18">
    <w:abstractNumId w:val="37"/>
  </w:num>
  <w:num w:numId="19">
    <w:abstractNumId w:val="39"/>
  </w:num>
  <w:num w:numId="20">
    <w:abstractNumId w:val="26"/>
  </w:num>
  <w:num w:numId="21">
    <w:abstractNumId w:val="23"/>
  </w:num>
  <w:num w:numId="22">
    <w:abstractNumId w:val="22"/>
  </w:num>
  <w:num w:numId="23">
    <w:abstractNumId w:val="6"/>
  </w:num>
  <w:num w:numId="24">
    <w:abstractNumId w:val="12"/>
  </w:num>
  <w:num w:numId="25">
    <w:abstractNumId w:val="6"/>
  </w:num>
  <w:num w:numId="26">
    <w:abstractNumId w:val="38"/>
  </w:num>
  <w:num w:numId="27">
    <w:abstractNumId w:val="32"/>
  </w:num>
  <w:num w:numId="28">
    <w:abstractNumId w:val="33"/>
  </w:num>
  <w:num w:numId="29">
    <w:abstractNumId w:val="35"/>
  </w:num>
  <w:num w:numId="30">
    <w:abstractNumId w:val="17"/>
  </w:num>
  <w:num w:numId="31">
    <w:abstractNumId w:val="19"/>
  </w:num>
  <w:num w:numId="32">
    <w:abstractNumId w:val="16"/>
  </w:num>
  <w:num w:numId="33">
    <w:abstractNumId w:val="34"/>
  </w:num>
  <w:num w:numId="34">
    <w:abstractNumId w:val="32"/>
  </w:num>
  <w:num w:numId="35">
    <w:abstractNumId w:val="25"/>
  </w:num>
  <w:num w:numId="36">
    <w:abstractNumId w:val="11"/>
  </w:num>
  <w:num w:numId="37">
    <w:abstractNumId w:val="3"/>
  </w:num>
  <w:num w:numId="38">
    <w:abstractNumId w:val="28"/>
  </w:num>
  <w:num w:numId="39">
    <w:abstractNumId w:val="2"/>
  </w:num>
  <w:num w:numId="40">
    <w:abstractNumId w:val="21"/>
  </w:num>
  <w:num w:numId="41">
    <w:abstractNumId w:val="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ED"/>
    <w:rsid w:val="00002C83"/>
    <w:rsid w:val="00003DA8"/>
    <w:rsid w:val="00034D99"/>
    <w:rsid w:val="00041BA1"/>
    <w:rsid w:val="000A0E9C"/>
    <w:rsid w:val="000C655A"/>
    <w:rsid w:val="001379F0"/>
    <w:rsid w:val="00146EB1"/>
    <w:rsid w:val="00161E93"/>
    <w:rsid w:val="001A49CB"/>
    <w:rsid w:val="001B1C94"/>
    <w:rsid w:val="001E5DE8"/>
    <w:rsid w:val="001F5A3B"/>
    <w:rsid w:val="00202EB1"/>
    <w:rsid w:val="00234CCB"/>
    <w:rsid w:val="00256866"/>
    <w:rsid w:val="00265A4B"/>
    <w:rsid w:val="00267F03"/>
    <w:rsid w:val="0027108F"/>
    <w:rsid w:val="002B1C47"/>
    <w:rsid w:val="002C0503"/>
    <w:rsid w:val="002C7C33"/>
    <w:rsid w:val="002E10FA"/>
    <w:rsid w:val="00335B54"/>
    <w:rsid w:val="00385CB4"/>
    <w:rsid w:val="0039232B"/>
    <w:rsid w:val="00395522"/>
    <w:rsid w:val="003A7696"/>
    <w:rsid w:val="003F3AF8"/>
    <w:rsid w:val="0040458F"/>
    <w:rsid w:val="00411D22"/>
    <w:rsid w:val="004154DC"/>
    <w:rsid w:val="00434162"/>
    <w:rsid w:val="00465C90"/>
    <w:rsid w:val="00476D31"/>
    <w:rsid w:val="00493BB5"/>
    <w:rsid w:val="004A3067"/>
    <w:rsid w:val="004C2B3C"/>
    <w:rsid w:val="0055341B"/>
    <w:rsid w:val="00554151"/>
    <w:rsid w:val="00577B93"/>
    <w:rsid w:val="00581A7E"/>
    <w:rsid w:val="00585EED"/>
    <w:rsid w:val="005A631A"/>
    <w:rsid w:val="00604805"/>
    <w:rsid w:val="00613C15"/>
    <w:rsid w:val="00674F3E"/>
    <w:rsid w:val="00680AF4"/>
    <w:rsid w:val="00684B58"/>
    <w:rsid w:val="00690A93"/>
    <w:rsid w:val="006D5C91"/>
    <w:rsid w:val="006D6764"/>
    <w:rsid w:val="006E37B0"/>
    <w:rsid w:val="006F3DC5"/>
    <w:rsid w:val="0076174E"/>
    <w:rsid w:val="007728E3"/>
    <w:rsid w:val="00775750"/>
    <w:rsid w:val="007B21E9"/>
    <w:rsid w:val="007B25E2"/>
    <w:rsid w:val="007D63FF"/>
    <w:rsid w:val="007D6C85"/>
    <w:rsid w:val="007E751D"/>
    <w:rsid w:val="007E78BD"/>
    <w:rsid w:val="007E7F8B"/>
    <w:rsid w:val="00821DEF"/>
    <w:rsid w:val="00833FE5"/>
    <w:rsid w:val="00850892"/>
    <w:rsid w:val="0085730D"/>
    <w:rsid w:val="00874747"/>
    <w:rsid w:val="008807F6"/>
    <w:rsid w:val="00890E2A"/>
    <w:rsid w:val="008A7ED8"/>
    <w:rsid w:val="008B1A65"/>
    <w:rsid w:val="008D194F"/>
    <w:rsid w:val="008E7B28"/>
    <w:rsid w:val="00985297"/>
    <w:rsid w:val="00987131"/>
    <w:rsid w:val="009949B5"/>
    <w:rsid w:val="009A4FD1"/>
    <w:rsid w:val="009D0D2B"/>
    <w:rsid w:val="009E3B61"/>
    <w:rsid w:val="00A2387D"/>
    <w:rsid w:val="00A2662A"/>
    <w:rsid w:val="00A26BC0"/>
    <w:rsid w:val="00A44F28"/>
    <w:rsid w:val="00A92A48"/>
    <w:rsid w:val="00AA09F5"/>
    <w:rsid w:val="00AC37E9"/>
    <w:rsid w:val="00AD0A2F"/>
    <w:rsid w:val="00B00C86"/>
    <w:rsid w:val="00B125B6"/>
    <w:rsid w:val="00B75F1E"/>
    <w:rsid w:val="00BC4642"/>
    <w:rsid w:val="00BE0598"/>
    <w:rsid w:val="00BE4FC8"/>
    <w:rsid w:val="00C1271F"/>
    <w:rsid w:val="00C1733E"/>
    <w:rsid w:val="00C3184E"/>
    <w:rsid w:val="00C41852"/>
    <w:rsid w:val="00C47AA7"/>
    <w:rsid w:val="00CA43CB"/>
    <w:rsid w:val="00CA78E8"/>
    <w:rsid w:val="00CB6D59"/>
    <w:rsid w:val="00CB7DA7"/>
    <w:rsid w:val="00CC1D27"/>
    <w:rsid w:val="00CC7140"/>
    <w:rsid w:val="00CF3D57"/>
    <w:rsid w:val="00D019AC"/>
    <w:rsid w:val="00D153B0"/>
    <w:rsid w:val="00D20FB8"/>
    <w:rsid w:val="00D56EE3"/>
    <w:rsid w:val="00D61426"/>
    <w:rsid w:val="00DA5770"/>
    <w:rsid w:val="00DC1236"/>
    <w:rsid w:val="00E10FA3"/>
    <w:rsid w:val="00E41E66"/>
    <w:rsid w:val="00E47B4F"/>
    <w:rsid w:val="00E813A3"/>
    <w:rsid w:val="00E86EB8"/>
    <w:rsid w:val="00E95D1E"/>
    <w:rsid w:val="00EB2D8A"/>
    <w:rsid w:val="00EB489D"/>
    <w:rsid w:val="00EC45CD"/>
    <w:rsid w:val="00F03D16"/>
    <w:rsid w:val="00F14F03"/>
    <w:rsid w:val="00F30728"/>
    <w:rsid w:val="00F32A6F"/>
    <w:rsid w:val="00F52C35"/>
    <w:rsid w:val="00F54EFF"/>
    <w:rsid w:val="00F7194A"/>
    <w:rsid w:val="00F72EF3"/>
    <w:rsid w:val="00F82314"/>
    <w:rsid w:val="00FA6C59"/>
    <w:rsid w:val="00FB054E"/>
    <w:rsid w:val="00FB4A9B"/>
    <w:rsid w:val="00FB529A"/>
    <w:rsid w:val="00FC0824"/>
    <w:rsid w:val="00FC796A"/>
    <w:rsid w:val="00FD1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C32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764"/>
    <w:pPr>
      <w:keepNext/>
      <w:keepLines/>
      <w:numPr>
        <w:numId w:val="27"/>
      </w:numPr>
      <w:spacing w:before="480" w:after="0"/>
      <w:outlineLvl w:val="0"/>
    </w:pPr>
    <w:rPr>
      <w:rFonts w:asciiTheme="majorHAnsi" w:eastAsiaTheme="majorEastAsia" w:hAnsiTheme="majorHAnsi" w:cstheme="majorBidi"/>
      <w:b/>
      <w:bCs/>
      <w:noProof/>
      <w:color w:val="365F91" w:themeColor="accent1" w:themeShade="BF"/>
      <w:sz w:val="28"/>
      <w:szCs w:val="28"/>
      <w:lang w:eastAsia="es-ES"/>
    </w:rPr>
  </w:style>
  <w:style w:type="paragraph" w:styleId="Heading2">
    <w:name w:val="heading 2"/>
    <w:basedOn w:val="Normal"/>
    <w:next w:val="Normal"/>
    <w:link w:val="Heading2Char"/>
    <w:uiPriority w:val="9"/>
    <w:unhideWhenUsed/>
    <w:qFormat/>
    <w:rsid w:val="006D6764"/>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764"/>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6764"/>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6764"/>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6764"/>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6764"/>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6764"/>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6764"/>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ED"/>
    <w:rPr>
      <w:rFonts w:ascii="Tahoma" w:hAnsi="Tahoma" w:cs="Tahoma"/>
      <w:sz w:val="16"/>
      <w:szCs w:val="16"/>
    </w:rPr>
  </w:style>
  <w:style w:type="character" w:customStyle="1" w:styleId="Heading2Char">
    <w:name w:val="Heading 2 Char"/>
    <w:basedOn w:val="DefaultParagraphFont"/>
    <w:link w:val="Heading2"/>
    <w:uiPriority w:val="9"/>
    <w:rsid w:val="006D67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676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1426"/>
    <w:pPr>
      <w:ind w:left="720"/>
      <w:contextualSpacing/>
    </w:pPr>
  </w:style>
  <w:style w:type="character" w:customStyle="1" w:styleId="Heading1Char">
    <w:name w:val="Heading 1 Char"/>
    <w:basedOn w:val="DefaultParagraphFont"/>
    <w:link w:val="Heading1"/>
    <w:uiPriority w:val="9"/>
    <w:rsid w:val="006D6764"/>
    <w:rPr>
      <w:rFonts w:asciiTheme="majorHAnsi" w:eastAsiaTheme="majorEastAsia" w:hAnsiTheme="majorHAnsi" w:cstheme="majorBidi"/>
      <w:b/>
      <w:bCs/>
      <w:noProof/>
      <w:color w:val="365F91" w:themeColor="accent1" w:themeShade="BF"/>
      <w:sz w:val="28"/>
      <w:szCs w:val="28"/>
      <w:lang w:eastAsia="es-ES"/>
    </w:rPr>
  </w:style>
  <w:style w:type="paragraph" w:styleId="Header">
    <w:name w:val="header"/>
    <w:basedOn w:val="Normal"/>
    <w:link w:val="HeaderChar"/>
    <w:unhideWhenUsed/>
    <w:rsid w:val="00684B58"/>
    <w:pPr>
      <w:tabs>
        <w:tab w:val="center" w:pos="4252"/>
        <w:tab w:val="right" w:pos="8504"/>
      </w:tabs>
      <w:spacing w:after="0" w:line="240" w:lineRule="auto"/>
    </w:pPr>
  </w:style>
  <w:style w:type="character" w:customStyle="1" w:styleId="HeaderChar">
    <w:name w:val="Header Char"/>
    <w:basedOn w:val="DefaultParagraphFont"/>
    <w:link w:val="Header"/>
    <w:rsid w:val="00684B58"/>
  </w:style>
  <w:style w:type="paragraph" w:styleId="Footer">
    <w:name w:val="footer"/>
    <w:basedOn w:val="Normal"/>
    <w:link w:val="FooterChar"/>
    <w:uiPriority w:val="99"/>
    <w:unhideWhenUsed/>
    <w:rsid w:val="00684B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84B58"/>
  </w:style>
  <w:style w:type="paragraph" w:styleId="Title">
    <w:name w:val="Title"/>
    <w:basedOn w:val="Normal"/>
    <w:next w:val="Normal"/>
    <w:link w:val="TitleChar"/>
    <w:uiPriority w:val="10"/>
    <w:qFormat/>
    <w:rsid w:val="00684B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B5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D6C85"/>
    <w:pPr>
      <w:tabs>
        <w:tab w:val="left" w:pos="440"/>
        <w:tab w:val="right" w:leader="dot" w:pos="9015"/>
      </w:tabs>
      <w:spacing w:after="100"/>
    </w:pPr>
  </w:style>
  <w:style w:type="paragraph" w:styleId="TOC2">
    <w:name w:val="toc 2"/>
    <w:basedOn w:val="Normal"/>
    <w:next w:val="Normal"/>
    <w:autoRedefine/>
    <w:uiPriority w:val="39"/>
    <w:unhideWhenUsed/>
    <w:rsid w:val="007D6C85"/>
    <w:pPr>
      <w:tabs>
        <w:tab w:val="left" w:pos="660"/>
        <w:tab w:val="right" w:leader="dot" w:pos="9016"/>
      </w:tabs>
      <w:spacing w:after="100"/>
    </w:pPr>
  </w:style>
  <w:style w:type="paragraph" w:styleId="TOC3">
    <w:name w:val="toc 3"/>
    <w:basedOn w:val="Normal"/>
    <w:next w:val="Normal"/>
    <w:autoRedefine/>
    <w:uiPriority w:val="39"/>
    <w:unhideWhenUsed/>
    <w:rsid w:val="00684B58"/>
    <w:pPr>
      <w:spacing w:after="100"/>
    </w:pPr>
  </w:style>
  <w:style w:type="character" w:styleId="Hyperlink">
    <w:name w:val="Hyperlink"/>
    <w:basedOn w:val="DefaultParagraphFont"/>
    <w:uiPriority w:val="99"/>
    <w:unhideWhenUsed/>
    <w:rsid w:val="00684B58"/>
    <w:rPr>
      <w:color w:val="0000FF" w:themeColor="hyperlink"/>
      <w:u w:val="single"/>
    </w:rPr>
  </w:style>
  <w:style w:type="paragraph" w:customStyle="1" w:styleId="ndice">
    <w:name w:val="Índice"/>
    <w:basedOn w:val="Heading1"/>
    <w:next w:val="Normal"/>
    <w:qFormat/>
    <w:rsid w:val="00DA5770"/>
    <w:pPr>
      <w:numPr>
        <w:numId w:val="0"/>
      </w:numPr>
      <w:outlineLvl w:val="9"/>
    </w:pPr>
  </w:style>
  <w:style w:type="character" w:customStyle="1" w:styleId="Heading4Char">
    <w:name w:val="Heading 4 Char"/>
    <w:basedOn w:val="DefaultParagraphFont"/>
    <w:link w:val="Heading4"/>
    <w:uiPriority w:val="9"/>
    <w:semiHidden/>
    <w:rsid w:val="006D67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67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67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67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6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676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6764"/>
    <w:pPr>
      <w:keepNext/>
      <w:keepLines/>
      <w:numPr>
        <w:numId w:val="27"/>
      </w:numPr>
      <w:spacing w:before="480" w:after="0"/>
      <w:outlineLvl w:val="0"/>
    </w:pPr>
    <w:rPr>
      <w:rFonts w:asciiTheme="majorHAnsi" w:eastAsiaTheme="majorEastAsia" w:hAnsiTheme="majorHAnsi" w:cstheme="majorBidi"/>
      <w:b/>
      <w:bCs/>
      <w:noProof/>
      <w:color w:val="365F91" w:themeColor="accent1" w:themeShade="BF"/>
      <w:sz w:val="28"/>
      <w:szCs w:val="28"/>
      <w:lang w:eastAsia="es-ES"/>
    </w:rPr>
  </w:style>
  <w:style w:type="paragraph" w:styleId="Heading2">
    <w:name w:val="heading 2"/>
    <w:basedOn w:val="Normal"/>
    <w:next w:val="Normal"/>
    <w:link w:val="Heading2Char"/>
    <w:uiPriority w:val="9"/>
    <w:unhideWhenUsed/>
    <w:qFormat/>
    <w:rsid w:val="006D6764"/>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6764"/>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6764"/>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6764"/>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6764"/>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6764"/>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6764"/>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6764"/>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ED"/>
    <w:rPr>
      <w:rFonts w:ascii="Tahoma" w:hAnsi="Tahoma" w:cs="Tahoma"/>
      <w:sz w:val="16"/>
      <w:szCs w:val="16"/>
    </w:rPr>
  </w:style>
  <w:style w:type="character" w:customStyle="1" w:styleId="Heading2Char">
    <w:name w:val="Heading 2 Char"/>
    <w:basedOn w:val="DefaultParagraphFont"/>
    <w:link w:val="Heading2"/>
    <w:uiPriority w:val="9"/>
    <w:rsid w:val="006D67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676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1426"/>
    <w:pPr>
      <w:ind w:left="720"/>
      <w:contextualSpacing/>
    </w:pPr>
  </w:style>
  <w:style w:type="character" w:customStyle="1" w:styleId="Heading1Char">
    <w:name w:val="Heading 1 Char"/>
    <w:basedOn w:val="DefaultParagraphFont"/>
    <w:link w:val="Heading1"/>
    <w:uiPriority w:val="9"/>
    <w:rsid w:val="006D6764"/>
    <w:rPr>
      <w:rFonts w:asciiTheme="majorHAnsi" w:eastAsiaTheme="majorEastAsia" w:hAnsiTheme="majorHAnsi" w:cstheme="majorBidi"/>
      <w:b/>
      <w:bCs/>
      <w:noProof/>
      <w:color w:val="365F91" w:themeColor="accent1" w:themeShade="BF"/>
      <w:sz w:val="28"/>
      <w:szCs w:val="28"/>
      <w:lang w:eastAsia="es-ES"/>
    </w:rPr>
  </w:style>
  <w:style w:type="paragraph" w:styleId="Header">
    <w:name w:val="header"/>
    <w:basedOn w:val="Normal"/>
    <w:link w:val="HeaderChar"/>
    <w:unhideWhenUsed/>
    <w:rsid w:val="00684B58"/>
    <w:pPr>
      <w:tabs>
        <w:tab w:val="center" w:pos="4252"/>
        <w:tab w:val="right" w:pos="8504"/>
      </w:tabs>
      <w:spacing w:after="0" w:line="240" w:lineRule="auto"/>
    </w:pPr>
  </w:style>
  <w:style w:type="character" w:customStyle="1" w:styleId="HeaderChar">
    <w:name w:val="Header Char"/>
    <w:basedOn w:val="DefaultParagraphFont"/>
    <w:link w:val="Header"/>
    <w:rsid w:val="00684B58"/>
  </w:style>
  <w:style w:type="paragraph" w:styleId="Footer">
    <w:name w:val="footer"/>
    <w:basedOn w:val="Normal"/>
    <w:link w:val="FooterChar"/>
    <w:uiPriority w:val="99"/>
    <w:unhideWhenUsed/>
    <w:rsid w:val="00684B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684B58"/>
  </w:style>
  <w:style w:type="paragraph" w:styleId="Title">
    <w:name w:val="Title"/>
    <w:basedOn w:val="Normal"/>
    <w:next w:val="Normal"/>
    <w:link w:val="TitleChar"/>
    <w:uiPriority w:val="10"/>
    <w:qFormat/>
    <w:rsid w:val="00684B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B58"/>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D6C85"/>
    <w:pPr>
      <w:tabs>
        <w:tab w:val="left" w:pos="440"/>
        <w:tab w:val="right" w:leader="dot" w:pos="9015"/>
      </w:tabs>
      <w:spacing w:after="100"/>
    </w:pPr>
  </w:style>
  <w:style w:type="paragraph" w:styleId="TOC2">
    <w:name w:val="toc 2"/>
    <w:basedOn w:val="Normal"/>
    <w:next w:val="Normal"/>
    <w:autoRedefine/>
    <w:uiPriority w:val="39"/>
    <w:unhideWhenUsed/>
    <w:rsid w:val="007D6C85"/>
    <w:pPr>
      <w:tabs>
        <w:tab w:val="left" w:pos="660"/>
        <w:tab w:val="right" w:leader="dot" w:pos="9016"/>
      </w:tabs>
      <w:spacing w:after="100"/>
    </w:pPr>
  </w:style>
  <w:style w:type="paragraph" w:styleId="TOC3">
    <w:name w:val="toc 3"/>
    <w:basedOn w:val="Normal"/>
    <w:next w:val="Normal"/>
    <w:autoRedefine/>
    <w:uiPriority w:val="39"/>
    <w:unhideWhenUsed/>
    <w:rsid w:val="00684B58"/>
    <w:pPr>
      <w:spacing w:after="100"/>
    </w:pPr>
  </w:style>
  <w:style w:type="character" w:styleId="Hyperlink">
    <w:name w:val="Hyperlink"/>
    <w:basedOn w:val="DefaultParagraphFont"/>
    <w:uiPriority w:val="99"/>
    <w:unhideWhenUsed/>
    <w:rsid w:val="00684B58"/>
    <w:rPr>
      <w:color w:val="0000FF" w:themeColor="hyperlink"/>
      <w:u w:val="single"/>
    </w:rPr>
  </w:style>
  <w:style w:type="paragraph" w:customStyle="1" w:styleId="ndice">
    <w:name w:val="Índice"/>
    <w:basedOn w:val="Heading1"/>
    <w:next w:val="Normal"/>
    <w:qFormat/>
    <w:rsid w:val="00DA5770"/>
    <w:pPr>
      <w:numPr>
        <w:numId w:val="0"/>
      </w:numPr>
      <w:outlineLvl w:val="9"/>
    </w:pPr>
  </w:style>
  <w:style w:type="character" w:customStyle="1" w:styleId="Heading4Char">
    <w:name w:val="Heading 4 Char"/>
    <w:basedOn w:val="DefaultParagraphFont"/>
    <w:link w:val="Heading4"/>
    <w:uiPriority w:val="9"/>
    <w:semiHidden/>
    <w:rsid w:val="006D67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67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67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67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6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676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62F14D-D624-4A56-991A-AB8B48635C51}"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ES"/>
        </a:p>
      </dgm:t>
    </dgm:pt>
    <dgm:pt modelId="{318B13F4-6972-47C9-93D1-28DCC9528660}">
      <dgm:prSet phldrT="[Texto]"/>
      <dgm:spPr/>
      <dgm:t>
        <a:bodyPr/>
        <a:lstStyle/>
        <a:p>
          <a:r>
            <a:rPr lang="es-ES"/>
            <a:t>1.2</a:t>
          </a:r>
        </a:p>
      </dgm:t>
    </dgm:pt>
    <dgm:pt modelId="{CE12E6D7-65E3-4CC3-B09C-8792FCDE0680}" type="parTrans" cxnId="{3E0B1599-2B4D-43FB-AA4A-D35563F3D3A4}">
      <dgm:prSet/>
      <dgm:spPr/>
      <dgm:t>
        <a:bodyPr/>
        <a:lstStyle/>
        <a:p>
          <a:endParaRPr lang="es-ES"/>
        </a:p>
      </dgm:t>
    </dgm:pt>
    <dgm:pt modelId="{1D8D88F0-FC0D-46AA-A862-AB324A18FDBB}" type="sibTrans" cxnId="{3E0B1599-2B4D-43FB-AA4A-D35563F3D3A4}">
      <dgm:prSet/>
      <dgm:spPr/>
      <dgm:t>
        <a:bodyPr/>
        <a:lstStyle/>
        <a:p>
          <a:endParaRPr lang="es-ES"/>
        </a:p>
      </dgm:t>
    </dgm:pt>
    <dgm:pt modelId="{8254CEC2-F3EF-4EA8-BE7C-2E9040551746}">
      <dgm:prSet phldrT="[Texto]"/>
      <dgm:spPr/>
      <dgm:t>
        <a:bodyPr/>
        <a:lstStyle/>
        <a:p>
          <a:r>
            <a:rPr lang="es-ES"/>
            <a:t>Versión actual</a:t>
          </a:r>
        </a:p>
      </dgm:t>
    </dgm:pt>
    <dgm:pt modelId="{3769FCBC-8B58-4ABF-8F22-7EA1AA2935A0}" type="parTrans" cxnId="{A82D4312-407F-42BF-A986-11BC51BAEB32}">
      <dgm:prSet/>
      <dgm:spPr/>
      <dgm:t>
        <a:bodyPr/>
        <a:lstStyle/>
        <a:p>
          <a:endParaRPr lang="es-ES"/>
        </a:p>
      </dgm:t>
    </dgm:pt>
    <dgm:pt modelId="{8BC898F7-4BFD-4A1E-867E-3ABEF50E76DC}" type="sibTrans" cxnId="{A82D4312-407F-42BF-A986-11BC51BAEB32}">
      <dgm:prSet/>
      <dgm:spPr/>
      <dgm:t>
        <a:bodyPr/>
        <a:lstStyle/>
        <a:p>
          <a:endParaRPr lang="es-ES"/>
        </a:p>
      </dgm:t>
    </dgm:pt>
    <dgm:pt modelId="{876D7136-E816-4365-8B4C-821B4B4579BD}">
      <dgm:prSet phldrT="[Texto]"/>
      <dgm:spPr/>
      <dgm:t>
        <a:bodyPr/>
        <a:lstStyle/>
        <a:p>
          <a:r>
            <a:rPr lang="es-ES"/>
            <a:t>2.0</a:t>
          </a:r>
        </a:p>
      </dgm:t>
    </dgm:pt>
    <dgm:pt modelId="{67FA5E52-AC26-46F9-83E3-8BC449FAA84D}" type="parTrans" cxnId="{052A67EB-145B-4A03-99BA-C71BED86F3C2}">
      <dgm:prSet/>
      <dgm:spPr/>
      <dgm:t>
        <a:bodyPr/>
        <a:lstStyle/>
        <a:p>
          <a:endParaRPr lang="es-ES"/>
        </a:p>
      </dgm:t>
    </dgm:pt>
    <dgm:pt modelId="{5EB75911-7D06-4E73-A8E9-244F55E4DEA4}" type="sibTrans" cxnId="{052A67EB-145B-4A03-99BA-C71BED86F3C2}">
      <dgm:prSet/>
      <dgm:spPr/>
      <dgm:t>
        <a:bodyPr/>
        <a:lstStyle/>
        <a:p>
          <a:endParaRPr lang="es-ES"/>
        </a:p>
      </dgm:t>
    </dgm:pt>
    <dgm:pt modelId="{C4C80164-D40A-4662-BD49-1FDE6B833AEA}">
      <dgm:prSet phldrT="[Texto]"/>
      <dgm:spPr/>
      <dgm:t>
        <a:bodyPr/>
        <a:lstStyle/>
        <a:p>
          <a:r>
            <a:rPr lang="es-ES"/>
            <a:t>Adopción de un modelo asíncrono (AJAX) en el API JavaScript.</a:t>
          </a:r>
        </a:p>
      </dgm:t>
    </dgm:pt>
    <dgm:pt modelId="{F9E08F0C-8228-4A3F-8C31-6D77DAB622A3}" type="parTrans" cxnId="{FA86EC95-5A73-4A46-99C0-DC3A20E15C29}">
      <dgm:prSet/>
      <dgm:spPr/>
      <dgm:t>
        <a:bodyPr/>
        <a:lstStyle/>
        <a:p>
          <a:endParaRPr lang="es-ES"/>
        </a:p>
      </dgm:t>
    </dgm:pt>
    <dgm:pt modelId="{9304F619-7507-4CBC-A82E-968549C17B79}" type="sibTrans" cxnId="{FA86EC95-5A73-4A46-99C0-DC3A20E15C29}">
      <dgm:prSet/>
      <dgm:spPr/>
      <dgm:t>
        <a:bodyPr/>
        <a:lstStyle/>
        <a:p>
          <a:endParaRPr lang="es-ES"/>
        </a:p>
      </dgm:t>
    </dgm:pt>
    <dgm:pt modelId="{D50B45E4-4C2C-4BE4-B358-D3B4E3C1E178}">
      <dgm:prSet phldrT="[Texto]"/>
      <dgm:spPr/>
      <dgm:t>
        <a:bodyPr/>
        <a:lstStyle/>
        <a:p>
          <a:r>
            <a:rPr lang="es-ES"/>
            <a:t>2.1</a:t>
          </a:r>
        </a:p>
      </dgm:t>
    </dgm:pt>
    <dgm:pt modelId="{5A686FBE-CCEE-4FB3-88A6-4392B237DB50}" type="parTrans" cxnId="{A9F22DA6-7CE2-434B-855B-43C9172D2994}">
      <dgm:prSet/>
      <dgm:spPr/>
      <dgm:t>
        <a:bodyPr/>
        <a:lstStyle/>
        <a:p>
          <a:endParaRPr lang="es-ES"/>
        </a:p>
      </dgm:t>
    </dgm:pt>
    <dgm:pt modelId="{74B4132F-5573-4E4C-85EE-A4E657C81C30}" type="sibTrans" cxnId="{A9F22DA6-7CE2-434B-855B-43C9172D2994}">
      <dgm:prSet/>
      <dgm:spPr/>
      <dgm:t>
        <a:bodyPr/>
        <a:lstStyle/>
        <a:p>
          <a:endParaRPr lang="es-ES"/>
        </a:p>
      </dgm:t>
    </dgm:pt>
    <dgm:pt modelId="{435E8288-77CD-4907-8846-CAF1EC89778E}">
      <dgm:prSet phldrT="[Texto]"/>
      <dgm:spPr/>
      <dgm:t>
        <a:bodyPr/>
        <a:lstStyle/>
        <a:p>
          <a:r>
            <a:rPr lang="es-ES"/>
            <a:t>Soporte Windows 8 y Windows 8 RT en modo nativo.</a:t>
          </a:r>
        </a:p>
      </dgm:t>
    </dgm:pt>
    <dgm:pt modelId="{53CC46AE-DCDD-483D-8C45-9D354AC6D386}" type="parTrans" cxnId="{46E7A5AB-9687-4D05-854D-161356EDF296}">
      <dgm:prSet/>
      <dgm:spPr/>
      <dgm:t>
        <a:bodyPr/>
        <a:lstStyle/>
        <a:p>
          <a:endParaRPr lang="es-ES"/>
        </a:p>
      </dgm:t>
    </dgm:pt>
    <dgm:pt modelId="{49113715-ACF7-4A7D-837D-88F184F525CA}" type="sibTrans" cxnId="{46E7A5AB-9687-4D05-854D-161356EDF296}">
      <dgm:prSet/>
      <dgm:spPr/>
      <dgm:t>
        <a:bodyPr/>
        <a:lstStyle/>
        <a:p>
          <a:endParaRPr lang="es-ES"/>
        </a:p>
      </dgm:t>
    </dgm:pt>
    <dgm:pt modelId="{908E4E06-1E01-4081-982D-99421FB03DE4}">
      <dgm:prSet phldrT="[Texto]"/>
      <dgm:spPr/>
      <dgm:t>
        <a:bodyPr/>
        <a:lstStyle/>
        <a:p>
          <a:r>
            <a:rPr lang="es-ES"/>
            <a:t>Incorporación soporte PAdES en Android y Windows 8.</a:t>
          </a:r>
        </a:p>
      </dgm:t>
    </dgm:pt>
    <dgm:pt modelId="{D01F1538-2FF0-423E-A1CE-90DFF30AF755}" type="parTrans" cxnId="{1C67540C-ADF8-4A06-BC7F-D26973929913}">
      <dgm:prSet/>
      <dgm:spPr/>
      <dgm:t>
        <a:bodyPr/>
        <a:lstStyle/>
        <a:p>
          <a:endParaRPr lang="es-ES"/>
        </a:p>
      </dgm:t>
    </dgm:pt>
    <dgm:pt modelId="{88AA7353-F7EC-40CE-99F7-0BB39E309A04}" type="sibTrans" cxnId="{1C67540C-ADF8-4A06-BC7F-D26973929913}">
      <dgm:prSet/>
      <dgm:spPr/>
      <dgm:t>
        <a:bodyPr/>
        <a:lstStyle/>
        <a:p>
          <a:endParaRPr lang="es-ES"/>
        </a:p>
      </dgm:t>
    </dgm:pt>
    <dgm:pt modelId="{9C0E4813-2D09-4EA6-B121-C001F52E3F7F}">
      <dgm:prSet phldrT="[Texto]"/>
      <dgm:spPr/>
      <dgm:t>
        <a:bodyPr/>
        <a:lstStyle/>
        <a:p>
          <a:r>
            <a:rPr lang="es-ES"/>
            <a:t>Incorporación soporte multi-firmas CAdES en Windows 8 y Android.</a:t>
          </a:r>
        </a:p>
      </dgm:t>
    </dgm:pt>
    <dgm:pt modelId="{4B47F432-23FE-42F4-B4BD-8D56DEE35F74}" type="parTrans" cxnId="{CE874E3C-816B-4019-BE87-29CAFE72D8E4}">
      <dgm:prSet/>
      <dgm:spPr/>
      <dgm:t>
        <a:bodyPr/>
        <a:lstStyle/>
        <a:p>
          <a:endParaRPr lang="es-ES"/>
        </a:p>
      </dgm:t>
    </dgm:pt>
    <dgm:pt modelId="{F1379214-7470-49B3-B532-4808CFD75B49}" type="sibTrans" cxnId="{CE874E3C-816B-4019-BE87-29CAFE72D8E4}">
      <dgm:prSet/>
      <dgm:spPr/>
      <dgm:t>
        <a:bodyPr/>
        <a:lstStyle/>
        <a:p>
          <a:endParaRPr lang="es-ES"/>
        </a:p>
      </dgm:t>
    </dgm:pt>
    <dgm:pt modelId="{B0B20863-E807-4A13-BDC5-20642AD715A4}">
      <dgm:prSet phldrT="[Texto]"/>
      <dgm:spPr/>
      <dgm:t>
        <a:bodyPr/>
        <a:lstStyle/>
        <a:p>
          <a:r>
            <a:rPr lang="es-ES"/>
            <a:t>Soporte de Google Android 4 y superiores (CAdES simple).</a:t>
          </a:r>
        </a:p>
      </dgm:t>
    </dgm:pt>
    <dgm:pt modelId="{A2249852-8F80-4DA9-9D3C-46188FD62796}" type="parTrans" cxnId="{ECB7697D-A380-484C-87C2-4E6491C95B68}">
      <dgm:prSet/>
      <dgm:spPr/>
      <dgm:t>
        <a:bodyPr/>
        <a:lstStyle/>
        <a:p>
          <a:endParaRPr lang="es-ES"/>
        </a:p>
      </dgm:t>
    </dgm:pt>
    <dgm:pt modelId="{2FCBDB05-3748-47AA-B4BA-88E2F734ED8C}" type="sibTrans" cxnId="{ECB7697D-A380-484C-87C2-4E6491C95B68}">
      <dgm:prSet/>
      <dgm:spPr/>
      <dgm:t>
        <a:bodyPr/>
        <a:lstStyle/>
        <a:p>
          <a:endParaRPr lang="es-ES"/>
        </a:p>
      </dgm:t>
    </dgm:pt>
    <dgm:pt modelId="{C4E266DF-6FBD-4CD0-A345-8ACDDB6FD4BD}">
      <dgm:prSet phldrT="[Texto]"/>
      <dgm:spPr/>
      <dgm:t>
        <a:bodyPr/>
        <a:lstStyle/>
        <a:p>
          <a:r>
            <a:rPr lang="es-ES"/>
            <a:t>Soporte de Apple iOS (CAdES simple).</a:t>
          </a:r>
        </a:p>
      </dgm:t>
    </dgm:pt>
    <dgm:pt modelId="{D19BB50B-0CD1-4F82-9BF5-1A03FA7203D3}" type="parTrans" cxnId="{D61697A7-722C-4C0E-AA86-3504ACF3F530}">
      <dgm:prSet/>
      <dgm:spPr/>
      <dgm:t>
        <a:bodyPr/>
        <a:lstStyle/>
        <a:p>
          <a:endParaRPr lang="es-ES"/>
        </a:p>
      </dgm:t>
    </dgm:pt>
    <dgm:pt modelId="{4302240A-EFB0-4D40-B870-3227C7E2F362}" type="sibTrans" cxnId="{D61697A7-722C-4C0E-AA86-3504ACF3F530}">
      <dgm:prSet/>
      <dgm:spPr/>
      <dgm:t>
        <a:bodyPr/>
        <a:lstStyle/>
        <a:p>
          <a:endParaRPr lang="es-ES"/>
        </a:p>
      </dgm:t>
    </dgm:pt>
    <dgm:pt modelId="{018CB714-0EDC-48F4-AF62-5116E58BB468}">
      <dgm:prSet phldrT="[Texto]"/>
      <dgm:spPr/>
      <dgm:t>
        <a:bodyPr/>
        <a:lstStyle/>
        <a:p>
          <a:r>
            <a:rPr lang="es-ES"/>
            <a:t>2.2</a:t>
          </a:r>
        </a:p>
      </dgm:t>
    </dgm:pt>
    <dgm:pt modelId="{9EAAE712-44D9-4716-B3F5-E75A9D583360}" type="parTrans" cxnId="{966BB975-9279-42A8-A650-9B18BF8FC067}">
      <dgm:prSet/>
      <dgm:spPr/>
      <dgm:t>
        <a:bodyPr/>
        <a:lstStyle/>
        <a:p>
          <a:endParaRPr lang="es-ES"/>
        </a:p>
      </dgm:t>
    </dgm:pt>
    <dgm:pt modelId="{2B02C3F2-D8FC-4B9E-8702-A1077D35886A}" type="sibTrans" cxnId="{966BB975-9279-42A8-A650-9B18BF8FC067}">
      <dgm:prSet/>
      <dgm:spPr/>
      <dgm:t>
        <a:bodyPr/>
        <a:lstStyle/>
        <a:p>
          <a:endParaRPr lang="es-ES"/>
        </a:p>
      </dgm:t>
    </dgm:pt>
    <dgm:pt modelId="{FB9B24CA-BE6A-45A7-BCF1-53C747809401}">
      <dgm:prSet phldrT="[Texto]"/>
      <dgm:spPr/>
      <dgm:t>
        <a:bodyPr/>
        <a:lstStyle/>
        <a:p>
          <a:r>
            <a:rPr lang="es-ES"/>
            <a:t>Soporte de PAdES en Apple iOS</a:t>
          </a:r>
        </a:p>
      </dgm:t>
    </dgm:pt>
    <dgm:pt modelId="{17AF0544-4BC1-452C-A1BD-DCC1456028D0}" type="parTrans" cxnId="{B825B4EF-438F-491C-A1BF-96D219698C47}">
      <dgm:prSet/>
      <dgm:spPr/>
      <dgm:t>
        <a:bodyPr/>
        <a:lstStyle/>
        <a:p>
          <a:endParaRPr lang="es-ES"/>
        </a:p>
      </dgm:t>
    </dgm:pt>
    <dgm:pt modelId="{4685E965-F63D-4F18-B802-9E0307C4AC15}" type="sibTrans" cxnId="{B825B4EF-438F-491C-A1BF-96D219698C47}">
      <dgm:prSet/>
      <dgm:spPr/>
      <dgm:t>
        <a:bodyPr/>
        <a:lstStyle/>
        <a:p>
          <a:endParaRPr lang="es-ES"/>
        </a:p>
      </dgm:t>
    </dgm:pt>
    <dgm:pt modelId="{D0B0F782-B961-4AA2-9F00-CE2D69DA93A9}">
      <dgm:prSet phldrT="[Texto]"/>
      <dgm:spPr/>
      <dgm:t>
        <a:bodyPr/>
        <a:lstStyle/>
        <a:p>
          <a:r>
            <a:rPr lang="es-ES"/>
            <a:t>Soporte de multifrmas CAdES en Apple iOS</a:t>
          </a:r>
        </a:p>
      </dgm:t>
    </dgm:pt>
    <dgm:pt modelId="{C850D47A-8420-455F-825A-A0B760DFF78D}" type="parTrans" cxnId="{B2EAFA35-1464-4ABE-99DA-31D64A7B9B05}">
      <dgm:prSet/>
      <dgm:spPr/>
      <dgm:t>
        <a:bodyPr/>
        <a:lstStyle/>
        <a:p>
          <a:endParaRPr lang="es-ES"/>
        </a:p>
      </dgm:t>
    </dgm:pt>
    <dgm:pt modelId="{FB10EA9F-AD4D-4C61-9A90-5CCE6E21501F}" type="sibTrans" cxnId="{B2EAFA35-1464-4ABE-99DA-31D64A7B9B05}">
      <dgm:prSet/>
      <dgm:spPr/>
      <dgm:t>
        <a:bodyPr/>
        <a:lstStyle/>
        <a:p>
          <a:endParaRPr lang="es-ES"/>
        </a:p>
      </dgm:t>
    </dgm:pt>
    <dgm:pt modelId="{6CBE4B5F-1088-4B94-A90C-5004F2A289FB}">
      <dgm:prSet phldrT="[Texto]"/>
      <dgm:spPr/>
      <dgm:t>
        <a:bodyPr/>
        <a:lstStyle/>
        <a:p>
          <a:r>
            <a:rPr lang="es-ES"/>
            <a:t>2.3</a:t>
          </a:r>
        </a:p>
      </dgm:t>
    </dgm:pt>
    <dgm:pt modelId="{A9D8A5D3-3599-4CD9-A606-0003D8737141}" type="parTrans" cxnId="{A4665361-6672-4C53-A131-36A8C855BFDE}">
      <dgm:prSet/>
      <dgm:spPr/>
      <dgm:t>
        <a:bodyPr/>
        <a:lstStyle/>
        <a:p>
          <a:endParaRPr lang="es-ES"/>
        </a:p>
      </dgm:t>
    </dgm:pt>
    <dgm:pt modelId="{37E9555A-259C-49C4-906C-225C5F02DD02}" type="sibTrans" cxnId="{A4665361-6672-4C53-A131-36A8C855BFDE}">
      <dgm:prSet/>
      <dgm:spPr/>
      <dgm:t>
        <a:bodyPr/>
        <a:lstStyle/>
        <a:p>
          <a:endParaRPr lang="es-ES"/>
        </a:p>
      </dgm:t>
    </dgm:pt>
    <dgm:pt modelId="{36E598F9-B0DC-45FD-8813-4A3915EB6B88}">
      <dgm:prSet phldrT="[Texto]"/>
      <dgm:spPr/>
      <dgm:t>
        <a:bodyPr/>
        <a:lstStyle/>
        <a:p>
          <a:r>
            <a:rPr lang="es-ES"/>
            <a:t>Soporte de Mac OS X en modo nativo</a:t>
          </a:r>
        </a:p>
      </dgm:t>
    </dgm:pt>
    <dgm:pt modelId="{93AA895D-F69F-47E4-93E3-AC053ADF4A76}" type="parTrans" cxnId="{965FA3C5-4B33-42C8-88D2-C3462E6E7B45}">
      <dgm:prSet/>
      <dgm:spPr/>
      <dgm:t>
        <a:bodyPr/>
        <a:lstStyle/>
        <a:p>
          <a:endParaRPr lang="es-ES"/>
        </a:p>
      </dgm:t>
    </dgm:pt>
    <dgm:pt modelId="{C9588165-67F5-4A9A-A091-A9F128D300FC}" type="sibTrans" cxnId="{965FA3C5-4B33-42C8-88D2-C3462E6E7B45}">
      <dgm:prSet/>
      <dgm:spPr/>
      <dgm:t>
        <a:bodyPr/>
        <a:lstStyle/>
        <a:p>
          <a:endParaRPr lang="es-ES"/>
        </a:p>
      </dgm:t>
    </dgm:pt>
    <dgm:pt modelId="{FF21E291-1F2B-46AA-AB85-0BE898974FA9}">
      <dgm:prSet phldrT="[Texto]"/>
      <dgm:spPr/>
      <dgm:t>
        <a:bodyPr/>
        <a:lstStyle/>
        <a:p>
          <a:r>
            <a:rPr lang="es-ES"/>
            <a:t>Soporte de certificados y claves en tarjeta SIM</a:t>
          </a:r>
        </a:p>
      </dgm:t>
    </dgm:pt>
    <dgm:pt modelId="{29A2AB72-D6F2-4E9A-B057-021E4F3D530E}" type="parTrans" cxnId="{19B3942B-A0DF-49C6-97CD-102D204D8643}">
      <dgm:prSet/>
      <dgm:spPr/>
      <dgm:t>
        <a:bodyPr/>
        <a:lstStyle/>
        <a:p>
          <a:endParaRPr lang="es-ES"/>
        </a:p>
      </dgm:t>
    </dgm:pt>
    <dgm:pt modelId="{28336284-8A31-4D0B-8F62-861D023BBE32}" type="sibTrans" cxnId="{19B3942B-A0DF-49C6-97CD-102D204D8643}">
      <dgm:prSet/>
      <dgm:spPr/>
      <dgm:t>
        <a:bodyPr/>
        <a:lstStyle/>
        <a:p>
          <a:endParaRPr lang="es-ES"/>
        </a:p>
      </dgm:t>
    </dgm:pt>
    <dgm:pt modelId="{74C28A20-C699-429A-A03C-82B9BB3B0CF6}" type="pres">
      <dgm:prSet presAssocID="{D062F14D-D624-4A56-991A-AB8B48635C51}" presName="linearFlow" presStyleCnt="0">
        <dgm:presLayoutVars>
          <dgm:dir/>
          <dgm:animLvl val="lvl"/>
          <dgm:resizeHandles val="exact"/>
        </dgm:presLayoutVars>
      </dgm:prSet>
      <dgm:spPr/>
      <dgm:t>
        <a:bodyPr/>
        <a:lstStyle/>
        <a:p>
          <a:endParaRPr lang="es-ES"/>
        </a:p>
      </dgm:t>
    </dgm:pt>
    <dgm:pt modelId="{5B7ECB09-228B-4ECC-B908-E5DE2E217E5A}" type="pres">
      <dgm:prSet presAssocID="{318B13F4-6972-47C9-93D1-28DCC9528660}" presName="composite" presStyleCnt="0"/>
      <dgm:spPr/>
    </dgm:pt>
    <dgm:pt modelId="{9D03C3F6-352A-4008-8F99-981F0CC34102}" type="pres">
      <dgm:prSet presAssocID="{318B13F4-6972-47C9-93D1-28DCC9528660}" presName="parentText" presStyleLbl="alignNode1" presStyleIdx="0" presStyleCnt="5">
        <dgm:presLayoutVars>
          <dgm:chMax val="1"/>
          <dgm:bulletEnabled val="1"/>
        </dgm:presLayoutVars>
      </dgm:prSet>
      <dgm:spPr/>
      <dgm:t>
        <a:bodyPr/>
        <a:lstStyle/>
        <a:p>
          <a:endParaRPr lang="es-ES"/>
        </a:p>
      </dgm:t>
    </dgm:pt>
    <dgm:pt modelId="{BBCADA54-3C4E-4B2E-983F-914F65292126}" type="pres">
      <dgm:prSet presAssocID="{318B13F4-6972-47C9-93D1-28DCC9528660}" presName="descendantText" presStyleLbl="alignAcc1" presStyleIdx="0" presStyleCnt="5">
        <dgm:presLayoutVars>
          <dgm:bulletEnabled val="1"/>
        </dgm:presLayoutVars>
      </dgm:prSet>
      <dgm:spPr/>
      <dgm:t>
        <a:bodyPr/>
        <a:lstStyle/>
        <a:p>
          <a:endParaRPr lang="es-ES"/>
        </a:p>
      </dgm:t>
    </dgm:pt>
    <dgm:pt modelId="{5053472B-B99B-42FB-B7CA-AB13E78CFAA9}" type="pres">
      <dgm:prSet presAssocID="{1D8D88F0-FC0D-46AA-A862-AB324A18FDBB}" presName="sp" presStyleCnt="0"/>
      <dgm:spPr/>
    </dgm:pt>
    <dgm:pt modelId="{3A50B428-D951-495E-8F91-1870CDA69A39}" type="pres">
      <dgm:prSet presAssocID="{876D7136-E816-4365-8B4C-821B4B4579BD}" presName="composite" presStyleCnt="0"/>
      <dgm:spPr/>
    </dgm:pt>
    <dgm:pt modelId="{7BD2F101-845B-498C-B3CE-42B1EDFCB2C4}" type="pres">
      <dgm:prSet presAssocID="{876D7136-E816-4365-8B4C-821B4B4579BD}" presName="parentText" presStyleLbl="alignNode1" presStyleIdx="1" presStyleCnt="5">
        <dgm:presLayoutVars>
          <dgm:chMax val="1"/>
          <dgm:bulletEnabled val="1"/>
        </dgm:presLayoutVars>
      </dgm:prSet>
      <dgm:spPr/>
      <dgm:t>
        <a:bodyPr/>
        <a:lstStyle/>
        <a:p>
          <a:endParaRPr lang="es-ES"/>
        </a:p>
      </dgm:t>
    </dgm:pt>
    <dgm:pt modelId="{E0C8A252-F094-4495-A672-09B6F175B769}" type="pres">
      <dgm:prSet presAssocID="{876D7136-E816-4365-8B4C-821B4B4579BD}" presName="descendantText" presStyleLbl="alignAcc1" presStyleIdx="1" presStyleCnt="5">
        <dgm:presLayoutVars>
          <dgm:bulletEnabled val="1"/>
        </dgm:presLayoutVars>
      </dgm:prSet>
      <dgm:spPr/>
      <dgm:t>
        <a:bodyPr/>
        <a:lstStyle/>
        <a:p>
          <a:endParaRPr lang="es-ES"/>
        </a:p>
      </dgm:t>
    </dgm:pt>
    <dgm:pt modelId="{237B58B2-3521-44FB-B8B0-6DF56BE695CE}" type="pres">
      <dgm:prSet presAssocID="{5EB75911-7D06-4E73-A8E9-244F55E4DEA4}" presName="sp" presStyleCnt="0"/>
      <dgm:spPr/>
    </dgm:pt>
    <dgm:pt modelId="{3F9A43E9-4B46-4023-AA94-08B2E4BAE143}" type="pres">
      <dgm:prSet presAssocID="{D50B45E4-4C2C-4BE4-B358-D3B4E3C1E178}" presName="composite" presStyleCnt="0"/>
      <dgm:spPr/>
    </dgm:pt>
    <dgm:pt modelId="{8918A798-F45D-47FB-A910-748BA8BE1B51}" type="pres">
      <dgm:prSet presAssocID="{D50B45E4-4C2C-4BE4-B358-D3B4E3C1E178}" presName="parentText" presStyleLbl="alignNode1" presStyleIdx="2" presStyleCnt="5">
        <dgm:presLayoutVars>
          <dgm:chMax val="1"/>
          <dgm:bulletEnabled val="1"/>
        </dgm:presLayoutVars>
      </dgm:prSet>
      <dgm:spPr/>
      <dgm:t>
        <a:bodyPr/>
        <a:lstStyle/>
        <a:p>
          <a:endParaRPr lang="es-ES"/>
        </a:p>
      </dgm:t>
    </dgm:pt>
    <dgm:pt modelId="{C33845A5-C52D-499A-B109-C3606E9858AC}" type="pres">
      <dgm:prSet presAssocID="{D50B45E4-4C2C-4BE4-B358-D3B4E3C1E178}" presName="descendantText" presStyleLbl="alignAcc1" presStyleIdx="2" presStyleCnt="5">
        <dgm:presLayoutVars>
          <dgm:bulletEnabled val="1"/>
        </dgm:presLayoutVars>
      </dgm:prSet>
      <dgm:spPr/>
      <dgm:t>
        <a:bodyPr/>
        <a:lstStyle/>
        <a:p>
          <a:endParaRPr lang="es-ES"/>
        </a:p>
      </dgm:t>
    </dgm:pt>
    <dgm:pt modelId="{EAE2082E-5E04-4907-B831-E573109B8B2E}" type="pres">
      <dgm:prSet presAssocID="{74B4132F-5573-4E4C-85EE-A4E657C81C30}" presName="sp" presStyleCnt="0"/>
      <dgm:spPr/>
    </dgm:pt>
    <dgm:pt modelId="{3AEA2260-488A-4F66-91B1-D327630004C7}" type="pres">
      <dgm:prSet presAssocID="{018CB714-0EDC-48F4-AF62-5116E58BB468}" presName="composite" presStyleCnt="0"/>
      <dgm:spPr/>
    </dgm:pt>
    <dgm:pt modelId="{EB2460C8-5B3D-45AF-8C01-D28C42F7F6F5}" type="pres">
      <dgm:prSet presAssocID="{018CB714-0EDC-48F4-AF62-5116E58BB468}" presName="parentText" presStyleLbl="alignNode1" presStyleIdx="3" presStyleCnt="5">
        <dgm:presLayoutVars>
          <dgm:chMax val="1"/>
          <dgm:bulletEnabled val="1"/>
        </dgm:presLayoutVars>
      </dgm:prSet>
      <dgm:spPr/>
      <dgm:t>
        <a:bodyPr/>
        <a:lstStyle/>
        <a:p>
          <a:endParaRPr lang="es-ES"/>
        </a:p>
      </dgm:t>
    </dgm:pt>
    <dgm:pt modelId="{18A7DC66-A5D6-4995-88B2-1A7162636C9C}" type="pres">
      <dgm:prSet presAssocID="{018CB714-0EDC-48F4-AF62-5116E58BB468}" presName="descendantText" presStyleLbl="alignAcc1" presStyleIdx="3" presStyleCnt="5">
        <dgm:presLayoutVars>
          <dgm:bulletEnabled val="1"/>
        </dgm:presLayoutVars>
      </dgm:prSet>
      <dgm:spPr/>
      <dgm:t>
        <a:bodyPr/>
        <a:lstStyle/>
        <a:p>
          <a:endParaRPr lang="es-ES"/>
        </a:p>
      </dgm:t>
    </dgm:pt>
    <dgm:pt modelId="{DAA02C6F-2822-464E-B9C5-21DDAB762409}" type="pres">
      <dgm:prSet presAssocID="{2B02C3F2-D8FC-4B9E-8702-A1077D35886A}" presName="sp" presStyleCnt="0"/>
      <dgm:spPr/>
    </dgm:pt>
    <dgm:pt modelId="{41165991-19B2-4C61-9F33-6482CC8895F9}" type="pres">
      <dgm:prSet presAssocID="{6CBE4B5F-1088-4B94-A90C-5004F2A289FB}" presName="composite" presStyleCnt="0"/>
      <dgm:spPr/>
    </dgm:pt>
    <dgm:pt modelId="{ED564949-B1B1-46E0-A431-A8716114A8CE}" type="pres">
      <dgm:prSet presAssocID="{6CBE4B5F-1088-4B94-A90C-5004F2A289FB}" presName="parentText" presStyleLbl="alignNode1" presStyleIdx="4" presStyleCnt="5">
        <dgm:presLayoutVars>
          <dgm:chMax val="1"/>
          <dgm:bulletEnabled val="1"/>
        </dgm:presLayoutVars>
      </dgm:prSet>
      <dgm:spPr/>
      <dgm:t>
        <a:bodyPr/>
        <a:lstStyle/>
        <a:p>
          <a:endParaRPr lang="es-ES"/>
        </a:p>
      </dgm:t>
    </dgm:pt>
    <dgm:pt modelId="{1B6750B7-F5DB-45CB-A1B6-BEC49A32AB2F}" type="pres">
      <dgm:prSet presAssocID="{6CBE4B5F-1088-4B94-A90C-5004F2A289FB}" presName="descendantText" presStyleLbl="alignAcc1" presStyleIdx="4" presStyleCnt="5">
        <dgm:presLayoutVars>
          <dgm:bulletEnabled val="1"/>
        </dgm:presLayoutVars>
      </dgm:prSet>
      <dgm:spPr/>
      <dgm:t>
        <a:bodyPr/>
        <a:lstStyle/>
        <a:p>
          <a:endParaRPr lang="es-ES"/>
        </a:p>
      </dgm:t>
    </dgm:pt>
  </dgm:ptLst>
  <dgm:cxnLst>
    <dgm:cxn modelId="{965FA3C5-4B33-42C8-88D2-C3462E6E7B45}" srcId="{6CBE4B5F-1088-4B94-A90C-5004F2A289FB}" destId="{36E598F9-B0DC-45FD-8813-4A3915EB6B88}" srcOrd="0" destOrd="0" parTransId="{93AA895D-F69F-47E4-93E3-AC053ADF4A76}" sibTransId="{C9588165-67F5-4A9A-A091-A9F128D300FC}"/>
    <dgm:cxn modelId="{CE874E3C-816B-4019-BE87-29CAFE72D8E4}" srcId="{D50B45E4-4C2C-4BE4-B358-D3B4E3C1E178}" destId="{9C0E4813-2D09-4EA6-B121-C001F52E3F7F}" srcOrd="2" destOrd="0" parTransId="{4B47F432-23FE-42F4-B4BD-8D56DEE35F74}" sibTransId="{F1379214-7470-49B3-B532-4808CFD75B49}"/>
    <dgm:cxn modelId="{C5CB12C1-A280-4E93-AEE3-8C0D98EE7630}" type="presOf" srcId="{FB9B24CA-BE6A-45A7-BCF1-53C747809401}" destId="{18A7DC66-A5D6-4995-88B2-1A7162636C9C}" srcOrd="0" destOrd="0" presId="urn:microsoft.com/office/officeart/2005/8/layout/chevron2"/>
    <dgm:cxn modelId="{1386E3B0-29D9-48AD-B35E-6238C028DE55}" type="presOf" srcId="{C4C80164-D40A-4662-BD49-1FDE6B833AEA}" destId="{E0C8A252-F094-4495-A672-09B6F175B769}" srcOrd="0" destOrd="0" presId="urn:microsoft.com/office/officeart/2005/8/layout/chevron2"/>
    <dgm:cxn modelId="{1D9C66DB-7BFD-4E77-9F18-B5B7EC90C3D8}" type="presOf" srcId="{D0B0F782-B961-4AA2-9F00-CE2D69DA93A9}" destId="{18A7DC66-A5D6-4995-88B2-1A7162636C9C}" srcOrd="0" destOrd="1" presId="urn:microsoft.com/office/officeart/2005/8/layout/chevron2"/>
    <dgm:cxn modelId="{19B3942B-A0DF-49C6-97CD-102D204D8643}" srcId="{6CBE4B5F-1088-4B94-A90C-5004F2A289FB}" destId="{FF21E291-1F2B-46AA-AB85-0BE898974FA9}" srcOrd="1" destOrd="0" parTransId="{29A2AB72-D6F2-4E9A-B057-021E4F3D530E}" sibTransId="{28336284-8A31-4D0B-8F62-861D023BBE32}"/>
    <dgm:cxn modelId="{B825B4EF-438F-491C-A1BF-96D219698C47}" srcId="{018CB714-0EDC-48F4-AF62-5116E58BB468}" destId="{FB9B24CA-BE6A-45A7-BCF1-53C747809401}" srcOrd="0" destOrd="0" parTransId="{17AF0544-4BC1-452C-A1BD-DCC1456028D0}" sibTransId="{4685E965-F63D-4F18-B802-9E0307C4AC15}"/>
    <dgm:cxn modelId="{1C67540C-ADF8-4A06-BC7F-D26973929913}" srcId="{D50B45E4-4C2C-4BE4-B358-D3B4E3C1E178}" destId="{908E4E06-1E01-4081-982D-99421FB03DE4}" srcOrd="1" destOrd="0" parTransId="{D01F1538-2FF0-423E-A1CE-90DFF30AF755}" sibTransId="{88AA7353-F7EC-40CE-99F7-0BB39E309A04}"/>
    <dgm:cxn modelId="{46E7A5AB-9687-4D05-854D-161356EDF296}" srcId="{D50B45E4-4C2C-4BE4-B358-D3B4E3C1E178}" destId="{435E8288-77CD-4907-8846-CAF1EC89778E}" srcOrd="0" destOrd="0" parTransId="{53CC46AE-DCDD-483D-8C45-9D354AC6D386}" sibTransId="{49113715-ACF7-4A7D-837D-88F184F525CA}"/>
    <dgm:cxn modelId="{E2776880-984E-4902-8B3F-EE8A94BAB3A8}" type="presOf" srcId="{318B13F4-6972-47C9-93D1-28DCC9528660}" destId="{9D03C3F6-352A-4008-8F99-981F0CC34102}" srcOrd="0" destOrd="0" presId="urn:microsoft.com/office/officeart/2005/8/layout/chevron2"/>
    <dgm:cxn modelId="{B2EAFA35-1464-4ABE-99DA-31D64A7B9B05}" srcId="{018CB714-0EDC-48F4-AF62-5116E58BB468}" destId="{D0B0F782-B961-4AA2-9F00-CE2D69DA93A9}" srcOrd="1" destOrd="0" parTransId="{C850D47A-8420-455F-825A-A0B760DFF78D}" sibTransId="{FB10EA9F-AD4D-4C61-9A90-5CCE6E21501F}"/>
    <dgm:cxn modelId="{DC94F432-2134-4DB5-A54C-D3B77C6B5435}" type="presOf" srcId="{018CB714-0EDC-48F4-AF62-5116E58BB468}" destId="{EB2460C8-5B3D-45AF-8C01-D28C42F7F6F5}" srcOrd="0" destOrd="0" presId="urn:microsoft.com/office/officeart/2005/8/layout/chevron2"/>
    <dgm:cxn modelId="{215D049A-C2B4-4D01-8348-D13215E38DA3}" type="presOf" srcId="{8254CEC2-F3EF-4EA8-BE7C-2E9040551746}" destId="{BBCADA54-3C4E-4B2E-983F-914F65292126}" srcOrd="0" destOrd="0" presId="urn:microsoft.com/office/officeart/2005/8/layout/chevron2"/>
    <dgm:cxn modelId="{B77067CD-2111-488B-9CD6-0D22F9064B40}" type="presOf" srcId="{FF21E291-1F2B-46AA-AB85-0BE898974FA9}" destId="{1B6750B7-F5DB-45CB-A1B6-BEC49A32AB2F}" srcOrd="0" destOrd="1" presId="urn:microsoft.com/office/officeart/2005/8/layout/chevron2"/>
    <dgm:cxn modelId="{B08E4D4E-7CDC-4271-85B6-7206C2660CDD}" type="presOf" srcId="{D50B45E4-4C2C-4BE4-B358-D3B4E3C1E178}" destId="{8918A798-F45D-47FB-A910-748BA8BE1B51}" srcOrd="0" destOrd="0" presId="urn:microsoft.com/office/officeart/2005/8/layout/chevron2"/>
    <dgm:cxn modelId="{3464B59B-0585-42FE-A1AE-25C40F560C8E}" type="presOf" srcId="{36E598F9-B0DC-45FD-8813-4A3915EB6B88}" destId="{1B6750B7-F5DB-45CB-A1B6-BEC49A32AB2F}" srcOrd="0" destOrd="0" presId="urn:microsoft.com/office/officeart/2005/8/layout/chevron2"/>
    <dgm:cxn modelId="{D61697A7-722C-4C0E-AA86-3504ACF3F530}" srcId="{876D7136-E816-4365-8B4C-821B4B4579BD}" destId="{C4E266DF-6FBD-4CD0-A345-8ACDDB6FD4BD}" srcOrd="2" destOrd="0" parTransId="{D19BB50B-0CD1-4F82-9BF5-1A03FA7203D3}" sibTransId="{4302240A-EFB0-4D40-B870-3227C7E2F362}"/>
    <dgm:cxn modelId="{052A67EB-145B-4A03-99BA-C71BED86F3C2}" srcId="{D062F14D-D624-4A56-991A-AB8B48635C51}" destId="{876D7136-E816-4365-8B4C-821B4B4579BD}" srcOrd="1" destOrd="0" parTransId="{67FA5E52-AC26-46F9-83E3-8BC449FAA84D}" sibTransId="{5EB75911-7D06-4E73-A8E9-244F55E4DEA4}"/>
    <dgm:cxn modelId="{4299DAE3-BE60-4994-8E88-844E11EB6CF9}" type="presOf" srcId="{876D7136-E816-4365-8B4C-821B4B4579BD}" destId="{7BD2F101-845B-498C-B3CE-42B1EDFCB2C4}" srcOrd="0" destOrd="0" presId="urn:microsoft.com/office/officeart/2005/8/layout/chevron2"/>
    <dgm:cxn modelId="{45D3888C-FE27-4EB7-ACE2-710A36F28A38}" type="presOf" srcId="{B0B20863-E807-4A13-BDC5-20642AD715A4}" destId="{E0C8A252-F094-4495-A672-09B6F175B769}" srcOrd="0" destOrd="1" presId="urn:microsoft.com/office/officeart/2005/8/layout/chevron2"/>
    <dgm:cxn modelId="{05D0C022-A09F-41B0-8007-7E084C7F6EF2}" type="presOf" srcId="{908E4E06-1E01-4081-982D-99421FB03DE4}" destId="{C33845A5-C52D-499A-B109-C3606E9858AC}" srcOrd="0" destOrd="1" presId="urn:microsoft.com/office/officeart/2005/8/layout/chevron2"/>
    <dgm:cxn modelId="{30005D98-0CD9-4C0D-824E-489D016AD737}" type="presOf" srcId="{D062F14D-D624-4A56-991A-AB8B48635C51}" destId="{74C28A20-C699-429A-A03C-82B9BB3B0CF6}" srcOrd="0" destOrd="0" presId="urn:microsoft.com/office/officeart/2005/8/layout/chevron2"/>
    <dgm:cxn modelId="{7D8D4F7E-06A6-422D-96E2-B43378221E51}" type="presOf" srcId="{6CBE4B5F-1088-4B94-A90C-5004F2A289FB}" destId="{ED564949-B1B1-46E0-A431-A8716114A8CE}" srcOrd="0" destOrd="0" presId="urn:microsoft.com/office/officeart/2005/8/layout/chevron2"/>
    <dgm:cxn modelId="{966BB975-9279-42A8-A650-9B18BF8FC067}" srcId="{D062F14D-D624-4A56-991A-AB8B48635C51}" destId="{018CB714-0EDC-48F4-AF62-5116E58BB468}" srcOrd="3" destOrd="0" parTransId="{9EAAE712-44D9-4716-B3F5-E75A9D583360}" sibTransId="{2B02C3F2-D8FC-4B9E-8702-A1077D35886A}"/>
    <dgm:cxn modelId="{879CF523-7609-4709-9928-21BF4384848C}" type="presOf" srcId="{C4E266DF-6FBD-4CD0-A345-8ACDDB6FD4BD}" destId="{E0C8A252-F094-4495-A672-09B6F175B769}" srcOrd="0" destOrd="2" presId="urn:microsoft.com/office/officeart/2005/8/layout/chevron2"/>
    <dgm:cxn modelId="{D6B47522-EA0E-4E71-9BE6-D8C39FF0D2BD}" type="presOf" srcId="{435E8288-77CD-4907-8846-CAF1EC89778E}" destId="{C33845A5-C52D-499A-B109-C3606E9858AC}" srcOrd="0" destOrd="0" presId="urn:microsoft.com/office/officeart/2005/8/layout/chevron2"/>
    <dgm:cxn modelId="{ECB7697D-A380-484C-87C2-4E6491C95B68}" srcId="{876D7136-E816-4365-8B4C-821B4B4579BD}" destId="{B0B20863-E807-4A13-BDC5-20642AD715A4}" srcOrd="1" destOrd="0" parTransId="{A2249852-8F80-4DA9-9D3C-46188FD62796}" sibTransId="{2FCBDB05-3748-47AA-B4BA-88E2F734ED8C}"/>
    <dgm:cxn modelId="{A9F22DA6-7CE2-434B-855B-43C9172D2994}" srcId="{D062F14D-D624-4A56-991A-AB8B48635C51}" destId="{D50B45E4-4C2C-4BE4-B358-D3B4E3C1E178}" srcOrd="2" destOrd="0" parTransId="{5A686FBE-CCEE-4FB3-88A6-4392B237DB50}" sibTransId="{74B4132F-5573-4E4C-85EE-A4E657C81C30}"/>
    <dgm:cxn modelId="{A4665361-6672-4C53-A131-36A8C855BFDE}" srcId="{D062F14D-D624-4A56-991A-AB8B48635C51}" destId="{6CBE4B5F-1088-4B94-A90C-5004F2A289FB}" srcOrd="4" destOrd="0" parTransId="{A9D8A5D3-3599-4CD9-A606-0003D8737141}" sibTransId="{37E9555A-259C-49C4-906C-225C5F02DD02}"/>
    <dgm:cxn modelId="{FA86EC95-5A73-4A46-99C0-DC3A20E15C29}" srcId="{876D7136-E816-4365-8B4C-821B4B4579BD}" destId="{C4C80164-D40A-4662-BD49-1FDE6B833AEA}" srcOrd="0" destOrd="0" parTransId="{F9E08F0C-8228-4A3F-8C31-6D77DAB622A3}" sibTransId="{9304F619-7507-4CBC-A82E-968549C17B79}"/>
    <dgm:cxn modelId="{3CAC4FC9-D120-4793-B62D-2E0E028D6AA5}" type="presOf" srcId="{9C0E4813-2D09-4EA6-B121-C001F52E3F7F}" destId="{C33845A5-C52D-499A-B109-C3606E9858AC}" srcOrd="0" destOrd="2" presId="urn:microsoft.com/office/officeart/2005/8/layout/chevron2"/>
    <dgm:cxn modelId="{A82D4312-407F-42BF-A986-11BC51BAEB32}" srcId="{318B13F4-6972-47C9-93D1-28DCC9528660}" destId="{8254CEC2-F3EF-4EA8-BE7C-2E9040551746}" srcOrd="0" destOrd="0" parTransId="{3769FCBC-8B58-4ABF-8F22-7EA1AA2935A0}" sibTransId="{8BC898F7-4BFD-4A1E-867E-3ABEF50E76DC}"/>
    <dgm:cxn modelId="{3E0B1599-2B4D-43FB-AA4A-D35563F3D3A4}" srcId="{D062F14D-D624-4A56-991A-AB8B48635C51}" destId="{318B13F4-6972-47C9-93D1-28DCC9528660}" srcOrd="0" destOrd="0" parTransId="{CE12E6D7-65E3-4CC3-B09C-8792FCDE0680}" sibTransId="{1D8D88F0-FC0D-46AA-A862-AB324A18FDBB}"/>
    <dgm:cxn modelId="{7A8A3398-91E5-49C4-809F-35D613B3DC5A}" type="presParOf" srcId="{74C28A20-C699-429A-A03C-82B9BB3B0CF6}" destId="{5B7ECB09-228B-4ECC-B908-E5DE2E217E5A}" srcOrd="0" destOrd="0" presId="urn:microsoft.com/office/officeart/2005/8/layout/chevron2"/>
    <dgm:cxn modelId="{08F13C9C-E18A-46B3-983F-27C570BD0028}" type="presParOf" srcId="{5B7ECB09-228B-4ECC-B908-E5DE2E217E5A}" destId="{9D03C3F6-352A-4008-8F99-981F0CC34102}" srcOrd="0" destOrd="0" presId="urn:microsoft.com/office/officeart/2005/8/layout/chevron2"/>
    <dgm:cxn modelId="{841CE242-7608-46ED-95EC-9DA717B34EC7}" type="presParOf" srcId="{5B7ECB09-228B-4ECC-B908-E5DE2E217E5A}" destId="{BBCADA54-3C4E-4B2E-983F-914F65292126}" srcOrd="1" destOrd="0" presId="urn:microsoft.com/office/officeart/2005/8/layout/chevron2"/>
    <dgm:cxn modelId="{EB47AD9E-3845-4941-886B-D6666CAA9241}" type="presParOf" srcId="{74C28A20-C699-429A-A03C-82B9BB3B0CF6}" destId="{5053472B-B99B-42FB-B7CA-AB13E78CFAA9}" srcOrd="1" destOrd="0" presId="urn:microsoft.com/office/officeart/2005/8/layout/chevron2"/>
    <dgm:cxn modelId="{A1E4FDAA-D382-4A52-96B4-D640D44AA7F5}" type="presParOf" srcId="{74C28A20-C699-429A-A03C-82B9BB3B0CF6}" destId="{3A50B428-D951-495E-8F91-1870CDA69A39}" srcOrd="2" destOrd="0" presId="urn:microsoft.com/office/officeart/2005/8/layout/chevron2"/>
    <dgm:cxn modelId="{A3B313CB-D025-4031-825D-F94DFC4DEADF}" type="presParOf" srcId="{3A50B428-D951-495E-8F91-1870CDA69A39}" destId="{7BD2F101-845B-498C-B3CE-42B1EDFCB2C4}" srcOrd="0" destOrd="0" presId="urn:microsoft.com/office/officeart/2005/8/layout/chevron2"/>
    <dgm:cxn modelId="{5CCA9BE6-B24F-4AB4-B206-65461FFB3983}" type="presParOf" srcId="{3A50B428-D951-495E-8F91-1870CDA69A39}" destId="{E0C8A252-F094-4495-A672-09B6F175B769}" srcOrd="1" destOrd="0" presId="urn:microsoft.com/office/officeart/2005/8/layout/chevron2"/>
    <dgm:cxn modelId="{B272FA65-C6D6-462F-AD77-E93B7194F748}" type="presParOf" srcId="{74C28A20-C699-429A-A03C-82B9BB3B0CF6}" destId="{237B58B2-3521-44FB-B8B0-6DF56BE695CE}" srcOrd="3" destOrd="0" presId="urn:microsoft.com/office/officeart/2005/8/layout/chevron2"/>
    <dgm:cxn modelId="{AB81AC10-B4AF-40BE-9FA3-ADFFF938FE0A}" type="presParOf" srcId="{74C28A20-C699-429A-A03C-82B9BB3B0CF6}" destId="{3F9A43E9-4B46-4023-AA94-08B2E4BAE143}" srcOrd="4" destOrd="0" presId="urn:microsoft.com/office/officeart/2005/8/layout/chevron2"/>
    <dgm:cxn modelId="{E606A676-B46B-4A70-86F1-7C1251965C13}" type="presParOf" srcId="{3F9A43E9-4B46-4023-AA94-08B2E4BAE143}" destId="{8918A798-F45D-47FB-A910-748BA8BE1B51}" srcOrd="0" destOrd="0" presId="urn:microsoft.com/office/officeart/2005/8/layout/chevron2"/>
    <dgm:cxn modelId="{D0E55F12-0118-4FE1-A43A-DD3FAED3D440}" type="presParOf" srcId="{3F9A43E9-4B46-4023-AA94-08B2E4BAE143}" destId="{C33845A5-C52D-499A-B109-C3606E9858AC}" srcOrd="1" destOrd="0" presId="urn:microsoft.com/office/officeart/2005/8/layout/chevron2"/>
    <dgm:cxn modelId="{CBA1E331-C920-4B4B-ABFF-E142FAC2CBF5}" type="presParOf" srcId="{74C28A20-C699-429A-A03C-82B9BB3B0CF6}" destId="{EAE2082E-5E04-4907-B831-E573109B8B2E}" srcOrd="5" destOrd="0" presId="urn:microsoft.com/office/officeart/2005/8/layout/chevron2"/>
    <dgm:cxn modelId="{15681730-6D78-4966-8527-882C5C56113B}" type="presParOf" srcId="{74C28A20-C699-429A-A03C-82B9BB3B0CF6}" destId="{3AEA2260-488A-4F66-91B1-D327630004C7}" srcOrd="6" destOrd="0" presId="urn:microsoft.com/office/officeart/2005/8/layout/chevron2"/>
    <dgm:cxn modelId="{309D666F-5111-4B51-81DE-B86EE08B3B91}" type="presParOf" srcId="{3AEA2260-488A-4F66-91B1-D327630004C7}" destId="{EB2460C8-5B3D-45AF-8C01-D28C42F7F6F5}" srcOrd="0" destOrd="0" presId="urn:microsoft.com/office/officeart/2005/8/layout/chevron2"/>
    <dgm:cxn modelId="{87DAC630-13C9-4BD7-9727-956267761EF1}" type="presParOf" srcId="{3AEA2260-488A-4F66-91B1-D327630004C7}" destId="{18A7DC66-A5D6-4995-88B2-1A7162636C9C}" srcOrd="1" destOrd="0" presId="urn:microsoft.com/office/officeart/2005/8/layout/chevron2"/>
    <dgm:cxn modelId="{FC72F478-A03F-4618-8E05-B252B1FA26CF}" type="presParOf" srcId="{74C28A20-C699-429A-A03C-82B9BB3B0CF6}" destId="{DAA02C6F-2822-464E-B9C5-21DDAB762409}" srcOrd="7" destOrd="0" presId="urn:microsoft.com/office/officeart/2005/8/layout/chevron2"/>
    <dgm:cxn modelId="{9A80CABD-D496-4C1F-BF79-147A584B09B2}" type="presParOf" srcId="{74C28A20-C699-429A-A03C-82B9BB3B0CF6}" destId="{41165991-19B2-4C61-9F33-6482CC8895F9}" srcOrd="8" destOrd="0" presId="urn:microsoft.com/office/officeart/2005/8/layout/chevron2"/>
    <dgm:cxn modelId="{81E70196-5986-46F1-AA57-EA6934770C9E}" type="presParOf" srcId="{41165991-19B2-4C61-9F33-6482CC8895F9}" destId="{ED564949-B1B1-46E0-A431-A8716114A8CE}" srcOrd="0" destOrd="0" presId="urn:microsoft.com/office/officeart/2005/8/layout/chevron2"/>
    <dgm:cxn modelId="{6DBFC0DE-C921-43E9-AF66-C3C5EBDF108F}" type="presParOf" srcId="{41165991-19B2-4C61-9F33-6482CC8895F9}" destId="{1B6750B7-F5DB-45CB-A1B6-BEC49A32AB2F}"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3C3F6-352A-4008-8F99-981F0CC34102}">
      <dsp:nvSpPr>
        <dsp:cNvPr id="0" name=""/>
        <dsp:cNvSpPr/>
      </dsp:nvSpPr>
      <dsp:spPr>
        <a:xfrm rot="5400000">
          <a:off x="-134023" y="135645"/>
          <a:ext cx="893487" cy="6254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1.2</a:t>
          </a:r>
        </a:p>
      </dsp:txBody>
      <dsp:txXfrm rot="-5400000">
        <a:off x="1" y="314343"/>
        <a:ext cx="625441" cy="268046"/>
      </dsp:txXfrm>
    </dsp:sp>
    <dsp:sp modelId="{BBCADA54-3C4E-4B2E-983F-914F65292126}">
      <dsp:nvSpPr>
        <dsp:cNvPr id="0" name=""/>
        <dsp:cNvSpPr/>
      </dsp:nvSpPr>
      <dsp:spPr>
        <a:xfrm rot="5400000">
          <a:off x="2889362" y="-2262299"/>
          <a:ext cx="580766" cy="510860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Versión actual</a:t>
          </a:r>
        </a:p>
      </dsp:txBody>
      <dsp:txXfrm rot="-5400000">
        <a:off x="625442" y="29972"/>
        <a:ext cx="5080257" cy="524064"/>
      </dsp:txXfrm>
    </dsp:sp>
    <dsp:sp modelId="{7BD2F101-845B-498C-B3CE-42B1EDFCB2C4}">
      <dsp:nvSpPr>
        <dsp:cNvPr id="0" name=""/>
        <dsp:cNvSpPr/>
      </dsp:nvSpPr>
      <dsp:spPr>
        <a:xfrm rot="5400000">
          <a:off x="-134023" y="909206"/>
          <a:ext cx="893487" cy="6254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2.0</a:t>
          </a:r>
        </a:p>
      </dsp:txBody>
      <dsp:txXfrm rot="-5400000">
        <a:off x="1" y="1087904"/>
        <a:ext cx="625441" cy="268046"/>
      </dsp:txXfrm>
    </dsp:sp>
    <dsp:sp modelId="{E0C8A252-F094-4495-A672-09B6F175B769}">
      <dsp:nvSpPr>
        <dsp:cNvPr id="0" name=""/>
        <dsp:cNvSpPr/>
      </dsp:nvSpPr>
      <dsp:spPr>
        <a:xfrm rot="5400000">
          <a:off x="2889362" y="-1488738"/>
          <a:ext cx="580766" cy="510860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Adopción de un modelo asíncrono (AJAX) en el API JavaScript.</a:t>
          </a:r>
        </a:p>
        <a:p>
          <a:pPr marL="57150" lvl="1" indent="-57150" algn="l" defTabSz="444500">
            <a:lnSpc>
              <a:spcPct val="90000"/>
            </a:lnSpc>
            <a:spcBef>
              <a:spcPct val="0"/>
            </a:spcBef>
            <a:spcAft>
              <a:spcPct val="15000"/>
            </a:spcAft>
            <a:buChar char="••"/>
          </a:pPr>
          <a:r>
            <a:rPr lang="es-ES" sz="1000" kern="1200"/>
            <a:t>Soporte de Google Android 4 y superiores (CAdES simple).</a:t>
          </a:r>
        </a:p>
        <a:p>
          <a:pPr marL="57150" lvl="1" indent="-57150" algn="l" defTabSz="444500">
            <a:lnSpc>
              <a:spcPct val="90000"/>
            </a:lnSpc>
            <a:spcBef>
              <a:spcPct val="0"/>
            </a:spcBef>
            <a:spcAft>
              <a:spcPct val="15000"/>
            </a:spcAft>
            <a:buChar char="••"/>
          </a:pPr>
          <a:r>
            <a:rPr lang="es-ES" sz="1000" kern="1200"/>
            <a:t>Soporte de Apple iOS (CAdES simple).</a:t>
          </a:r>
        </a:p>
      </dsp:txBody>
      <dsp:txXfrm rot="-5400000">
        <a:off x="625442" y="803533"/>
        <a:ext cx="5080257" cy="524064"/>
      </dsp:txXfrm>
    </dsp:sp>
    <dsp:sp modelId="{8918A798-F45D-47FB-A910-748BA8BE1B51}">
      <dsp:nvSpPr>
        <dsp:cNvPr id="0" name=""/>
        <dsp:cNvSpPr/>
      </dsp:nvSpPr>
      <dsp:spPr>
        <a:xfrm rot="5400000">
          <a:off x="-134023" y="1682766"/>
          <a:ext cx="893487" cy="6254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2.1</a:t>
          </a:r>
        </a:p>
      </dsp:txBody>
      <dsp:txXfrm rot="-5400000">
        <a:off x="1" y="1861464"/>
        <a:ext cx="625441" cy="268046"/>
      </dsp:txXfrm>
    </dsp:sp>
    <dsp:sp modelId="{C33845A5-C52D-499A-B109-C3606E9858AC}">
      <dsp:nvSpPr>
        <dsp:cNvPr id="0" name=""/>
        <dsp:cNvSpPr/>
      </dsp:nvSpPr>
      <dsp:spPr>
        <a:xfrm rot="5400000">
          <a:off x="2889362" y="-715177"/>
          <a:ext cx="580766" cy="510860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Soporte Windows 8 y Windows 8 RT en modo nativo.</a:t>
          </a:r>
        </a:p>
        <a:p>
          <a:pPr marL="57150" lvl="1" indent="-57150" algn="l" defTabSz="444500">
            <a:lnSpc>
              <a:spcPct val="90000"/>
            </a:lnSpc>
            <a:spcBef>
              <a:spcPct val="0"/>
            </a:spcBef>
            <a:spcAft>
              <a:spcPct val="15000"/>
            </a:spcAft>
            <a:buChar char="••"/>
          </a:pPr>
          <a:r>
            <a:rPr lang="es-ES" sz="1000" kern="1200"/>
            <a:t>Incorporación soporte PAdES en Android y Windows 8.</a:t>
          </a:r>
        </a:p>
        <a:p>
          <a:pPr marL="57150" lvl="1" indent="-57150" algn="l" defTabSz="444500">
            <a:lnSpc>
              <a:spcPct val="90000"/>
            </a:lnSpc>
            <a:spcBef>
              <a:spcPct val="0"/>
            </a:spcBef>
            <a:spcAft>
              <a:spcPct val="15000"/>
            </a:spcAft>
            <a:buChar char="••"/>
          </a:pPr>
          <a:r>
            <a:rPr lang="es-ES" sz="1000" kern="1200"/>
            <a:t>Incorporación soporte multi-firmas CAdES en Windows 8 y Android.</a:t>
          </a:r>
        </a:p>
      </dsp:txBody>
      <dsp:txXfrm rot="-5400000">
        <a:off x="625442" y="1577094"/>
        <a:ext cx="5080257" cy="524064"/>
      </dsp:txXfrm>
    </dsp:sp>
    <dsp:sp modelId="{EB2460C8-5B3D-45AF-8C01-D28C42F7F6F5}">
      <dsp:nvSpPr>
        <dsp:cNvPr id="0" name=""/>
        <dsp:cNvSpPr/>
      </dsp:nvSpPr>
      <dsp:spPr>
        <a:xfrm rot="5400000">
          <a:off x="-134023" y="2456327"/>
          <a:ext cx="893487" cy="6254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2.2</a:t>
          </a:r>
        </a:p>
      </dsp:txBody>
      <dsp:txXfrm rot="-5400000">
        <a:off x="1" y="2635025"/>
        <a:ext cx="625441" cy="268046"/>
      </dsp:txXfrm>
    </dsp:sp>
    <dsp:sp modelId="{18A7DC66-A5D6-4995-88B2-1A7162636C9C}">
      <dsp:nvSpPr>
        <dsp:cNvPr id="0" name=""/>
        <dsp:cNvSpPr/>
      </dsp:nvSpPr>
      <dsp:spPr>
        <a:xfrm rot="5400000">
          <a:off x="2889362" y="58383"/>
          <a:ext cx="580766" cy="510860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Soporte de PAdES en Apple iOS</a:t>
          </a:r>
        </a:p>
        <a:p>
          <a:pPr marL="57150" lvl="1" indent="-57150" algn="l" defTabSz="444500">
            <a:lnSpc>
              <a:spcPct val="90000"/>
            </a:lnSpc>
            <a:spcBef>
              <a:spcPct val="0"/>
            </a:spcBef>
            <a:spcAft>
              <a:spcPct val="15000"/>
            </a:spcAft>
            <a:buChar char="••"/>
          </a:pPr>
          <a:r>
            <a:rPr lang="es-ES" sz="1000" kern="1200"/>
            <a:t>Soporte de multifrmas CAdES en Apple iOS</a:t>
          </a:r>
        </a:p>
      </dsp:txBody>
      <dsp:txXfrm rot="-5400000">
        <a:off x="625442" y="2350655"/>
        <a:ext cx="5080257" cy="524064"/>
      </dsp:txXfrm>
    </dsp:sp>
    <dsp:sp modelId="{ED564949-B1B1-46E0-A431-A8716114A8CE}">
      <dsp:nvSpPr>
        <dsp:cNvPr id="0" name=""/>
        <dsp:cNvSpPr/>
      </dsp:nvSpPr>
      <dsp:spPr>
        <a:xfrm rot="5400000">
          <a:off x="-134023" y="3229888"/>
          <a:ext cx="893487" cy="62544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ES" sz="1700" kern="1200"/>
            <a:t>2.3</a:t>
          </a:r>
        </a:p>
      </dsp:txBody>
      <dsp:txXfrm rot="-5400000">
        <a:off x="1" y="3408586"/>
        <a:ext cx="625441" cy="268046"/>
      </dsp:txXfrm>
    </dsp:sp>
    <dsp:sp modelId="{1B6750B7-F5DB-45CB-A1B6-BEC49A32AB2F}">
      <dsp:nvSpPr>
        <dsp:cNvPr id="0" name=""/>
        <dsp:cNvSpPr/>
      </dsp:nvSpPr>
      <dsp:spPr>
        <a:xfrm rot="5400000">
          <a:off x="2889362" y="831944"/>
          <a:ext cx="580766" cy="510860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t>Soporte de Mac OS X en modo nativo</a:t>
          </a:r>
        </a:p>
        <a:p>
          <a:pPr marL="57150" lvl="1" indent="-57150" algn="l" defTabSz="444500">
            <a:lnSpc>
              <a:spcPct val="90000"/>
            </a:lnSpc>
            <a:spcBef>
              <a:spcPct val="0"/>
            </a:spcBef>
            <a:spcAft>
              <a:spcPct val="15000"/>
            </a:spcAft>
            <a:buChar char="••"/>
          </a:pPr>
          <a:r>
            <a:rPr lang="es-ES" sz="1000" kern="1200"/>
            <a:t>Soporte de certificados y claves en tarjeta SIM</a:t>
          </a:r>
        </a:p>
      </dsp:txBody>
      <dsp:txXfrm rot="-5400000">
        <a:off x="625442" y="3124216"/>
        <a:ext cx="5080257" cy="52406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892FB-CFAC-41D9-B934-D2CD1B9F1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1386</Words>
  <Characters>7629</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 Origin SAE</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Tomás García-Merás</dc:creator>
  <cp:lastModifiedBy>Tomás García-Merás</cp:lastModifiedBy>
  <cp:revision>4</cp:revision>
  <dcterms:created xsi:type="dcterms:W3CDTF">2012-09-30T14:13:00Z</dcterms:created>
  <dcterms:modified xsi:type="dcterms:W3CDTF">2012-09-30T15:17:00Z</dcterms:modified>
</cp:coreProperties>
</file>