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64A" w:rsidRDefault="00F4564A" w:rsidP="009155B9">
      <w:pPr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Nomes: Cecília Araújo, Leone Daher e Lucas Oliveira</w:t>
      </w:r>
      <w:r w:rsidR="009155B9" w:rsidRPr="009155B9"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F4564A" w:rsidRDefault="00F4564A" w:rsidP="009155B9">
      <w:pPr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</w:pPr>
    </w:p>
    <w:p w:rsidR="00BE5F94" w:rsidRDefault="009155B9" w:rsidP="009155B9">
      <w:pPr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</w:pPr>
      <w:r w:rsidRPr="009155B9"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  <w:t>MEDIÇÕES DO SLA</w:t>
      </w:r>
    </w:p>
    <w:p w:rsidR="000C773A" w:rsidRDefault="000C773A" w:rsidP="009155B9">
      <w:pPr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</w:pPr>
    </w:p>
    <w:p w:rsidR="009155B9" w:rsidRPr="009155B9" w:rsidRDefault="00BE5F94" w:rsidP="009155B9">
      <w:r w:rsidRPr="00BE5F94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Importante</w:t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: para esta medição tratamos os resultados em gráficos e os comparamos entre os próprios serviços. Por este motivo, os resultados de latência, vazão e concorrência serão apresentados em gráficos juntos.</w:t>
      </w:r>
    </w:p>
    <w:p w:rsidR="009155B9" w:rsidRPr="009155B9" w:rsidRDefault="009A31F7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 xml:space="preserve">Seleção de produto disponível </w:t>
      </w:r>
    </w:p>
    <w:p w:rsidR="009155B9" w:rsidRPr="009155B9" w:rsidRDefault="009155B9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>Tipo de operaç</w:t>
      </w:r>
      <w:r>
        <w:rPr>
          <w:rFonts w:ascii="Arial" w:hAnsi="Arial" w:cs="Arial"/>
          <w:color w:val="3C4043"/>
          <w:spacing w:val="3"/>
          <w:sz w:val="21"/>
          <w:szCs w:val="21"/>
        </w:rPr>
        <w:t>ão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 xml:space="preserve">: leitura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9155B9" w:rsidRDefault="009155B9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>Arquivos envolvidos</w:t>
      </w:r>
      <w:r w:rsidR="009205D3">
        <w:rPr>
          <w:rFonts w:ascii="Arial" w:hAnsi="Arial" w:cs="Arial"/>
          <w:color w:val="3C4043"/>
          <w:spacing w:val="3"/>
          <w:sz w:val="21"/>
          <w:szCs w:val="21"/>
        </w:rPr>
        <w:t>:</w:t>
      </w:r>
    </w:p>
    <w:p w:rsidR="009155B9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ProductController - </w:t>
      </w:r>
      <w:hyperlink r:id="rId5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https://github.com/LucasFPO/projeto-kipao/blob/main/src/main/java/br/unirio/kipao/controllers/ProductController.java</w:t>
        </w:r>
      </w:hyperlink>
    </w:p>
    <w:p w:rsid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ProductRepository - </w:t>
      </w:r>
      <w:hyperlink r:id="rId6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https://github.com/LucasFPO/projeto-kipao/blob/main/src/main/java/br/unirio/kipao/repository/ProductRepository.java</w:t>
        </w:r>
      </w:hyperlink>
    </w:p>
    <w:p w:rsid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ProductService - </w:t>
      </w:r>
      <w:hyperlink r:id="rId7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https://github.com/LucasFPO/projeto-kipao/blob/main/src/main/java/br/unirio/kipao/service/ProductService.java</w:t>
        </w:r>
      </w:hyperlink>
    </w:p>
    <w:p w:rsid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  - </w:t>
      </w:r>
      <w:hyperlink r:id="rId8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https://github.com/LucasFPO/projeto-kipao/blob/main/src/main/java/br/unirio/kipao/model/Product.java</w:t>
        </w:r>
      </w:hyperlink>
      <w:r w:rsidRPr="009205D3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0C773A" w:rsidRPr="009205D3" w:rsidRDefault="000C773A" w:rsidP="000C773A">
      <w:pPr>
        <w:pStyle w:val="PargrafodaLista"/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</w:p>
    <w:p w:rsidR="009155B9" w:rsidRPr="001442EC" w:rsidRDefault="009155B9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000000" w:themeColor="text1"/>
          <w:spacing w:val="3"/>
          <w:sz w:val="21"/>
          <w:szCs w:val="21"/>
        </w:rPr>
      </w:pPr>
      <w:r w:rsidRPr="001442EC">
        <w:rPr>
          <w:rFonts w:ascii="Arial" w:hAnsi="Arial" w:cs="Arial"/>
          <w:color w:val="000000" w:themeColor="text1"/>
          <w:spacing w:val="3"/>
          <w:sz w:val="21"/>
          <w:szCs w:val="21"/>
        </w:rPr>
        <w:t>Arquivos com o código fonte de medição do SLA</w:t>
      </w:r>
    </w:p>
    <w:p w:rsidR="00066503" w:rsidRPr="001442EC" w:rsidRDefault="00066503" w:rsidP="0006650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000000" w:themeColor="text1"/>
          <w:spacing w:val="3"/>
          <w:sz w:val="21"/>
          <w:szCs w:val="21"/>
        </w:rPr>
      </w:pPr>
      <w:r w:rsidRPr="001442EC">
        <w:rPr>
          <w:rFonts w:ascii="Arial" w:hAnsi="Arial" w:cs="Arial"/>
          <w:color w:val="000000" w:themeColor="text1"/>
          <w:spacing w:val="3"/>
          <w:sz w:val="21"/>
          <w:szCs w:val="21"/>
        </w:rPr>
        <w:t xml:space="preserve">Foi usado JMeter. O comando para a obtenção dos dados que se encontram na pasta Medicao_SLA é este: </w:t>
      </w:r>
    </w:p>
    <w:p w:rsidR="000C773A" w:rsidRDefault="00066503" w:rsidP="000C773A">
      <w:pPr>
        <w:pStyle w:val="PargrafodaLista"/>
        <w:spacing w:before="100" w:beforeAutospacing="1" w:after="100" w:afterAutospacing="1"/>
        <w:rPr>
          <w:rStyle w:val="nfase"/>
          <w:rFonts w:ascii="Arial" w:hAnsi="Arial" w:cs="Arial"/>
          <w:b/>
          <w:i w:val="0"/>
          <w:color w:val="7A7A7A"/>
          <w:sz w:val="22"/>
          <w:szCs w:val="26"/>
          <w:shd w:val="clear" w:color="auto" w:fill="FFFFFF"/>
        </w:rPr>
      </w:pPr>
      <w:r w:rsidRPr="00066503">
        <w:rPr>
          <w:rStyle w:val="nfase"/>
          <w:rFonts w:ascii="Arial" w:hAnsi="Arial" w:cs="Arial"/>
          <w:b/>
          <w:i w:val="0"/>
          <w:color w:val="7A7A7A"/>
          <w:sz w:val="22"/>
          <w:szCs w:val="26"/>
          <w:shd w:val="clear" w:color="auto" w:fill="FFFFFF"/>
        </w:rPr>
        <w:t xml:space="preserve">jmeter -n -t </w:t>
      </w:r>
      <w:r>
        <w:rPr>
          <w:rStyle w:val="nfase"/>
          <w:rFonts w:ascii="Arial" w:hAnsi="Arial" w:cs="Arial"/>
          <w:b/>
          <w:i w:val="0"/>
          <w:color w:val="7A7A7A"/>
          <w:szCs w:val="26"/>
          <w:shd w:val="clear" w:color="auto" w:fill="FFFFFF"/>
        </w:rPr>
        <w:t>“path_plan_test</w:t>
      </w:r>
      <w:r w:rsidRPr="00066503">
        <w:rPr>
          <w:rStyle w:val="nfase"/>
          <w:rFonts w:ascii="Arial" w:hAnsi="Arial" w:cs="Arial"/>
          <w:b/>
          <w:i w:val="0"/>
          <w:color w:val="7A7A7A"/>
          <w:sz w:val="22"/>
          <w:szCs w:val="26"/>
          <w:shd w:val="clear" w:color="auto" w:fill="FFFFFF"/>
        </w:rPr>
        <w:t>.jmx” -l “</w:t>
      </w:r>
      <w:r>
        <w:rPr>
          <w:rStyle w:val="nfase"/>
          <w:rFonts w:ascii="Arial" w:hAnsi="Arial" w:cs="Arial"/>
          <w:b/>
          <w:i w:val="0"/>
          <w:color w:val="7A7A7A"/>
          <w:szCs w:val="26"/>
          <w:shd w:val="clear" w:color="auto" w:fill="FFFFFF"/>
        </w:rPr>
        <w:t>path_</w:t>
      </w:r>
      <w:r w:rsidRPr="00066503">
        <w:rPr>
          <w:rStyle w:val="nfase"/>
          <w:rFonts w:ascii="Arial" w:hAnsi="Arial" w:cs="Arial"/>
          <w:b/>
          <w:i w:val="0"/>
          <w:color w:val="7A7A7A"/>
          <w:sz w:val="22"/>
          <w:szCs w:val="26"/>
          <w:shd w:val="clear" w:color="auto" w:fill="FFFFFF"/>
        </w:rPr>
        <w:t>resultado.jtl” -e -o “</w:t>
      </w:r>
      <w:r>
        <w:rPr>
          <w:rStyle w:val="nfase"/>
          <w:rFonts w:ascii="Arial" w:hAnsi="Arial" w:cs="Arial"/>
          <w:b/>
          <w:i w:val="0"/>
          <w:color w:val="7A7A7A"/>
          <w:szCs w:val="26"/>
          <w:shd w:val="clear" w:color="auto" w:fill="FFFFFF"/>
        </w:rPr>
        <w:t>path_folder_results</w:t>
      </w:r>
      <w:r w:rsidRPr="00066503">
        <w:rPr>
          <w:rStyle w:val="nfase"/>
          <w:rFonts w:ascii="Arial" w:hAnsi="Arial" w:cs="Arial"/>
          <w:b/>
          <w:i w:val="0"/>
          <w:color w:val="7A7A7A"/>
          <w:sz w:val="22"/>
          <w:szCs w:val="26"/>
          <w:shd w:val="clear" w:color="auto" w:fill="FFFFFF"/>
        </w:rPr>
        <w:t>”</w:t>
      </w:r>
    </w:p>
    <w:p w:rsidR="000C773A" w:rsidRPr="000C773A" w:rsidRDefault="000C773A" w:rsidP="000C773A">
      <w:pPr>
        <w:pStyle w:val="PargrafodaLista"/>
        <w:spacing w:before="100" w:beforeAutospacing="1" w:after="100" w:afterAutospacing="1"/>
        <w:ind w:left="1440"/>
        <w:rPr>
          <w:rStyle w:val="nfase"/>
          <w:rFonts w:ascii="Arial" w:hAnsi="Arial" w:cs="Arial"/>
          <w:b/>
          <w:i w:val="0"/>
          <w:color w:val="7A7A7A"/>
          <w:sz w:val="22"/>
          <w:szCs w:val="26"/>
          <w:shd w:val="clear" w:color="auto" w:fill="FFFFFF"/>
        </w:rPr>
      </w:pPr>
    </w:p>
    <w:p w:rsidR="001759E0" w:rsidRPr="000C773A" w:rsidRDefault="000C773A" w:rsidP="001759E0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b/>
          <w:iCs/>
          <w:color w:val="000000" w:themeColor="text1"/>
          <w:szCs w:val="26"/>
          <w:shd w:val="clear" w:color="auto" w:fill="FFFFFF"/>
          <w:lang w:eastAsia="en-US"/>
        </w:rPr>
      </w:pPr>
      <w:r>
        <w:rPr>
          <w:rFonts w:ascii="Arial" w:hAnsi="Arial" w:cs="Arial"/>
          <w:color w:val="000000" w:themeColor="text1"/>
          <w:spacing w:val="3"/>
          <w:sz w:val="21"/>
          <w:szCs w:val="21"/>
        </w:rPr>
        <w:t>Link da pasta dos resultados (arquivo index.html)</w:t>
      </w:r>
      <w:r w:rsidR="00066503">
        <w:rPr>
          <w:rFonts w:ascii="Arial" w:hAnsi="Arial" w:cs="Arial"/>
          <w:color w:val="000000" w:themeColor="text1"/>
          <w:spacing w:val="3"/>
          <w:sz w:val="21"/>
          <w:szCs w:val="21"/>
        </w:rPr>
        <w:t>:</w:t>
      </w:r>
    </w:p>
    <w:p w:rsidR="00553707" w:rsidRPr="002954ED" w:rsidRDefault="000C773A" w:rsidP="000C773A">
      <w:pPr>
        <w:spacing w:before="100" w:beforeAutospacing="1" w:after="100" w:afterAutospacing="1"/>
        <w:ind w:left="360"/>
        <w:rPr>
          <w:rFonts w:ascii="Arial" w:hAnsi="Arial" w:cs="Arial"/>
          <w:iCs/>
          <w:color w:val="000000" w:themeColor="text1"/>
          <w:szCs w:val="26"/>
          <w:shd w:val="clear" w:color="auto" w:fill="FFFFFF"/>
          <w:lang w:eastAsia="en-US"/>
        </w:rPr>
      </w:pPr>
      <w:r w:rsidRPr="002954ED">
        <w:rPr>
          <w:rFonts w:ascii="Arial" w:hAnsi="Arial" w:cs="Arial"/>
          <w:iCs/>
          <w:color w:val="000000" w:themeColor="text1"/>
          <w:szCs w:val="26"/>
          <w:shd w:val="clear" w:color="auto" w:fill="FFFFFF"/>
          <w:lang w:eastAsia="en-US"/>
        </w:rPr>
        <w:tab/>
      </w:r>
      <w:hyperlink r:id="rId9" w:history="1">
        <w:r w:rsidR="00553707" w:rsidRPr="00BC2E3A">
          <w:rPr>
            <w:rStyle w:val="Hyperlink"/>
            <w:rFonts w:ascii="Arial" w:hAnsi="Arial" w:cs="Arial"/>
            <w:iCs/>
            <w:szCs w:val="26"/>
            <w:shd w:val="clear" w:color="auto" w:fill="FFFFFF"/>
            <w:lang w:eastAsia="en-US"/>
          </w:rPr>
          <w:t>https://github.com/LucasFPO/projeto-kipao/tree/main/Medicao_SLA</w:t>
        </w:r>
      </w:hyperlink>
      <w:bookmarkStart w:id="0" w:name="_GoBack"/>
      <w:bookmarkEnd w:id="0"/>
    </w:p>
    <w:p w:rsidR="000C773A" w:rsidRPr="000C773A" w:rsidRDefault="000C773A" w:rsidP="000C773A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b/>
          <w:iCs/>
          <w:color w:val="000000" w:themeColor="text1"/>
          <w:szCs w:val="26"/>
          <w:shd w:val="clear" w:color="auto" w:fill="FFFFFF"/>
          <w:lang w:eastAsia="en-US"/>
        </w:rPr>
      </w:pPr>
      <w:r>
        <w:rPr>
          <w:rFonts w:ascii="Arial" w:hAnsi="Arial" w:cs="Arial"/>
          <w:color w:val="000000" w:themeColor="text1"/>
          <w:spacing w:val="3"/>
          <w:sz w:val="21"/>
          <w:szCs w:val="21"/>
        </w:rPr>
        <w:t>Screenshot do programa:</w:t>
      </w:r>
    </w:p>
    <w:p w:rsidR="00066503" w:rsidRPr="00066503" w:rsidRDefault="001759E0" w:rsidP="00066503">
      <w:pPr>
        <w:spacing w:before="100" w:beforeAutospacing="1" w:after="100" w:afterAutospacing="1"/>
        <w:ind w:left="1080"/>
        <w:rPr>
          <w:rStyle w:val="nfase"/>
          <w:rFonts w:ascii="Arial" w:hAnsi="Arial" w:cs="Arial"/>
          <w:b/>
          <w:i w:val="0"/>
          <w:color w:val="7A7A7A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6DA5474" wp14:editId="070BE029">
            <wp:extent cx="4067175" cy="1933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60" t="21962" r="10923" b="14349"/>
                    <a:stretch/>
                  </pic:blipFill>
                  <pic:spPr bwMode="auto">
                    <a:xfrm>
                      <a:off x="0" y="0"/>
                      <a:ext cx="40671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73A" w:rsidRPr="000C773A" w:rsidRDefault="00066503" w:rsidP="000C773A">
      <w:pPr>
        <w:pStyle w:val="PargrafodaLista"/>
        <w:spacing w:before="100" w:beforeAutospacing="1" w:after="100" w:afterAutospacing="1"/>
        <w:rPr>
          <w:rFonts w:ascii="Arial" w:hAnsi="Arial" w:cs="Arial"/>
          <w:b/>
          <w:iCs/>
          <w:color w:val="7A7A7A"/>
          <w:sz w:val="14"/>
          <w:szCs w:val="26"/>
          <w:shd w:val="clear" w:color="auto" w:fill="FFFFFF"/>
        </w:rPr>
      </w:pPr>
      <w:r w:rsidRPr="001442EC">
        <w:rPr>
          <w:rStyle w:val="nfase"/>
          <w:rFonts w:ascii="Arial" w:hAnsi="Arial" w:cs="Arial"/>
          <w:b/>
          <w:i w:val="0"/>
          <w:color w:val="7A7A7A"/>
          <w:sz w:val="14"/>
          <w:szCs w:val="26"/>
          <w:shd w:val="clear" w:color="auto" w:fill="FFFFFF"/>
        </w:rPr>
        <w:t xml:space="preserve"> </w:t>
      </w:r>
      <w:r w:rsidR="001759E0" w:rsidRPr="001442EC">
        <w:rPr>
          <w:rStyle w:val="nfase"/>
          <w:rFonts w:ascii="Arial" w:hAnsi="Arial" w:cs="Arial"/>
          <w:b/>
          <w:i w:val="0"/>
          <w:color w:val="7A7A7A"/>
          <w:sz w:val="14"/>
          <w:szCs w:val="26"/>
          <w:shd w:val="clear" w:color="auto" w:fill="FFFFFF"/>
        </w:rPr>
        <w:tab/>
      </w:r>
      <w:r w:rsidR="0035191A">
        <w:rPr>
          <w:rStyle w:val="nfase"/>
          <w:rFonts w:ascii="Arial" w:hAnsi="Arial" w:cs="Arial"/>
          <w:b/>
          <w:i w:val="0"/>
          <w:color w:val="7A7A7A"/>
          <w:sz w:val="14"/>
          <w:szCs w:val="26"/>
          <w:shd w:val="clear" w:color="auto" w:fill="FFFFFF"/>
        </w:rPr>
        <w:t xml:space="preserve">Figura 1. </w:t>
      </w:r>
      <w:r w:rsidR="001442EC" w:rsidRPr="001442EC">
        <w:rPr>
          <w:rStyle w:val="nfase"/>
          <w:rFonts w:ascii="Arial" w:hAnsi="Arial" w:cs="Arial"/>
          <w:b/>
          <w:i w:val="0"/>
          <w:color w:val="7A7A7A"/>
          <w:sz w:val="14"/>
          <w:szCs w:val="26"/>
          <w:shd w:val="clear" w:color="auto" w:fill="FFFFFF"/>
        </w:rPr>
        <w:t>Comportamento da execução do teste.</w:t>
      </w:r>
      <w:r w:rsidR="001442EC" w:rsidRPr="001442EC">
        <w:rPr>
          <w:rStyle w:val="nfase"/>
          <w:rFonts w:ascii="Arial" w:hAnsi="Arial" w:cs="Arial"/>
          <w:b/>
          <w:i w:val="0"/>
          <w:color w:val="7A7A7A"/>
          <w:sz w:val="16"/>
          <w:szCs w:val="26"/>
          <w:shd w:val="clear" w:color="auto" w:fill="FFFFFF"/>
        </w:rPr>
        <w:t xml:space="preserve"> </w:t>
      </w:r>
      <w:r w:rsidR="001442EC" w:rsidRPr="001442EC">
        <w:rPr>
          <w:rStyle w:val="nfase"/>
          <w:rFonts w:ascii="Arial" w:hAnsi="Arial" w:cs="Arial"/>
          <w:b/>
          <w:i w:val="0"/>
          <w:color w:val="7A7A7A"/>
          <w:sz w:val="14"/>
          <w:szCs w:val="26"/>
          <w:shd w:val="clear" w:color="auto" w:fill="FFFFFF"/>
        </w:rPr>
        <w:t>Esquerda: plano de teste com duas requisições configuradas. Ao lado: requisições bem-sucedidas após chamada dos serviços. Direita: Resultado de uma das requisições com informações relevantes.</w:t>
      </w:r>
    </w:p>
    <w:p w:rsidR="0035191A" w:rsidRDefault="00297BC7" w:rsidP="0035191A">
      <w:pPr>
        <w:pStyle w:val="PargrafodaLista"/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ABDD6E" wp14:editId="5C4F103A">
            <wp:extent cx="4043724" cy="2505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56" t="19138" r="11453" b="19054"/>
                    <a:stretch/>
                  </pic:blipFill>
                  <pic:spPr bwMode="auto">
                    <a:xfrm>
                      <a:off x="0" y="0"/>
                      <a:ext cx="4071066" cy="252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73A" w:rsidRPr="0035191A" w:rsidRDefault="0035191A" w:rsidP="000C773A">
      <w:pPr>
        <w:pStyle w:val="PargrafodaLista"/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 w:rsidRPr="0035191A"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Figura 2. Configuração de chamada de processo para ambos serviços.</w:t>
      </w:r>
    </w:p>
    <w:p w:rsidR="009155B9" w:rsidRPr="009155B9" w:rsidRDefault="009155B9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 xml:space="preserve">Data da medição: 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>20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>/</w:t>
      </w:r>
      <w:r>
        <w:rPr>
          <w:rFonts w:ascii="Arial" w:hAnsi="Arial" w:cs="Arial"/>
          <w:color w:val="3C4043"/>
          <w:spacing w:val="3"/>
          <w:sz w:val="21"/>
          <w:szCs w:val="21"/>
        </w:rPr>
        <w:t>07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>/</w:t>
      </w:r>
      <w:r>
        <w:rPr>
          <w:rFonts w:ascii="Arial" w:hAnsi="Arial" w:cs="Arial"/>
          <w:color w:val="3C4043"/>
          <w:spacing w:val="3"/>
          <w:sz w:val="21"/>
          <w:szCs w:val="21"/>
        </w:rPr>
        <w:t>2022</w:t>
      </w:r>
    </w:p>
    <w:p w:rsidR="009155B9" w:rsidRDefault="0035191A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Descrição das configurações:</w:t>
      </w:r>
    </w:p>
    <w:p w:rsidR="00BE5F94" w:rsidRPr="00B846B8" w:rsidRDefault="0035191A" w:rsidP="00B846B8">
      <w:pPr>
        <w:pStyle w:val="PargrafodaLista"/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 w:rsidRPr="00B846B8">
        <w:rPr>
          <w:rFonts w:ascii="Arial" w:hAnsi="Arial" w:cs="Arial"/>
          <w:color w:val="3C4043"/>
          <w:spacing w:val="3"/>
          <w:sz w:val="21"/>
          <w:szCs w:val="21"/>
        </w:rPr>
        <w:t xml:space="preserve">Para as chamadas dos serviços </w:t>
      </w:r>
      <w:r w:rsidR="009155B9" w:rsidRPr="00B846B8">
        <w:rPr>
          <w:rFonts w:ascii="Arial" w:hAnsi="Arial" w:cs="Arial"/>
          <w:color w:val="3C4043"/>
          <w:spacing w:val="3"/>
          <w:sz w:val="21"/>
          <w:szCs w:val="21"/>
        </w:rPr>
        <w:t xml:space="preserve">do sistema foi utilizado a linguagem de </w:t>
      </w:r>
      <w:r w:rsidRPr="00B846B8">
        <w:rPr>
          <w:rFonts w:ascii="Arial" w:hAnsi="Arial" w:cs="Arial"/>
          <w:color w:val="3C4043"/>
          <w:spacing w:val="3"/>
          <w:sz w:val="21"/>
          <w:szCs w:val="21"/>
        </w:rPr>
        <w:t xml:space="preserve">programação Java na IDE Eclipse, </w:t>
      </w:r>
      <w:r w:rsidR="009155B9" w:rsidRPr="00B846B8">
        <w:rPr>
          <w:rFonts w:ascii="Arial" w:hAnsi="Arial" w:cs="Arial"/>
          <w:color w:val="3C4043"/>
          <w:spacing w:val="3"/>
          <w:sz w:val="21"/>
          <w:szCs w:val="21"/>
        </w:rPr>
        <w:t>MySQL como banco de dados para armazenamento do</w:t>
      </w:r>
      <w:r w:rsidR="001442EC" w:rsidRPr="00B846B8">
        <w:rPr>
          <w:rFonts w:ascii="Arial" w:hAnsi="Arial" w:cs="Arial"/>
          <w:color w:val="3C4043"/>
          <w:spacing w:val="3"/>
          <w:sz w:val="21"/>
          <w:szCs w:val="21"/>
        </w:rPr>
        <w:t>s dados</w:t>
      </w:r>
      <w:r w:rsidRPr="00B846B8">
        <w:rPr>
          <w:rFonts w:ascii="Arial" w:hAnsi="Arial" w:cs="Arial"/>
          <w:color w:val="3C4043"/>
          <w:spacing w:val="3"/>
          <w:sz w:val="21"/>
          <w:szCs w:val="21"/>
        </w:rPr>
        <w:t xml:space="preserve"> e configuração no JMeter para a realização das medições.</w:t>
      </w:r>
      <w:r w:rsidR="00BE5F94" w:rsidRPr="00B846B8">
        <w:rPr>
          <w:rFonts w:ascii="Arial" w:hAnsi="Arial" w:cs="Arial"/>
          <w:color w:val="3C4043"/>
          <w:spacing w:val="3"/>
          <w:sz w:val="21"/>
          <w:szCs w:val="21"/>
        </w:rPr>
        <w:t xml:space="preserve"> Para a leitura adicionamos um produto a fim de ser possível obter retorno esperado.</w:t>
      </w:r>
    </w:p>
    <w:p w:rsidR="00BE5F94" w:rsidRDefault="00BE5F94" w:rsidP="009155B9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E245EE2" wp14:editId="4B7E30DA">
            <wp:extent cx="5095875" cy="1238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447" t="57101" r="11806" b="26584"/>
                    <a:stretch/>
                  </pic:blipFill>
                  <pic:spPr bwMode="auto">
                    <a:xfrm>
                      <a:off x="0" y="0"/>
                      <a:ext cx="5103266" cy="124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94" w:rsidRPr="00BE5F94" w:rsidRDefault="00BE5F94" w:rsidP="00BE5F94">
      <w:pPr>
        <w:spacing w:before="100" w:beforeAutospacing="1" w:after="100" w:afterAutospacing="1"/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Figura 3.</w:t>
      </w:r>
    </w:p>
    <w:p w:rsidR="00BE5F94" w:rsidRDefault="00BE5F94" w:rsidP="009155B9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2228E7A" wp14:editId="1725AE90">
            <wp:extent cx="5277678" cy="12858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30" t="50826" r="6515" b="13093"/>
                    <a:stretch/>
                  </pic:blipFill>
                  <pic:spPr bwMode="auto">
                    <a:xfrm>
                      <a:off x="0" y="0"/>
                      <a:ext cx="5290690" cy="128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94" w:rsidRDefault="00BE5F94" w:rsidP="00BE5F94">
      <w:pPr>
        <w:spacing w:before="100" w:beforeAutospacing="1" w:after="100" w:afterAutospacing="1"/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Figura 4.</w:t>
      </w:r>
    </w:p>
    <w:p w:rsidR="00BE5F94" w:rsidRDefault="00BE5F94" w:rsidP="009155B9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E5F94" w:rsidRPr="009155B9" w:rsidRDefault="00BE5F94" w:rsidP="00BE5F94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Adição de produto na lista de produtos disponíveis</w:t>
      </w:r>
    </w:p>
    <w:p w:rsidR="00BE5F94" w:rsidRPr="009155B9" w:rsidRDefault="00BE5F94" w:rsidP="00BE5F94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>Tipo de operaç</w:t>
      </w:r>
      <w:r>
        <w:rPr>
          <w:rFonts w:ascii="Arial" w:hAnsi="Arial" w:cs="Arial"/>
          <w:color w:val="3C4043"/>
          <w:spacing w:val="3"/>
          <w:sz w:val="21"/>
          <w:szCs w:val="21"/>
        </w:rPr>
        <w:t>ão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inserção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BE5F94" w:rsidRDefault="009205D3" w:rsidP="00BE5F94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Arquivos envolvidos:</w:t>
      </w:r>
    </w:p>
    <w:p w:rsid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ProductController - </w:t>
      </w:r>
      <w:hyperlink r:id="rId14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https://github.com/LucasFPO/projeto-kipao/blob/main/src/main/java/br/unirio/kipao/controllers/ProductController.java</w:t>
        </w:r>
      </w:hyperlink>
    </w:p>
    <w:p w:rsid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ProductRepository - </w:t>
      </w:r>
      <w:hyperlink r:id="rId15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https://github.com/LucasFPO/projeto-kipao/blob/main/src/main/java/br/unirio/kipao/repository/ProductRepository.java</w:t>
        </w:r>
      </w:hyperlink>
    </w:p>
    <w:p w:rsid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ProductService - </w:t>
      </w:r>
      <w:hyperlink r:id="rId16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https://github.com/LucasFPO/projeto-kipao/blob/main/src/main/java/br/unirio/kipao/service/ProductService.java</w:t>
        </w:r>
      </w:hyperlink>
    </w:p>
    <w:p w:rsidR="009205D3" w:rsidRPr="009205D3" w:rsidRDefault="009205D3" w:rsidP="009205D3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Product  - </w:t>
      </w:r>
      <w:hyperlink r:id="rId17" w:history="1">
        <w:r w:rsidRPr="00BC2E3A">
          <w:rPr>
            <w:rStyle w:val="Hyperlink"/>
            <w:rFonts w:ascii="Arial" w:hAnsi="Arial" w:cs="Arial"/>
            <w:spacing w:val="3"/>
            <w:sz w:val="21"/>
            <w:szCs w:val="21"/>
          </w:rPr>
          <w:t>https://github.com/LucasFPO/projeto-kipao/blob/main/src/main/java/br/unirio/kipao/model/Product.java</w:t>
        </w:r>
      </w:hyperlink>
    </w:p>
    <w:p w:rsidR="00BE5F94" w:rsidRDefault="00BE5F94" w:rsidP="00BE5F94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>Arquivos com o código fonte de medição do SLA</w:t>
      </w:r>
    </w:p>
    <w:p w:rsidR="00B846B8" w:rsidRPr="00B846B8" w:rsidRDefault="009205D3" w:rsidP="00B846B8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Tanto o serviço 1 como o serviço 2 encontram-se na mesma estrutura. Vide o item do serviço 1.</w:t>
      </w:r>
    </w:p>
    <w:p w:rsidR="00BE5F94" w:rsidRDefault="00BE5F94" w:rsidP="00BE5F94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 xml:space="preserve">Data da medição: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última medição 20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>/</w:t>
      </w:r>
      <w:r>
        <w:rPr>
          <w:rFonts w:ascii="Arial" w:hAnsi="Arial" w:cs="Arial"/>
          <w:color w:val="3C4043"/>
          <w:spacing w:val="3"/>
          <w:sz w:val="21"/>
          <w:szCs w:val="21"/>
        </w:rPr>
        <w:t>07</w:t>
      </w:r>
      <w:r w:rsidRPr="009155B9">
        <w:rPr>
          <w:rFonts w:ascii="Arial" w:hAnsi="Arial" w:cs="Arial"/>
          <w:color w:val="3C4043"/>
          <w:spacing w:val="3"/>
          <w:sz w:val="21"/>
          <w:szCs w:val="21"/>
        </w:rPr>
        <w:t>/</w:t>
      </w:r>
      <w:r>
        <w:rPr>
          <w:rFonts w:ascii="Arial" w:hAnsi="Arial" w:cs="Arial"/>
          <w:color w:val="3C4043"/>
          <w:spacing w:val="3"/>
          <w:sz w:val="21"/>
          <w:szCs w:val="21"/>
        </w:rPr>
        <w:t>2022</w:t>
      </w:r>
    </w:p>
    <w:p w:rsidR="00B846B8" w:rsidRDefault="00B846B8" w:rsidP="00B846B8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Descrição das configurações:</w:t>
      </w:r>
    </w:p>
    <w:p w:rsidR="00B846B8" w:rsidRPr="00B846B8" w:rsidRDefault="00B846B8" w:rsidP="00B846B8">
      <w:pPr>
        <w:pStyle w:val="PargrafodaLista"/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Assim como no serviço 1</w:t>
      </w:r>
      <w:r w:rsidRPr="00B846B8">
        <w:rPr>
          <w:rFonts w:ascii="Arial" w:hAnsi="Arial" w:cs="Arial"/>
          <w:color w:val="3C4043"/>
          <w:spacing w:val="3"/>
          <w:sz w:val="21"/>
          <w:szCs w:val="21"/>
        </w:rPr>
        <w:t xml:space="preserve"> foi utilizado a linguagem de programação Java na IDE Eclipse, MySQL como banco de dados para armazenamento dos dados e configuração no JMeter para a realização das medições. Para a </w:t>
      </w:r>
      <w:r>
        <w:rPr>
          <w:rFonts w:ascii="Arial" w:hAnsi="Arial" w:cs="Arial"/>
          <w:color w:val="3C4043"/>
          <w:spacing w:val="3"/>
          <w:sz w:val="21"/>
          <w:szCs w:val="21"/>
        </w:rPr>
        <w:t>inserção do produto foi utilizada a seguinte estrutura do JSON:</w:t>
      </w:r>
    </w:p>
    <w:p w:rsidR="00B846B8" w:rsidRDefault="00B846B8" w:rsidP="00B846B8">
      <w:pPr>
        <w:pStyle w:val="PargrafodaLista"/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92FD43D" wp14:editId="317C2CF7">
            <wp:extent cx="5250656" cy="166687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61" t="38590" r="11277" b="30036"/>
                    <a:stretch/>
                  </pic:blipFill>
                  <pic:spPr bwMode="auto">
                    <a:xfrm>
                      <a:off x="0" y="0"/>
                      <a:ext cx="5256267" cy="166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6B8" w:rsidRDefault="00B846B8" w:rsidP="00B846B8">
      <w:pPr>
        <w:spacing w:before="100" w:beforeAutospacing="1" w:after="100" w:afterAutospacing="1"/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5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BE5F94" w:rsidRPr="00B846B8" w:rsidRDefault="00B846B8" w:rsidP="00BE5F94">
      <w:pPr>
        <w:rPr>
          <w:b/>
        </w:rPr>
      </w:pPr>
      <w:r w:rsidRPr="00B846B8">
        <w:rPr>
          <w:b/>
        </w:rPr>
        <w:t>Resultados dos serviços:</w:t>
      </w:r>
    </w:p>
    <w:p w:rsidR="009155B9" w:rsidRDefault="009155B9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>SLA: latência, vazão, concorrência</w:t>
      </w:r>
    </w:p>
    <w:p w:rsidR="00BE5F94" w:rsidRDefault="0035191A" w:rsidP="00297BC7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O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microserviço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que chama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m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o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endpoint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de busca dos produtos disponíveis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 xml:space="preserve"> e inserção de produto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foi configurado para atender a 150 usuários (processos)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por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 1 minuto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e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 que a cada segundo é adicionado mais 2 usuários. Esse aumento gradual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tem o objetivo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 xml:space="preserve">de 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fazer mais sentido ao resultado de teste visto que nem todos os usuários “requisitam” ao mesmo tempo.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Foi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>também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, deixado 1 minuto de tempo em espera para verificar se </w:t>
      </w:r>
      <w:r w:rsidR="00297BC7" w:rsidRPr="00297BC7">
        <w:rPr>
          <w:rFonts w:ascii="Arial" w:hAnsi="Arial" w:cs="Arial"/>
          <w:color w:val="3C4043"/>
          <w:spacing w:val="3"/>
          <w:sz w:val="21"/>
          <w:szCs w:val="21"/>
        </w:rPr>
        <w:t xml:space="preserve">o sistema pode lidar com a carga e 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se o </w:t>
      </w:r>
      <w:r w:rsidR="00297BC7" w:rsidRPr="00297BC7">
        <w:rPr>
          <w:rFonts w:ascii="Arial" w:hAnsi="Arial" w:cs="Arial"/>
          <w:color w:val="3C4043"/>
          <w:spacing w:val="3"/>
          <w:sz w:val="21"/>
          <w:szCs w:val="21"/>
        </w:rPr>
        <w:t>desempenho permanece estável e não se deteriora.</w:t>
      </w:r>
      <w:r w:rsidR="00297BC7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AF0A27" w:rsidRPr="00AF0A27" w:rsidRDefault="00BE5F94" w:rsidP="00BE5F94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Nesse caso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r>
        <w:rPr>
          <w:rFonts w:ascii="Arial" w:hAnsi="Arial" w:cs="Arial"/>
          <w:color w:val="3C4043"/>
          <w:spacing w:val="3"/>
          <w:sz w:val="21"/>
          <w:szCs w:val="21"/>
        </w:rPr>
        <w:t>temos os seguintes dados</w:t>
      </w:r>
      <w:r w:rsidR="00B846B8">
        <w:rPr>
          <w:rFonts w:ascii="Arial" w:hAnsi="Arial" w:cs="Arial"/>
          <w:color w:val="3C4043"/>
          <w:spacing w:val="3"/>
          <w:sz w:val="21"/>
          <w:szCs w:val="21"/>
        </w:rPr>
        <w:t xml:space="preserve"> obtidos e que podem ser conferidos na pasta ‘Medicao_SLA’</w:t>
      </w:r>
      <w:r>
        <w:rPr>
          <w:rFonts w:ascii="Arial" w:hAnsi="Arial" w:cs="Arial"/>
          <w:color w:val="3C4043"/>
          <w:spacing w:val="3"/>
          <w:sz w:val="21"/>
          <w:szCs w:val="21"/>
        </w:rPr>
        <w:t>:</w:t>
      </w:r>
    </w:p>
    <w:p w:rsidR="00B846B8" w:rsidRDefault="00AF0A27" w:rsidP="00BE5F94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7883941" wp14:editId="334E2A11">
            <wp:extent cx="5815287" cy="15524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80" t="15060" r="2457" b="47919"/>
                    <a:stretch/>
                  </pic:blipFill>
                  <pic:spPr bwMode="auto">
                    <a:xfrm>
                      <a:off x="0" y="0"/>
                      <a:ext cx="5835060" cy="155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A27" w:rsidRDefault="00AF0A27" w:rsidP="00AF0A27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6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B846B8" w:rsidRPr="00AF0A27" w:rsidRDefault="00AF0A27" w:rsidP="00AF0A27">
      <w:pPr>
        <w:spacing w:before="150" w:after="225"/>
        <w:jc w:val="both"/>
        <w:rPr>
          <w:rFonts w:ascii="Helvetica" w:hAnsi="Helvetica" w:cs="Helvetica"/>
          <w:bCs/>
          <w:color w:val="3D3D3D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No total foram bem-sucedidos mais de 92% das requisições demandadas, enquanto que menos de 8% falharam. Foram realizadas </w:t>
      </w:r>
      <w:r>
        <w:rPr>
          <w:rFonts w:ascii="Helvetica" w:hAnsi="Helvetica" w:cs="Helvetica"/>
          <w:b/>
          <w:bCs/>
          <w:color w:val="3D3D3D"/>
          <w:sz w:val="21"/>
          <w:szCs w:val="21"/>
        </w:rPr>
        <w:t>5862</w:t>
      </w:r>
      <w:r>
        <w:rPr>
          <w:rFonts w:ascii="Helvetica" w:hAnsi="Helvetica" w:cs="Helvetica"/>
          <w:b/>
          <w:bCs/>
          <w:color w:val="3D3D3D"/>
          <w:sz w:val="21"/>
          <w:szCs w:val="21"/>
        </w:rPr>
        <w:t xml:space="preserve"> requisições</w:t>
      </w:r>
      <w:r>
        <w:rPr>
          <w:rFonts w:ascii="Helvetica" w:hAnsi="Helvetica" w:cs="Helvetica"/>
          <w:bCs/>
          <w:color w:val="3D3D3D"/>
          <w:sz w:val="21"/>
          <w:szCs w:val="21"/>
        </w:rPr>
        <w:t xml:space="preserve">. O serviço 2 foi o que mais obteve chances de falha com cerca de 9%.  </w:t>
      </w:r>
    </w:p>
    <w:p w:rsidR="00AF0A27" w:rsidRPr="00AF0A27" w:rsidRDefault="00BE5F94" w:rsidP="00BE5F94">
      <w:pPr>
        <w:spacing w:before="100" w:beforeAutospacing="1" w:after="100" w:afterAutospacing="1"/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EB3530">
        <w:rPr>
          <w:rFonts w:ascii="Arial" w:hAnsi="Arial" w:cs="Arial"/>
          <w:b/>
          <w:color w:val="3C4043"/>
          <w:spacing w:val="3"/>
          <w:sz w:val="21"/>
          <w:szCs w:val="21"/>
        </w:rPr>
        <w:t>Latência:</w:t>
      </w:r>
    </w:p>
    <w:p w:rsidR="00B846B8" w:rsidRDefault="00AF0A27" w:rsidP="00BE5F94">
      <w:pPr>
        <w:spacing w:before="100" w:beforeAutospacing="1" w:after="100" w:afterAutospacing="1"/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6DA5C52" wp14:editId="4295E721">
            <wp:extent cx="5861482" cy="144780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048" t="45179" r="4398" b="22505"/>
                    <a:stretch/>
                  </pic:blipFill>
                  <pic:spPr bwMode="auto">
                    <a:xfrm>
                      <a:off x="0" y="0"/>
                      <a:ext cx="5874282" cy="145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A27" w:rsidRDefault="00AF0A27" w:rsidP="00AF0A27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7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BE5F94" w:rsidRDefault="00AF0A27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A latência teve um tempo médio de </w:t>
      </w:r>
      <w:r w:rsidRPr="00AF0A27">
        <w:rPr>
          <w:rFonts w:ascii="Arial" w:hAnsi="Arial" w:cs="Arial"/>
          <w:color w:val="3C4043"/>
          <w:spacing w:val="3"/>
          <w:sz w:val="21"/>
          <w:szCs w:val="21"/>
        </w:rPr>
        <w:t>2,7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segundos no </w:t>
      </w:r>
      <w:r w:rsidR="009E06F7">
        <w:rPr>
          <w:rFonts w:ascii="Arial" w:hAnsi="Arial" w:cs="Arial"/>
          <w:color w:val="3C4043"/>
          <w:spacing w:val="3"/>
          <w:sz w:val="21"/>
          <w:szCs w:val="21"/>
        </w:rPr>
        <w:t>geral. O serviço 1 teve média de 2,1 segundos na qual a mínima foi de apenas 6ms e a máxima de quase 30 segundos. Entretanto, o tempo de resposta mais recorrente foi de 13ms.</w:t>
      </w:r>
    </w:p>
    <w:p w:rsidR="009E06F7" w:rsidRDefault="009E06F7" w:rsidP="009E06F7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Para o 2° serviço usando POST e inserção no banco houve uma média de 3,3 segundos, mínima de 3ms e máxima de 1min. Para este serviço, </w:t>
      </w:r>
      <w:r>
        <w:rPr>
          <w:rFonts w:ascii="Arial" w:hAnsi="Arial" w:cs="Arial"/>
          <w:color w:val="3C4043"/>
          <w:spacing w:val="3"/>
          <w:sz w:val="21"/>
          <w:szCs w:val="21"/>
        </w:rPr>
        <w:t>o tempo de re</w:t>
      </w:r>
      <w:r>
        <w:rPr>
          <w:rFonts w:ascii="Arial" w:hAnsi="Arial" w:cs="Arial"/>
          <w:color w:val="3C4043"/>
          <w:spacing w:val="3"/>
          <w:sz w:val="21"/>
          <w:szCs w:val="21"/>
        </w:rPr>
        <w:t>sposta mais recorrente foi de 14</w:t>
      </w:r>
      <w:r>
        <w:rPr>
          <w:rFonts w:ascii="Arial" w:hAnsi="Arial" w:cs="Arial"/>
          <w:color w:val="3C4043"/>
          <w:spacing w:val="3"/>
          <w:sz w:val="21"/>
          <w:szCs w:val="21"/>
        </w:rPr>
        <w:t>ms.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É possível perceber já que há uma grande variação de tempo de resposta dentre milhares de requisições.</w:t>
      </w:r>
    </w:p>
    <w:p w:rsidR="009E06F7" w:rsidRPr="009E06F7" w:rsidRDefault="009E06F7" w:rsidP="009E06F7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O gráfico a seguir mostra o tempo de duração de teste em relação à média de tempo de resposta em ms dos dois serviços, lembrando que é esperado o aumento gradual devido ao ram</w:t>
      </w:r>
      <w:r w:rsidR="006943A3">
        <w:rPr>
          <w:rFonts w:ascii="Arial" w:hAnsi="Arial" w:cs="Arial"/>
          <w:color w:val="3C4043"/>
          <w:spacing w:val="3"/>
          <w:sz w:val="21"/>
          <w:szCs w:val="21"/>
        </w:rPr>
        <w:t>p</w:t>
      </w:r>
      <w:r>
        <w:rPr>
          <w:rFonts w:ascii="Arial" w:hAnsi="Arial" w:cs="Arial"/>
          <w:color w:val="3C4043"/>
          <w:spacing w:val="3"/>
          <w:sz w:val="21"/>
          <w:szCs w:val="21"/>
        </w:rPr>
        <w:t>-up configurado.</w:t>
      </w:r>
    </w:p>
    <w:p w:rsidR="009E06F7" w:rsidRDefault="009E06F7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41F81C0" wp14:editId="04A4CEC8">
            <wp:extent cx="5902128" cy="2790825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755" t="18511" r="2281" b="15917"/>
                    <a:stretch/>
                  </pic:blipFill>
                  <pic:spPr bwMode="auto">
                    <a:xfrm>
                      <a:off x="0" y="0"/>
                      <a:ext cx="5924843" cy="280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4C6" w:rsidRDefault="009D54C6" w:rsidP="009D54C6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8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9D54C6" w:rsidRPr="009D54C6" w:rsidRDefault="009D54C6" w:rsidP="009F6D19">
      <w:pPr>
        <w:spacing w:before="100" w:beforeAutospacing="1" w:after="100" w:afterAutospacing="1"/>
        <w:jc w:val="both"/>
        <w:rPr>
          <w:rFonts w:ascii="Arial" w:hAnsi="Arial" w:cs="Arial"/>
          <w:b/>
          <w:iCs/>
          <w:color w:val="7A7A7A"/>
          <w:sz w:val="22"/>
          <w:szCs w:val="14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O gráfico </w:t>
      </w:r>
      <w:r w:rsidR="009F6D19">
        <w:rPr>
          <w:rFonts w:ascii="Arial" w:hAnsi="Arial" w:cs="Arial"/>
          <w:color w:val="3C4043"/>
          <w:spacing w:val="3"/>
          <w:sz w:val="21"/>
          <w:szCs w:val="21"/>
        </w:rPr>
        <w:t>mostra o número total de requisições por segundo em relação à latência em ms incluindo sucessos e falhas.</w:t>
      </w:r>
    </w:p>
    <w:p w:rsidR="009D54C6" w:rsidRDefault="009D54C6" w:rsidP="009D54C6">
      <w:pPr>
        <w:spacing w:before="100" w:beforeAutospacing="1" w:after="100" w:afterAutospacing="1"/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BF5D3E" wp14:editId="027B6D63">
            <wp:extent cx="6131660" cy="282892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32" t="25099" r="2458" b="11211"/>
                    <a:stretch/>
                  </pic:blipFill>
                  <pic:spPr bwMode="auto">
                    <a:xfrm>
                      <a:off x="0" y="0"/>
                      <a:ext cx="6156143" cy="284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4C6" w:rsidRDefault="009D54C6" w:rsidP="009D54C6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9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BE5F94" w:rsidRDefault="00BE5F94" w:rsidP="00BE5F94">
      <w:pPr>
        <w:spacing w:before="100" w:beforeAutospacing="1" w:after="100" w:afterAutospacing="1"/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Vazão:</w:t>
      </w:r>
    </w:p>
    <w:p w:rsidR="001637A7" w:rsidRPr="001637A7" w:rsidRDefault="001637A7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 w:rsidRPr="001637A7">
        <w:rPr>
          <w:rFonts w:ascii="Arial" w:hAnsi="Arial" w:cs="Arial"/>
          <w:color w:val="3C4043"/>
          <w:spacing w:val="3"/>
          <w:sz w:val="21"/>
          <w:szCs w:val="21"/>
        </w:rPr>
        <w:t>O gráfico abaixo mostra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o número de requisições por segundo pelo tempo médio de resposta incluindo falha e sucesso. </w:t>
      </w:r>
    </w:p>
    <w:p w:rsidR="001637A7" w:rsidRDefault="001637A7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8689397" wp14:editId="1EED6F0D">
            <wp:extent cx="5852188" cy="27336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932" t="17883" r="2281" b="17485"/>
                    <a:stretch/>
                  </pic:blipFill>
                  <pic:spPr bwMode="auto">
                    <a:xfrm>
                      <a:off x="0" y="0"/>
                      <a:ext cx="5858979" cy="273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5D3" w:rsidRPr="009205D3" w:rsidRDefault="009205D3" w:rsidP="009205D3">
      <w:pPr>
        <w:spacing w:before="100" w:beforeAutospacing="1" w:after="100" w:afterAutospacing="1"/>
        <w:jc w:val="center"/>
        <w:rPr>
          <w:rFonts w:ascii="Arial" w:hAnsi="Arial" w:cs="Arial"/>
          <w:b/>
          <w:iCs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10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9F6D19" w:rsidRDefault="009F6D19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O gráf</w:t>
      </w:r>
      <w:r w:rsidR="006943A3">
        <w:rPr>
          <w:rFonts w:ascii="Arial" w:hAnsi="Arial" w:cs="Arial"/>
          <w:color w:val="3C4043"/>
          <w:spacing w:val="3"/>
          <w:sz w:val="21"/>
          <w:szCs w:val="21"/>
        </w:rPr>
        <w:t>ico a seguir apresenta a vazão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das requisições dos dois serviços, mostrando o tempo de execução do teste pelo número de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1637A7">
        <w:rPr>
          <w:rFonts w:ascii="Arial" w:hAnsi="Arial" w:cs="Arial"/>
          <w:color w:val="3C4043"/>
          <w:spacing w:val="3"/>
          <w:sz w:val="21"/>
          <w:szCs w:val="21"/>
        </w:rPr>
        <w:t>transações realizadas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por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segundo.   </w:t>
      </w:r>
    </w:p>
    <w:p w:rsidR="006943A3" w:rsidRDefault="006943A3" w:rsidP="00BE5F94">
      <w:pPr>
        <w:spacing w:before="100" w:beforeAutospacing="1" w:after="100" w:afterAutospacing="1"/>
        <w:rPr>
          <w:noProof/>
        </w:rPr>
      </w:pPr>
    </w:p>
    <w:p w:rsidR="009D54C6" w:rsidRPr="006943A3" w:rsidRDefault="009F6D19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2AD2724" wp14:editId="4F8A584B">
            <wp:extent cx="6141720" cy="2971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755" t="17882" r="3693" b="16231"/>
                    <a:stretch/>
                  </pic:blipFill>
                  <pic:spPr bwMode="auto">
                    <a:xfrm>
                      <a:off x="0" y="0"/>
                      <a:ext cx="6167471" cy="298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C57DDC" w:rsidRDefault="00C57DDC" w:rsidP="00C57DDC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 w:rsidR="009205D3"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11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9D54C6" w:rsidRDefault="009D54C6" w:rsidP="00BE5F94">
      <w:pPr>
        <w:spacing w:before="100" w:beforeAutospacing="1" w:after="100" w:afterAutospacing="1"/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BE5F94" w:rsidRDefault="00BE5F94" w:rsidP="00BE5F94">
      <w:pPr>
        <w:spacing w:before="100" w:beforeAutospacing="1" w:after="100" w:afterAutospacing="1"/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Concorrência:</w:t>
      </w:r>
    </w:p>
    <w:p w:rsidR="00C57DDC" w:rsidRPr="00C57DDC" w:rsidRDefault="00C57DDC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Não foi possível obter resultados para este item específico, no entanto, o gráfico a seguir mostra um resultado interessante em que mostra o número de requisições ativas em relação à média de tempo de resposta em ms.</w:t>
      </w:r>
    </w:p>
    <w:p w:rsidR="006943A3" w:rsidRPr="006943A3" w:rsidRDefault="00C57DDC" w:rsidP="00BE5F94">
      <w:pPr>
        <w:spacing w:before="100" w:beforeAutospacing="1" w:after="100" w:afterAutospacing="1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13700162" wp14:editId="43F0DE47">
            <wp:extent cx="6029325" cy="28835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461" t="26041" r="2458" b="8388"/>
                    <a:stretch/>
                  </pic:blipFill>
                  <pic:spPr bwMode="auto">
                    <a:xfrm>
                      <a:off x="0" y="0"/>
                      <a:ext cx="6049938" cy="289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C57DDC" w:rsidRDefault="00C57DDC" w:rsidP="00C57DDC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 xml:space="preserve">Figura </w:t>
      </w:r>
      <w:r w:rsidR="009205D3"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12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133236" w:rsidRPr="00133236" w:rsidRDefault="00C57DDC" w:rsidP="00297BC7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O gráfico a seguir mostra a relação do tempo pelo número de requisições ativas</w:t>
      </w:r>
      <w:r w:rsidR="00133236"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:rsidR="00133236" w:rsidRDefault="00133236" w:rsidP="00297BC7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328793" wp14:editId="6E55BE27">
            <wp:extent cx="5937867" cy="2867025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108" t="18197" r="2811" b="15604"/>
                    <a:stretch/>
                  </pic:blipFill>
                  <pic:spPr bwMode="auto">
                    <a:xfrm>
                      <a:off x="0" y="0"/>
                      <a:ext cx="5944921" cy="287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236" w:rsidRDefault="00133236" w:rsidP="00133236">
      <w:pPr>
        <w:spacing w:before="100" w:beforeAutospacing="1" w:after="100" w:afterAutospacing="1"/>
        <w:jc w:val="center"/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</w:pP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Figura 1</w:t>
      </w:r>
      <w:r w:rsidR="009205D3"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3</w:t>
      </w:r>
      <w:r>
        <w:rPr>
          <w:rStyle w:val="nfase"/>
          <w:rFonts w:ascii="Arial" w:hAnsi="Arial" w:cs="Arial"/>
          <w:b/>
          <w:i w:val="0"/>
          <w:color w:val="7A7A7A"/>
          <w:sz w:val="14"/>
          <w:szCs w:val="14"/>
          <w:shd w:val="clear" w:color="auto" w:fill="FFFFFF"/>
        </w:rPr>
        <w:t>.</w:t>
      </w:r>
    </w:p>
    <w:p w:rsidR="00133236" w:rsidRDefault="00133236" w:rsidP="00297BC7">
      <w:pPr>
        <w:spacing w:before="100" w:beforeAutospacing="1" w:after="100" w:afterAutospacing="1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9155B9" w:rsidRDefault="009155B9" w:rsidP="009155B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Arial" w:hAnsi="Arial" w:cs="Arial"/>
          <w:color w:val="3C4043"/>
          <w:spacing w:val="3"/>
          <w:sz w:val="21"/>
          <w:szCs w:val="21"/>
        </w:rPr>
      </w:pPr>
      <w:r w:rsidRPr="009155B9">
        <w:rPr>
          <w:rFonts w:ascii="Arial" w:hAnsi="Arial" w:cs="Arial"/>
          <w:color w:val="3C4043"/>
          <w:spacing w:val="3"/>
          <w:sz w:val="21"/>
          <w:szCs w:val="21"/>
        </w:rPr>
        <w:t>Potenciais gargalos do sistema</w:t>
      </w:r>
    </w:p>
    <w:p w:rsidR="00637422" w:rsidRDefault="00637422" w:rsidP="00637422">
      <w:pPr>
        <w:spacing w:before="100" w:beforeAutospacing="1" w:after="100" w:afterAutospacing="1"/>
        <w:ind w:left="-36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Como foi possível notar ao longo dos gráficos apresentados, o primeiro serviço que utiliza o endpoint GET teve um tempo de resposta médio menor que o segundo com POST, entretanto, conseguiu realizar menos requisições no tempo estipulado de 3 minutos.</w:t>
      </w:r>
      <w:r w:rsidR="00372A92">
        <w:rPr>
          <w:rFonts w:ascii="Arial" w:hAnsi="Arial" w:cs="Arial"/>
          <w:color w:val="3C4043"/>
          <w:spacing w:val="3"/>
          <w:sz w:val="21"/>
          <w:szCs w:val="21"/>
        </w:rPr>
        <w:t xml:space="preserve"> O acesso ao banco pode ser uma variável importante para este resultado. O segundo serviço teve mais falhas e levou mais tempo na latência, tal fato é como esperado dado que é necessário ler o dado, inserir na tabela, atualizar os índices, etc. </w:t>
      </w:r>
    </w:p>
    <w:p w:rsidR="00372A92" w:rsidRDefault="001637A7" w:rsidP="00637422">
      <w:pPr>
        <w:spacing w:before="100" w:beforeAutospacing="1" w:after="100" w:afterAutospacing="1"/>
        <w:ind w:left="-36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H</w:t>
      </w:r>
      <w:r w:rsidR="00372A92">
        <w:rPr>
          <w:rFonts w:ascii="Arial" w:hAnsi="Arial" w:cs="Arial"/>
          <w:color w:val="3C4043"/>
          <w:spacing w:val="3"/>
          <w:sz w:val="21"/>
          <w:szCs w:val="21"/>
        </w:rPr>
        <w:t xml:space="preserve">á possibilidade de </w:t>
      </w:r>
      <w:r>
        <w:rPr>
          <w:rFonts w:ascii="Arial" w:hAnsi="Arial" w:cs="Arial"/>
          <w:color w:val="3C4043"/>
          <w:spacing w:val="3"/>
          <w:sz w:val="21"/>
          <w:szCs w:val="21"/>
        </w:rPr>
        <w:t>ter gargalo no sistema quando a requisição ao banco for necessária inserir dados mais robustos e também quando for necessário requisitar selects mais robustos. As falhas mostram que o sistema atende bem às demandas</w:t>
      </w:r>
      <w:r w:rsidR="009205D3">
        <w:rPr>
          <w:rFonts w:ascii="Arial" w:hAnsi="Arial" w:cs="Arial"/>
          <w:color w:val="3C4043"/>
          <w:spacing w:val="3"/>
          <w:sz w:val="21"/>
          <w:szCs w:val="21"/>
        </w:rPr>
        <w:t xml:space="preserve"> com muitas requisições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, mas também apresenta instabilidade em alguns momentos. </w:t>
      </w:r>
    </w:p>
    <w:p w:rsidR="009205D3" w:rsidRPr="009155B9" w:rsidRDefault="009205D3" w:rsidP="00637422">
      <w:pPr>
        <w:spacing w:before="100" w:beforeAutospacing="1" w:after="100" w:afterAutospacing="1"/>
        <w:ind w:left="-360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Para uma segunda medição após novas implementações é interessante aumentar o número de requisições por segundo em um teste de duração maior.</w:t>
      </w:r>
    </w:p>
    <w:p w:rsidR="00432656" w:rsidRDefault="00432656"/>
    <w:p w:rsidR="009155B9" w:rsidRDefault="009155B9"/>
    <w:p w:rsidR="009155B9" w:rsidRDefault="009155B9"/>
    <w:p w:rsidR="009155B9" w:rsidRDefault="009155B9"/>
    <w:p w:rsidR="009155B9" w:rsidRDefault="009155B9"/>
    <w:p w:rsidR="00EB3530" w:rsidRDefault="00EB3530"/>
    <w:p w:rsidR="00EB3530" w:rsidRDefault="00EB3530"/>
    <w:sectPr w:rsidR="00EB35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C76CF6"/>
    <w:multiLevelType w:val="multilevel"/>
    <w:tmpl w:val="ACD0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5B9"/>
    <w:rsid w:val="00066503"/>
    <w:rsid w:val="000C773A"/>
    <w:rsid w:val="00133236"/>
    <w:rsid w:val="001442EC"/>
    <w:rsid w:val="001637A7"/>
    <w:rsid w:val="001759E0"/>
    <w:rsid w:val="002954ED"/>
    <w:rsid w:val="00297BC7"/>
    <w:rsid w:val="0035191A"/>
    <w:rsid w:val="00372A92"/>
    <w:rsid w:val="003D2E9D"/>
    <w:rsid w:val="00432656"/>
    <w:rsid w:val="00553707"/>
    <w:rsid w:val="00637422"/>
    <w:rsid w:val="00653121"/>
    <w:rsid w:val="006943A3"/>
    <w:rsid w:val="009155B9"/>
    <w:rsid w:val="009205D3"/>
    <w:rsid w:val="009A31F7"/>
    <w:rsid w:val="009D54C6"/>
    <w:rsid w:val="009E06F7"/>
    <w:rsid w:val="009F6D19"/>
    <w:rsid w:val="00AF0A27"/>
    <w:rsid w:val="00B846B8"/>
    <w:rsid w:val="00BE5F94"/>
    <w:rsid w:val="00C57DDC"/>
    <w:rsid w:val="00EB3530"/>
    <w:rsid w:val="00F4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D1C69A-EC7D-445B-8FA1-62299B91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0A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31F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066503"/>
    <w:rPr>
      <w:i/>
      <w:iCs/>
    </w:rPr>
  </w:style>
  <w:style w:type="character" w:styleId="Hyperlink">
    <w:name w:val="Hyperlink"/>
    <w:basedOn w:val="Fontepargpadro"/>
    <w:uiPriority w:val="99"/>
    <w:unhideWhenUsed/>
    <w:rsid w:val="009205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7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casFPO/projeto-kipao/blob/main/src/main/java/br/unirio/kipao/model/Product.jav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LucasFPO/projeto-kipao/blob/main/src/main/java/br/unirio/kipao/service/ProductService.java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LucasFPO/projeto-kipao/blob/main/src/main/java/br/unirio/kipao/model/Product.java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LucasFPO/projeto-kipao/blob/main/src/main/java/br/unirio/kipao/service/ProductService.java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LucasFPO/projeto-kipao/blob/main/src/main/java/br/unirio/kipao/repository/ProductRepository.java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hyperlink" Target="https://github.com/LucasFPO/projeto-kipao/blob/main/src/main/java/br/unirio/kipao/controllers/ProductController.java" TargetMode="External"/><Relationship Id="rId15" Type="http://schemas.openxmlformats.org/officeDocument/2006/relationships/hyperlink" Target="https://github.com/LucasFPO/projeto-kipao/blob/main/src/main/java/br/unirio/kipao/repository/ProductRepository.java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ucasFPO/projeto-kipao/tree/main/Medicao_SLA" TargetMode="External"/><Relationship Id="rId14" Type="http://schemas.openxmlformats.org/officeDocument/2006/relationships/hyperlink" Target="https://github.com/LucasFPO/projeto-kipao/blob/main/src/main/java/br/unirio/kipao/controllers/ProductController.java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1180</Words>
  <Characters>6373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Cecília Araújo</dc:creator>
  <cp:keywords/>
  <dc:description/>
  <cp:lastModifiedBy>Cecília Araújo</cp:lastModifiedBy>
  <cp:revision>4</cp:revision>
  <dcterms:created xsi:type="dcterms:W3CDTF">2022-07-20T18:03:00Z</dcterms:created>
  <dcterms:modified xsi:type="dcterms:W3CDTF">2022-07-20T18:03:00Z</dcterms:modified>
</cp:coreProperties>
</file>