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ACF0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  <w:u w:val="single"/>
        </w:rPr>
        <w:t>Plan 2005 (ahora 14 Semanas):</w:t>
      </w:r>
      <w:r w:rsidRPr="00ED1C70">
        <w:rPr>
          <w:b/>
          <w:bCs/>
          <w:i/>
          <w:iCs/>
        </w:rPr>
        <w:t>              </w:t>
      </w:r>
    </w:p>
    <w:p w14:paraId="0B496754" w14:textId="77777777" w:rsidR="00ED1C70" w:rsidRPr="00ED1C70" w:rsidRDefault="00ED1C70" w:rsidP="00ED1C70">
      <w:pPr>
        <w:rPr>
          <w:b/>
          <w:bCs/>
          <w:i/>
          <w:iCs/>
          <w:lang w:val="es-AR"/>
        </w:rPr>
      </w:pPr>
      <w:r w:rsidRPr="00ED1C70">
        <w:rPr>
          <w:b/>
          <w:bCs/>
          <w:i/>
          <w:iCs/>
          <w:lang w:val="es-AR"/>
        </w:rPr>
        <w:t> </w:t>
      </w:r>
    </w:p>
    <w:p w14:paraId="1A0DC9D3" w14:textId="77777777" w:rsidR="00ED1C70" w:rsidRPr="00ED1C70" w:rsidRDefault="00ED1C70" w:rsidP="00ED1C70">
      <w:pPr>
        <w:rPr>
          <w:b/>
          <w:bCs/>
          <w:i/>
          <w:iCs/>
          <w:lang w:val="es-AR"/>
        </w:rPr>
      </w:pPr>
      <w:r w:rsidRPr="00ED1C70">
        <w:rPr>
          <w:b/>
          <w:bCs/>
          <w:i/>
          <w:iCs/>
          <w:u w:val="single"/>
          <w:lang w:val="es-AR"/>
        </w:rPr>
        <w:t>Contenido</w:t>
      </w:r>
    </w:p>
    <w:p w14:paraId="1E0461FF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 </w:t>
      </w:r>
    </w:p>
    <w:p w14:paraId="29302BE9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La asignatura “CONTROL II” se cursa en el sexto (6º) semestre (3º Año), de la carrera de Bioingeniería.</w:t>
      </w:r>
    </w:p>
    <w:p w14:paraId="38114CEE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 </w:t>
      </w:r>
    </w:p>
    <w:p w14:paraId="0AC124A6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De acuerdo al sistema de correlatividades fuertes y débiles, tiene como correlativa débil a la asignatura “Control I” y Matemática Aplicada, correspondiente al 5º semestre e “Cálculo II” y “Física II” como correlativas fuertes, (correspondientes a los 3º semestre).</w:t>
      </w:r>
    </w:p>
    <w:p w14:paraId="2EA7B425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 </w:t>
      </w:r>
    </w:p>
    <w:p w14:paraId="72B6BFFD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 xml:space="preserve">Los contenidos curriculares de esta asignatura comprenden los conceptos básicos del análisis y diseño de los sistemas lineales autónomos analógicos de control </w:t>
      </w:r>
      <w:proofErr w:type="gramStart"/>
      <w:r w:rsidRPr="00ED1C70">
        <w:rPr>
          <w:lang w:val="es-AR"/>
        </w:rPr>
        <w:t>automático.-</w:t>
      </w:r>
      <w:proofErr w:type="gramEnd"/>
    </w:p>
    <w:p w14:paraId="67F030DD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  <w:u w:val="single"/>
          <w:lang w:val="es-AR"/>
        </w:rPr>
        <w:t>1-Introducción</w:t>
      </w:r>
    </w:p>
    <w:p w14:paraId="048F741E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0E66509C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Esta planificación de cátedra pretende programar el desarrollo del proceso de enseñanza-aprendizaje para alcanzar los objetivos propuestos con la máxima eficiencia posible.</w:t>
      </w:r>
    </w:p>
    <w:p w14:paraId="062F1C82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586564AB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Se plantean los siguientes aspectos:</w:t>
      </w:r>
    </w:p>
    <w:p w14:paraId="44D3CBDD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 </w:t>
      </w:r>
    </w:p>
    <w:p w14:paraId="0C40ABAA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- Formulación de los objetivos del aprendizaje.</w:t>
      </w:r>
    </w:p>
    <w:p w14:paraId="28064C16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14A1ABBB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- Selección de las unidades de aprendizaje.</w:t>
      </w:r>
    </w:p>
    <w:p w14:paraId="1945E034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 </w:t>
      </w:r>
    </w:p>
    <w:p w14:paraId="28B6F85E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- Selección de métodos pedagógicos y técnicas didácticas sobre las cuales se programarán las actividades de enseñanza-aprendizaje.</w:t>
      </w:r>
    </w:p>
    <w:p w14:paraId="0E6300F3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 </w:t>
      </w:r>
    </w:p>
    <w:p w14:paraId="072812BE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- Determinación de los mecanismos y modos de evaluación que permitan establecer si el educando ha alcanzado los niveles deseados en su aprendizaje en relación a los objetivos</w:t>
      </w:r>
    </w:p>
    <w:p w14:paraId="2763B9CC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  formulados.</w:t>
      </w:r>
    </w:p>
    <w:p w14:paraId="37DB987B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 </w:t>
      </w:r>
    </w:p>
    <w:p w14:paraId="7E758A8F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 xml:space="preserve">La formulación de los objetivos y la asignación de contenidos se hace teniendo en cuenta los objetivos de la carrera y la inserción de la asignatura en la </w:t>
      </w:r>
      <w:proofErr w:type="spellStart"/>
      <w:r w:rsidRPr="00ED1C70">
        <w:rPr>
          <w:lang w:val="es-AR"/>
        </w:rPr>
        <w:t>currícula</w:t>
      </w:r>
      <w:proofErr w:type="spellEnd"/>
      <w:r w:rsidRPr="00ED1C70">
        <w:rPr>
          <w:lang w:val="es-AR"/>
        </w:rPr>
        <w:t xml:space="preserve"> de la misma, en particular en relación al ciclo superior.</w:t>
      </w:r>
    </w:p>
    <w:p w14:paraId="7E519505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lastRenderedPageBreak/>
        <w:t>La asignatura Control II pertenece al séptimo semestre y recibe aportes directos de la asignatura Control I, la cual es correlativa débil. La correlativa fuerte es Matemática IV. El crédito horario es de cinco horas semanales.</w:t>
      </w:r>
    </w:p>
    <w:p w14:paraId="1ACED170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 </w:t>
      </w:r>
    </w:p>
    <w:p w14:paraId="0B456977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  <w:u w:val="single"/>
          <w:lang w:val="es-AR"/>
        </w:rPr>
        <w:t>2-Objetivos del proceso enseñanza-aprendizaje</w:t>
      </w:r>
    </w:p>
    <w:p w14:paraId="00EBC16B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 </w:t>
      </w:r>
    </w:p>
    <w:p w14:paraId="6F67C869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•     Brindar una introducción a los principios, conceptos y técnicas fundamentales necesarias para el análisis y diseño práctico de sistemas de control por realimentación. Se enfatiza el tratamiento de sistemas lineales de una entrada y una salida, para los que se utilizan las herramientas clásicas de análisis (lugar de las raíces, diagrama de Nyquist, diagramas de Bode), y métodos de diseño de controladores clásicos (redes de compensación de adelanto o atraso de fase, redes mixtas, controladores PD, PI, y PID), y métodos de análisis y diseño modernos (espacio de estados).</w:t>
      </w:r>
    </w:p>
    <w:p w14:paraId="7B805A3B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  <w:u w:val="single"/>
          <w:lang w:val="es-AR"/>
        </w:rPr>
        <w:t>2.1-Objetivos generales de la asignatura</w:t>
      </w:r>
    </w:p>
    <w:p w14:paraId="06127901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 </w:t>
      </w:r>
    </w:p>
    <w:p w14:paraId="0DB8E0AD" w14:textId="77777777" w:rsidR="00ED1C70" w:rsidRPr="00ED1C70" w:rsidRDefault="00ED1C70" w:rsidP="00ED1C70">
      <w:pPr>
        <w:rPr>
          <w:lang w:val="es-AR"/>
        </w:rPr>
      </w:pPr>
      <w:r w:rsidRPr="00ED1C70">
        <w:t>-     Adquirir una actitud crítica en relación los conocimientos básicos de análisis de sistemas de control.</w:t>
      </w:r>
    </w:p>
    <w:p w14:paraId="08900100" w14:textId="77777777" w:rsidR="00ED1C70" w:rsidRPr="00ED1C70" w:rsidRDefault="00ED1C70" w:rsidP="00ED1C70">
      <w:pPr>
        <w:rPr>
          <w:lang w:val="es-AR"/>
        </w:rPr>
      </w:pPr>
      <w:r w:rsidRPr="00ED1C70">
        <w:t xml:space="preserve">-     Comprender el concepto de estabilidad absoluta y relativa de componentes y sistemas lineales de control. Criterios de Estabilidad, </w:t>
      </w:r>
      <w:proofErr w:type="gramStart"/>
      <w:r w:rsidRPr="00ED1C70">
        <w:t>Routh.-</w:t>
      </w:r>
      <w:proofErr w:type="gramEnd"/>
    </w:p>
    <w:p w14:paraId="178320AA" w14:textId="77777777" w:rsidR="00ED1C70" w:rsidRPr="00ED1C70" w:rsidRDefault="00ED1C70" w:rsidP="00ED1C70">
      <w:pPr>
        <w:rPr>
          <w:lang w:val="es-AR"/>
        </w:rPr>
      </w:pPr>
      <w:r w:rsidRPr="00ED1C70">
        <w:t>-     Comprender e interpretar los fundamentos de la técnica del lugar geométrico de las raíces, tanto para el análisis como para el diseño de los sistemas de control automáticos.</w:t>
      </w:r>
    </w:p>
    <w:p w14:paraId="1C88CE0F" w14:textId="77777777" w:rsidR="00ED1C70" w:rsidRPr="00ED1C70" w:rsidRDefault="00ED1C70" w:rsidP="00ED1C70">
      <w:pPr>
        <w:rPr>
          <w:lang w:val="es-AR"/>
        </w:rPr>
      </w:pPr>
      <w:r w:rsidRPr="00ED1C70">
        <w:t>-     Distinguir las motivaciones para el uso de las diferentes acciones de control más empleadas en la industria.</w:t>
      </w:r>
    </w:p>
    <w:p w14:paraId="4755E70C" w14:textId="77777777" w:rsidR="00ED1C70" w:rsidRPr="00ED1C70" w:rsidRDefault="00ED1C70" w:rsidP="00ED1C70">
      <w:pPr>
        <w:rPr>
          <w:lang w:val="es-AR"/>
        </w:rPr>
      </w:pPr>
      <w:r w:rsidRPr="00ED1C70">
        <w:t>-     Conocer las distintas técnicas de proyecto y compensación de sistemas analógicos de control automático.</w:t>
      </w:r>
    </w:p>
    <w:p w14:paraId="458D89C8" w14:textId="77777777" w:rsidR="00ED1C70" w:rsidRPr="00ED1C70" w:rsidRDefault="00ED1C70" w:rsidP="00ED1C70">
      <w:pPr>
        <w:rPr>
          <w:lang w:val="es-AR"/>
        </w:rPr>
      </w:pPr>
      <w:r w:rsidRPr="00ED1C70">
        <w:t>-     Comprender e interpretar el concepto de variable de estado, y la obtención de diferentes modelos matemáticos en el espacio de estado.</w:t>
      </w:r>
    </w:p>
    <w:p w14:paraId="61EB9000" w14:textId="77777777" w:rsidR="00ED1C70" w:rsidRPr="00ED1C70" w:rsidRDefault="00ED1C70" w:rsidP="00ED1C70">
      <w:pPr>
        <w:rPr>
          <w:lang w:val="es-AR"/>
        </w:rPr>
      </w:pPr>
      <w:r w:rsidRPr="00ED1C70">
        <w:t xml:space="preserve">-     Comprender los conceptos de Controlabilidad y </w:t>
      </w:r>
      <w:proofErr w:type="spellStart"/>
      <w:r w:rsidRPr="00ED1C70">
        <w:t>Observabilidad</w:t>
      </w:r>
      <w:proofErr w:type="spellEnd"/>
      <w:r w:rsidRPr="00ED1C70">
        <w:t xml:space="preserve"> de las plantas o procesos a controlar.</w:t>
      </w:r>
    </w:p>
    <w:p w14:paraId="250041BE" w14:textId="77777777" w:rsidR="00ED1C70" w:rsidRPr="00ED1C70" w:rsidRDefault="00ED1C70" w:rsidP="00ED1C70">
      <w:pPr>
        <w:rPr>
          <w:lang w:val="es-AR"/>
        </w:rPr>
      </w:pPr>
      <w:r w:rsidRPr="00ED1C70">
        <w:t>-     Interpretar las técnicas de diseño por medio de la realimentación de los estados.</w:t>
      </w:r>
    </w:p>
    <w:p w14:paraId="15E6E586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560014CE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</w:rPr>
        <w:t>Adquiera habilidades para:</w:t>
      </w:r>
    </w:p>
    <w:p w14:paraId="5C2AF57B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</w:rPr>
        <w:t> </w:t>
      </w:r>
    </w:p>
    <w:p w14:paraId="771856EF" w14:textId="77777777" w:rsidR="00ED1C70" w:rsidRPr="00ED1C70" w:rsidRDefault="00ED1C70" w:rsidP="00ED1C70">
      <w:pPr>
        <w:rPr>
          <w:lang w:val="es-AR"/>
        </w:rPr>
      </w:pPr>
      <w:r w:rsidRPr="00ED1C70">
        <w:t>-        Acceder a la bibliografía e Internet para una actualización permanente.</w:t>
      </w:r>
    </w:p>
    <w:p w14:paraId="7BCBF433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5A643F96" w14:textId="77777777" w:rsidR="00ED1C70" w:rsidRPr="00ED1C70" w:rsidRDefault="00ED1C70" w:rsidP="00ED1C70">
      <w:pPr>
        <w:rPr>
          <w:lang w:val="es-AR"/>
        </w:rPr>
      </w:pPr>
      <w:r w:rsidRPr="00ED1C70">
        <w:t>-        Diseñar un controlador de un sistema de control para una planta y especificaciones de funcionamiento dadas, con las técnicas clásicas.</w:t>
      </w:r>
    </w:p>
    <w:p w14:paraId="52E84F75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ES_tradnl"/>
        </w:rPr>
        <w:lastRenderedPageBreak/>
        <w:t> </w:t>
      </w:r>
    </w:p>
    <w:p w14:paraId="353D1FE9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ES_tradnl"/>
        </w:rPr>
        <w:t>-        </w:t>
      </w:r>
      <w:r w:rsidRPr="00ED1C70">
        <w:t>Diseñar un sistema de control con las técnicas de control moderno.</w:t>
      </w:r>
    </w:p>
    <w:p w14:paraId="04FDF069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ES_tradnl"/>
        </w:rPr>
        <w:t> </w:t>
      </w:r>
    </w:p>
    <w:p w14:paraId="1CFC998E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ES_tradnl"/>
        </w:rPr>
        <w:t>-        </w:t>
      </w:r>
      <w:r w:rsidRPr="00ED1C70">
        <w:t xml:space="preserve">Preparar informes técnicos de una </w:t>
      </w:r>
      <w:proofErr w:type="spellStart"/>
      <w:r w:rsidRPr="00ED1C70">
        <w:t>practica</w:t>
      </w:r>
      <w:proofErr w:type="spellEnd"/>
      <w:r w:rsidRPr="00ED1C70">
        <w:t xml:space="preserve"> de gabinete.</w:t>
      </w:r>
    </w:p>
    <w:p w14:paraId="219B92E9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ES_tradnl"/>
        </w:rPr>
        <w:t> </w:t>
      </w:r>
    </w:p>
    <w:p w14:paraId="685FC291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</w:rPr>
        <w:t>Manifestar actitudes para:</w:t>
      </w:r>
    </w:p>
    <w:p w14:paraId="3CB83148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ES_tradnl"/>
        </w:rPr>
        <w:t> </w:t>
      </w:r>
    </w:p>
    <w:p w14:paraId="0147739F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ES_tradnl"/>
        </w:rPr>
        <w:t>-        </w:t>
      </w:r>
      <w:r w:rsidRPr="00ED1C70">
        <w:t>Valorar la importancia de participar en trabajos grupales.</w:t>
      </w:r>
    </w:p>
    <w:p w14:paraId="2D2B53C9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ES_tradnl"/>
        </w:rPr>
        <w:t> </w:t>
      </w:r>
    </w:p>
    <w:p w14:paraId="723A0243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ES_tradnl"/>
        </w:rPr>
        <w:t>-        </w:t>
      </w:r>
      <w:r w:rsidRPr="00ED1C70">
        <w:t> El auto aprendizaje como una herramienta de actualización permanente.</w:t>
      </w:r>
    </w:p>
    <w:p w14:paraId="3675AB2E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ES_tradnl"/>
        </w:rPr>
        <w:t> </w:t>
      </w:r>
    </w:p>
    <w:p w14:paraId="5B34D60E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  <w:u w:val="single"/>
          <w:lang w:val="es-AR"/>
        </w:rPr>
        <w:t>3-Contenidos</w:t>
      </w:r>
    </w:p>
    <w:p w14:paraId="1504C8D4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73993C83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En base a los objetivos establecidos, se seleccionan los contenidos de la asignatura.</w:t>
      </w:r>
    </w:p>
    <w:p w14:paraId="58B36314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Estos contenidos están en relación con aquellos de las asignaturas vinculadas del Área Control. La elaboración de contenidos se realiza seleccionando ejes temáticos, agrupando aquellos que corresponden a conocimientos afines e interrelacionados; a estos grupos se los denomina Unidades del Proceso de Enseñanza-Aprendizaje.</w:t>
      </w:r>
    </w:p>
    <w:p w14:paraId="74ECC8E9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 xml:space="preserve">A </w:t>
      </w:r>
      <w:proofErr w:type="gramStart"/>
      <w:r w:rsidRPr="00ED1C70">
        <w:rPr>
          <w:lang w:val="es-AR"/>
        </w:rPr>
        <w:t>continuación</w:t>
      </w:r>
      <w:proofErr w:type="gramEnd"/>
      <w:r w:rsidRPr="00ED1C70">
        <w:rPr>
          <w:lang w:val="es-AR"/>
        </w:rPr>
        <w:t xml:space="preserve"> se enumeran dichas Unidades de Aprendizaje ordenadas de acuerdo a una secuencia lógico-didáctica. La denominación de las unidades corresponde al mayor nivel de generalidad posible de acuerdo con el contenido propuesto para ellas, los cuales figuran más adelante.</w:t>
      </w:r>
    </w:p>
    <w:p w14:paraId="3AE479E5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  <w:lang w:val="es-AR"/>
        </w:rPr>
        <w:t> </w:t>
      </w:r>
    </w:p>
    <w:p w14:paraId="6A252BB8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  <w:u w:val="single"/>
          <w:lang w:val="es-AR"/>
        </w:rPr>
        <w:t>3.1-Unidades de aprendizaje</w:t>
      </w:r>
    </w:p>
    <w:p w14:paraId="2F0B1068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  <w:lang w:val="es-AR"/>
        </w:rPr>
        <w:t> </w:t>
      </w:r>
    </w:p>
    <w:p w14:paraId="56812219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  <w:lang w:val="es-AR"/>
        </w:rPr>
        <w:t>Unidad de Aprendizaje 1:</w:t>
      </w:r>
    </w:p>
    <w:p w14:paraId="3305FB64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 xml:space="preserve">Análisis de Sistemas Usando los Gráficos del Lugar Geométrico de las Raíces de la ecuación característica de un sistema de </w:t>
      </w:r>
      <w:proofErr w:type="gramStart"/>
      <w:r w:rsidRPr="00ED1C70">
        <w:rPr>
          <w:lang w:val="es-AR"/>
        </w:rPr>
        <w:t>control..</w:t>
      </w:r>
      <w:proofErr w:type="gramEnd"/>
    </w:p>
    <w:p w14:paraId="0789EACC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  <w:lang w:val="es-AR"/>
        </w:rPr>
        <w:t>Unidad de Aprendizaje 2: </w:t>
      </w:r>
    </w:p>
    <w:p w14:paraId="510141D1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 xml:space="preserve">Técnicas Clásicas de Proyecto y Compensación de Sistemas de Control en el Dominio </w:t>
      </w:r>
      <w:proofErr w:type="gramStart"/>
      <w:r w:rsidRPr="00ED1C70">
        <w:rPr>
          <w:lang w:val="es-AR"/>
        </w:rPr>
        <w:t>Temporal.-</w:t>
      </w:r>
      <w:proofErr w:type="gramEnd"/>
    </w:p>
    <w:p w14:paraId="3846C11F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 xml:space="preserve">Técnicas Clásicas de Proyecto y Compensación de Sistemas de Control en el Dominio </w:t>
      </w:r>
      <w:proofErr w:type="gramStart"/>
      <w:r w:rsidRPr="00ED1C70">
        <w:rPr>
          <w:lang w:val="es-AR"/>
        </w:rPr>
        <w:t>Frecuencial.-</w:t>
      </w:r>
      <w:proofErr w:type="gramEnd"/>
    </w:p>
    <w:p w14:paraId="0D6BA612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  <w:lang w:val="es-AR"/>
        </w:rPr>
        <w:t>Unidad de Aprendizaje 3:</w:t>
      </w:r>
    </w:p>
    <w:p w14:paraId="75CEB1EA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lastRenderedPageBreak/>
        <w:t xml:space="preserve">Modelación Matemática en el Espacio de Estado de las plantas o procesos a </w:t>
      </w:r>
      <w:proofErr w:type="gramStart"/>
      <w:r w:rsidRPr="00ED1C70">
        <w:rPr>
          <w:lang w:val="es-AR"/>
        </w:rPr>
        <w:t>controlar.-</w:t>
      </w:r>
      <w:proofErr w:type="gramEnd"/>
    </w:p>
    <w:p w14:paraId="158C52C0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  <w:lang w:val="es-AR"/>
        </w:rPr>
        <w:t>Unidad de Aprendizaje 4:</w:t>
      </w:r>
    </w:p>
    <w:p w14:paraId="434F433A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 xml:space="preserve">Conceptos de Controlabilidad y </w:t>
      </w:r>
      <w:proofErr w:type="spellStart"/>
      <w:r w:rsidRPr="00ED1C70">
        <w:rPr>
          <w:lang w:val="es-AR"/>
        </w:rPr>
        <w:t>Observabilidad</w:t>
      </w:r>
      <w:proofErr w:type="spellEnd"/>
      <w:r w:rsidRPr="00ED1C70">
        <w:rPr>
          <w:lang w:val="es-AR"/>
        </w:rPr>
        <w:t xml:space="preserve"> de los Procesos.</w:t>
      </w:r>
    </w:p>
    <w:p w14:paraId="52D2D9BE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 xml:space="preserve">Diseño de Sistemas de Control por Medio de la Realimentación de los </w:t>
      </w:r>
      <w:proofErr w:type="gramStart"/>
      <w:r w:rsidRPr="00ED1C70">
        <w:rPr>
          <w:lang w:val="es-AR"/>
        </w:rPr>
        <w:t>Estados.-</w:t>
      </w:r>
      <w:proofErr w:type="gramEnd"/>
    </w:p>
    <w:p w14:paraId="7DF82769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  <w:lang w:val="es-AR"/>
        </w:rPr>
        <w:t>Unidad de Aprendizaje 5: </w:t>
      </w:r>
    </w:p>
    <w:p w14:paraId="340CDBBC" w14:textId="77777777" w:rsidR="00ED1C70" w:rsidRPr="00ED1C70" w:rsidRDefault="00ED1C70" w:rsidP="00ED1C70">
      <w:pPr>
        <w:rPr>
          <w:lang w:val="es-AR"/>
        </w:rPr>
      </w:pPr>
      <w:r w:rsidRPr="00ED1C70">
        <w:rPr>
          <w:lang w:val="es-AR"/>
        </w:rPr>
        <w:t>Solución de las Ecuaciones de Estado de un Sistema diseñado de Control automático.</w:t>
      </w:r>
    </w:p>
    <w:p w14:paraId="6C56870C" w14:textId="77777777" w:rsidR="00ED1C70" w:rsidRPr="00ED1C70" w:rsidRDefault="00ED1C70" w:rsidP="00ED1C70">
      <w:pPr>
        <w:rPr>
          <w:b/>
          <w:bCs/>
          <w:lang w:val="es-AR"/>
        </w:rPr>
      </w:pPr>
      <w:r w:rsidRPr="00ED1C70">
        <w:rPr>
          <w:b/>
          <w:bCs/>
          <w:i/>
          <w:iCs/>
          <w:u w:val="single"/>
        </w:rPr>
        <w:t>Análisis y Diseño con Técnicas Clásicas</w:t>
      </w:r>
    </w:p>
    <w:p w14:paraId="4E87C9B3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4A51B90F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3C3556E8" w14:textId="7DFE2803" w:rsidR="00ED1C70" w:rsidRPr="00ED1C70" w:rsidRDefault="00ED1C70" w:rsidP="00ED1C70">
      <w:pPr>
        <w:rPr>
          <w:lang w:val="es-AR"/>
        </w:rPr>
      </w:pPr>
      <w:r w:rsidRPr="00ED1C70">
        <w:rPr>
          <w:noProof/>
          <w:lang w:val="es-AR"/>
        </w:rPr>
        <w:lastRenderedPageBreak/>
        <w:drawing>
          <wp:inline distT="0" distB="0" distL="0" distR="0" wp14:anchorId="2BFED68C" wp14:editId="67032061">
            <wp:extent cx="120650" cy="8623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C70">
        <w:rPr>
          <w:noProof/>
          <w:lang w:val="es-AR"/>
        </w:rPr>
        <w:drawing>
          <wp:inline distT="0" distB="0" distL="0" distR="0" wp14:anchorId="6A798343" wp14:editId="34250356">
            <wp:extent cx="4908550" cy="77724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CFAE" w14:textId="77777777" w:rsidR="00ED1C70" w:rsidRPr="00ED1C70" w:rsidRDefault="00ED1C70" w:rsidP="00ED1C70">
      <w:pPr>
        <w:rPr>
          <w:b/>
          <w:bCs/>
          <w:lang w:val="es-AR"/>
        </w:rPr>
      </w:pPr>
      <w:r w:rsidRPr="00ED1C70">
        <w:rPr>
          <w:b/>
          <w:bCs/>
          <w:i/>
          <w:iCs/>
        </w:rPr>
        <w:t> </w:t>
      </w:r>
    </w:p>
    <w:p w14:paraId="5B533866" w14:textId="77777777" w:rsidR="00ED1C70" w:rsidRPr="00ED1C70" w:rsidRDefault="00ED1C70" w:rsidP="00ED1C70">
      <w:pPr>
        <w:rPr>
          <w:b/>
          <w:bCs/>
          <w:lang w:val="es-AR"/>
        </w:rPr>
      </w:pPr>
      <w:r w:rsidRPr="00ED1C70">
        <w:rPr>
          <w:b/>
          <w:bCs/>
          <w:i/>
          <w:iCs/>
          <w:u w:val="single"/>
        </w:rPr>
        <w:t>Análisis y Diseño con Técnicas Modernas:</w:t>
      </w:r>
    </w:p>
    <w:p w14:paraId="22A79A5E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</w:rPr>
        <w:t> </w:t>
      </w:r>
    </w:p>
    <w:tbl>
      <w:tblPr>
        <w:tblpPr w:leftFromText="45" w:rightFromText="45" w:vertAnchor="text"/>
        <w:tblW w:w="0" w:type="auto"/>
        <w:tblCellSpacing w:w="0" w:type="dxa"/>
        <w:shd w:val="clear" w:color="auto" w:fill="35393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380"/>
      </w:tblGrid>
      <w:tr w:rsidR="00ED1C70" w:rsidRPr="00ED1C70" w14:paraId="466FD5C1" w14:textId="77777777" w:rsidTr="00ED1C70">
        <w:trPr>
          <w:gridAfter w:val="1"/>
          <w:trHeight w:val="240"/>
          <w:tblCellSpacing w:w="0" w:type="dxa"/>
        </w:trPr>
        <w:tc>
          <w:tcPr>
            <w:tcW w:w="255" w:type="dxa"/>
            <w:shd w:val="clear" w:color="auto" w:fill="35393B"/>
            <w:vAlign w:val="center"/>
            <w:hideMark/>
          </w:tcPr>
          <w:p w14:paraId="12D9BE8D" w14:textId="77777777" w:rsidR="00ED1C70" w:rsidRPr="00ED1C70" w:rsidRDefault="00ED1C70" w:rsidP="00ED1C70">
            <w:pPr>
              <w:rPr>
                <w:lang w:val="es-AR"/>
              </w:rPr>
            </w:pPr>
          </w:p>
        </w:tc>
      </w:tr>
      <w:tr w:rsidR="00ED1C70" w:rsidRPr="00ED1C70" w14:paraId="6514ABB6" w14:textId="77777777" w:rsidTr="00ED1C70">
        <w:trPr>
          <w:tblCellSpacing w:w="0" w:type="dxa"/>
        </w:trPr>
        <w:tc>
          <w:tcPr>
            <w:tcW w:w="0" w:type="auto"/>
            <w:shd w:val="clear" w:color="auto" w:fill="35393B"/>
            <w:vAlign w:val="center"/>
            <w:hideMark/>
          </w:tcPr>
          <w:p w14:paraId="4B681F3C" w14:textId="77777777" w:rsidR="00ED1C70" w:rsidRPr="00ED1C70" w:rsidRDefault="00ED1C70" w:rsidP="00ED1C70">
            <w:pPr>
              <w:rPr>
                <w:lang w:val="es-AR"/>
              </w:rPr>
            </w:pPr>
          </w:p>
        </w:tc>
        <w:tc>
          <w:tcPr>
            <w:tcW w:w="0" w:type="auto"/>
            <w:shd w:val="clear" w:color="auto" w:fill="35393B"/>
            <w:vAlign w:val="center"/>
            <w:hideMark/>
          </w:tcPr>
          <w:p w14:paraId="74831DA1" w14:textId="15B8545A" w:rsidR="00ED1C70" w:rsidRPr="00ED1C70" w:rsidRDefault="00ED1C70" w:rsidP="00ED1C70">
            <w:pPr>
              <w:rPr>
                <w:lang w:val="es-AR"/>
              </w:rPr>
            </w:pPr>
            <w:r w:rsidRPr="00ED1C70">
              <w:rPr>
                <w:noProof/>
                <w:lang w:val="es-AR"/>
              </w:rPr>
              <w:drawing>
                <wp:inline distT="0" distB="0" distL="0" distR="0" wp14:anchorId="52AD8957" wp14:editId="5A29EEBB">
                  <wp:extent cx="4684395" cy="7686040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4395" cy="768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C59A1" w14:textId="77777777" w:rsidR="00ED1C70" w:rsidRPr="00ED1C70" w:rsidRDefault="00ED1C70" w:rsidP="00ED1C70">
      <w:pPr>
        <w:rPr>
          <w:lang w:val="es-AR"/>
        </w:rPr>
      </w:pPr>
      <w:r w:rsidRPr="00ED1C70">
        <w:rPr>
          <w:b/>
          <w:bCs/>
          <w:i/>
          <w:iCs/>
        </w:rPr>
        <w:t> </w:t>
      </w:r>
    </w:p>
    <w:p w14:paraId="25D760A3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52A31D50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56A86692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1573C715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15A93484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17507529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04AB6B22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3F39A489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2169E38E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764B7282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4774E0B5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69DD66C7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6DBCD720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0095E9FA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123DDF55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6AAD8C9B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1EF7FBA7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2A7DEFAA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3C6016DD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4D59E869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0D35F2F8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69B6BA01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220AB51F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0FD32A4D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330A7CC1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3460B51B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7D10A119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0201498D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066F574E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7874FDD6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0E59C1AC" w14:textId="77777777" w:rsidR="00672040" w:rsidRPr="00672040" w:rsidRDefault="00ED1C70" w:rsidP="00672040">
      <w:pPr>
        <w:rPr>
          <w:lang w:val="es-AR"/>
        </w:rPr>
      </w:pPr>
      <w:r w:rsidRPr="00ED1C70">
        <w:lastRenderedPageBreak/>
        <w:t> </w:t>
      </w:r>
      <w:r w:rsidR="00672040" w:rsidRPr="00672040">
        <w:rPr>
          <w:b/>
          <w:bCs/>
          <w:u w:val="single"/>
        </w:rPr>
        <w:t>BIBLIOGRAFIA:</w:t>
      </w:r>
    </w:p>
    <w:p w14:paraId="24678D12" w14:textId="77777777" w:rsidR="00672040" w:rsidRPr="00672040" w:rsidRDefault="00672040" w:rsidP="00672040">
      <w:pPr>
        <w:rPr>
          <w:lang w:val="es-AR"/>
        </w:rPr>
      </w:pPr>
      <w:r w:rsidRPr="00672040">
        <w:rPr>
          <w:b/>
          <w:bCs/>
          <w:lang w:val="es-ES_tradnl"/>
        </w:rPr>
        <w:t> </w:t>
      </w:r>
    </w:p>
    <w:p w14:paraId="339BBE1C" w14:textId="77777777" w:rsidR="00672040" w:rsidRPr="00672040" w:rsidRDefault="00672040" w:rsidP="00672040">
      <w:pPr>
        <w:rPr>
          <w:lang w:val="es-AR"/>
        </w:rPr>
      </w:pPr>
      <w:r w:rsidRPr="00672040">
        <w:rPr>
          <w:b/>
          <w:bCs/>
        </w:rPr>
        <w:t>a). - Libros de texto.</w:t>
      </w:r>
    </w:p>
    <w:p w14:paraId="78D91874" w14:textId="77777777" w:rsidR="00672040" w:rsidRPr="00672040" w:rsidRDefault="00672040" w:rsidP="00672040">
      <w:pPr>
        <w:rPr>
          <w:lang w:val="es-AR"/>
        </w:rPr>
      </w:pPr>
      <w:r w:rsidRPr="00672040">
        <w:t>“Norman S. </w:t>
      </w:r>
      <w:proofErr w:type="spellStart"/>
      <w:r w:rsidRPr="00672040">
        <w:t>Nise</w:t>
      </w:r>
      <w:proofErr w:type="spellEnd"/>
      <w:r w:rsidRPr="00672040">
        <w:t>, “Sistemas de Control para Ingeniería”,  </w:t>
      </w:r>
    </w:p>
    <w:p w14:paraId="3B8C03A4" w14:textId="77777777" w:rsidR="00672040" w:rsidRPr="00672040" w:rsidRDefault="00672040" w:rsidP="00672040">
      <w:pPr>
        <w:rPr>
          <w:lang w:val="es-AR"/>
        </w:rPr>
      </w:pPr>
      <w:r w:rsidRPr="00672040">
        <w:t>3ra Edición en español, CECSA, 2002 (traducción de la 3ra edición en inglés de John Wiley &amp; </w:t>
      </w:r>
      <w:proofErr w:type="spellStart"/>
      <w:r w:rsidRPr="00672040">
        <w:t>Sons</w:t>
      </w:r>
      <w:proofErr w:type="spellEnd"/>
      <w:r w:rsidRPr="00672040">
        <w:t>, 2000).</w:t>
      </w:r>
    </w:p>
    <w:p w14:paraId="05747AD5" w14:textId="77777777" w:rsidR="00672040" w:rsidRPr="00672040" w:rsidRDefault="00672040" w:rsidP="00672040">
      <w:pPr>
        <w:rPr>
          <w:lang w:val="es-AR"/>
        </w:rPr>
      </w:pPr>
      <w:r w:rsidRPr="00672040">
        <w:t>“Sistemas de Control Automático². Autor: Benjamín C. </w:t>
      </w:r>
      <w:proofErr w:type="spellStart"/>
      <w:r w:rsidRPr="00672040">
        <w:t>Kuo</w:t>
      </w:r>
      <w:proofErr w:type="spellEnd"/>
      <w:r w:rsidRPr="00672040">
        <w:t>.  Editorial Prentice Hall</w:t>
      </w:r>
    </w:p>
    <w:p w14:paraId="6098DF18" w14:textId="77777777" w:rsidR="00672040" w:rsidRPr="00672040" w:rsidRDefault="00672040" w:rsidP="00672040">
      <w:pPr>
        <w:rPr>
          <w:lang w:val="es-AR"/>
        </w:rPr>
      </w:pPr>
      <w:r w:rsidRPr="00672040">
        <w:t>Hispanoamericana, S. A. Séptima edición. </w:t>
      </w:r>
      <w:proofErr w:type="spellStart"/>
      <w:r w:rsidRPr="00672040">
        <w:rPr>
          <w:lang w:val="en-US"/>
        </w:rPr>
        <w:t>Año</w:t>
      </w:r>
      <w:proofErr w:type="spellEnd"/>
      <w:r w:rsidRPr="00672040">
        <w:rPr>
          <w:lang w:val="en-US"/>
        </w:rPr>
        <w:t xml:space="preserve"> 1996. –</w:t>
      </w:r>
    </w:p>
    <w:p w14:paraId="63B391E1" w14:textId="77777777" w:rsidR="00672040" w:rsidRPr="00672040" w:rsidRDefault="00672040" w:rsidP="00672040">
      <w:pPr>
        <w:rPr>
          <w:lang w:val="es-AR"/>
        </w:rPr>
      </w:pPr>
      <w:r w:rsidRPr="00672040">
        <w:rPr>
          <w:lang w:val="en-US"/>
        </w:rPr>
        <w:t>“</w:t>
      </w:r>
      <w:proofErr w:type="spellStart"/>
      <w:r w:rsidRPr="00672040">
        <w:rPr>
          <w:lang w:val="en-US"/>
        </w:rPr>
        <w:t>Matlab</w:t>
      </w:r>
      <w:proofErr w:type="spellEnd"/>
      <w:r w:rsidRPr="00672040">
        <w:rPr>
          <w:vertAlign w:val="superscript"/>
        </w:rPr>
        <w:t>â</w:t>
      </w:r>
      <w:r w:rsidRPr="00672040">
        <w:rPr>
          <w:lang w:val="en-US"/>
        </w:rPr>
        <w:t xml:space="preserve"> Tools </w:t>
      </w:r>
      <w:proofErr w:type="gramStart"/>
      <w:r w:rsidRPr="00672040">
        <w:rPr>
          <w:lang w:val="en-US"/>
        </w:rPr>
        <w:t>For</w:t>
      </w:r>
      <w:proofErr w:type="gramEnd"/>
      <w:r w:rsidRPr="00672040">
        <w:rPr>
          <w:lang w:val="en-US"/>
        </w:rPr>
        <w:t xml:space="preserve"> Control System Analysis And Design </w:t>
      </w:r>
      <w:r w:rsidRPr="00672040">
        <w:t>²</w:t>
      </w:r>
      <w:r w:rsidRPr="00672040">
        <w:rPr>
          <w:lang w:val="en-US"/>
        </w:rPr>
        <w:t xml:space="preserve"> (con disco </w:t>
      </w:r>
      <w:proofErr w:type="spellStart"/>
      <w:r w:rsidRPr="00672040">
        <w:rPr>
          <w:lang w:val="en-US"/>
        </w:rPr>
        <w:t>incluido</w:t>
      </w:r>
      <w:proofErr w:type="spellEnd"/>
      <w:r w:rsidRPr="00672040">
        <w:rPr>
          <w:lang w:val="en-US"/>
        </w:rPr>
        <w:t>).</w:t>
      </w:r>
    </w:p>
    <w:p w14:paraId="7AF04FBC" w14:textId="77777777" w:rsidR="00672040" w:rsidRPr="00672040" w:rsidRDefault="00672040" w:rsidP="00672040">
      <w:pPr>
        <w:rPr>
          <w:lang w:val="es-AR"/>
        </w:rPr>
      </w:pPr>
      <w:r w:rsidRPr="00672040">
        <w:rPr>
          <w:lang w:val="es-ES_tradnl"/>
        </w:rPr>
        <w:t>Autores: </w:t>
      </w:r>
      <w:proofErr w:type="spellStart"/>
      <w:r w:rsidRPr="00672040">
        <w:rPr>
          <w:lang w:val="es-ES_tradnl"/>
        </w:rPr>
        <w:t>Duane</w:t>
      </w:r>
      <w:proofErr w:type="spellEnd"/>
      <w:r w:rsidRPr="00672040">
        <w:rPr>
          <w:lang w:val="es-ES_tradnl"/>
        </w:rPr>
        <w:t> C. </w:t>
      </w:r>
      <w:proofErr w:type="spellStart"/>
      <w:r w:rsidRPr="00672040">
        <w:rPr>
          <w:lang w:val="es-ES_tradnl"/>
        </w:rPr>
        <w:t>Hanselman</w:t>
      </w:r>
      <w:proofErr w:type="spellEnd"/>
      <w:r w:rsidRPr="00672040">
        <w:rPr>
          <w:lang w:val="es-ES_tradnl"/>
        </w:rPr>
        <w:t> y Benjamín C. </w:t>
      </w:r>
      <w:proofErr w:type="spellStart"/>
      <w:r w:rsidRPr="00672040">
        <w:rPr>
          <w:lang w:val="es-ES_tradnl"/>
        </w:rPr>
        <w:t>Kuo</w:t>
      </w:r>
      <w:proofErr w:type="spellEnd"/>
    </w:p>
    <w:p w14:paraId="702FC7D2" w14:textId="77777777" w:rsidR="00672040" w:rsidRPr="00672040" w:rsidRDefault="00672040" w:rsidP="00672040">
      <w:pPr>
        <w:rPr>
          <w:lang w:val="es-AR"/>
        </w:rPr>
      </w:pPr>
      <w:r w:rsidRPr="00672040">
        <w:t>Editorial Prentice Hall. Segunda edición, año 1995. -</w:t>
      </w:r>
    </w:p>
    <w:p w14:paraId="7411AC1C" w14:textId="77777777" w:rsidR="00672040" w:rsidRPr="00672040" w:rsidRDefault="00672040" w:rsidP="00672040">
      <w:pPr>
        <w:rPr>
          <w:lang w:val="es-AR"/>
        </w:rPr>
      </w:pPr>
      <w:r w:rsidRPr="00672040">
        <w:t>² Ingeniería de Control Moderna </w:t>
      </w:r>
      <w:proofErr w:type="gramStart"/>
      <w:r w:rsidRPr="00672040">
        <w:t>² .</w:t>
      </w:r>
      <w:proofErr w:type="gramEnd"/>
      <w:r w:rsidRPr="00672040">
        <w:t xml:space="preserve"> Autor: K. Ogata.</w:t>
      </w:r>
    </w:p>
    <w:p w14:paraId="6504B2DE" w14:textId="77777777" w:rsidR="00672040" w:rsidRPr="00672040" w:rsidRDefault="00672040" w:rsidP="00672040">
      <w:pPr>
        <w:rPr>
          <w:lang w:val="es-AR"/>
        </w:rPr>
      </w:pPr>
      <w:r w:rsidRPr="00672040">
        <w:t>Editorial Prentice Hall. Tercera edición, año 1998. –</w:t>
      </w:r>
    </w:p>
    <w:p w14:paraId="004EE2DE" w14:textId="77777777" w:rsidR="00672040" w:rsidRPr="00672040" w:rsidRDefault="00672040" w:rsidP="00672040">
      <w:pPr>
        <w:rPr>
          <w:lang w:val="es-AR"/>
        </w:rPr>
      </w:pPr>
      <w:r w:rsidRPr="00672040">
        <w:t>“Problemas de Ingeniería de Control Utilizando Matlab”.  Autor: K. Ogata</w:t>
      </w:r>
    </w:p>
    <w:p w14:paraId="6D62078F" w14:textId="77777777" w:rsidR="00672040" w:rsidRPr="00672040" w:rsidRDefault="00672040" w:rsidP="00672040">
      <w:pPr>
        <w:rPr>
          <w:lang w:val="es-AR"/>
        </w:rPr>
      </w:pPr>
      <w:r w:rsidRPr="00672040">
        <w:t>Editorial Prentice Hall.  Año 1999. –</w:t>
      </w:r>
    </w:p>
    <w:p w14:paraId="64C8D988" w14:textId="77777777" w:rsidR="00672040" w:rsidRPr="00672040" w:rsidRDefault="00672040" w:rsidP="00672040">
      <w:pPr>
        <w:rPr>
          <w:lang w:val="es-AR"/>
        </w:rPr>
      </w:pPr>
      <w:r w:rsidRPr="00672040">
        <w:t>“Trabajando con Matlab y la Control </w:t>
      </w:r>
      <w:proofErr w:type="spellStart"/>
      <w:r w:rsidRPr="00672040">
        <w:t>Systems</w:t>
      </w:r>
      <w:proofErr w:type="spellEnd"/>
      <w:r w:rsidRPr="00672040">
        <w:t> </w:t>
      </w:r>
      <w:proofErr w:type="spellStart"/>
      <w:r w:rsidRPr="00672040">
        <w:t>Toolbox</w:t>
      </w:r>
      <w:proofErr w:type="spellEnd"/>
      <w:r w:rsidRPr="00672040">
        <w:t>”. Autor: Antonio Moreno Muñoz. Año 1999,</w:t>
      </w:r>
    </w:p>
    <w:p w14:paraId="084E23E1" w14:textId="77777777" w:rsidR="00672040" w:rsidRPr="00672040" w:rsidRDefault="00672040" w:rsidP="00672040">
      <w:pPr>
        <w:rPr>
          <w:lang w:val="es-AR"/>
        </w:rPr>
      </w:pPr>
      <w:r w:rsidRPr="00672040">
        <w:t>“Solución de Problemas de Ingeniería con Matlab”. Autor: Dolores M. Etter. Año 1999.</w:t>
      </w:r>
    </w:p>
    <w:p w14:paraId="38C330AD" w14:textId="77777777" w:rsidR="00672040" w:rsidRPr="00672040" w:rsidRDefault="00672040" w:rsidP="00672040">
      <w:pPr>
        <w:rPr>
          <w:lang w:val="es-AR"/>
        </w:rPr>
      </w:pPr>
      <w:r w:rsidRPr="00672040">
        <w:t> </w:t>
      </w:r>
    </w:p>
    <w:p w14:paraId="332F30B2" w14:textId="77777777" w:rsidR="00672040" w:rsidRPr="00672040" w:rsidRDefault="00672040" w:rsidP="00672040">
      <w:pPr>
        <w:rPr>
          <w:lang w:val="es-AR"/>
        </w:rPr>
      </w:pPr>
      <w:r w:rsidRPr="00672040">
        <w:rPr>
          <w:lang w:val="es-ES_tradnl"/>
        </w:rPr>
        <w:t> </w:t>
      </w:r>
    </w:p>
    <w:p w14:paraId="346BD9F5" w14:textId="77777777" w:rsidR="00672040" w:rsidRPr="00672040" w:rsidRDefault="00672040" w:rsidP="00672040">
      <w:pPr>
        <w:rPr>
          <w:b/>
          <w:bCs/>
          <w:lang w:val="es-AR"/>
        </w:rPr>
      </w:pPr>
      <w:r w:rsidRPr="00672040">
        <w:rPr>
          <w:b/>
          <w:bCs/>
          <w:lang w:val="es-ES_tradnl"/>
        </w:rPr>
        <w:t>  b) Libros de Consulta.</w:t>
      </w:r>
    </w:p>
    <w:p w14:paraId="289555CF" w14:textId="77777777" w:rsidR="00672040" w:rsidRPr="00672040" w:rsidRDefault="00672040" w:rsidP="00672040">
      <w:pPr>
        <w:rPr>
          <w:lang w:val="es-AR"/>
        </w:rPr>
      </w:pPr>
      <w:r w:rsidRPr="00672040">
        <w:rPr>
          <w:lang w:val="es-ES_tradnl"/>
        </w:rPr>
        <w:t> </w:t>
      </w:r>
    </w:p>
    <w:p w14:paraId="0409BCD2" w14:textId="77777777" w:rsidR="00672040" w:rsidRPr="00672040" w:rsidRDefault="00672040" w:rsidP="00672040">
      <w:pPr>
        <w:rPr>
          <w:lang w:val="es-AR"/>
        </w:rPr>
      </w:pPr>
      <w:r w:rsidRPr="00672040">
        <w:t>² Sistemas Realimentados de Control ². Autor: </w:t>
      </w:r>
      <w:proofErr w:type="spellStart"/>
      <w:r w:rsidRPr="00672040">
        <w:t>D´Azzo-Houpis</w:t>
      </w:r>
      <w:proofErr w:type="spellEnd"/>
      <w:r w:rsidRPr="00672040">
        <w:t>.</w:t>
      </w:r>
    </w:p>
    <w:p w14:paraId="049D76DF" w14:textId="77777777" w:rsidR="00672040" w:rsidRPr="00672040" w:rsidRDefault="00672040" w:rsidP="00672040">
      <w:pPr>
        <w:rPr>
          <w:lang w:val="es-AR"/>
        </w:rPr>
      </w:pPr>
      <w:r w:rsidRPr="00672040">
        <w:t>² Controles Automáticos ². Autor: Harrison H. y Bollinger J.</w:t>
      </w:r>
    </w:p>
    <w:p w14:paraId="27E5ED6E" w14:textId="77777777" w:rsidR="00672040" w:rsidRPr="00672040" w:rsidRDefault="00672040" w:rsidP="00672040">
      <w:pPr>
        <w:rPr>
          <w:lang w:val="es-AR"/>
        </w:rPr>
      </w:pPr>
      <w:r w:rsidRPr="00672040">
        <w:t>²</w:t>
      </w:r>
      <w:r w:rsidRPr="00672040">
        <w:rPr>
          <w:lang w:val="en-US"/>
        </w:rPr>
        <w:t> </w:t>
      </w:r>
      <w:proofErr w:type="spellStart"/>
      <w:r w:rsidRPr="00672040">
        <w:rPr>
          <w:lang w:val="en-US"/>
        </w:rPr>
        <w:t>Engineerring</w:t>
      </w:r>
      <w:proofErr w:type="spellEnd"/>
      <w:r w:rsidRPr="00672040">
        <w:rPr>
          <w:lang w:val="en-US"/>
        </w:rPr>
        <w:t xml:space="preserve"> Systems and Automatic Control </w:t>
      </w:r>
      <w:r w:rsidRPr="00672040">
        <w:t>²</w:t>
      </w:r>
      <w:r w:rsidRPr="00672040">
        <w:rPr>
          <w:lang w:val="en-US"/>
        </w:rPr>
        <w:t>. Autor: Dransfield P. </w:t>
      </w:r>
    </w:p>
    <w:p w14:paraId="3AD25314" w14:textId="77777777" w:rsidR="00672040" w:rsidRPr="00672040" w:rsidRDefault="00672040" w:rsidP="00672040">
      <w:pPr>
        <w:rPr>
          <w:lang w:val="es-AR"/>
        </w:rPr>
      </w:pPr>
      <w:r w:rsidRPr="00672040">
        <w:t>²</w:t>
      </w:r>
      <w:r w:rsidRPr="00672040">
        <w:rPr>
          <w:lang w:val="en-US"/>
        </w:rPr>
        <w:t> Control System Theory </w:t>
      </w:r>
      <w:r w:rsidRPr="00672040">
        <w:t>²</w:t>
      </w:r>
      <w:r w:rsidRPr="00672040">
        <w:rPr>
          <w:lang w:val="en-US"/>
        </w:rPr>
        <w:t xml:space="preserve"> Autor: </w:t>
      </w:r>
      <w:proofErr w:type="spellStart"/>
      <w:r w:rsidRPr="00672040">
        <w:rPr>
          <w:lang w:val="en-US"/>
        </w:rPr>
        <w:t>Elgerd</w:t>
      </w:r>
      <w:proofErr w:type="spellEnd"/>
      <w:r w:rsidRPr="00672040">
        <w:rPr>
          <w:lang w:val="en-US"/>
        </w:rPr>
        <w:t xml:space="preserve"> I.</w:t>
      </w:r>
    </w:p>
    <w:p w14:paraId="31C9EFFF" w14:textId="77777777" w:rsidR="00672040" w:rsidRPr="00672040" w:rsidRDefault="00672040" w:rsidP="00672040">
      <w:pPr>
        <w:rPr>
          <w:lang w:val="es-AR"/>
        </w:rPr>
      </w:pPr>
      <w:r w:rsidRPr="00672040">
        <w:t>²</w:t>
      </w:r>
      <w:r w:rsidRPr="00672040">
        <w:rPr>
          <w:lang w:val="en-US"/>
        </w:rPr>
        <w:t> Process Systems Analysis and Control </w:t>
      </w:r>
      <w:r w:rsidRPr="00672040">
        <w:t>²</w:t>
      </w:r>
      <w:r w:rsidRPr="00672040">
        <w:rPr>
          <w:lang w:val="en-US"/>
        </w:rPr>
        <w:t>. </w:t>
      </w:r>
      <w:r w:rsidRPr="00672040">
        <w:t>Autor: </w:t>
      </w:r>
      <w:proofErr w:type="spellStart"/>
      <w:r w:rsidRPr="00672040">
        <w:t>Coughanowry</w:t>
      </w:r>
      <w:proofErr w:type="spellEnd"/>
      <w:r w:rsidRPr="00672040">
        <w:t> y </w:t>
      </w:r>
      <w:proofErr w:type="spellStart"/>
      <w:r w:rsidRPr="00672040">
        <w:t>Koppel</w:t>
      </w:r>
      <w:proofErr w:type="spellEnd"/>
      <w:r w:rsidRPr="00672040">
        <w:t>.</w:t>
      </w:r>
    </w:p>
    <w:p w14:paraId="2B08D949" w14:textId="77777777" w:rsidR="00672040" w:rsidRPr="00672040" w:rsidRDefault="00672040" w:rsidP="00672040">
      <w:pPr>
        <w:rPr>
          <w:lang w:val="es-AR"/>
        </w:rPr>
      </w:pPr>
      <w:r w:rsidRPr="00672040">
        <w:t xml:space="preserve">“Aprenda Matlab 5.3 como si estuviera en </w:t>
      </w:r>
      <w:proofErr w:type="gramStart"/>
      <w:r w:rsidRPr="00672040">
        <w:t>primero”  Autores</w:t>
      </w:r>
      <w:proofErr w:type="gramEnd"/>
      <w:r w:rsidRPr="00672040">
        <w:t>: Javier  </w:t>
      </w:r>
    </w:p>
    <w:p w14:paraId="0D84A295" w14:textId="77777777" w:rsidR="00672040" w:rsidRPr="00672040" w:rsidRDefault="00672040" w:rsidP="00672040">
      <w:pPr>
        <w:rPr>
          <w:lang w:val="es-AR"/>
        </w:rPr>
      </w:pPr>
      <w:r w:rsidRPr="00672040">
        <w:t>  García de Jalón, José Rodríguez y Alfonso Brazales.  Año 1999.-</w:t>
      </w:r>
    </w:p>
    <w:p w14:paraId="345DF889" w14:textId="77777777" w:rsidR="00672040" w:rsidRPr="00672040" w:rsidRDefault="00672040" w:rsidP="00672040">
      <w:pPr>
        <w:rPr>
          <w:lang w:val="es-AR"/>
        </w:rPr>
      </w:pPr>
      <w:r w:rsidRPr="00672040">
        <w:t> </w:t>
      </w:r>
    </w:p>
    <w:p w14:paraId="14146169" w14:textId="77777777" w:rsidR="00672040" w:rsidRPr="00672040" w:rsidRDefault="00672040" w:rsidP="00672040">
      <w:pPr>
        <w:rPr>
          <w:lang w:val="es-AR"/>
        </w:rPr>
      </w:pPr>
      <w:r w:rsidRPr="00672040">
        <w:rPr>
          <w:b/>
          <w:bCs/>
          <w:lang w:val="es-ES_tradnl"/>
        </w:rPr>
        <w:t>c) Clases en </w:t>
      </w:r>
      <w:proofErr w:type="spellStart"/>
      <w:r w:rsidRPr="00672040">
        <w:rPr>
          <w:b/>
          <w:bCs/>
          <w:lang w:val="es-ES_tradnl"/>
        </w:rPr>
        <w:t>Power</w:t>
      </w:r>
      <w:proofErr w:type="spellEnd"/>
      <w:r w:rsidRPr="00672040">
        <w:rPr>
          <w:b/>
          <w:bCs/>
          <w:lang w:val="es-ES_tradnl"/>
        </w:rPr>
        <w:t> Point (Prof. Titular Fernando di </w:t>
      </w:r>
      <w:proofErr w:type="spellStart"/>
      <w:r w:rsidRPr="00672040">
        <w:rPr>
          <w:b/>
          <w:bCs/>
          <w:lang w:val="es-ES_tradnl"/>
        </w:rPr>
        <w:t>Sciascio</w:t>
      </w:r>
      <w:proofErr w:type="spellEnd"/>
      <w:r w:rsidRPr="00672040">
        <w:rPr>
          <w:b/>
          <w:bCs/>
          <w:lang w:val="es-ES_tradnl"/>
        </w:rPr>
        <w:t>)</w:t>
      </w:r>
    </w:p>
    <w:p w14:paraId="6CE9B11D" w14:textId="77777777" w:rsidR="00672040" w:rsidRPr="00672040" w:rsidRDefault="00672040" w:rsidP="00672040">
      <w:pPr>
        <w:rPr>
          <w:lang w:val="es-AR"/>
        </w:rPr>
      </w:pPr>
      <w:r w:rsidRPr="00672040">
        <w:rPr>
          <w:b/>
          <w:bCs/>
          <w:lang w:val="es-ES_tradnl"/>
        </w:rPr>
        <w:t>     </w:t>
      </w:r>
      <w:r w:rsidRPr="00672040">
        <w:rPr>
          <w:lang w:val="es-ES_tradnl"/>
        </w:rPr>
        <w:t>Las mismas están publicadas en clases</w:t>
      </w:r>
    </w:p>
    <w:p w14:paraId="5C3C99AC" w14:textId="77777777" w:rsidR="00672040" w:rsidRPr="00672040" w:rsidRDefault="00672040" w:rsidP="00672040">
      <w:pPr>
        <w:rPr>
          <w:lang w:val="es-AR"/>
        </w:rPr>
      </w:pPr>
      <w:r w:rsidRPr="00672040">
        <w:rPr>
          <w:b/>
          <w:bCs/>
          <w:lang w:val="es-ES_tradnl"/>
        </w:rPr>
        <w:lastRenderedPageBreak/>
        <w:t> </w:t>
      </w:r>
    </w:p>
    <w:p w14:paraId="1BE04A4E" w14:textId="77777777" w:rsidR="00672040" w:rsidRPr="00672040" w:rsidRDefault="00672040" w:rsidP="00672040">
      <w:pPr>
        <w:rPr>
          <w:b/>
          <w:bCs/>
          <w:lang w:val="es-AR"/>
        </w:rPr>
      </w:pPr>
      <w:r w:rsidRPr="00672040">
        <w:rPr>
          <w:b/>
          <w:bCs/>
          <w:lang w:val="es-ES_tradnl"/>
        </w:rPr>
        <w:t>d) Publicaciones de la Cátedra.</w:t>
      </w:r>
    </w:p>
    <w:p w14:paraId="068F5E9E" w14:textId="77777777" w:rsidR="00672040" w:rsidRPr="00672040" w:rsidRDefault="00672040" w:rsidP="00672040">
      <w:pPr>
        <w:rPr>
          <w:lang w:val="es-AR"/>
        </w:rPr>
      </w:pPr>
      <w:r w:rsidRPr="00672040">
        <w:rPr>
          <w:lang w:val="es-ES_tradnl"/>
        </w:rPr>
        <w:t>  Autor: Ing. Carlos F. Martín.</w:t>
      </w:r>
    </w:p>
    <w:p w14:paraId="452D836D" w14:textId="77777777" w:rsidR="00672040" w:rsidRPr="00672040" w:rsidRDefault="00672040" w:rsidP="00672040">
      <w:pPr>
        <w:rPr>
          <w:lang w:val="es-AR"/>
        </w:rPr>
      </w:pPr>
      <w:r w:rsidRPr="00672040">
        <w:rPr>
          <w:lang w:val="es-ES_tradnl"/>
        </w:rPr>
        <w:t>Las mismas están detalladas a parte en el link “Publicaciones de la Actividad Curricular</w:t>
      </w:r>
      <w:proofErr w:type="gramStart"/>
      <w:r w:rsidRPr="00672040">
        <w:rPr>
          <w:lang w:val="es-ES_tradnl"/>
        </w:rPr>
        <w:t>”.-</w:t>
      </w:r>
      <w:proofErr w:type="gramEnd"/>
    </w:p>
    <w:p w14:paraId="7E17D6FE" w14:textId="77777777" w:rsidR="00672040" w:rsidRPr="00672040" w:rsidRDefault="00672040" w:rsidP="00672040">
      <w:pPr>
        <w:rPr>
          <w:lang w:val="es-AR"/>
        </w:rPr>
      </w:pPr>
      <w:r w:rsidRPr="00672040">
        <w:rPr>
          <w:lang w:val="es-ES_tradnl"/>
        </w:rPr>
        <w:t> </w:t>
      </w:r>
    </w:p>
    <w:p w14:paraId="739FCBC7" w14:textId="77777777" w:rsidR="00672040" w:rsidRPr="00672040" w:rsidRDefault="00672040" w:rsidP="00672040">
      <w:pPr>
        <w:rPr>
          <w:lang w:val="es-AR"/>
        </w:rPr>
      </w:pPr>
      <w:r w:rsidRPr="00672040">
        <w:rPr>
          <w:b/>
          <w:bCs/>
          <w:lang w:val="es-ES_tradnl"/>
        </w:rPr>
        <w:t>e) Revistas.</w:t>
      </w:r>
    </w:p>
    <w:p w14:paraId="545974B9" w14:textId="77777777" w:rsidR="00672040" w:rsidRPr="00672040" w:rsidRDefault="00672040" w:rsidP="00672040">
      <w:pPr>
        <w:rPr>
          <w:lang w:val="es-AR"/>
        </w:rPr>
      </w:pPr>
      <w:r w:rsidRPr="00672040">
        <w:rPr>
          <w:lang w:val="es-ES_tradnl"/>
        </w:rPr>
        <w:t> </w:t>
      </w:r>
    </w:p>
    <w:p w14:paraId="06DFB88C" w14:textId="77777777" w:rsidR="00672040" w:rsidRPr="00672040" w:rsidRDefault="00672040" w:rsidP="00672040">
      <w:pPr>
        <w:rPr>
          <w:lang w:val="es-AR"/>
        </w:rPr>
      </w:pPr>
      <w:proofErr w:type="gramStart"/>
      <w:r w:rsidRPr="00672040">
        <w:t>”Control</w:t>
      </w:r>
      <w:proofErr w:type="gramEnd"/>
      <w:r w:rsidRPr="00672040">
        <w:t> </w:t>
      </w:r>
      <w:proofErr w:type="spellStart"/>
      <w:r w:rsidRPr="00672040">
        <w:t>Systems</w:t>
      </w:r>
      <w:proofErr w:type="spellEnd"/>
      <w:r w:rsidRPr="00672040">
        <w:t> Magazine”. </w:t>
      </w:r>
      <w:r w:rsidRPr="00672040">
        <w:rPr>
          <w:lang w:val="es-ES_tradnl"/>
        </w:rPr>
        <w:t>Publicación periódica de IEEE. Sociedad de</w:t>
      </w:r>
    </w:p>
    <w:p w14:paraId="4FB79672" w14:textId="77777777" w:rsidR="00672040" w:rsidRPr="00672040" w:rsidRDefault="00672040" w:rsidP="00672040">
      <w:pPr>
        <w:rPr>
          <w:lang w:val="es-AR"/>
        </w:rPr>
      </w:pPr>
      <w:r w:rsidRPr="00672040">
        <w:rPr>
          <w:lang w:val="es-ES_tradnl"/>
        </w:rPr>
        <w:t>  Control Automático. USA.</w:t>
      </w:r>
    </w:p>
    <w:p w14:paraId="5113671C" w14:textId="77777777" w:rsidR="00672040" w:rsidRPr="00672040" w:rsidRDefault="00672040" w:rsidP="00672040">
      <w:pPr>
        <w:rPr>
          <w:lang w:val="es-AR"/>
        </w:rPr>
      </w:pPr>
      <w:proofErr w:type="gramStart"/>
      <w:r w:rsidRPr="00672040">
        <w:rPr>
          <w:lang w:val="es-ES_tradnl"/>
        </w:rPr>
        <w:t>”Telegráfica</w:t>
      </w:r>
      <w:proofErr w:type="gramEnd"/>
      <w:r w:rsidRPr="00672040">
        <w:rPr>
          <w:lang w:val="es-ES_tradnl"/>
        </w:rPr>
        <w:t xml:space="preserve"> Electrónica”. Publicación mensual de la    Editorial Aró. Bs.</w:t>
      </w:r>
    </w:p>
    <w:p w14:paraId="706772E3" w14:textId="77777777" w:rsidR="00672040" w:rsidRPr="00672040" w:rsidRDefault="00672040" w:rsidP="00672040">
      <w:pPr>
        <w:rPr>
          <w:lang w:val="es-AR"/>
        </w:rPr>
      </w:pPr>
      <w:r w:rsidRPr="00672040">
        <w:rPr>
          <w:lang w:val="es-ES_tradnl"/>
        </w:rPr>
        <w:t>  As. Argentina.</w:t>
      </w:r>
    </w:p>
    <w:p w14:paraId="4BAF66E0" w14:textId="77777777" w:rsidR="00672040" w:rsidRPr="00672040" w:rsidRDefault="00672040" w:rsidP="00672040">
      <w:pPr>
        <w:rPr>
          <w:lang w:val="es-AR"/>
        </w:rPr>
      </w:pPr>
      <w:proofErr w:type="gramStart"/>
      <w:r w:rsidRPr="00672040">
        <w:rPr>
          <w:lang w:val="es-ES_tradnl"/>
        </w:rPr>
        <w:t>”Instrumentación</w:t>
      </w:r>
      <w:proofErr w:type="gramEnd"/>
      <w:r w:rsidRPr="00672040">
        <w:rPr>
          <w:lang w:val="es-ES_tradnl"/>
        </w:rPr>
        <w:t>, Medición &amp; Control-Automatización”</w:t>
      </w:r>
    </w:p>
    <w:p w14:paraId="230A7552" w14:textId="77777777" w:rsidR="00672040" w:rsidRPr="00672040" w:rsidRDefault="00672040" w:rsidP="00672040">
      <w:pPr>
        <w:rPr>
          <w:lang w:val="es-AR"/>
        </w:rPr>
      </w:pPr>
      <w:r w:rsidRPr="00672040">
        <w:rPr>
          <w:lang w:val="es-ES_tradnl"/>
        </w:rPr>
        <w:t xml:space="preserve"> Publicación periódica de la Editorial Control </w:t>
      </w:r>
      <w:proofErr w:type="gramStart"/>
      <w:r w:rsidRPr="00672040">
        <w:rPr>
          <w:lang w:val="es-ES_tradnl"/>
        </w:rPr>
        <w:t>S.R.L.(</w:t>
      </w:r>
      <w:proofErr w:type="spellStart"/>
      <w:proofErr w:type="gramEnd"/>
      <w:r w:rsidRPr="00672040">
        <w:rPr>
          <w:lang w:val="es-ES_tradnl"/>
        </w:rPr>
        <w:t>Organo</w:t>
      </w:r>
      <w:proofErr w:type="spellEnd"/>
      <w:r w:rsidRPr="00672040">
        <w:rPr>
          <w:lang w:val="es-ES_tradnl"/>
        </w:rPr>
        <w:t> de difusión </w:t>
      </w:r>
    </w:p>
    <w:p w14:paraId="63438B60" w14:textId="77777777" w:rsidR="00672040" w:rsidRPr="00672040" w:rsidRDefault="00672040" w:rsidP="00672040">
      <w:pPr>
        <w:rPr>
          <w:lang w:val="es-AR"/>
        </w:rPr>
      </w:pPr>
      <w:r w:rsidRPr="00672040">
        <w:rPr>
          <w:lang w:val="es-ES_tradnl"/>
        </w:rPr>
        <w:t> de AADECA). Buenos Aires, Argentina.</w:t>
      </w:r>
    </w:p>
    <w:p w14:paraId="3146D1BF" w14:textId="77777777" w:rsidR="00672040" w:rsidRPr="00672040" w:rsidRDefault="00672040" w:rsidP="00672040">
      <w:pPr>
        <w:rPr>
          <w:lang w:val="es-AR"/>
        </w:rPr>
      </w:pPr>
      <w:proofErr w:type="gramStart"/>
      <w:r w:rsidRPr="00672040">
        <w:t>”Control</w:t>
      </w:r>
      <w:proofErr w:type="gramEnd"/>
      <w:r w:rsidRPr="00672040">
        <w:t> </w:t>
      </w:r>
      <w:proofErr w:type="spellStart"/>
      <w:r w:rsidRPr="00672040">
        <w:t>Engineering</w:t>
      </w:r>
      <w:proofErr w:type="spellEnd"/>
      <w:r w:rsidRPr="00672040">
        <w:t>”. Publicación mensual de la Editorial </w:t>
      </w:r>
      <w:proofErr w:type="spellStart"/>
      <w:r w:rsidRPr="00672040">
        <w:t>Cahners</w:t>
      </w:r>
      <w:proofErr w:type="spellEnd"/>
    </w:p>
    <w:p w14:paraId="04E94722" w14:textId="77777777" w:rsidR="00672040" w:rsidRPr="00672040" w:rsidRDefault="00672040" w:rsidP="00672040">
      <w:pPr>
        <w:rPr>
          <w:lang w:val="es-AR"/>
        </w:rPr>
      </w:pPr>
      <w:r w:rsidRPr="00672040">
        <w:t> </w:t>
      </w:r>
      <w:r w:rsidRPr="00672040">
        <w:rPr>
          <w:lang w:val="en-US"/>
        </w:rPr>
        <w:t>Publishing. The </w:t>
      </w:r>
      <w:proofErr w:type="gramStart"/>
      <w:r w:rsidRPr="00672040">
        <w:rPr>
          <w:lang w:val="en-US"/>
        </w:rPr>
        <w:t>Netherlands(</w:t>
      </w:r>
      <w:proofErr w:type="spellStart"/>
      <w:proofErr w:type="gramEnd"/>
      <w:r w:rsidRPr="00672040">
        <w:rPr>
          <w:lang w:val="en-US"/>
        </w:rPr>
        <w:t>Holanda</w:t>
      </w:r>
      <w:proofErr w:type="spellEnd"/>
      <w:r w:rsidRPr="00672040">
        <w:rPr>
          <w:lang w:val="en-US"/>
        </w:rPr>
        <w:t>).</w:t>
      </w:r>
    </w:p>
    <w:p w14:paraId="3B3AFBE9" w14:textId="045AA66B" w:rsidR="00ED1C70" w:rsidRPr="00ED1C70" w:rsidRDefault="00ED1C70" w:rsidP="00ED1C70">
      <w:pPr>
        <w:rPr>
          <w:lang w:val="es-AR"/>
        </w:rPr>
      </w:pPr>
    </w:p>
    <w:p w14:paraId="60DEEA0A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62C57E03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4D802702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48656379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74A5FA70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1E858098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02A2FBE6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41A64E44" w14:textId="77777777" w:rsidR="00ED1C70" w:rsidRPr="00ED1C70" w:rsidRDefault="00ED1C70" w:rsidP="00ED1C70">
      <w:pPr>
        <w:rPr>
          <w:lang w:val="es-AR"/>
        </w:rPr>
      </w:pPr>
      <w:r w:rsidRPr="00ED1C70">
        <w:t> </w:t>
      </w:r>
    </w:p>
    <w:p w14:paraId="5B13C085" w14:textId="77777777" w:rsidR="00323A40" w:rsidRDefault="00323A40"/>
    <w:sectPr w:rsidR="00323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A7"/>
    <w:rsid w:val="00323A40"/>
    <w:rsid w:val="00672040"/>
    <w:rsid w:val="00CD2CA7"/>
    <w:rsid w:val="00E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A924E-2B3C-4594-BB0A-900D44AB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1193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Quiroga</dc:creator>
  <cp:keywords/>
  <dc:description/>
  <cp:lastModifiedBy>Lucas Quiroga</cp:lastModifiedBy>
  <cp:revision>4</cp:revision>
  <dcterms:created xsi:type="dcterms:W3CDTF">2021-07-02T15:12:00Z</dcterms:created>
  <dcterms:modified xsi:type="dcterms:W3CDTF">2021-07-02T15:14:00Z</dcterms:modified>
</cp:coreProperties>
</file>