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2F63" w14:textId="20F4E1B8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 xml:space="preserve">Instituto Federal </w:t>
      </w:r>
      <w:r w:rsidR="004B2C33" w:rsidRPr="00DA6AC8">
        <w:rPr>
          <w:rFonts w:ascii="Arial" w:hAnsi="Arial" w:cs="Arial"/>
          <w:spacing w:val="3"/>
          <w:sz w:val="24"/>
          <w:szCs w:val="24"/>
        </w:rPr>
        <w:t xml:space="preserve">de Educação, Ciência e Tecnologia </w:t>
      </w:r>
      <w:r w:rsidRPr="00DA6AC8">
        <w:rPr>
          <w:rFonts w:ascii="Arial" w:hAnsi="Arial" w:cs="Arial"/>
          <w:spacing w:val="3"/>
          <w:sz w:val="24"/>
          <w:szCs w:val="24"/>
        </w:rPr>
        <w:t>do Maranhão - IFMA</w:t>
      </w:r>
    </w:p>
    <w:p w14:paraId="02309954" w14:textId="068AB702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Lucas Felipe dos Reis Ferreira</w:t>
      </w:r>
    </w:p>
    <w:p w14:paraId="739D9039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2B6E71E2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9C54242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C398A92" w14:textId="77777777" w:rsidR="00DB5E2D" w:rsidRPr="00DA6AC8" w:rsidRDefault="00DB5E2D" w:rsidP="00DA6AC8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7B2396A1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5BFE454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4C54AEE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09789FD8" w14:textId="77777777" w:rsidR="00DB5E2D" w:rsidRPr="00DA6AC8" w:rsidRDefault="00DB5E2D" w:rsidP="00DA6AC8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4B36622D" w14:textId="6B6F9673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Banco de Dados 2</w:t>
      </w:r>
    </w:p>
    <w:p w14:paraId="2EF408E6" w14:textId="44A6C93D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Atividade SQL Programada</w:t>
      </w:r>
    </w:p>
    <w:p w14:paraId="00507DB4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497B4441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3C54ABD4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10A43FD2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B331C57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0ABBA3C6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4872DFD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435ABE40" w14:textId="77777777" w:rsidR="00DB5E2D" w:rsidRPr="00DA6AC8" w:rsidRDefault="00DB5E2D" w:rsidP="00DA6AC8">
      <w:pPr>
        <w:rPr>
          <w:rFonts w:ascii="Arial" w:hAnsi="Arial" w:cs="Arial"/>
          <w:spacing w:val="3"/>
          <w:sz w:val="24"/>
          <w:szCs w:val="24"/>
        </w:rPr>
      </w:pPr>
    </w:p>
    <w:p w14:paraId="665A0703" w14:textId="0B5FA5EA" w:rsidR="00DB5E2D" w:rsidRPr="00DA6AC8" w:rsidRDefault="00DB5E2D" w:rsidP="00DB5E2D">
      <w:pPr>
        <w:ind w:firstLine="0"/>
        <w:jc w:val="center"/>
        <w:rPr>
          <w:rFonts w:ascii="Arial" w:hAnsi="Arial" w:cs="Arial"/>
          <w:spacing w:val="3"/>
          <w:sz w:val="24"/>
          <w:szCs w:val="24"/>
        </w:rPr>
      </w:pPr>
    </w:p>
    <w:p w14:paraId="6F6CC84A" w14:textId="77777777" w:rsidR="00DB5E2D" w:rsidRPr="00DA6AC8" w:rsidRDefault="00DB5E2D" w:rsidP="00DB5E2D">
      <w:pPr>
        <w:ind w:firstLine="0"/>
        <w:jc w:val="center"/>
        <w:rPr>
          <w:rFonts w:ascii="Arial" w:hAnsi="Arial" w:cs="Arial"/>
          <w:spacing w:val="3"/>
          <w:sz w:val="24"/>
          <w:szCs w:val="24"/>
        </w:rPr>
      </w:pPr>
    </w:p>
    <w:p w14:paraId="75F0CE14" w14:textId="5E760BCD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São Luís – MA</w:t>
      </w:r>
    </w:p>
    <w:p w14:paraId="1188C9E7" w14:textId="1E35A74B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2021</w:t>
      </w:r>
    </w:p>
    <w:p w14:paraId="2C542B0C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lastRenderedPageBreak/>
        <w:t>Instituto Federal do Maranhão - IFMA</w:t>
      </w:r>
    </w:p>
    <w:p w14:paraId="340444FA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Lucas Felipe dos Reis Ferreira</w:t>
      </w:r>
    </w:p>
    <w:p w14:paraId="22D6E797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297F4B3F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13767CFE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2F590D2" w14:textId="77777777" w:rsidR="00DB5E2D" w:rsidRPr="00DA6AC8" w:rsidRDefault="00DB5E2D" w:rsidP="00DA6AC8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31C1A01B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6C280126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5C10ABC" w14:textId="4BF994C2" w:rsidR="00DB5E2D" w:rsidRDefault="00DB5E2D" w:rsidP="00DA6AC8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40CCA8C0" w14:textId="0672922A" w:rsidR="00DA6AC8" w:rsidRDefault="00DA6AC8" w:rsidP="00DA6AC8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0F8BDFA3" w14:textId="77777777" w:rsidR="00DA6AC8" w:rsidRPr="00DA6AC8" w:rsidRDefault="00DA6AC8" w:rsidP="00DA6AC8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69C5B8EB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Banco de Dados 2</w:t>
      </w:r>
    </w:p>
    <w:p w14:paraId="6E0409B3" w14:textId="1D667C72" w:rsidR="00DB5E2D" w:rsidRPr="00DA6AC8" w:rsidRDefault="00DB5E2D" w:rsidP="004B2C33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Atividade SQL Programada</w:t>
      </w:r>
    </w:p>
    <w:p w14:paraId="2BF51AEE" w14:textId="7FC0EF1C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27A2133D" w14:textId="0FC8CDA0" w:rsidR="004B2C33" w:rsidRPr="00DA6AC8" w:rsidRDefault="004B2C33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25852B06" w14:textId="77777777" w:rsidR="004B2C33" w:rsidRPr="00DA6AC8" w:rsidRDefault="004B2C33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0916E623" w14:textId="69EF0144" w:rsidR="00DB5E2D" w:rsidRPr="00DA6AC8" w:rsidRDefault="004B2C33" w:rsidP="004B2C33">
      <w:pPr>
        <w:ind w:left="4820" w:firstLine="567"/>
        <w:rPr>
          <w:rFonts w:ascii="Arial" w:hAnsi="Arial" w:cs="Arial"/>
          <w:spacing w:val="3"/>
          <w:sz w:val="20"/>
          <w:szCs w:val="20"/>
        </w:rPr>
      </w:pPr>
      <w:r w:rsidRPr="00DA6AC8">
        <w:rPr>
          <w:rFonts w:ascii="Arial" w:hAnsi="Arial" w:cs="Arial"/>
          <w:spacing w:val="3"/>
          <w:sz w:val="20"/>
          <w:szCs w:val="20"/>
        </w:rPr>
        <w:t>Relatório da atividade relacionada a atividade SQL Programada, referente a obtenção de nota parcial da cadeira de Banco de Dados 2, ministrada pelo professora Josenildo</w:t>
      </w:r>
      <w:r w:rsidR="00DB5E2D" w:rsidRPr="00DA6AC8">
        <w:rPr>
          <w:rFonts w:ascii="Arial" w:hAnsi="Arial" w:cs="Arial"/>
          <w:spacing w:val="3"/>
          <w:sz w:val="20"/>
          <w:szCs w:val="20"/>
        </w:rPr>
        <w:t xml:space="preserve"> </w:t>
      </w:r>
    </w:p>
    <w:p w14:paraId="4E877E18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53033EE1" w14:textId="1E6658B5" w:rsidR="00DB5E2D" w:rsidRPr="00DA6AC8" w:rsidRDefault="00DB5E2D" w:rsidP="004B2C33">
      <w:pPr>
        <w:ind w:firstLine="0"/>
        <w:rPr>
          <w:rFonts w:ascii="Arial" w:hAnsi="Arial" w:cs="Arial"/>
          <w:spacing w:val="3"/>
          <w:sz w:val="24"/>
          <w:szCs w:val="24"/>
        </w:rPr>
      </w:pPr>
    </w:p>
    <w:p w14:paraId="5765E694" w14:textId="77777777" w:rsidR="00DB5E2D" w:rsidRPr="00DA6AC8" w:rsidRDefault="00DB5E2D" w:rsidP="00DB5E2D">
      <w:pPr>
        <w:ind w:firstLine="0"/>
        <w:jc w:val="center"/>
        <w:rPr>
          <w:rFonts w:ascii="Arial" w:hAnsi="Arial" w:cs="Arial"/>
          <w:spacing w:val="3"/>
          <w:sz w:val="24"/>
          <w:szCs w:val="24"/>
        </w:rPr>
      </w:pPr>
    </w:p>
    <w:p w14:paraId="3E901F5F" w14:textId="77777777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São Luís – MA</w:t>
      </w:r>
    </w:p>
    <w:p w14:paraId="384E3BAD" w14:textId="7B4B98E6" w:rsidR="00DB5E2D" w:rsidRPr="00DA6AC8" w:rsidRDefault="00DB5E2D" w:rsidP="00DB5E2D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t>2021</w:t>
      </w:r>
    </w:p>
    <w:p w14:paraId="7951A605" w14:textId="47B65100" w:rsidR="0029567B" w:rsidRPr="00DA6AC8" w:rsidRDefault="002E3A67" w:rsidP="00490500">
      <w:pPr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pacing w:val="3"/>
          <w:sz w:val="24"/>
          <w:szCs w:val="24"/>
        </w:rPr>
        <w:lastRenderedPageBreak/>
        <w:t xml:space="preserve">Foi denominado que fosse criado </w:t>
      </w:r>
      <w:r w:rsidR="005934AA" w:rsidRPr="00DA6AC8">
        <w:rPr>
          <w:rFonts w:ascii="Arial" w:hAnsi="Arial" w:cs="Arial"/>
          <w:spacing w:val="3"/>
          <w:sz w:val="24"/>
          <w:szCs w:val="24"/>
        </w:rPr>
        <w:t>um </w:t>
      </w:r>
      <w:r w:rsidR="005934AA" w:rsidRPr="00DA6AC8">
        <w:rPr>
          <w:rFonts w:ascii="Arial" w:hAnsi="Arial" w:cs="Arial"/>
          <w:b/>
          <w:bCs/>
          <w:spacing w:val="3"/>
          <w:sz w:val="24"/>
          <w:szCs w:val="24"/>
        </w:rPr>
        <w:t>banco de dados</w:t>
      </w:r>
      <w:r w:rsidRPr="00DA6AC8">
        <w:rPr>
          <w:rFonts w:ascii="Arial" w:hAnsi="Arial" w:cs="Arial"/>
          <w:spacing w:val="3"/>
          <w:sz w:val="24"/>
          <w:szCs w:val="24"/>
        </w:rPr>
        <w:t>, que se possui</w:t>
      </w:r>
      <w:r w:rsidR="005934AA" w:rsidRPr="00DA6AC8">
        <w:rPr>
          <w:rFonts w:ascii="Arial" w:hAnsi="Arial" w:cs="Arial"/>
          <w:spacing w:val="3"/>
          <w:sz w:val="24"/>
          <w:szCs w:val="24"/>
        </w:rPr>
        <w:t xml:space="preserve"> pelo menos 3 entidades</w:t>
      </w:r>
      <w:r w:rsidRPr="00DA6AC8">
        <w:rPr>
          <w:rFonts w:ascii="Arial" w:hAnsi="Arial" w:cs="Arial"/>
          <w:spacing w:val="3"/>
          <w:sz w:val="24"/>
          <w:szCs w:val="24"/>
        </w:rPr>
        <w:t>,</w:t>
      </w:r>
      <w:r w:rsidR="005934AA" w:rsidRPr="00DA6AC8">
        <w:rPr>
          <w:rFonts w:ascii="Arial" w:hAnsi="Arial" w:cs="Arial"/>
          <w:spacing w:val="3"/>
          <w:sz w:val="24"/>
          <w:szCs w:val="24"/>
        </w:rPr>
        <w:t xml:space="preserve"> e</w:t>
      </w:r>
      <w:r w:rsidRPr="00DA6AC8">
        <w:rPr>
          <w:rFonts w:ascii="Arial" w:hAnsi="Arial" w:cs="Arial"/>
          <w:spacing w:val="3"/>
          <w:sz w:val="24"/>
          <w:szCs w:val="24"/>
        </w:rPr>
        <w:t xml:space="preserve"> que também tivesse</w:t>
      </w:r>
      <w:r w:rsidR="005934AA" w:rsidRPr="00DA6AC8">
        <w:rPr>
          <w:rFonts w:ascii="Arial" w:hAnsi="Arial" w:cs="Arial"/>
          <w:spacing w:val="3"/>
          <w:sz w:val="24"/>
          <w:szCs w:val="24"/>
        </w:rPr>
        <w:t xml:space="preserve"> um relacionamento entre duas delas. </w:t>
      </w:r>
    </w:p>
    <w:p w14:paraId="2D2C181B" w14:textId="3EC0F2FC" w:rsidR="002E3A67" w:rsidRPr="00DA6AC8" w:rsidRDefault="005934AA" w:rsidP="002E3A67">
      <w:pPr>
        <w:ind w:left="709" w:firstLine="0"/>
        <w:rPr>
          <w:rFonts w:ascii="Arial" w:hAnsi="Arial" w:cs="Arial"/>
          <w:sz w:val="24"/>
          <w:szCs w:val="24"/>
        </w:rPr>
      </w:pPr>
      <w:r w:rsidRPr="00DA6A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835BD2" wp14:editId="524DEA5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07795" cy="1028700"/>
            <wp:effectExtent l="0" t="0" r="1905" b="0"/>
            <wp:wrapTight wrapText="bothSides">
              <wp:wrapPolygon edited="0">
                <wp:start x="0" y="0"/>
                <wp:lineTo x="0" y="21200"/>
                <wp:lineTo x="21337" y="21200"/>
                <wp:lineTo x="21337" y="0"/>
                <wp:lineTo x="0" y="0"/>
              </wp:wrapPolygon>
            </wp:wrapTight>
            <wp:docPr id="1" name="Imagem 1" descr="Interface gráfica do usuári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144" cy="1031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A67" w:rsidRPr="00DA6AC8">
        <w:rPr>
          <w:rFonts w:ascii="Arial" w:hAnsi="Arial" w:cs="Arial"/>
          <w:sz w:val="24"/>
          <w:szCs w:val="24"/>
        </w:rPr>
        <w:t>O b</w:t>
      </w:r>
      <w:r w:rsidRPr="00DA6AC8">
        <w:rPr>
          <w:rFonts w:ascii="Arial" w:hAnsi="Arial" w:cs="Arial"/>
          <w:sz w:val="24"/>
          <w:szCs w:val="24"/>
        </w:rPr>
        <w:t>anco de dados criado e denominado “consultoria”, possuindo 4 (quatro) tabelas</w:t>
      </w:r>
      <w:r w:rsidR="002E3A67" w:rsidRPr="00DA6AC8">
        <w:rPr>
          <w:rFonts w:ascii="Arial" w:hAnsi="Arial" w:cs="Arial"/>
          <w:sz w:val="24"/>
          <w:szCs w:val="24"/>
        </w:rPr>
        <w:t>, ou entidades</w:t>
      </w:r>
      <w:r w:rsidRPr="00DA6AC8">
        <w:rPr>
          <w:rFonts w:ascii="Arial" w:hAnsi="Arial" w:cs="Arial"/>
          <w:sz w:val="24"/>
          <w:szCs w:val="24"/>
        </w:rPr>
        <w:t xml:space="preserve">, onde existe um relacionamento </w:t>
      </w:r>
      <w:r w:rsidRPr="00DA6AC8">
        <w:rPr>
          <w:rFonts w:ascii="Arial" w:hAnsi="Arial" w:cs="Arial"/>
          <w:i/>
          <w:iCs/>
          <w:sz w:val="24"/>
          <w:szCs w:val="24"/>
        </w:rPr>
        <w:t xml:space="preserve">Many to Many </w:t>
      </w:r>
      <w:r w:rsidRPr="00DA6AC8">
        <w:rPr>
          <w:rFonts w:ascii="Arial" w:hAnsi="Arial" w:cs="Arial"/>
          <w:sz w:val="24"/>
          <w:szCs w:val="24"/>
        </w:rPr>
        <w:t>entre as tabelas projeto e consultor</w:t>
      </w:r>
      <w:r w:rsidR="002E3A67" w:rsidRPr="00DA6AC8">
        <w:rPr>
          <w:rFonts w:ascii="Arial" w:hAnsi="Arial" w:cs="Arial"/>
          <w:sz w:val="24"/>
          <w:szCs w:val="24"/>
        </w:rPr>
        <w:t>, como mostra a imagem ao lado.</w:t>
      </w:r>
    </w:p>
    <w:p w14:paraId="4E423F25" w14:textId="3FA418DB" w:rsidR="005934AA" w:rsidRPr="00DA6AC8" w:rsidRDefault="00490500" w:rsidP="00490500">
      <w:pPr>
        <w:rPr>
          <w:rFonts w:ascii="Arial" w:hAnsi="Arial" w:cs="Arial"/>
          <w:sz w:val="24"/>
          <w:szCs w:val="24"/>
        </w:rPr>
      </w:pPr>
      <w:r w:rsidRPr="00DA6A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49F569" wp14:editId="4944DEF9">
            <wp:simplePos x="0" y="0"/>
            <wp:positionH relativeFrom="margin">
              <wp:align>right</wp:align>
            </wp:positionH>
            <wp:positionV relativeFrom="paragraph">
              <wp:posOffset>2556510</wp:posOffset>
            </wp:positionV>
            <wp:extent cx="540004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488" y="2129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A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03C859" wp14:editId="7E773046">
            <wp:simplePos x="0" y="0"/>
            <wp:positionH relativeFrom="margin">
              <wp:align>right</wp:align>
            </wp:positionH>
            <wp:positionV relativeFrom="paragraph">
              <wp:posOffset>1232535</wp:posOffset>
            </wp:positionV>
            <wp:extent cx="5400040" cy="1267460"/>
            <wp:effectExtent l="0" t="0" r="0" b="8890"/>
            <wp:wrapTight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A67" w:rsidRPr="00DA6AC8">
        <w:rPr>
          <w:rFonts w:ascii="Arial" w:hAnsi="Arial" w:cs="Arial"/>
          <w:sz w:val="24"/>
          <w:szCs w:val="24"/>
        </w:rPr>
        <w:t>Logo foi determinado que fosse d</w:t>
      </w:r>
      <w:r w:rsidR="005934AA" w:rsidRPr="00DA6AC8">
        <w:rPr>
          <w:rFonts w:ascii="Arial" w:hAnsi="Arial" w:cs="Arial"/>
          <w:sz w:val="24"/>
          <w:szCs w:val="24"/>
        </w:rPr>
        <w:t>efin</w:t>
      </w:r>
      <w:r w:rsidR="002E3A67" w:rsidRPr="00DA6AC8">
        <w:rPr>
          <w:rFonts w:ascii="Arial" w:hAnsi="Arial" w:cs="Arial"/>
          <w:sz w:val="24"/>
          <w:szCs w:val="24"/>
        </w:rPr>
        <w:t xml:space="preserve">ido </w:t>
      </w:r>
      <w:r w:rsidR="005934AA" w:rsidRPr="00DA6AC8">
        <w:rPr>
          <w:rFonts w:ascii="Arial" w:hAnsi="Arial" w:cs="Arial"/>
          <w:sz w:val="24"/>
          <w:szCs w:val="24"/>
        </w:rPr>
        <w:t xml:space="preserve">uma relação de </w:t>
      </w:r>
      <w:r w:rsidR="005934AA" w:rsidRPr="00DA6AC8">
        <w:rPr>
          <w:rFonts w:ascii="Arial" w:hAnsi="Arial" w:cs="Arial"/>
          <w:b/>
          <w:bCs/>
          <w:sz w:val="24"/>
          <w:szCs w:val="24"/>
        </w:rPr>
        <w:t>especialização</w:t>
      </w:r>
      <w:r w:rsidR="005934AA" w:rsidRPr="00DA6AC8">
        <w:rPr>
          <w:rFonts w:ascii="Arial" w:hAnsi="Arial" w:cs="Arial"/>
          <w:sz w:val="24"/>
          <w:szCs w:val="24"/>
        </w:rPr>
        <w:t xml:space="preserve"> entre duas das entidades</w:t>
      </w:r>
      <w:r w:rsidR="002E3A67" w:rsidRPr="00DA6AC8">
        <w:rPr>
          <w:rFonts w:ascii="Arial" w:hAnsi="Arial" w:cs="Arial"/>
          <w:sz w:val="24"/>
          <w:szCs w:val="24"/>
        </w:rPr>
        <w:t>, dentro do banco de dados, como por exemplo</w:t>
      </w:r>
      <w:r w:rsidR="005934AA" w:rsidRPr="00DA6AC8">
        <w:rPr>
          <w:rFonts w:ascii="Arial" w:hAnsi="Arial" w:cs="Arial"/>
          <w:sz w:val="24"/>
          <w:szCs w:val="24"/>
        </w:rPr>
        <w:t xml:space="preserve"> Pessoa (super) e Funcionário (herda de Pessoa)</w:t>
      </w:r>
      <w:r w:rsidR="002E3A67" w:rsidRPr="00DA6AC8">
        <w:rPr>
          <w:rFonts w:ascii="Arial" w:hAnsi="Arial" w:cs="Arial"/>
          <w:sz w:val="24"/>
          <w:szCs w:val="24"/>
        </w:rPr>
        <w:t xml:space="preserve">, dentro do banco “consultoria” foi criado a relação </w:t>
      </w:r>
      <w:r w:rsidR="002E3A67" w:rsidRPr="00DA6AC8">
        <w:rPr>
          <w:rFonts w:ascii="Arial" w:hAnsi="Arial" w:cs="Arial"/>
          <w:sz w:val="24"/>
          <w:szCs w:val="24"/>
        </w:rPr>
        <w:t xml:space="preserve">de especialização </w:t>
      </w:r>
      <w:r w:rsidR="002E3A67" w:rsidRPr="00DA6AC8">
        <w:rPr>
          <w:rFonts w:ascii="Arial" w:hAnsi="Arial" w:cs="Arial"/>
          <w:sz w:val="24"/>
          <w:szCs w:val="24"/>
        </w:rPr>
        <w:t>entre consultor e pessoa</w:t>
      </w:r>
      <w:r w:rsidRPr="00DA6AC8">
        <w:rPr>
          <w:rFonts w:ascii="Arial" w:hAnsi="Arial" w:cs="Arial"/>
          <w:sz w:val="24"/>
          <w:szCs w:val="24"/>
        </w:rPr>
        <w:t>, como mostra os comandos em sql nas imagens logo abaixo</w:t>
      </w:r>
      <w:r w:rsidR="002E3A67" w:rsidRPr="00DA6AC8">
        <w:rPr>
          <w:rFonts w:ascii="Arial" w:hAnsi="Arial" w:cs="Arial"/>
          <w:sz w:val="24"/>
          <w:szCs w:val="24"/>
        </w:rPr>
        <w:t>.</w:t>
      </w:r>
    </w:p>
    <w:p w14:paraId="22D6AF44" w14:textId="6FAFB3E2" w:rsidR="005934AA" w:rsidRDefault="00490500" w:rsidP="00490500">
      <w:pPr>
        <w:ind w:firstLine="0"/>
        <w:rPr>
          <w:rFonts w:ascii="Arial" w:hAnsi="Arial" w:cs="Arial"/>
          <w:spacing w:val="3"/>
          <w:sz w:val="24"/>
          <w:szCs w:val="24"/>
        </w:rPr>
      </w:pPr>
      <w:r w:rsidRPr="00DA6AC8">
        <w:rPr>
          <w:rFonts w:ascii="Arial" w:hAnsi="Arial" w:cs="Arial"/>
          <w:sz w:val="24"/>
          <w:szCs w:val="24"/>
        </w:rPr>
        <w:tab/>
      </w:r>
      <w:r w:rsidR="00DA6AC8">
        <w:rPr>
          <w:rFonts w:ascii="Arial" w:hAnsi="Arial" w:cs="Arial"/>
          <w:spacing w:val="3"/>
          <w:sz w:val="24"/>
          <w:szCs w:val="24"/>
        </w:rPr>
        <w:t>Foi escrito</w:t>
      </w:r>
      <w:r w:rsidR="00DA6AC8" w:rsidRPr="00DA6AC8">
        <w:rPr>
          <w:rFonts w:ascii="Arial" w:hAnsi="Arial" w:cs="Arial"/>
          <w:spacing w:val="3"/>
          <w:sz w:val="24"/>
          <w:szCs w:val="24"/>
        </w:rPr>
        <w:t xml:space="preserve"> um</w:t>
      </w:r>
      <w:r w:rsidR="00DA6AC8" w:rsidRPr="00DA6AC8">
        <w:rPr>
          <w:rFonts w:ascii="Arial" w:hAnsi="Arial" w:cs="Arial"/>
          <w:b/>
          <w:bCs/>
          <w:spacing w:val="3"/>
          <w:sz w:val="24"/>
          <w:szCs w:val="24"/>
        </w:rPr>
        <w:t> procedimento</w:t>
      </w:r>
      <w:r w:rsidR="00DA6AC8" w:rsidRPr="00DA6AC8">
        <w:rPr>
          <w:rFonts w:ascii="Arial" w:hAnsi="Arial" w:cs="Arial"/>
          <w:spacing w:val="3"/>
          <w:sz w:val="24"/>
          <w:szCs w:val="24"/>
        </w:rPr>
        <w:t> para pelo menos uma operação CRUD com as informações na entidade super e na entidade derivada em uma única chamada</w:t>
      </w:r>
      <w:r w:rsidR="00DA6AC8">
        <w:rPr>
          <w:rFonts w:ascii="Arial" w:hAnsi="Arial" w:cs="Arial"/>
          <w:spacing w:val="3"/>
          <w:sz w:val="24"/>
          <w:szCs w:val="24"/>
        </w:rPr>
        <w:t xml:space="preserve">, além de uma </w:t>
      </w:r>
      <w:r w:rsidR="00DA6AC8" w:rsidRPr="00DA6AC8">
        <w:rPr>
          <w:rFonts w:ascii="Arial" w:hAnsi="Arial" w:cs="Arial"/>
          <w:b/>
          <w:bCs/>
          <w:spacing w:val="3"/>
          <w:sz w:val="24"/>
          <w:szCs w:val="24"/>
        </w:rPr>
        <w:t>procedure</w:t>
      </w:r>
      <w:r w:rsidR="00DA6AC8">
        <w:rPr>
          <w:rFonts w:ascii="Arial" w:hAnsi="Arial" w:cs="Arial"/>
          <w:spacing w:val="3"/>
          <w:sz w:val="24"/>
          <w:szCs w:val="24"/>
        </w:rPr>
        <w:t xml:space="preserve"> escrita que realiza uma seleção das informações dos projetos e estrutura elas.</w:t>
      </w:r>
    </w:p>
    <w:p w14:paraId="4A821C9F" w14:textId="3F6DAAE5" w:rsidR="00DA6AC8" w:rsidRPr="00DA6AC8" w:rsidRDefault="00DA6AC8" w:rsidP="00490500">
      <w:pPr>
        <w:ind w:firstLine="0"/>
        <w:rPr>
          <w:rFonts w:ascii="Arial" w:hAnsi="Arial" w:cs="Arial"/>
          <w:sz w:val="24"/>
          <w:szCs w:val="24"/>
        </w:rPr>
      </w:pPr>
    </w:p>
    <w:p w14:paraId="7D239A3A" w14:textId="2E8BED9C" w:rsidR="001B0E79" w:rsidRPr="001B0E79" w:rsidRDefault="00DA6AC8" w:rsidP="00490500">
      <w:pPr>
        <w:ind w:firstLine="0"/>
        <w:rPr>
          <w:rFonts w:ascii="Arial" w:hAnsi="Arial" w:cs="Arial"/>
        </w:rPr>
      </w:pPr>
      <w:r w:rsidRPr="00DA6AC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2D8E89B" wp14:editId="4855FF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036185"/>
            <wp:effectExtent l="0" t="0" r="0" b="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496">
        <w:rPr>
          <w:rFonts w:ascii="Arial" w:hAnsi="Arial" w:cs="Arial"/>
        </w:rPr>
        <w:tab/>
        <w:t>O código esta contido no arquivo em rar, nomeado de “ProjetoSQLrar”, o mesmo acompanha este relatório</w:t>
      </w:r>
      <w:r w:rsidR="005C2BE9">
        <w:rPr>
          <w:rFonts w:ascii="Arial" w:hAnsi="Arial" w:cs="Arial"/>
        </w:rPr>
        <w:t>, junto do script do banco de dados.</w:t>
      </w:r>
    </w:p>
    <w:sectPr w:rsidR="001B0E79" w:rsidRPr="001B0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36C62"/>
    <w:multiLevelType w:val="hybridMultilevel"/>
    <w:tmpl w:val="E5CA2300"/>
    <w:lvl w:ilvl="0" w:tplc="41025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49"/>
    <w:rsid w:val="001B0E79"/>
    <w:rsid w:val="0029567B"/>
    <w:rsid w:val="002E3A67"/>
    <w:rsid w:val="00490500"/>
    <w:rsid w:val="004B2C33"/>
    <w:rsid w:val="005934AA"/>
    <w:rsid w:val="005A5C49"/>
    <w:rsid w:val="005C2BE9"/>
    <w:rsid w:val="00DA6AC8"/>
    <w:rsid w:val="00DB5E2D"/>
    <w:rsid w:val="00F1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BA9E"/>
  <w15:chartTrackingRefBased/>
  <w15:docId w15:val="{D793F57C-C07B-4ABA-9886-E35B3AEC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</dc:creator>
  <cp:keywords/>
  <dc:description/>
  <cp:lastModifiedBy>Lucas Felipe</cp:lastModifiedBy>
  <cp:revision>2</cp:revision>
  <dcterms:created xsi:type="dcterms:W3CDTF">2021-12-16T18:25:00Z</dcterms:created>
  <dcterms:modified xsi:type="dcterms:W3CDTF">2021-12-16T19:41:00Z</dcterms:modified>
</cp:coreProperties>
</file>