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ESCOPO DO PROJETO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Gerenciamento de Times Esportivos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Lucas Gabriel Pereira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lucasgp47</w:t>
      </w:r>
      <w:r>
        <w:rPr>
          <w:color w:val="000000"/>
          <w:sz w:val="28"/>
          <w:szCs w:val="28"/>
        </w:rPr>
        <w:t xml:space="preserve">@gmail.com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25/11/2022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1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1 Objetivo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>Criar e simular um sistema de gerenciamento de times esportivos, considerando principalmente a transferências de Jogadores e os detalhes que envolvem a contratação e a venda dos mesmos</w:t>
      </w:r>
      <w:r>
        <w:rPr>
          <w:i/>
          <w:color w:val="000000"/>
          <w:sz w:val="23"/>
          <w:szCs w:val="23"/>
        </w:rPr>
        <w:t>. Considere-se por manter as funções CRUD (</w:t>
      </w:r>
      <w:proofErr w:type="spellStart"/>
      <w:r>
        <w:rPr>
          <w:i/>
          <w:color w:val="000000"/>
          <w:sz w:val="23"/>
          <w:szCs w:val="23"/>
        </w:rPr>
        <w:t>Create</w:t>
      </w:r>
      <w:proofErr w:type="spellEnd"/>
      <w:r>
        <w:rPr>
          <w:i/>
          <w:color w:val="000000"/>
          <w:sz w:val="23"/>
          <w:szCs w:val="23"/>
        </w:rPr>
        <w:t xml:space="preserve">, </w:t>
      </w:r>
      <w:proofErr w:type="spellStart"/>
      <w:r>
        <w:rPr>
          <w:i/>
          <w:color w:val="000000"/>
          <w:sz w:val="23"/>
          <w:szCs w:val="23"/>
        </w:rPr>
        <w:t>Read</w:t>
      </w:r>
      <w:proofErr w:type="spellEnd"/>
      <w:r>
        <w:rPr>
          <w:i/>
          <w:color w:val="000000"/>
          <w:sz w:val="23"/>
          <w:szCs w:val="23"/>
        </w:rPr>
        <w:t xml:space="preserve">, Update e Delete).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</w:p>
    <w:p w:rsidR="00675884" w:rsidRP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rPr>
          <w:color w:val="000000"/>
          <w:sz w:val="23"/>
          <w:szCs w:val="23"/>
        </w:rPr>
      </w:pPr>
      <w:r w:rsidRPr="00675884">
        <w:rPr>
          <w:color w:val="000000"/>
          <w:sz w:val="23"/>
          <w:szCs w:val="23"/>
        </w:rPr>
        <w:t xml:space="preserve">O sistema contará com um nível de acesso: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• </w:t>
      </w:r>
      <w:proofErr w:type="spellStart"/>
      <w:r>
        <w:rPr>
          <w:color w:val="000000"/>
          <w:sz w:val="23"/>
          <w:szCs w:val="23"/>
        </w:rPr>
        <w:t>Admin</w:t>
      </w:r>
      <w:proofErr w:type="spellEnd"/>
      <w:r>
        <w:rPr>
          <w:color w:val="000000"/>
          <w:sz w:val="23"/>
          <w:szCs w:val="23"/>
        </w:rPr>
        <w:t xml:space="preserve">: Terá as funcionalidades de </w:t>
      </w:r>
      <w:r>
        <w:rPr>
          <w:color w:val="000000"/>
          <w:sz w:val="23"/>
          <w:szCs w:val="23"/>
        </w:rPr>
        <w:t>Técnico e Jogador</w:t>
      </w:r>
      <w:r>
        <w:rPr>
          <w:color w:val="000000"/>
          <w:sz w:val="23"/>
          <w:szCs w:val="23"/>
        </w:rPr>
        <w:t xml:space="preserve">, também poderá acessar </w:t>
      </w:r>
      <w:r>
        <w:rPr>
          <w:i/>
          <w:color w:val="000000"/>
          <w:sz w:val="23"/>
          <w:szCs w:val="23"/>
        </w:rPr>
        <w:t>dados gerenciais</w:t>
      </w:r>
      <w:r>
        <w:rPr>
          <w:color w:val="000000"/>
          <w:sz w:val="23"/>
          <w:szCs w:val="23"/>
        </w:rPr>
        <w:t>, como todos o sistema de funções CRUD, além do acesso direto as classes, permitindo assim teste com maior perspicaz e velocidade. Este nível de acesso também é responsável pela inserção dos veículos novos e seminovos que acabam de chegar a revendedora.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Exemplos de dados gerenciais do perfil </w:t>
      </w:r>
      <w:proofErr w:type="spellStart"/>
      <w:r>
        <w:rPr>
          <w:color w:val="000000"/>
          <w:sz w:val="23"/>
          <w:szCs w:val="23"/>
        </w:rPr>
        <w:t>admin</w:t>
      </w:r>
      <w:proofErr w:type="spellEnd"/>
      <w:r>
        <w:rPr>
          <w:color w:val="000000"/>
          <w:sz w:val="23"/>
          <w:szCs w:val="23"/>
        </w:rPr>
        <w:t xml:space="preserve">: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243BBC">
        <w:rPr>
          <w:color w:val="000000"/>
          <w:sz w:val="23"/>
          <w:szCs w:val="23"/>
        </w:rPr>
        <w:t xml:space="preserve"> Dados do</w:t>
      </w:r>
      <w:r>
        <w:rPr>
          <w:color w:val="000000"/>
          <w:sz w:val="23"/>
          <w:szCs w:val="23"/>
        </w:rPr>
        <w:t xml:space="preserve"> </w:t>
      </w:r>
      <w:r w:rsidR="00243BBC">
        <w:rPr>
          <w:color w:val="000000"/>
          <w:sz w:val="23"/>
          <w:szCs w:val="23"/>
        </w:rPr>
        <w:t>jogador, como valor de mercado, qualidades, área de atuação e valor de transferência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</w:t>
      </w:r>
      <w:r w:rsidR="00243BBC">
        <w:rPr>
          <w:color w:val="000000"/>
          <w:sz w:val="23"/>
          <w:szCs w:val="23"/>
        </w:rPr>
        <w:t xml:space="preserve"> Renda liquida do Clube</w:t>
      </w:r>
      <w:r>
        <w:rPr>
          <w:color w:val="000000"/>
          <w:sz w:val="23"/>
          <w:szCs w:val="23"/>
        </w:rPr>
        <w:t xml:space="preserve">; </w:t>
      </w:r>
    </w:p>
    <w:p w:rsidR="005D5AE5" w:rsidRDefault="00675884" w:rsidP="005D5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243BBC">
        <w:rPr>
          <w:color w:val="000000"/>
          <w:sz w:val="23"/>
          <w:szCs w:val="23"/>
        </w:rPr>
        <w:t>Despesas com marketing</w:t>
      </w:r>
      <w:r w:rsidR="005D5AE5"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243BBC">
        <w:rPr>
          <w:color w:val="000000"/>
          <w:sz w:val="23"/>
          <w:szCs w:val="23"/>
        </w:rPr>
        <w:t xml:space="preserve"> </w:t>
      </w:r>
      <w:r w:rsidR="009C08F5">
        <w:rPr>
          <w:color w:val="000000"/>
          <w:sz w:val="23"/>
          <w:szCs w:val="23"/>
        </w:rPr>
        <w:t>Detalhes do Contrato, como valores e gastos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243BBC">
        <w:rPr>
          <w:color w:val="000000"/>
          <w:sz w:val="23"/>
          <w:szCs w:val="23"/>
        </w:rPr>
        <w:t>Tempo do contrato para o jogador</w:t>
      </w:r>
      <w:r>
        <w:rPr>
          <w:color w:val="000000"/>
          <w:sz w:val="23"/>
          <w:szCs w:val="23"/>
        </w:rPr>
        <w:t xml:space="preserve">. </w:t>
      </w:r>
    </w:p>
    <w:p w:rsidR="005D5AE5" w:rsidRDefault="005D5AE5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Fundo disponível para contratações.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3833"/>
        <w:rPr>
          <w:color w:val="000000"/>
          <w:sz w:val="23"/>
          <w:szCs w:val="23"/>
        </w:rPr>
      </w:pP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Funcionalidades </w:t>
      </w:r>
    </w:p>
    <w:p w:rsidR="005D5AE5" w:rsidRDefault="005D5AE5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</w:p>
    <w:p w:rsidR="00675884" w:rsidRDefault="00675884" w:rsidP="005D5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1" w:lineRule="auto"/>
        <w:ind w:left="293" w:right="15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D73BC3">
        <w:rPr>
          <w:color w:val="000000"/>
          <w:sz w:val="23"/>
          <w:szCs w:val="23"/>
        </w:rPr>
        <w:t>Salvar dados do jogador, e calcular gastos e lucros gerados pela venda ou compra de um joga</w:t>
      </w:r>
      <w:bookmarkStart w:id="0" w:name="_GoBack"/>
      <w:bookmarkEnd w:id="0"/>
      <w:r w:rsidR="00D73BC3">
        <w:rPr>
          <w:color w:val="000000"/>
          <w:sz w:val="23"/>
          <w:szCs w:val="23"/>
        </w:rPr>
        <w:t>dor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2. </w:t>
      </w:r>
      <w:r w:rsidR="005D5AE5">
        <w:rPr>
          <w:color w:val="000000"/>
          <w:sz w:val="23"/>
          <w:szCs w:val="23"/>
        </w:rPr>
        <w:t>Calcular d</w:t>
      </w:r>
      <w:r w:rsidR="009C08F5">
        <w:rPr>
          <w:color w:val="000000"/>
          <w:sz w:val="23"/>
          <w:szCs w:val="23"/>
        </w:rPr>
        <w:t>espesas ou honorários de empresários, assim como seus dados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7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5D5AE5">
        <w:rPr>
          <w:color w:val="000000"/>
          <w:sz w:val="23"/>
          <w:szCs w:val="23"/>
        </w:rPr>
        <w:t xml:space="preserve"> </w:t>
      </w:r>
      <w:r w:rsidR="00367A4D">
        <w:rPr>
          <w:color w:val="000000"/>
          <w:sz w:val="23"/>
          <w:szCs w:val="23"/>
        </w:rPr>
        <w:t>Dados de operações serão salvos, assim como dados dos jogadores, até a rescisão de seu contrato, ou seja, seu apagamento na lista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6" w:hanging="29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r w:rsidR="005D5AE5">
        <w:rPr>
          <w:color w:val="000000"/>
          <w:sz w:val="23"/>
          <w:szCs w:val="23"/>
        </w:rPr>
        <w:t>Renda total com transferências na temporada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367A4D">
        <w:rPr>
          <w:color w:val="000000"/>
          <w:sz w:val="23"/>
          <w:szCs w:val="23"/>
        </w:rPr>
        <w:t>Calculo de multas por descumprimento ou rescisão do contrato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</w:t>
      </w:r>
      <w:r w:rsidR="009C08F5">
        <w:rPr>
          <w:color w:val="000000"/>
          <w:sz w:val="23"/>
          <w:szCs w:val="23"/>
        </w:rPr>
        <w:t>Tempo de contrato com o jogador</w:t>
      </w:r>
      <w:r>
        <w:rPr>
          <w:color w:val="000000"/>
          <w:sz w:val="23"/>
          <w:szCs w:val="23"/>
        </w:rPr>
        <w:t>;</w:t>
      </w:r>
    </w:p>
    <w:p w:rsidR="009C08F5" w:rsidRDefault="009C08F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7. Salário do jogador;</w:t>
      </w:r>
    </w:p>
    <w:p w:rsidR="00675884" w:rsidRDefault="009C08F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</w:t>
      </w:r>
      <w:r w:rsidR="00675884">
        <w:rPr>
          <w:color w:val="000000"/>
          <w:sz w:val="23"/>
          <w:szCs w:val="23"/>
        </w:rPr>
        <w:t xml:space="preserve">. Estar adequada a LGPD - </w:t>
      </w:r>
      <w:r>
        <w:rPr>
          <w:color w:val="000000"/>
          <w:sz w:val="23"/>
          <w:szCs w:val="23"/>
        </w:rPr>
        <w:t>Lei Geral de Proteção de Dados.</w:t>
      </w:r>
    </w:p>
    <w:p w:rsidR="005D5AE5" w:rsidRDefault="005D5AE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283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1.2 Funcionalidades que não estã</w:t>
      </w:r>
      <w:r w:rsidR="00810389">
        <w:rPr>
          <w:color w:val="000000"/>
          <w:sz w:val="28"/>
          <w:szCs w:val="28"/>
        </w:rPr>
        <w:t>o nessa proposta:</w:t>
      </w:r>
      <w:r>
        <w:rPr>
          <w:color w:val="000000"/>
          <w:sz w:val="23"/>
          <w:szCs w:val="23"/>
        </w:rPr>
        <w:t xml:space="preserve"> </w:t>
      </w:r>
    </w:p>
    <w:p w:rsidR="00675884" w:rsidRDefault="00810389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 Outros tipos de contrato fora a venda ou compra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810389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 Alteração de empresários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Integração com outros sistemas;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 Log</w:t>
      </w:r>
      <w:r w:rsidR="00A31437">
        <w:rPr>
          <w:color w:val="000000"/>
          <w:sz w:val="23"/>
          <w:szCs w:val="23"/>
        </w:rPr>
        <w:t xml:space="preserve"> sobre como os dados são gerados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A31437">
        <w:rPr>
          <w:color w:val="000000"/>
          <w:sz w:val="23"/>
          <w:szCs w:val="23"/>
        </w:rPr>
        <w:t xml:space="preserve"> Atos que não tem relação direta com a venda</w:t>
      </w:r>
      <w:r>
        <w:rPr>
          <w:color w:val="000000"/>
          <w:sz w:val="23"/>
          <w:szCs w:val="23"/>
        </w:rPr>
        <w:t>.</w:t>
      </w:r>
    </w:p>
    <w:p w:rsidR="005D5AE5" w:rsidRDefault="005D5AE5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6. Transferências que não sejam da janela de transferência atual;</w:t>
      </w:r>
    </w:p>
    <w:p w:rsidR="00A31437" w:rsidRDefault="00A31437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2 </w:t>
      </w:r>
      <w:r w:rsidR="00D73BC3">
        <w:rPr>
          <w:color w:val="000000"/>
          <w:sz w:val="34"/>
          <w:szCs w:val="34"/>
        </w:rPr>
        <w:t xml:space="preserve">- </w:t>
      </w:r>
      <w:r>
        <w:rPr>
          <w:color w:val="000000"/>
          <w:sz w:val="34"/>
          <w:szCs w:val="34"/>
        </w:rPr>
        <w:t xml:space="preserve">Estrutura necessária </w:t>
      </w:r>
    </w:p>
    <w:p w:rsidR="003944FD" w:rsidRDefault="003944FD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</w:p>
    <w:p w:rsidR="003944FD" w:rsidRDefault="00675884" w:rsidP="003944FD">
      <w:pPr>
        <w:rPr>
          <w:sz w:val="23"/>
          <w:szCs w:val="23"/>
        </w:rPr>
      </w:pPr>
      <w:r>
        <w:t xml:space="preserve">1. </w:t>
      </w:r>
      <w:r w:rsidR="003944FD" w:rsidRPr="003944FD">
        <w:rPr>
          <w:sz w:val="23"/>
          <w:szCs w:val="23"/>
        </w:rPr>
        <w:t>Computador que ser ́a usado como servidor Web com acessa a rede local</w:t>
      </w:r>
      <w:r w:rsidR="003944FD">
        <w:rPr>
          <w:sz w:val="23"/>
          <w:szCs w:val="23"/>
        </w:rPr>
        <w:t xml:space="preserve"> o</w:t>
      </w:r>
      <w:r w:rsidR="003944FD" w:rsidRPr="003944FD">
        <w:rPr>
          <w:sz w:val="23"/>
          <w:szCs w:val="23"/>
        </w:rPr>
        <w:t>u Internet;</w:t>
      </w:r>
      <w:r w:rsidRPr="003944FD">
        <w:rPr>
          <w:sz w:val="23"/>
          <w:szCs w:val="23"/>
        </w:rPr>
        <w:t xml:space="preserve"> </w:t>
      </w:r>
      <w:r w:rsidR="003944FD">
        <w:rPr>
          <w:sz w:val="23"/>
          <w:szCs w:val="23"/>
        </w:rPr>
        <w:tab/>
      </w:r>
    </w:p>
    <w:p w:rsidR="003944FD" w:rsidRDefault="003944FD" w:rsidP="003944FD">
      <w:pPr>
        <w:rPr>
          <w:sz w:val="23"/>
          <w:szCs w:val="23"/>
        </w:rPr>
      </w:pPr>
    </w:p>
    <w:p w:rsidR="00675884" w:rsidRPr="003944FD" w:rsidRDefault="00243BBC" w:rsidP="003944FD">
      <w:pPr>
        <w:rPr>
          <w:sz w:val="23"/>
          <w:szCs w:val="23"/>
        </w:rPr>
      </w:pPr>
      <w:r>
        <w:rPr>
          <w:color w:val="000000"/>
          <w:sz w:val="23"/>
          <w:szCs w:val="23"/>
        </w:rPr>
        <w:t>2. Dados Fictícios de um usuário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3</w:t>
      </w:r>
      <w:r w:rsidR="00D73BC3">
        <w:rPr>
          <w:color w:val="000000"/>
          <w:sz w:val="34"/>
          <w:szCs w:val="34"/>
        </w:rPr>
        <w:t xml:space="preserve"> -</w:t>
      </w:r>
      <w:r>
        <w:rPr>
          <w:color w:val="000000"/>
          <w:sz w:val="34"/>
          <w:szCs w:val="34"/>
        </w:rPr>
        <w:t xml:space="preserve"> Repositório </w:t>
      </w:r>
    </w:p>
    <w:p w:rsidR="002E30D5" w:rsidRDefault="002E30D5"/>
    <w:p w:rsidR="00D73BC3" w:rsidRPr="00D73BC3" w:rsidRDefault="00D73BC3">
      <w:pPr>
        <w:rPr>
          <w:sz w:val="23"/>
          <w:szCs w:val="23"/>
        </w:rPr>
      </w:pPr>
      <w:r w:rsidRPr="00D73BC3">
        <w:rPr>
          <w:sz w:val="23"/>
          <w:szCs w:val="23"/>
        </w:rPr>
        <w:t>https://github.com/LucasGP47/Gerenciamento-de-Times-Esportivos</w:t>
      </w:r>
    </w:p>
    <w:sectPr w:rsidR="00D73BC3" w:rsidRPr="00D7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84"/>
    <w:rsid w:val="00243BBC"/>
    <w:rsid w:val="002E30D5"/>
    <w:rsid w:val="00367A4D"/>
    <w:rsid w:val="003944FD"/>
    <w:rsid w:val="005D5AE5"/>
    <w:rsid w:val="00675884"/>
    <w:rsid w:val="00810389"/>
    <w:rsid w:val="009C08F5"/>
    <w:rsid w:val="00A31437"/>
    <w:rsid w:val="00A54D5C"/>
    <w:rsid w:val="00D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3E9C"/>
  <w15:chartTrackingRefBased/>
  <w15:docId w15:val="{4C6630EE-0715-4EFC-9BB4-00D33DE3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8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2022-11-24T21:33:00Z</dcterms:created>
  <dcterms:modified xsi:type="dcterms:W3CDTF">2022-11-25T00:01:00Z</dcterms:modified>
</cp:coreProperties>
</file>