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B73FB" w14:textId="77777777" w:rsidR="00CC2D3F" w:rsidRDefault="00CC2D3F" w:rsidP="004940A2">
      <w:pPr>
        <w:pStyle w:val="NormalWeb"/>
        <w:rPr>
          <w:color w:val="000000"/>
          <w:sz w:val="27"/>
          <w:szCs w:val="27"/>
        </w:rPr>
      </w:pPr>
    </w:p>
    <w:p w14:paraId="72D9C6C2" w14:textId="73F8F0A3" w:rsidR="00CC2D3F" w:rsidRDefault="00CC2D3F" w:rsidP="004940A2">
      <w:pPr>
        <w:pStyle w:val="NormalWeb"/>
        <w:rPr>
          <w:color w:val="000000"/>
          <w:sz w:val="27"/>
          <w:szCs w:val="27"/>
        </w:rPr>
      </w:pPr>
      <w:r>
        <w:rPr>
          <w:color w:val="000000"/>
          <w:sz w:val="27"/>
          <w:szCs w:val="27"/>
        </w:rPr>
        <w:t>Nome: Lucas Gabriel Da Silva</w:t>
      </w:r>
    </w:p>
    <w:p w14:paraId="3AA34783" w14:textId="430D5DF1" w:rsidR="004940A2" w:rsidRDefault="004940A2" w:rsidP="004940A2">
      <w:pPr>
        <w:pStyle w:val="NormalWeb"/>
        <w:rPr>
          <w:color w:val="000000"/>
          <w:sz w:val="27"/>
          <w:szCs w:val="27"/>
        </w:rPr>
      </w:pPr>
      <w:r>
        <w:rPr>
          <w:color w:val="000000"/>
          <w:sz w:val="27"/>
          <w:szCs w:val="27"/>
        </w:rPr>
        <w:t>6ª ATIVIDADE do POAD: Período: 16/05/2021 a 31/05/2021</w:t>
      </w:r>
    </w:p>
    <w:p w14:paraId="24FB5185" w14:textId="77777777" w:rsidR="004940A2" w:rsidRDefault="004940A2" w:rsidP="004940A2">
      <w:pPr>
        <w:pStyle w:val="NormalWeb"/>
        <w:rPr>
          <w:color w:val="000000"/>
          <w:sz w:val="27"/>
          <w:szCs w:val="27"/>
        </w:rPr>
      </w:pPr>
      <w:r>
        <w:rPr>
          <w:color w:val="000000"/>
          <w:sz w:val="27"/>
          <w:szCs w:val="27"/>
        </w:rPr>
        <w:t>Prezado(a) aluno(a), sua tarefa será:</w:t>
      </w:r>
    </w:p>
    <w:p w14:paraId="5873287E" w14:textId="77777777" w:rsidR="004940A2" w:rsidRDefault="004940A2" w:rsidP="004940A2">
      <w:pPr>
        <w:pStyle w:val="NormalWeb"/>
        <w:rPr>
          <w:color w:val="000000"/>
          <w:sz w:val="27"/>
          <w:szCs w:val="27"/>
        </w:rPr>
      </w:pPr>
      <w:r>
        <w:rPr>
          <w:color w:val="000000"/>
          <w:sz w:val="27"/>
          <w:szCs w:val="27"/>
        </w:rPr>
        <w:t>· Pesquisar na internet e/ou em outra fonte sobre: Os benefícios dos Esportes Coletivos.</w:t>
      </w:r>
    </w:p>
    <w:p w14:paraId="54E5470F" w14:textId="77777777" w:rsidR="004940A2" w:rsidRDefault="004940A2" w:rsidP="004940A2">
      <w:pPr>
        <w:pStyle w:val="NormalWeb"/>
        <w:rPr>
          <w:color w:val="000000"/>
          <w:sz w:val="27"/>
          <w:szCs w:val="27"/>
        </w:rPr>
      </w:pPr>
      <w:r>
        <w:rPr>
          <w:color w:val="000000"/>
          <w:sz w:val="27"/>
          <w:szCs w:val="27"/>
        </w:rPr>
        <w:t>· Pesquisar: O que é Esportes coletivos, suas definições</w:t>
      </w:r>
    </w:p>
    <w:p w14:paraId="7AE3E9C1" w14:textId="77777777" w:rsidR="004940A2" w:rsidRDefault="004940A2" w:rsidP="004940A2">
      <w:pPr>
        <w:pStyle w:val="NormalWeb"/>
        <w:rPr>
          <w:color w:val="000000"/>
          <w:sz w:val="27"/>
          <w:szCs w:val="27"/>
        </w:rPr>
      </w:pPr>
      <w:r>
        <w:rPr>
          <w:color w:val="000000"/>
          <w:sz w:val="27"/>
          <w:szCs w:val="27"/>
        </w:rPr>
        <w:t>· Pesquisar: Quais são os esportes coletivos, citar aos menos 8;</w:t>
      </w:r>
    </w:p>
    <w:p w14:paraId="148B931E" w14:textId="77777777" w:rsidR="004940A2" w:rsidRDefault="004940A2" w:rsidP="004940A2">
      <w:pPr>
        <w:pStyle w:val="NormalWeb"/>
        <w:rPr>
          <w:color w:val="000000"/>
          <w:sz w:val="27"/>
          <w:szCs w:val="27"/>
        </w:rPr>
      </w:pPr>
      <w:r>
        <w:rPr>
          <w:color w:val="000000"/>
          <w:sz w:val="27"/>
          <w:szCs w:val="27"/>
        </w:rPr>
        <w:t>· Pesquisar: Quais os benefícios que o esporte coletivo promove;</w:t>
      </w:r>
    </w:p>
    <w:p w14:paraId="49979F12" w14:textId="77777777" w:rsidR="004940A2" w:rsidRDefault="004940A2" w:rsidP="004940A2">
      <w:pPr>
        <w:pStyle w:val="NormalWeb"/>
        <w:rPr>
          <w:color w:val="000000"/>
          <w:sz w:val="27"/>
          <w:szCs w:val="27"/>
        </w:rPr>
      </w:pPr>
      <w:r>
        <w:rPr>
          <w:color w:val="000000"/>
          <w:sz w:val="27"/>
          <w:szCs w:val="27"/>
        </w:rPr>
        <w:t>· Pesquisar: Quem deve e pode praticar esportes coletivos.</w:t>
      </w:r>
    </w:p>
    <w:p w14:paraId="58BE3FB8" w14:textId="77777777" w:rsidR="004940A2" w:rsidRDefault="004940A2" w:rsidP="004940A2">
      <w:pPr>
        <w:pStyle w:val="NormalWeb"/>
        <w:rPr>
          <w:color w:val="000000"/>
          <w:sz w:val="27"/>
          <w:szCs w:val="27"/>
        </w:rPr>
      </w:pPr>
      <w:r>
        <w:rPr>
          <w:color w:val="000000"/>
          <w:sz w:val="27"/>
          <w:szCs w:val="27"/>
        </w:rPr>
        <w:t>· Pesquisar: Quais suas características comuns do esporte coletivos.</w:t>
      </w:r>
    </w:p>
    <w:p w14:paraId="159F48F1" w14:textId="77777777" w:rsidR="004940A2" w:rsidRDefault="004940A2" w:rsidP="004940A2">
      <w:pPr>
        <w:pStyle w:val="NormalWeb"/>
        <w:rPr>
          <w:color w:val="000000"/>
          <w:sz w:val="27"/>
          <w:szCs w:val="27"/>
        </w:rPr>
      </w:pPr>
      <w:r>
        <w:rPr>
          <w:color w:val="000000"/>
          <w:sz w:val="27"/>
          <w:szCs w:val="27"/>
        </w:rPr>
        <w:t xml:space="preserve">· sites: Google acadêmico, sites especializados, fóruns, blogs, bibliotecas </w:t>
      </w:r>
      <w:proofErr w:type="gramStart"/>
      <w:r>
        <w:rPr>
          <w:color w:val="000000"/>
          <w:sz w:val="27"/>
          <w:szCs w:val="27"/>
        </w:rPr>
        <w:t>virtuais, etc...</w:t>
      </w:r>
      <w:proofErr w:type="gramEnd"/>
    </w:p>
    <w:p w14:paraId="1ABE09E3" w14:textId="77777777" w:rsidR="004940A2" w:rsidRDefault="004940A2" w:rsidP="004940A2">
      <w:pPr>
        <w:pStyle w:val="NormalWeb"/>
        <w:rPr>
          <w:color w:val="000000"/>
          <w:sz w:val="27"/>
          <w:szCs w:val="27"/>
        </w:rPr>
      </w:pPr>
      <w:proofErr w:type="gramStart"/>
      <w:r>
        <w:rPr>
          <w:color w:val="000000"/>
          <w:sz w:val="27"/>
          <w:szCs w:val="27"/>
        </w:rPr>
        <w:t>ü Após</w:t>
      </w:r>
      <w:proofErr w:type="gramEnd"/>
      <w:r>
        <w:rPr>
          <w:color w:val="000000"/>
          <w:sz w:val="27"/>
          <w:szCs w:val="27"/>
        </w:rPr>
        <w:t xml:space="preserve"> realizar a pesquisa, leia e faça um trabalho contendo todas as informações importantes e imprescindíveis de cada itens dos temas propostos.</w:t>
      </w:r>
    </w:p>
    <w:p w14:paraId="078E161F" w14:textId="77777777" w:rsidR="004940A2" w:rsidRDefault="004940A2" w:rsidP="004940A2">
      <w:pPr>
        <w:pStyle w:val="NormalWeb"/>
        <w:rPr>
          <w:color w:val="000000"/>
          <w:sz w:val="27"/>
          <w:szCs w:val="27"/>
        </w:rPr>
      </w:pPr>
      <w:r>
        <w:rPr>
          <w:color w:val="000000"/>
          <w:sz w:val="27"/>
          <w:szCs w:val="27"/>
        </w:rPr>
        <w:t>ü Postar o trabalho na Plataforma Teams “arquivo Word” até o dia 31/05/2021.</w:t>
      </w:r>
    </w:p>
    <w:p w14:paraId="70F34FC4" w14:textId="77777777" w:rsidR="004940A2" w:rsidRDefault="004940A2" w:rsidP="004940A2">
      <w:pPr>
        <w:pStyle w:val="NormalWeb"/>
        <w:rPr>
          <w:color w:val="000000"/>
          <w:sz w:val="27"/>
          <w:szCs w:val="27"/>
        </w:rPr>
      </w:pPr>
      <w:r>
        <w:rPr>
          <w:color w:val="000000"/>
          <w:sz w:val="27"/>
          <w:szCs w:val="27"/>
        </w:rPr>
        <w:t xml:space="preserve">Existindo dúvidas sobre a atividade, deixe mensagem na plataforma </w:t>
      </w:r>
      <w:proofErr w:type="spellStart"/>
      <w:r>
        <w:rPr>
          <w:color w:val="000000"/>
          <w:sz w:val="27"/>
          <w:szCs w:val="27"/>
        </w:rPr>
        <w:t>teams</w:t>
      </w:r>
      <w:proofErr w:type="spellEnd"/>
      <w:r>
        <w:rPr>
          <w:color w:val="000000"/>
          <w:sz w:val="27"/>
          <w:szCs w:val="27"/>
        </w:rPr>
        <w:t xml:space="preserve"> ou outra mídia social, direcionada para o professor e eu responderei assim que visualizar. Capriche e faça um bom trabalho! Logo estaremos todos juntos novamente! Cuide-se! Abraço!</w:t>
      </w:r>
    </w:p>
    <w:p w14:paraId="62DC85A8" w14:textId="32A110B7" w:rsidR="004940A2" w:rsidRDefault="004940A2"/>
    <w:p w14:paraId="680AFBF1" w14:textId="087046FD" w:rsidR="004940A2" w:rsidRDefault="004940A2"/>
    <w:p w14:paraId="566003BE" w14:textId="3C7C73D4" w:rsidR="004940A2" w:rsidRDefault="004940A2"/>
    <w:p w14:paraId="0D7463C3" w14:textId="4523D7DA" w:rsidR="004940A2" w:rsidRDefault="004940A2"/>
    <w:p w14:paraId="0B1C9FE3" w14:textId="642E8B33" w:rsidR="004940A2" w:rsidRDefault="004940A2"/>
    <w:p w14:paraId="689F0528" w14:textId="3795C35F" w:rsidR="004940A2" w:rsidRDefault="004940A2"/>
    <w:p w14:paraId="0774E650" w14:textId="2AB43387" w:rsidR="004940A2" w:rsidRDefault="004940A2"/>
    <w:p w14:paraId="5E2978D0" w14:textId="780CBB4B" w:rsidR="004940A2" w:rsidRDefault="004940A2"/>
    <w:p w14:paraId="2282F293" w14:textId="77777777" w:rsidR="004940A2" w:rsidRPr="00CC2D3F" w:rsidRDefault="004940A2" w:rsidP="00CC2D3F">
      <w:pPr>
        <w:rPr>
          <w:rFonts w:ascii="Arial" w:hAnsi="Arial" w:cs="Arial"/>
          <w:sz w:val="30"/>
          <w:szCs w:val="30"/>
        </w:rPr>
      </w:pPr>
      <w:r w:rsidRPr="00CC2D3F">
        <w:rPr>
          <w:rFonts w:ascii="Arial" w:hAnsi="Arial" w:cs="Arial"/>
          <w:sz w:val="30"/>
          <w:szCs w:val="30"/>
        </w:rPr>
        <w:lastRenderedPageBreak/>
        <w:t>Esportes Coletivos são jogos oficializados, praticados por duas ou mais pessoas em oposição à equipe adversária. Eles podem ser realizados em seus diferentes ambientes como o campo, gelo, quadra, areia, entre outros.</w:t>
      </w:r>
    </w:p>
    <w:p w14:paraId="14A0C6AC" w14:textId="77777777" w:rsidR="004940A2" w:rsidRPr="00CC2D3F" w:rsidRDefault="004940A2" w:rsidP="00CC2D3F">
      <w:pPr>
        <w:rPr>
          <w:rFonts w:ascii="Arial" w:hAnsi="Arial" w:cs="Arial"/>
          <w:sz w:val="30"/>
          <w:szCs w:val="30"/>
        </w:rPr>
      </w:pPr>
      <w:r w:rsidRPr="00CC2D3F">
        <w:rPr>
          <w:rFonts w:ascii="Arial" w:hAnsi="Arial" w:cs="Arial"/>
          <w:sz w:val="30"/>
          <w:szCs w:val="30"/>
        </w:rPr>
        <w:br/>
      </w:r>
    </w:p>
    <w:p w14:paraId="76F28315" w14:textId="77777777" w:rsidR="004940A2" w:rsidRPr="00CC2D3F" w:rsidRDefault="004940A2" w:rsidP="00CC2D3F">
      <w:pPr>
        <w:rPr>
          <w:rFonts w:ascii="Arial" w:hAnsi="Arial" w:cs="Arial"/>
          <w:sz w:val="30"/>
          <w:szCs w:val="30"/>
        </w:rPr>
      </w:pPr>
      <w:r w:rsidRPr="00CC2D3F">
        <w:rPr>
          <w:rFonts w:ascii="Arial" w:hAnsi="Arial" w:cs="Arial"/>
          <w:sz w:val="30"/>
          <w:szCs w:val="30"/>
        </w:rPr>
        <w:t xml:space="preserve">Além de atividade física com o objetivo de recreação, o esporte passou a ser um instrumento de desenvolvimento social. O esporte também é tratado de maneira educativa e pode influenciar de forma positiva o indivíduo e suas interações coletivas. Além da disciplina física e manutenção do corpo, melhora a mente de quem os </w:t>
      </w:r>
      <w:proofErr w:type="gramStart"/>
      <w:r w:rsidRPr="00CC2D3F">
        <w:rPr>
          <w:rFonts w:ascii="Arial" w:hAnsi="Arial" w:cs="Arial"/>
          <w:sz w:val="30"/>
          <w:szCs w:val="30"/>
        </w:rPr>
        <w:t>pratica</w:t>
      </w:r>
      <w:proofErr w:type="gramEnd"/>
      <w:r w:rsidRPr="00CC2D3F">
        <w:rPr>
          <w:rFonts w:ascii="Arial" w:hAnsi="Arial" w:cs="Arial"/>
          <w:sz w:val="30"/>
          <w:szCs w:val="30"/>
        </w:rPr>
        <w:t> e promove qualidade de vida das pessoas. </w:t>
      </w:r>
    </w:p>
    <w:p w14:paraId="1B7A367E" w14:textId="77777777" w:rsidR="004940A2" w:rsidRPr="00CC2D3F" w:rsidRDefault="004940A2" w:rsidP="00CC2D3F">
      <w:pPr>
        <w:rPr>
          <w:rFonts w:ascii="Arial" w:hAnsi="Arial" w:cs="Arial"/>
          <w:sz w:val="30"/>
          <w:szCs w:val="30"/>
        </w:rPr>
      </w:pPr>
    </w:p>
    <w:p w14:paraId="7B2F2FB1" w14:textId="77777777" w:rsidR="004940A2" w:rsidRPr="00CC2D3F" w:rsidRDefault="004940A2" w:rsidP="00CC2D3F">
      <w:pPr>
        <w:rPr>
          <w:rFonts w:ascii="Arial" w:hAnsi="Arial" w:cs="Arial"/>
          <w:sz w:val="30"/>
          <w:szCs w:val="30"/>
        </w:rPr>
      </w:pPr>
      <w:r w:rsidRPr="00CC2D3F">
        <w:rPr>
          <w:rFonts w:ascii="Arial" w:hAnsi="Arial" w:cs="Arial"/>
          <w:sz w:val="30"/>
          <w:szCs w:val="30"/>
        </w:rPr>
        <w:t>Benefícios dos Esportes coletivos</w:t>
      </w:r>
      <w:r w:rsidRPr="00CC2D3F">
        <w:rPr>
          <w:rFonts w:ascii="Arial" w:hAnsi="Arial" w:cs="Arial"/>
          <w:sz w:val="30"/>
          <w:szCs w:val="30"/>
        </w:rPr>
        <w:br/>
      </w:r>
    </w:p>
    <w:p w14:paraId="5C458C2A" w14:textId="77777777" w:rsidR="004940A2" w:rsidRPr="00CC2D3F" w:rsidRDefault="004940A2" w:rsidP="00CC2D3F">
      <w:pPr>
        <w:rPr>
          <w:rFonts w:ascii="Arial" w:hAnsi="Arial" w:cs="Arial"/>
          <w:sz w:val="30"/>
          <w:szCs w:val="30"/>
        </w:rPr>
      </w:pPr>
      <w:r w:rsidRPr="00CC2D3F">
        <w:rPr>
          <w:rFonts w:ascii="Arial" w:hAnsi="Arial" w:cs="Arial"/>
          <w:sz w:val="30"/>
          <w:szCs w:val="30"/>
        </w:rPr>
        <w:br/>
      </w:r>
    </w:p>
    <w:p w14:paraId="731F12A1" w14:textId="77777777" w:rsidR="004940A2" w:rsidRPr="00CC2D3F" w:rsidRDefault="004940A2" w:rsidP="00CC2D3F">
      <w:pPr>
        <w:rPr>
          <w:rFonts w:ascii="Arial" w:hAnsi="Arial" w:cs="Arial"/>
          <w:sz w:val="30"/>
          <w:szCs w:val="30"/>
        </w:rPr>
      </w:pPr>
      <w:r w:rsidRPr="00CC2D3F">
        <w:rPr>
          <w:rFonts w:ascii="Arial" w:hAnsi="Arial" w:cs="Arial"/>
          <w:sz w:val="30"/>
          <w:szCs w:val="30"/>
        </w:rPr>
        <w:t>Praticados tanto de forma competitiva como atividade recreativa e de lazer, os esportes coletivos têm como um dos objetivos principais a dinâmica de equipe, agilidade, coordenação, além da organização técnica e estratégica do jogo. </w:t>
      </w:r>
    </w:p>
    <w:p w14:paraId="0A1A8F7F" w14:textId="77777777" w:rsidR="004940A2" w:rsidRPr="00CC2D3F" w:rsidRDefault="004940A2" w:rsidP="00CC2D3F">
      <w:pPr>
        <w:rPr>
          <w:rFonts w:ascii="Arial" w:hAnsi="Arial" w:cs="Arial"/>
          <w:sz w:val="30"/>
          <w:szCs w:val="30"/>
        </w:rPr>
      </w:pPr>
      <w:r w:rsidRPr="00CC2D3F">
        <w:rPr>
          <w:rFonts w:ascii="Arial" w:hAnsi="Arial" w:cs="Arial"/>
          <w:sz w:val="30"/>
          <w:szCs w:val="30"/>
        </w:rPr>
        <w:br/>
      </w:r>
    </w:p>
    <w:p w14:paraId="37FFA8EB" w14:textId="77777777" w:rsidR="004940A2" w:rsidRPr="00CC2D3F" w:rsidRDefault="004940A2" w:rsidP="00CC2D3F">
      <w:pPr>
        <w:rPr>
          <w:rFonts w:ascii="Arial" w:hAnsi="Arial" w:cs="Arial"/>
          <w:sz w:val="30"/>
          <w:szCs w:val="30"/>
        </w:rPr>
      </w:pPr>
      <w:r w:rsidRPr="00CC2D3F">
        <w:rPr>
          <w:rFonts w:ascii="Arial" w:hAnsi="Arial" w:cs="Arial"/>
          <w:sz w:val="30"/>
          <w:szCs w:val="30"/>
        </w:rPr>
        <w:t>Os benefícios do esporte coletivo são muitos e vão desde o bem-estar à comunicação entre os esportistas. Além disso, o exercício regular contínuo para quem compete diminui muito o risco de doenças graves, especialmente doenças cardiovasculares crônicas. O esporte melhora, também, o raciocínio, a disposição física, colabora para o aumento da autoestima, bem como outras atribuições fundamentais para o indivíduo. </w:t>
      </w:r>
    </w:p>
    <w:p w14:paraId="3D3DA763" w14:textId="77777777" w:rsidR="004940A2" w:rsidRPr="00CC2D3F" w:rsidRDefault="004940A2" w:rsidP="00CC2D3F">
      <w:pPr>
        <w:rPr>
          <w:rFonts w:ascii="Arial" w:hAnsi="Arial" w:cs="Arial"/>
          <w:sz w:val="30"/>
          <w:szCs w:val="30"/>
        </w:rPr>
      </w:pPr>
    </w:p>
    <w:p w14:paraId="238293A7" w14:textId="3A893832" w:rsidR="004940A2" w:rsidRPr="00CC2D3F" w:rsidRDefault="004940A2" w:rsidP="00CC2D3F">
      <w:pPr>
        <w:rPr>
          <w:rFonts w:ascii="Arial" w:hAnsi="Arial" w:cs="Arial"/>
          <w:sz w:val="30"/>
          <w:szCs w:val="30"/>
        </w:rPr>
      </w:pPr>
      <w:r w:rsidRPr="00CC2D3F">
        <w:rPr>
          <w:rFonts w:ascii="Arial" w:hAnsi="Arial" w:cs="Arial"/>
          <w:sz w:val="30"/>
          <w:szCs w:val="30"/>
        </w:rPr>
        <w:t>O que são esportes coletivos?</w:t>
      </w:r>
    </w:p>
    <w:p w14:paraId="636741D0" w14:textId="77777777" w:rsidR="004940A2" w:rsidRPr="00CC2D3F" w:rsidRDefault="004940A2" w:rsidP="00CC2D3F">
      <w:pPr>
        <w:rPr>
          <w:rFonts w:ascii="Arial" w:hAnsi="Arial" w:cs="Arial"/>
          <w:sz w:val="30"/>
          <w:szCs w:val="30"/>
        </w:rPr>
      </w:pPr>
      <w:r w:rsidRPr="00CC2D3F">
        <w:rPr>
          <w:rFonts w:ascii="Arial" w:hAnsi="Arial" w:cs="Arial"/>
          <w:sz w:val="30"/>
          <w:szCs w:val="30"/>
        </w:rPr>
        <w:t>Esporte coletivo é uma categoria conceitual que designa jogos com regras sistematizadas em regulamentos próprios, os quais são disputados entre duplas ou times (equipes com mais de dois integrantes). Desse modo, esses jogos são organizados e disputados entre equipes adversárias, geralmente com finalidades competitivas. Entretanto, são vários os objetivos propostos com os esportes coletivos (recreação, socialização, lazer, entre outros).</w:t>
      </w:r>
    </w:p>
    <w:p w14:paraId="0B54B8BC" w14:textId="77777777" w:rsidR="004940A2" w:rsidRPr="00CC2D3F" w:rsidRDefault="004940A2" w:rsidP="00CC2D3F">
      <w:pPr>
        <w:rPr>
          <w:rFonts w:ascii="Arial" w:hAnsi="Arial" w:cs="Arial"/>
          <w:sz w:val="30"/>
          <w:szCs w:val="30"/>
        </w:rPr>
      </w:pPr>
      <w:r w:rsidRPr="00CC2D3F">
        <w:rPr>
          <w:rFonts w:ascii="Arial" w:hAnsi="Arial" w:cs="Arial"/>
          <w:sz w:val="30"/>
          <w:szCs w:val="30"/>
        </w:rPr>
        <w:t xml:space="preserve">Nesse sentido, os esportes coletivos podem ser caracterizados como sendo de invasão e de não invasão. Assim, nos esportes de invasão, há interação entre os jogadores das equipes adversárias, </w:t>
      </w:r>
      <w:proofErr w:type="gramStart"/>
      <w:r w:rsidRPr="00CC2D3F">
        <w:rPr>
          <w:rFonts w:ascii="Arial" w:hAnsi="Arial" w:cs="Arial"/>
          <w:sz w:val="30"/>
          <w:szCs w:val="30"/>
        </w:rPr>
        <w:t>via de regra</w:t>
      </w:r>
      <w:proofErr w:type="gramEnd"/>
      <w:r w:rsidRPr="00CC2D3F">
        <w:rPr>
          <w:rFonts w:ascii="Arial" w:hAnsi="Arial" w:cs="Arial"/>
          <w:sz w:val="30"/>
          <w:szCs w:val="30"/>
        </w:rPr>
        <w:t>, com as equipes alternando entre situações de ataque e defesa. Já nos esportes coletivos de não invasão, não há a interação entre adversários durante o jogo. Essa categoria compreende principalmente, mas não apenas, os esportes com rede.</w:t>
      </w:r>
    </w:p>
    <w:p w14:paraId="63F12F31" w14:textId="430DED0B" w:rsidR="00CC2D3F" w:rsidRPr="00CC2D3F" w:rsidRDefault="00CC2D3F" w:rsidP="00CC2D3F">
      <w:pPr>
        <w:rPr>
          <w:rFonts w:ascii="Arial" w:hAnsi="Arial" w:cs="Arial"/>
          <w:sz w:val="30"/>
          <w:szCs w:val="30"/>
        </w:rPr>
      </w:pPr>
      <w:r w:rsidRPr="00CC2D3F">
        <w:rPr>
          <w:rFonts w:ascii="Arial" w:hAnsi="Arial" w:cs="Arial"/>
          <w:sz w:val="30"/>
          <w:szCs w:val="30"/>
        </w:rPr>
        <w:t xml:space="preserve">Quem deve praticar esportes coletivos? Esportes coletivos podem ser praticados em qualquer idade. Da infância à terceira idade, a experiência terá significados distintos a depender do grau de maturidade da pessoa e do grupo em questão. No entanto, é importante frisar que também entra na conta a personalidade do praticante. Há quem trabalhe melhor em equipe, e quem trabalhe melhor individualmente. São perfis diferentes. O melhor é fazer aquilo que reconhecemos em nós mesmos. Se você não gosta de praticar esportes coletivos, escolha um esporte individual, respeitando aquilo que é mais prazeroso para você. </w:t>
      </w:r>
    </w:p>
    <w:p w14:paraId="0F107CDC" w14:textId="77777777" w:rsidR="00CC2D3F" w:rsidRPr="00CC2D3F" w:rsidRDefault="00CC2D3F" w:rsidP="00CC2D3F">
      <w:pPr>
        <w:rPr>
          <w:rFonts w:ascii="Arial" w:hAnsi="Arial" w:cs="Arial"/>
          <w:sz w:val="30"/>
          <w:szCs w:val="30"/>
        </w:rPr>
      </w:pPr>
    </w:p>
    <w:p w14:paraId="4C3FB48D" w14:textId="36AC67A2" w:rsidR="004940A2" w:rsidRPr="00CC2D3F" w:rsidRDefault="004940A2" w:rsidP="00CC2D3F">
      <w:pPr>
        <w:rPr>
          <w:rFonts w:ascii="Arial" w:hAnsi="Arial" w:cs="Arial"/>
          <w:sz w:val="30"/>
          <w:szCs w:val="30"/>
        </w:rPr>
      </w:pPr>
      <w:r w:rsidRPr="00CC2D3F">
        <w:rPr>
          <w:rFonts w:ascii="Arial" w:hAnsi="Arial" w:cs="Arial"/>
          <w:sz w:val="30"/>
          <w:szCs w:val="30"/>
        </w:rPr>
        <w:t>Quais suas características comuns?</w:t>
      </w:r>
    </w:p>
    <w:p w14:paraId="42FE5E2A" w14:textId="77777777" w:rsidR="004940A2" w:rsidRPr="00CC2D3F" w:rsidRDefault="004940A2" w:rsidP="00CC2D3F">
      <w:pPr>
        <w:rPr>
          <w:rFonts w:ascii="Arial" w:hAnsi="Arial" w:cs="Arial"/>
          <w:sz w:val="30"/>
          <w:szCs w:val="30"/>
        </w:rPr>
      </w:pPr>
      <w:r w:rsidRPr="00CC2D3F">
        <w:rPr>
          <w:rFonts w:ascii="Arial" w:hAnsi="Arial" w:cs="Arial"/>
          <w:sz w:val="30"/>
          <w:szCs w:val="30"/>
        </w:rPr>
        <w:t xml:space="preserve">Como sinalizado, a dinâmica em equipe é a principal característica dos esportes coletivos, sejam os de invasão ou os de não invasão. Contudo, alguns outros elementos lhes são </w:t>
      </w:r>
      <w:r w:rsidRPr="00CC2D3F">
        <w:rPr>
          <w:rFonts w:ascii="Arial" w:hAnsi="Arial" w:cs="Arial"/>
          <w:sz w:val="30"/>
          <w:szCs w:val="30"/>
        </w:rPr>
        <w:lastRenderedPageBreak/>
        <w:t>característicos e comuns a todas as modalidades. Veja, portanto, quais são essas características:</w:t>
      </w:r>
    </w:p>
    <w:p w14:paraId="336F3C0A" w14:textId="77777777" w:rsidR="004940A2" w:rsidRPr="00CC2D3F" w:rsidRDefault="004940A2" w:rsidP="00CC2D3F">
      <w:pPr>
        <w:rPr>
          <w:rFonts w:ascii="Arial" w:hAnsi="Arial" w:cs="Arial"/>
          <w:sz w:val="30"/>
          <w:szCs w:val="30"/>
        </w:rPr>
      </w:pPr>
      <w:r w:rsidRPr="00CC2D3F">
        <w:rPr>
          <w:rFonts w:ascii="Arial" w:hAnsi="Arial" w:cs="Arial"/>
          <w:sz w:val="30"/>
          <w:szCs w:val="30"/>
        </w:rPr>
        <w:t>Bola;</w:t>
      </w:r>
    </w:p>
    <w:p w14:paraId="4D5F09BF" w14:textId="77777777" w:rsidR="004940A2" w:rsidRPr="00CC2D3F" w:rsidRDefault="004940A2" w:rsidP="00CC2D3F">
      <w:pPr>
        <w:rPr>
          <w:rFonts w:ascii="Arial" w:hAnsi="Arial" w:cs="Arial"/>
          <w:sz w:val="30"/>
          <w:szCs w:val="30"/>
        </w:rPr>
      </w:pPr>
      <w:r w:rsidRPr="00CC2D3F">
        <w:rPr>
          <w:rFonts w:ascii="Arial" w:hAnsi="Arial" w:cs="Arial"/>
          <w:sz w:val="30"/>
          <w:szCs w:val="30"/>
        </w:rPr>
        <w:t>Espaço de jogo delimitado;</w:t>
      </w:r>
    </w:p>
    <w:p w14:paraId="5205D47B" w14:textId="77777777" w:rsidR="004940A2" w:rsidRPr="00CC2D3F" w:rsidRDefault="004940A2" w:rsidP="00CC2D3F">
      <w:pPr>
        <w:rPr>
          <w:rFonts w:ascii="Arial" w:hAnsi="Arial" w:cs="Arial"/>
          <w:sz w:val="30"/>
          <w:szCs w:val="30"/>
        </w:rPr>
      </w:pPr>
      <w:r w:rsidRPr="00CC2D3F">
        <w:rPr>
          <w:rFonts w:ascii="Arial" w:hAnsi="Arial" w:cs="Arial"/>
          <w:sz w:val="30"/>
          <w:szCs w:val="30"/>
        </w:rPr>
        <w:t>Meta a ser alcançada;</w:t>
      </w:r>
    </w:p>
    <w:p w14:paraId="44B54255" w14:textId="77777777" w:rsidR="004940A2" w:rsidRPr="00CC2D3F" w:rsidRDefault="004940A2" w:rsidP="00CC2D3F">
      <w:pPr>
        <w:rPr>
          <w:rFonts w:ascii="Arial" w:hAnsi="Arial" w:cs="Arial"/>
          <w:sz w:val="30"/>
          <w:szCs w:val="30"/>
        </w:rPr>
      </w:pPr>
      <w:r w:rsidRPr="00CC2D3F">
        <w:rPr>
          <w:rFonts w:ascii="Arial" w:hAnsi="Arial" w:cs="Arial"/>
          <w:sz w:val="30"/>
          <w:szCs w:val="30"/>
        </w:rPr>
        <w:t>Companheiros de equipe;</w:t>
      </w:r>
    </w:p>
    <w:p w14:paraId="78BE93F0" w14:textId="77777777" w:rsidR="004940A2" w:rsidRPr="00CC2D3F" w:rsidRDefault="004940A2" w:rsidP="00CC2D3F">
      <w:pPr>
        <w:rPr>
          <w:rFonts w:ascii="Arial" w:hAnsi="Arial" w:cs="Arial"/>
          <w:sz w:val="30"/>
          <w:szCs w:val="30"/>
        </w:rPr>
      </w:pPr>
      <w:r w:rsidRPr="00CC2D3F">
        <w:rPr>
          <w:rFonts w:ascii="Arial" w:hAnsi="Arial" w:cs="Arial"/>
          <w:sz w:val="30"/>
          <w:szCs w:val="30"/>
        </w:rPr>
        <w:t>Equipes adversárias;</w:t>
      </w:r>
    </w:p>
    <w:p w14:paraId="423E4EF4" w14:textId="77777777" w:rsidR="004940A2" w:rsidRPr="00CC2D3F" w:rsidRDefault="004940A2" w:rsidP="00CC2D3F">
      <w:pPr>
        <w:rPr>
          <w:rFonts w:ascii="Arial" w:hAnsi="Arial" w:cs="Arial"/>
          <w:sz w:val="30"/>
          <w:szCs w:val="30"/>
        </w:rPr>
      </w:pPr>
      <w:r w:rsidRPr="00CC2D3F">
        <w:rPr>
          <w:rFonts w:ascii="Arial" w:hAnsi="Arial" w:cs="Arial"/>
          <w:sz w:val="30"/>
          <w:szCs w:val="30"/>
        </w:rPr>
        <w:t>Mediação de arbitragem;</w:t>
      </w:r>
    </w:p>
    <w:p w14:paraId="6B67CEB7" w14:textId="77777777" w:rsidR="004940A2" w:rsidRPr="00CC2D3F" w:rsidRDefault="004940A2" w:rsidP="00CC2D3F">
      <w:pPr>
        <w:rPr>
          <w:rFonts w:ascii="Arial" w:hAnsi="Arial" w:cs="Arial"/>
          <w:sz w:val="30"/>
          <w:szCs w:val="30"/>
        </w:rPr>
      </w:pPr>
      <w:r w:rsidRPr="00CC2D3F">
        <w:rPr>
          <w:rFonts w:ascii="Arial" w:hAnsi="Arial" w:cs="Arial"/>
          <w:sz w:val="30"/>
          <w:szCs w:val="30"/>
        </w:rPr>
        <w:t>Elementos técnicos, táticos e estratégicos;</w:t>
      </w:r>
    </w:p>
    <w:p w14:paraId="087227CA" w14:textId="77777777" w:rsidR="004940A2" w:rsidRPr="00CC2D3F" w:rsidRDefault="004940A2" w:rsidP="00CC2D3F">
      <w:pPr>
        <w:rPr>
          <w:rFonts w:ascii="Arial" w:hAnsi="Arial" w:cs="Arial"/>
          <w:sz w:val="30"/>
          <w:szCs w:val="30"/>
        </w:rPr>
      </w:pPr>
      <w:r w:rsidRPr="00CC2D3F">
        <w:rPr>
          <w:rFonts w:ascii="Arial" w:hAnsi="Arial" w:cs="Arial"/>
          <w:sz w:val="30"/>
          <w:szCs w:val="30"/>
        </w:rPr>
        <w:t>Sistematização de regras;</w:t>
      </w:r>
    </w:p>
    <w:p w14:paraId="1E6D13AD" w14:textId="77777777" w:rsidR="004940A2" w:rsidRPr="00CC2D3F" w:rsidRDefault="004940A2" w:rsidP="00CC2D3F">
      <w:pPr>
        <w:rPr>
          <w:rFonts w:ascii="Arial" w:hAnsi="Arial" w:cs="Arial"/>
          <w:sz w:val="30"/>
          <w:szCs w:val="30"/>
        </w:rPr>
      </w:pPr>
      <w:r w:rsidRPr="00CC2D3F">
        <w:rPr>
          <w:rFonts w:ascii="Arial" w:hAnsi="Arial" w:cs="Arial"/>
          <w:sz w:val="30"/>
          <w:szCs w:val="30"/>
        </w:rPr>
        <w:t>Transição (ataque/defesa).</w:t>
      </w:r>
    </w:p>
    <w:p w14:paraId="59989C87" w14:textId="77777777" w:rsidR="004940A2" w:rsidRPr="00CC2D3F" w:rsidRDefault="004940A2" w:rsidP="00CC2D3F">
      <w:pPr>
        <w:rPr>
          <w:rFonts w:ascii="Arial" w:hAnsi="Arial" w:cs="Arial"/>
          <w:sz w:val="30"/>
          <w:szCs w:val="30"/>
        </w:rPr>
      </w:pPr>
      <w:r w:rsidRPr="00CC2D3F">
        <w:rPr>
          <w:rFonts w:ascii="Arial" w:hAnsi="Arial" w:cs="Arial"/>
          <w:sz w:val="30"/>
          <w:szCs w:val="30"/>
        </w:rPr>
        <w:t>Desse modo, entre as características salientadas, convém ressaltar que os esportes coletivos são notadamente reconhecidos por seu carácter oficial, o que implica uma entidade que o regulamenta em termos esportivos. Contudo, cabe salientar também que a configuração dos esportes coletivos, nos termos aqui expressados, não se reduz a esse entendimento.</w:t>
      </w:r>
    </w:p>
    <w:p w14:paraId="4EB9C839" w14:textId="77777777" w:rsidR="004940A2" w:rsidRPr="00CC2D3F" w:rsidRDefault="004940A2" w:rsidP="00CC2D3F">
      <w:pPr>
        <w:rPr>
          <w:rFonts w:ascii="Arial" w:hAnsi="Arial" w:cs="Arial"/>
          <w:sz w:val="30"/>
          <w:szCs w:val="30"/>
        </w:rPr>
      </w:pPr>
      <w:r w:rsidRPr="00CC2D3F">
        <w:rPr>
          <w:rFonts w:ascii="Arial" w:hAnsi="Arial" w:cs="Arial"/>
          <w:sz w:val="30"/>
          <w:szCs w:val="30"/>
        </w:rPr>
        <w:t>Quais os principais esportes coletivos?</w:t>
      </w:r>
    </w:p>
    <w:p w14:paraId="48432319" w14:textId="77777777" w:rsidR="004940A2" w:rsidRPr="00CC2D3F" w:rsidRDefault="004940A2" w:rsidP="00CC2D3F">
      <w:pPr>
        <w:rPr>
          <w:rFonts w:ascii="Arial" w:hAnsi="Arial" w:cs="Arial"/>
          <w:sz w:val="30"/>
          <w:szCs w:val="30"/>
        </w:rPr>
      </w:pPr>
      <w:r w:rsidRPr="00CC2D3F">
        <w:rPr>
          <w:rFonts w:ascii="Arial" w:hAnsi="Arial" w:cs="Arial"/>
          <w:sz w:val="30"/>
          <w:szCs w:val="30"/>
        </w:rPr>
        <w:t>Agora que você já conhece, em termos gerais, os elementos comuns às modalidades dos esportes coletivos, veja, portanto, algumas das principais modalidades compreendidas nessa categoria.</w:t>
      </w:r>
    </w:p>
    <w:p w14:paraId="52A6619A" w14:textId="77777777" w:rsidR="004940A2" w:rsidRPr="00CC2D3F" w:rsidRDefault="004940A2" w:rsidP="00CC2D3F">
      <w:pPr>
        <w:rPr>
          <w:rFonts w:ascii="Arial" w:hAnsi="Arial" w:cs="Arial"/>
          <w:sz w:val="30"/>
          <w:szCs w:val="30"/>
        </w:rPr>
      </w:pPr>
      <w:r w:rsidRPr="00CC2D3F">
        <w:rPr>
          <w:rFonts w:ascii="Arial" w:hAnsi="Arial" w:cs="Arial"/>
          <w:sz w:val="30"/>
          <w:szCs w:val="30"/>
        </w:rPr>
        <w:t>Futebol</w:t>
      </w:r>
    </w:p>
    <w:p w14:paraId="53FB43E2" w14:textId="6FB728D0" w:rsidR="004940A2" w:rsidRPr="00CC2D3F" w:rsidRDefault="004940A2" w:rsidP="00CC2D3F">
      <w:pPr>
        <w:rPr>
          <w:rFonts w:ascii="Arial" w:hAnsi="Arial" w:cs="Arial"/>
          <w:sz w:val="30"/>
          <w:szCs w:val="30"/>
        </w:rPr>
      </w:pPr>
      <w:r w:rsidRPr="00CC2D3F">
        <w:rPr>
          <w:rFonts w:ascii="Arial" w:hAnsi="Arial" w:cs="Arial"/>
          <w:sz w:val="30"/>
          <w:szCs w:val="30"/>
        </w:rPr>
        <w:lastRenderedPageBreak/>
        <w:drawing>
          <wp:inline distT="0" distB="0" distL="0" distR="0" wp14:anchorId="18C7DF02" wp14:editId="580FC2F5">
            <wp:extent cx="5400040" cy="332359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323590"/>
                    </a:xfrm>
                    <a:prstGeom prst="rect">
                      <a:avLst/>
                    </a:prstGeom>
                    <a:noFill/>
                    <a:ln>
                      <a:noFill/>
                    </a:ln>
                  </pic:spPr>
                </pic:pic>
              </a:graphicData>
            </a:graphic>
          </wp:inline>
        </w:drawing>
      </w:r>
      <w:proofErr w:type="spellStart"/>
      <w:r w:rsidRPr="00CC2D3F">
        <w:rPr>
          <w:rFonts w:ascii="Arial" w:hAnsi="Arial" w:cs="Arial"/>
          <w:sz w:val="30"/>
          <w:szCs w:val="30"/>
        </w:rPr>
        <w:t>iStock</w:t>
      </w:r>
      <w:proofErr w:type="spellEnd"/>
    </w:p>
    <w:p w14:paraId="6968275D" w14:textId="77777777" w:rsidR="004940A2" w:rsidRPr="00CC2D3F" w:rsidRDefault="004940A2" w:rsidP="00CC2D3F">
      <w:pPr>
        <w:rPr>
          <w:rFonts w:ascii="Arial" w:hAnsi="Arial" w:cs="Arial"/>
          <w:sz w:val="30"/>
          <w:szCs w:val="30"/>
        </w:rPr>
      </w:pPr>
      <w:r w:rsidRPr="00CC2D3F">
        <w:rPr>
          <w:rFonts w:ascii="Arial" w:hAnsi="Arial" w:cs="Arial"/>
          <w:sz w:val="30"/>
          <w:szCs w:val="30"/>
        </w:rPr>
        <w:t>Afirmado como esporte coletivo mundialmente consumido e praticado, o futebol é disputado por duas equipes de 11 jogadores cada. O jogo dura dois tempos de 45min e ocorre em campo retangular, com um espaço de jogo correspondente a cada equipe, na extremidade dos quais são dispostas as metas a serem alcançadas para a pontuação.</w:t>
      </w:r>
    </w:p>
    <w:p w14:paraId="5BBB1B10" w14:textId="77777777" w:rsidR="004940A2" w:rsidRPr="00CC2D3F" w:rsidRDefault="004940A2" w:rsidP="00CC2D3F">
      <w:pPr>
        <w:rPr>
          <w:rFonts w:ascii="Arial" w:hAnsi="Arial" w:cs="Arial"/>
          <w:sz w:val="30"/>
          <w:szCs w:val="30"/>
        </w:rPr>
      </w:pPr>
      <w:r w:rsidRPr="00CC2D3F">
        <w:rPr>
          <w:rFonts w:ascii="Arial" w:hAnsi="Arial" w:cs="Arial"/>
          <w:sz w:val="30"/>
          <w:szCs w:val="30"/>
        </w:rPr>
        <w:t>Voleibol de quadra</w:t>
      </w:r>
    </w:p>
    <w:p w14:paraId="340A0D74" w14:textId="0B186CE7" w:rsidR="004940A2" w:rsidRPr="00CC2D3F" w:rsidRDefault="004940A2" w:rsidP="00CC2D3F">
      <w:pPr>
        <w:rPr>
          <w:rFonts w:ascii="Arial" w:hAnsi="Arial" w:cs="Arial"/>
          <w:sz w:val="30"/>
          <w:szCs w:val="30"/>
        </w:rPr>
      </w:pPr>
      <w:r w:rsidRPr="00CC2D3F">
        <w:rPr>
          <w:rFonts w:ascii="Arial" w:hAnsi="Arial" w:cs="Arial"/>
          <w:sz w:val="30"/>
          <w:szCs w:val="30"/>
        </w:rPr>
        <w:lastRenderedPageBreak/>
        <w:drawing>
          <wp:inline distT="0" distB="0" distL="0" distR="0" wp14:anchorId="46C31ACE" wp14:editId="0A0208CE">
            <wp:extent cx="5400040" cy="33235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323590"/>
                    </a:xfrm>
                    <a:prstGeom prst="rect">
                      <a:avLst/>
                    </a:prstGeom>
                    <a:noFill/>
                    <a:ln>
                      <a:noFill/>
                    </a:ln>
                  </pic:spPr>
                </pic:pic>
              </a:graphicData>
            </a:graphic>
          </wp:inline>
        </w:drawing>
      </w:r>
      <w:proofErr w:type="spellStart"/>
      <w:r w:rsidRPr="00CC2D3F">
        <w:rPr>
          <w:rFonts w:ascii="Arial" w:hAnsi="Arial" w:cs="Arial"/>
          <w:sz w:val="30"/>
          <w:szCs w:val="30"/>
        </w:rPr>
        <w:t>iStock</w:t>
      </w:r>
      <w:proofErr w:type="spellEnd"/>
    </w:p>
    <w:p w14:paraId="00B2F06A" w14:textId="77777777" w:rsidR="004940A2" w:rsidRPr="00CC2D3F" w:rsidRDefault="004940A2" w:rsidP="00CC2D3F">
      <w:pPr>
        <w:rPr>
          <w:rFonts w:ascii="Arial" w:hAnsi="Arial" w:cs="Arial"/>
          <w:sz w:val="30"/>
          <w:szCs w:val="30"/>
        </w:rPr>
      </w:pPr>
      <w:r w:rsidRPr="00CC2D3F">
        <w:rPr>
          <w:rFonts w:ascii="Arial" w:hAnsi="Arial" w:cs="Arial"/>
          <w:sz w:val="30"/>
          <w:szCs w:val="30"/>
        </w:rPr>
        <w:t>Disputam o </w:t>
      </w:r>
      <w:hyperlink r:id="rId7" w:history="1">
        <w:r w:rsidRPr="00CC2D3F">
          <w:rPr>
            <w:rStyle w:val="Hyperlink"/>
            <w:rFonts w:ascii="Arial" w:hAnsi="Arial" w:cs="Arial"/>
            <w:sz w:val="30"/>
            <w:szCs w:val="30"/>
          </w:rPr>
          <w:t>voleibol de quadra</w:t>
        </w:r>
      </w:hyperlink>
      <w:r w:rsidRPr="00CC2D3F">
        <w:rPr>
          <w:rFonts w:ascii="Arial" w:hAnsi="Arial" w:cs="Arial"/>
          <w:sz w:val="30"/>
          <w:szCs w:val="30"/>
        </w:rPr>
        <w:t> duas equipes de seis jogadores, em espaço retangular dividido em dois campos por uma rede. As partidas duram três sets de 25 pontos, tendo por objetivo a finalização da bola no chão do campo de jogo da equipe adversária para que, assim, sejam contabilizados os pontos.</w:t>
      </w:r>
    </w:p>
    <w:p w14:paraId="6BBDBABE" w14:textId="77777777" w:rsidR="004940A2" w:rsidRPr="00CC2D3F" w:rsidRDefault="004940A2" w:rsidP="00CC2D3F">
      <w:pPr>
        <w:rPr>
          <w:rFonts w:ascii="Arial" w:hAnsi="Arial" w:cs="Arial"/>
          <w:sz w:val="30"/>
          <w:szCs w:val="30"/>
        </w:rPr>
      </w:pPr>
      <w:r w:rsidRPr="00CC2D3F">
        <w:rPr>
          <w:rFonts w:ascii="Arial" w:hAnsi="Arial" w:cs="Arial"/>
          <w:sz w:val="30"/>
          <w:szCs w:val="30"/>
        </w:rPr>
        <w:t>Basquetebol</w:t>
      </w:r>
    </w:p>
    <w:p w14:paraId="68B1F99E" w14:textId="10CE2D1B" w:rsidR="004940A2" w:rsidRPr="00CC2D3F" w:rsidRDefault="004940A2" w:rsidP="00CC2D3F">
      <w:pPr>
        <w:rPr>
          <w:rFonts w:ascii="Arial" w:hAnsi="Arial" w:cs="Arial"/>
          <w:sz w:val="30"/>
          <w:szCs w:val="30"/>
        </w:rPr>
      </w:pPr>
      <w:r w:rsidRPr="00CC2D3F">
        <w:rPr>
          <w:rFonts w:ascii="Arial" w:hAnsi="Arial" w:cs="Arial"/>
          <w:sz w:val="30"/>
          <w:szCs w:val="30"/>
        </w:rPr>
        <w:drawing>
          <wp:inline distT="0" distB="0" distL="0" distR="0" wp14:anchorId="45E82AD3" wp14:editId="47F46282">
            <wp:extent cx="5400040" cy="33235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23590"/>
                    </a:xfrm>
                    <a:prstGeom prst="rect">
                      <a:avLst/>
                    </a:prstGeom>
                    <a:noFill/>
                    <a:ln>
                      <a:noFill/>
                    </a:ln>
                  </pic:spPr>
                </pic:pic>
              </a:graphicData>
            </a:graphic>
          </wp:inline>
        </w:drawing>
      </w:r>
    </w:p>
    <w:p w14:paraId="0EC20BAD" w14:textId="77777777" w:rsidR="004940A2" w:rsidRPr="00CC2D3F" w:rsidRDefault="004940A2" w:rsidP="00CC2D3F">
      <w:pPr>
        <w:rPr>
          <w:rFonts w:ascii="Arial" w:hAnsi="Arial" w:cs="Arial"/>
          <w:sz w:val="30"/>
          <w:szCs w:val="30"/>
        </w:rPr>
      </w:pPr>
      <w:r w:rsidRPr="00CC2D3F">
        <w:rPr>
          <w:rFonts w:ascii="Arial" w:hAnsi="Arial" w:cs="Arial"/>
          <w:sz w:val="30"/>
          <w:szCs w:val="30"/>
        </w:rPr>
        <w:lastRenderedPageBreak/>
        <w:t>Disputado entre duas equipes com cinco jogadores cada, o jogo de </w:t>
      </w:r>
      <w:hyperlink r:id="rId9" w:history="1">
        <w:r w:rsidRPr="00CC2D3F">
          <w:rPr>
            <w:rStyle w:val="Hyperlink"/>
            <w:rFonts w:ascii="Arial" w:hAnsi="Arial" w:cs="Arial"/>
            <w:sz w:val="30"/>
            <w:szCs w:val="30"/>
          </w:rPr>
          <w:t>basquetebol</w:t>
        </w:r>
      </w:hyperlink>
      <w:r w:rsidRPr="00CC2D3F">
        <w:rPr>
          <w:rFonts w:ascii="Arial" w:hAnsi="Arial" w:cs="Arial"/>
          <w:sz w:val="30"/>
          <w:szCs w:val="30"/>
        </w:rPr>
        <w:t> ocorre em quadra retangular, em cujas extremidades se localizam uma cesta para a contabilização dos pontos. Assim, a partida dura quatro tempos de 10min, sendo mediada por equipe de arbitragem, conforme código de regras próprio.</w:t>
      </w:r>
    </w:p>
    <w:p w14:paraId="4546A731" w14:textId="77777777" w:rsidR="004940A2" w:rsidRPr="00CC2D3F" w:rsidRDefault="004940A2" w:rsidP="00CC2D3F">
      <w:pPr>
        <w:rPr>
          <w:rFonts w:ascii="Arial" w:hAnsi="Arial" w:cs="Arial"/>
          <w:sz w:val="30"/>
          <w:szCs w:val="30"/>
        </w:rPr>
      </w:pPr>
      <w:r w:rsidRPr="00CC2D3F">
        <w:rPr>
          <w:rFonts w:ascii="Arial" w:hAnsi="Arial" w:cs="Arial"/>
          <w:sz w:val="30"/>
          <w:szCs w:val="30"/>
        </w:rPr>
        <w:t>Handebol</w:t>
      </w:r>
    </w:p>
    <w:p w14:paraId="4288D73F" w14:textId="75AE170E" w:rsidR="004940A2" w:rsidRPr="00CC2D3F" w:rsidRDefault="004940A2" w:rsidP="00CC2D3F">
      <w:pPr>
        <w:rPr>
          <w:rFonts w:ascii="Arial" w:hAnsi="Arial" w:cs="Arial"/>
          <w:sz w:val="30"/>
          <w:szCs w:val="30"/>
        </w:rPr>
      </w:pPr>
      <w:r w:rsidRPr="00CC2D3F">
        <w:rPr>
          <w:rFonts w:ascii="Arial" w:hAnsi="Arial" w:cs="Arial"/>
          <w:sz w:val="30"/>
          <w:szCs w:val="30"/>
        </w:rPr>
        <w:drawing>
          <wp:inline distT="0" distB="0" distL="0" distR="0" wp14:anchorId="76BFC042" wp14:editId="02B3AE46">
            <wp:extent cx="5400040" cy="33235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323590"/>
                    </a:xfrm>
                    <a:prstGeom prst="rect">
                      <a:avLst/>
                    </a:prstGeom>
                    <a:noFill/>
                    <a:ln>
                      <a:noFill/>
                    </a:ln>
                  </pic:spPr>
                </pic:pic>
              </a:graphicData>
            </a:graphic>
          </wp:inline>
        </w:drawing>
      </w:r>
    </w:p>
    <w:p w14:paraId="16B65A90" w14:textId="77777777" w:rsidR="004940A2" w:rsidRPr="00CC2D3F" w:rsidRDefault="004940A2" w:rsidP="00CC2D3F">
      <w:pPr>
        <w:rPr>
          <w:rFonts w:ascii="Arial" w:hAnsi="Arial" w:cs="Arial"/>
          <w:sz w:val="30"/>
          <w:szCs w:val="30"/>
        </w:rPr>
      </w:pPr>
      <w:r w:rsidRPr="00CC2D3F">
        <w:rPr>
          <w:rFonts w:ascii="Arial" w:hAnsi="Arial" w:cs="Arial"/>
          <w:sz w:val="30"/>
          <w:szCs w:val="30"/>
        </w:rPr>
        <w:t>As partidas de </w:t>
      </w:r>
      <w:hyperlink r:id="rId11" w:history="1">
        <w:r w:rsidRPr="00CC2D3F">
          <w:rPr>
            <w:rStyle w:val="Hyperlink"/>
            <w:rFonts w:ascii="Arial" w:hAnsi="Arial" w:cs="Arial"/>
            <w:sz w:val="30"/>
            <w:szCs w:val="30"/>
          </w:rPr>
          <w:t>handebol</w:t>
        </w:r>
      </w:hyperlink>
      <w:r w:rsidRPr="00CC2D3F">
        <w:rPr>
          <w:rFonts w:ascii="Arial" w:hAnsi="Arial" w:cs="Arial"/>
          <w:sz w:val="30"/>
          <w:szCs w:val="30"/>
        </w:rPr>
        <w:t> duram dois tempos de 30min cada, sendo disputadas por duas equipes adversárias de sete jogadores. Desse modo, as partidas ocorrem em quadra retangular com duas metas opostas, posicionadas uma em cada uma de suas extremidades.</w:t>
      </w:r>
    </w:p>
    <w:p w14:paraId="6CBD1582" w14:textId="77777777" w:rsidR="004940A2" w:rsidRPr="00CC2D3F" w:rsidRDefault="004940A2" w:rsidP="00CC2D3F">
      <w:pPr>
        <w:rPr>
          <w:rFonts w:ascii="Arial" w:hAnsi="Arial" w:cs="Arial"/>
          <w:sz w:val="30"/>
          <w:szCs w:val="30"/>
        </w:rPr>
      </w:pPr>
      <w:r w:rsidRPr="00CC2D3F">
        <w:rPr>
          <w:rFonts w:ascii="Arial" w:hAnsi="Arial" w:cs="Arial"/>
          <w:sz w:val="30"/>
          <w:szCs w:val="30"/>
        </w:rPr>
        <w:t>Rugby</w:t>
      </w:r>
    </w:p>
    <w:p w14:paraId="2CEF1C35" w14:textId="2805B607" w:rsidR="004940A2" w:rsidRPr="00CC2D3F" w:rsidRDefault="004940A2" w:rsidP="00CC2D3F">
      <w:pPr>
        <w:rPr>
          <w:rFonts w:ascii="Arial" w:hAnsi="Arial" w:cs="Arial"/>
          <w:sz w:val="30"/>
          <w:szCs w:val="30"/>
        </w:rPr>
      </w:pPr>
      <w:r w:rsidRPr="00CC2D3F">
        <w:rPr>
          <w:rFonts w:ascii="Arial" w:hAnsi="Arial" w:cs="Arial"/>
          <w:sz w:val="30"/>
          <w:szCs w:val="30"/>
        </w:rPr>
        <w:lastRenderedPageBreak/>
        <w:drawing>
          <wp:inline distT="0" distB="0" distL="0" distR="0" wp14:anchorId="353F9B7D" wp14:editId="3F92E508">
            <wp:extent cx="5400040" cy="33235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23590"/>
                    </a:xfrm>
                    <a:prstGeom prst="rect">
                      <a:avLst/>
                    </a:prstGeom>
                    <a:noFill/>
                    <a:ln>
                      <a:noFill/>
                    </a:ln>
                  </pic:spPr>
                </pic:pic>
              </a:graphicData>
            </a:graphic>
          </wp:inline>
        </w:drawing>
      </w:r>
    </w:p>
    <w:p w14:paraId="6C19DA05" w14:textId="77777777" w:rsidR="004940A2" w:rsidRPr="00CC2D3F" w:rsidRDefault="004940A2" w:rsidP="00CC2D3F">
      <w:pPr>
        <w:rPr>
          <w:rFonts w:ascii="Arial" w:hAnsi="Arial" w:cs="Arial"/>
          <w:sz w:val="30"/>
          <w:szCs w:val="30"/>
        </w:rPr>
      </w:pPr>
      <w:r w:rsidRPr="00CC2D3F">
        <w:rPr>
          <w:rFonts w:ascii="Arial" w:hAnsi="Arial" w:cs="Arial"/>
          <w:sz w:val="30"/>
          <w:szCs w:val="30"/>
        </w:rPr>
        <w:t>Disputado em campo retangular por duas equipes de sete ou de quinze jogadores cada (conforme a modalidade), uma partida de </w:t>
      </w:r>
      <w:proofErr w:type="spellStart"/>
      <w:r w:rsidRPr="00CC2D3F">
        <w:rPr>
          <w:rFonts w:ascii="Arial" w:hAnsi="Arial" w:cs="Arial"/>
          <w:sz w:val="30"/>
          <w:szCs w:val="30"/>
        </w:rPr>
        <w:fldChar w:fldCharType="begin"/>
      </w:r>
      <w:r w:rsidRPr="00CC2D3F">
        <w:rPr>
          <w:rFonts w:ascii="Arial" w:hAnsi="Arial" w:cs="Arial"/>
          <w:sz w:val="30"/>
          <w:szCs w:val="30"/>
        </w:rPr>
        <w:instrText xml:space="preserve"> HYPERLINK "https://www.todoestudo.com.br/educacao-fisica/rugby" </w:instrText>
      </w:r>
      <w:r w:rsidRPr="00CC2D3F">
        <w:rPr>
          <w:rFonts w:ascii="Arial" w:hAnsi="Arial" w:cs="Arial"/>
          <w:sz w:val="30"/>
          <w:szCs w:val="30"/>
        </w:rPr>
        <w:fldChar w:fldCharType="separate"/>
      </w:r>
      <w:r w:rsidRPr="00CC2D3F">
        <w:rPr>
          <w:rStyle w:val="Hyperlink"/>
          <w:rFonts w:ascii="Arial" w:hAnsi="Arial" w:cs="Arial"/>
          <w:sz w:val="30"/>
          <w:szCs w:val="30"/>
        </w:rPr>
        <w:t>rugby</w:t>
      </w:r>
      <w:proofErr w:type="spellEnd"/>
      <w:r w:rsidRPr="00CC2D3F">
        <w:rPr>
          <w:rFonts w:ascii="Arial" w:hAnsi="Arial" w:cs="Arial"/>
          <w:sz w:val="30"/>
          <w:szCs w:val="30"/>
        </w:rPr>
        <w:fldChar w:fldCharType="end"/>
      </w:r>
      <w:r w:rsidRPr="00CC2D3F">
        <w:rPr>
          <w:rFonts w:ascii="Arial" w:hAnsi="Arial" w:cs="Arial"/>
          <w:sz w:val="30"/>
          <w:szCs w:val="30"/>
        </w:rPr>
        <w:t> dura dois tempos de 40min ou de 7min, mediada por árbitros conforme código de regras específicos (as quais também conforme a modalidade).</w:t>
      </w:r>
    </w:p>
    <w:p w14:paraId="36CDD792" w14:textId="77777777" w:rsidR="004940A2" w:rsidRPr="00CC2D3F" w:rsidRDefault="004940A2" w:rsidP="00CC2D3F">
      <w:pPr>
        <w:rPr>
          <w:rFonts w:ascii="Arial" w:hAnsi="Arial" w:cs="Arial"/>
          <w:sz w:val="30"/>
          <w:szCs w:val="30"/>
        </w:rPr>
      </w:pPr>
      <w:r w:rsidRPr="00CC2D3F">
        <w:rPr>
          <w:rFonts w:ascii="Arial" w:hAnsi="Arial" w:cs="Arial"/>
          <w:sz w:val="30"/>
          <w:szCs w:val="30"/>
        </w:rPr>
        <w:t>Beisebol</w:t>
      </w:r>
    </w:p>
    <w:p w14:paraId="11D3C94B" w14:textId="16CDFFC5" w:rsidR="004940A2" w:rsidRPr="00CC2D3F" w:rsidRDefault="004940A2" w:rsidP="00CC2D3F">
      <w:pPr>
        <w:rPr>
          <w:rFonts w:ascii="Arial" w:hAnsi="Arial" w:cs="Arial"/>
          <w:sz w:val="30"/>
          <w:szCs w:val="30"/>
        </w:rPr>
      </w:pPr>
      <w:r w:rsidRPr="00CC2D3F">
        <w:rPr>
          <w:rFonts w:ascii="Arial" w:hAnsi="Arial" w:cs="Arial"/>
          <w:sz w:val="30"/>
          <w:szCs w:val="30"/>
        </w:rPr>
        <w:drawing>
          <wp:inline distT="0" distB="0" distL="0" distR="0" wp14:anchorId="643CD975" wp14:editId="01582F00">
            <wp:extent cx="5400040" cy="33235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23590"/>
                    </a:xfrm>
                    <a:prstGeom prst="rect">
                      <a:avLst/>
                    </a:prstGeom>
                    <a:noFill/>
                    <a:ln>
                      <a:noFill/>
                    </a:ln>
                  </pic:spPr>
                </pic:pic>
              </a:graphicData>
            </a:graphic>
          </wp:inline>
        </w:drawing>
      </w:r>
    </w:p>
    <w:p w14:paraId="04DE0024" w14:textId="77777777" w:rsidR="004940A2" w:rsidRPr="00CC2D3F" w:rsidRDefault="004940A2" w:rsidP="00CC2D3F">
      <w:pPr>
        <w:rPr>
          <w:rFonts w:ascii="Arial" w:hAnsi="Arial" w:cs="Arial"/>
          <w:sz w:val="30"/>
          <w:szCs w:val="30"/>
        </w:rPr>
      </w:pPr>
      <w:r w:rsidRPr="00CC2D3F">
        <w:rPr>
          <w:rFonts w:ascii="Arial" w:hAnsi="Arial" w:cs="Arial"/>
          <w:sz w:val="30"/>
          <w:szCs w:val="30"/>
        </w:rPr>
        <w:lastRenderedPageBreak/>
        <w:t>O </w:t>
      </w:r>
      <w:hyperlink r:id="rId14" w:history="1">
        <w:r w:rsidRPr="00CC2D3F">
          <w:rPr>
            <w:rStyle w:val="Hyperlink"/>
            <w:rFonts w:ascii="Arial" w:hAnsi="Arial" w:cs="Arial"/>
            <w:sz w:val="30"/>
            <w:szCs w:val="30"/>
          </w:rPr>
          <w:t>beisebol</w:t>
        </w:r>
      </w:hyperlink>
      <w:r w:rsidRPr="00CC2D3F">
        <w:rPr>
          <w:rFonts w:ascii="Arial" w:hAnsi="Arial" w:cs="Arial"/>
          <w:sz w:val="30"/>
          <w:szCs w:val="30"/>
        </w:rPr>
        <w:t> é disputado em campo com formato de diamante por duas equipes de nove jogadores cada. As partidas oficiais possuem duração de nove entradas, ao longo das quais se dá a dinâmica da disputa.</w:t>
      </w:r>
    </w:p>
    <w:p w14:paraId="53B819E7" w14:textId="77777777" w:rsidR="004940A2" w:rsidRPr="00CC2D3F" w:rsidRDefault="004940A2" w:rsidP="00CC2D3F">
      <w:pPr>
        <w:rPr>
          <w:rFonts w:ascii="Arial" w:hAnsi="Arial" w:cs="Arial"/>
          <w:sz w:val="30"/>
          <w:szCs w:val="30"/>
        </w:rPr>
      </w:pPr>
      <w:r w:rsidRPr="00CC2D3F">
        <w:rPr>
          <w:rFonts w:ascii="Arial" w:hAnsi="Arial" w:cs="Arial"/>
          <w:sz w:val="30"/>
          <w:szCs w:val="30"/>
        </w:rPr>
        <w:t>Badminton</w:t>
      </w:r>
    </w:p>
    <w:p w14:paraId="58C68EEE" w14:textId="13A50B9A" w:rsidR="004940A2" w:rsidRPr="00CC2D3F" w:rsidRDefault="004940A2" w:rsidP="00CC2D3F">
      <w:pPr>
        <w:rPr>
          <w:rFonts w:ascii="Arial" w:hAnsi="Arial" w:cs="Arial"/>
          <w:sz w:val="30"/>
          <w:szCs w:val="30"/>
        </w:rPr>
      </w:pPr>
      <w:r w:rsidRPr="00CC2D3F">
        <w:rPr>
          <w:rFonts w:ascii="Arial" w:hAnsi="Arial" w:cs="Arial"/>
          <w:sz w:val="30"/>
          <w:szCs w:val="30"/>
        </w:rPr>
        <w:drawing>
          <wp:inline distT="0" distB="0" distL="0" distR="0" wp14:anchorId="0D6F4F8C" wp14:editId="7FBD7F54">
            <wp:extent cx="5400040" cy="33235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323590"/>
                    </a:xfrm>
                    <a:prstGeom prst="rect">
                      <a:avLst/>
                    </a:prstGeom>
                    <a:noFill/>
                    <a:ln>
                      <a:noFill/>
                    </a:ln>
                  </pic:spPr>
                </pic:pic>
              </a:graphicData>
            </a:graphic>
          </wp:inline>
        </w:drawing>
      </w:r>
    </w:p>
    <w:p w14:paraId="54661C66" w14:textId="77777777" w:rsidR="004940A2" w:rsidRPr="00CC2D3F" w:rsidRDefault="004940A2" w:rsidP="00CC2D3F">
      <w:pPr>
        <w:rPr>
          <w:rFonts w:ascii="Arial" w:hAnsi="Arial" w:cs="Arial"/>
          <w:sz w:val="30"/>
          <w:szCs w:val="30"/>
        </w:rPr>
      </w:pPr>
      <w:r w:rsidRPr="00CC2D3F">
        <w:rPr>
          <w:rFonts w:ascii="Arial" w:hAnsi="Arial" w:cs="Arial"/>
          <w:sz w:val="30"/>
          <w:szCs w:val="30"/>
        </w:rPr>
        <w:t>As disputas de </w:t>
      </w:r>
      <w:hyperlink r:id="rId16" w:history="1">
        <w:r w:rsidRPr="00CC2D3F">
          <w:rPr>
            <w:rStyle w:val="Hyperlink"/>
            <w:rFonts w:ascii="Arial" w:hAnsi="Arial" w:cs="Arial"/>
            <w:sz w:val="30"/>
            <w:szCs w:val="30"/>
          </w:rPr>
          <w:t>badminton</w:t>
        </w:r>
      </w:hyperlink>
      <w:r w:rsidRPr="00CC2D3F">
        <w:rPr>
          <w:rFonts w:ascii="Arial" w:hAnsi="Arial" w:cs="Arial"/>
          <w:sz w:val="30"/>
          <w:szCs w:val="30"/>
        </w:rPr>
        <w:t> são realizadas individualmente ou entre duplas, ocorrendo, assim, em três sets de 21 pontos cada. Contudo, a bola desse esporte é uma peteca. Desse modo, os pontos são contabilizados sempre que a peteca toca o solo da quadra retangular em que o jogo ocorre, a qual tem seus dois campos de jogo divididos por uma rede.</w:t>
      </w:r>
    </w:p>
    <w:p w14:paraId="2B90A145" w14:textId="1ADC7346" w:rsidR="004940A2" w:rsidRPr="00CC2D3F" w:rsidRDefault="004940A2" w:rsidP="00CC2D3F">
      <w:pPr>
        <w:rPr>
          <w:rFonts w:ascii="Arial" w:hAnsi="Arial" w:cs="Arial"/>
          <w:sz w:val="30"/>
          <w:szCs w:val="30"/>
        </w:rPr>
      </w:pPr>
      <w:r w:rsidRPr="00CC2D3F">
        <w:rPr>
          <w:rFonts w:ascii="Arial" w:hAnsi="Arial" w:cs="Arial"/>
          <w:sz w:val="30"/>
          <w:szCs w:val="30"/>
        </w:rPr>
        <w:lastRenderedPageBreak/>
        <w:t>Polo Aquático</w:t>
      </w:r>
      <w:r w:rsidRPr="00CC2D3F">
        <w:rPr>
          <w:rFonts w:ascii="Arial" w:hAnsi="Arial" w:cs="Arial"/>
          <w:sz w:val="30"/>
          <w:szCs w:val="30"/>
        </w:rPr>
        <w:drawing>
          <wp:inline distT="0" distB="0" distL="0" distR="0" wp14:anchorId="024B72DF" wp14:editId="046CA206">
            <wp:extent cx="5400040" cy="3323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323590"/>
                    </a:xfrm>
                    <a:prstGeom prst="rect">
                      <a:avLst/>
                    </a:prstGeom>
                    <a:noFill/>
                    <a:ln>
                      <a:noFill/>
                    </a:ln>
                  </pic:spPr>
                </pic:pic>
              </a:graphicData>
            </a:graphic>
          </wp:inline>
        </w:drawing>
      </w:r>
    </w:p>
    <w:p w14:paraId="6687ACDB" w14:textId="77777777" w:rsidR="004940A2" w:rsidRPr="00CC2D3F" w:rsidRDefault="004940A2" w:rsidP="00CC2D3F">
      <w:pPr>
        <w:rPr>
          <w:rFonts w:ascii="Arial" w:hAnsi="Arial" w:cs="Arial"/>
          <w:sz w:val="30"/>
          <w:szCs w:val="30"/>
        </w:rPr>
      </w:pPr>
      <w:r w:rsidRPr="00CC2D3F">
        <w:rPr>
          <w:rFonts w:ascii="Arial" w:hAnsi="Arial" w:cs="Arial"/>
          <w:sz w:val="30"/>
          <w:szCs w:val="30"/>
        </w:rPr>
        <w:t>O </w:t>
      </w:r>
      <w:hyperlink r:id="rId18" w:history="1">
        <w:r w:rsidRPr="00CC2D3F">
          <w:rPr>
            <w:rStyle w:val="Hyperlink"/>
            <w:rFonts w:ascii="Arial" w:hAnsi="Arial" w:cs="Arial"/>
            <w:sz w:val="30"/>
            <w:szCs w:val="30"/>
          </w:rPr>
          <w:t>polo aquático</w:t>
        </w:r>
      </w:hyperlink>
      <w:r w:rsidRPr="00CC2D3F">
        <w:rPr>
          <w:rFonts w:ascii="Arial" w:hAnsi="Arial" w:cs="Arial"/>
          <w:sz w:val="30"/>
          <w:szCs w:val="30"/>
        </w:rPr>
        <w:t> é disputado em piscina retangular por duas equipes com sete jogadores cada. O jogo ocorre durante quatro tempos de 8min, tendo como objetivo a realização de gols à meta adversária, localizadas nas extremidades dos espaços de jogo de cada equipe.</w:t>
      </w:r>
    </w:p>
    <w:p w14:paraId="7DFF30C3" w14:textId="77777777" w:rsidR="004940A2" w:rsidRPr="00CC2D3F" w:rsidRDefault="004940A2" w:rsidP="00CC2D3F">
      <w:pPr>
        <w:rPr>
          <w:rFonts w:ascii="Arial" w:hAnsi="Arial" w:cs="Arial"/>
          <w:sz w:val="30"/>
          <w:szCs w:val="30"/>
        </w:rPr>
      </w:pPr>
      <w:r w:rsidRPr="00CC2D3F">
        <w:rPr>
          <w:rFonts w:ascii="Arial" w:hAnsi="Arial" w:cs="Arial"/>
          <w:sz w:val="30"/>
          <w:szCs w:val="30"/>
        </w:rPr>
        <w:t>Além desses esportes, podem ser citados como exemplos de esportes coletivos:</w:t>
      </w:r>
    </w:p>
    <w:p w14:paraId="41FE9590" w14:textId="77777777" w:rsidR="004940A2" w:rsidRPr="00CC2D3F" w:rsidRDefault="004940A2" w:rsidP="00CC2D3F">
      <w:pPr>
        <w:rPr>
          <w:rFonts w:ascii="Arial" w:hAnsi="Arial" w:cs="Arial"/>
          <w:sz w:val="30"/>
          <w:szCs w:val="30"/>
        </w:rPr>
      </w:pPr>
      <w:r w:rsidRPr="00CC2D3F">
        <w:rPr>
          <w:rFonts w:ascii="Arial" w:hAnsi="Arial" w:cs="Arial"/>
          <w:sz w:val="30"/>
          <w:szCs w:val="30"/>
        </w:rPr>
        <w:t>Futebol Americano;</w:t>
      </w:r>
    </w:p>
    <w:p w14:paraId="5EBC7E5E" w14:textId="77777777" w:rsidR="004940A2" w:rsidRPr="00CC2D3F" w:rsidRDefault="004940A2" w:rsidP="00CC2D3F">
      <w:pPr>
        <w:rPr>
          <w:rFonts w:ascii="Arial" w:hAnsi="Arial" w:cs="Arial"/>
          <w:sz w:val="30"/>
          <w:szCs w:val="30"/>
        </w:rPr>
      </w:pPr>
      <w:proofErr w:type="spellStart"/>
      <w:r w:rsidRPr="00CC2D3F">
        <w:rPr>
          <w:rFonts w:ascii="Arial" w:hAnsi="Arial" w:cs="Arial"/>
          <w:sz w:val="30"/>
          <w:szCs w:val="30"/>
        </w:rPr>
        <w:t>Goalball</w:t>
      </w:r>
      <w:proofErr w:type="spellEnd"/>
      <w:r w:rsidRPr="00CC2D3F">
        <w:rPr>
          <w:rFonts w:ascii="Arial" w:hAnsi="Arial" w:cs="Arial"/>
          <w:sz w:val="30"/>
          <w:szCs w:val="30"/>
        </w:rPr>
        <w:t>;</w:t>
      </w:r>
    </w:p>
    <w:p w14:paraId="0048B9D0" w14:textId="77777777" w:rsidR="004940A2" w:rsidRPr="00CC2D3F" w:rsidRDefault="004940A2" w:rsidP="00CC2D3F">
      <w:pPr>
        <w:rPr>
          <w:rFonts w:ascii="Arial" w:hAnsi="Arial" w:cs="Arial"/>
          <w:sz w:val="30"/>
          <w:szCs w:val="30"/>
        </w:rPr>
      </w:pPr>
      <w:r w:rsidRPr="00CC2D3F">
        <w:rPr>
          <w:rFonts w:ascii="Arial" w:hAnsi="Arial" w:cs="Arial"/>
          <w:sz w:val="30"/>
          <w:szCs w:val="30"/>
        </w:rPr>
        <w:t>Críquete;</w:t>
      </w:r>
    </w:p>
    <w:p w14:paraId="010D15FE" w14:textId="77777777" w:rsidR="004940A2" w:rsidRPr="00CC2D3F" w:rsidRDefault="004940A2" w:rsidP="00CC2D3F">
      <w:pPr>
        <w:rPr>
          <w:rFonts w:ascii="Arial" w:hAnsi="Arial" w:cs="Arial"/>
          <w:sz w:val="30"/>
          <w:szCs w:val="30"/>
        </w:rPr>
      </w:pPr>
      <w:r w:rsidRPr="00CC2D3F">
        <w:rPr>
          <w:rFonts w:ascii="Arial" w:hAnsi="Arial" w:cs="Arial"/>
          <w:sz w:val="30"/>
          <w:szCs w:val="30"/>
        </w:rPr>
        <w:t>Hóquei no Gelo;</w:t>
      </w:r>
    </w:p>
    <w:p w14:paraId="6E1151F1" w14:textId="77777777" w:rsidR="004940A2" w:rsidRPr="00CC2D3F" w:rsidRDefault="004940A2" w:rsidP="00CC2D3F">
      <w:pPr>
        <w:rPr>
          <w:rFonts w:ascii="Arial" w:hAnsi="Arial" w:cs="Arial"/>
          <w:sz w:val="30"/>
          <w:szCs w:val="30"/>
        </w:rPr>
      </w:pPr>
      <w:r w:rsidRPr="00CC2D3F">
        <w:rPr>
          <w:rFonts w:ascii="Arial" w:hAnsi="Arial" w:cs="Arial"/>
          <w:sz w:val="30"/>
          <w:szCs w:val="30"/>
        </w:rPr>
        <w:t xml:space="preserve">Vela (ou </w:t>
      </w:r>
      <w:proofErr w:type="spellStart"/>
      <w:r w:rsidRPr="00CC2D3F">
        <w:rPr>
          <w:rFonts w:ascii="Arial" w:hAnsi="Arial" w:cs="Arial"/>
          <w:sz w:val="30"/>
          <w:szCs w:val="30"/>
        </w:rPr>
        <w:t>latismo</w:t>
      </w:r>
      <w:proofErr w:type="spellEnd"/>
      <w:r w:rsidRPr="00CC2D3F">
        <w:rPr>
          <w:rFonts w:ascii="Arial" w:hAnsi="Arial" w:cs="Arial"/>
          <w:sz w:val="30"/>
          <w:szCs w:val="30"/>
        </w:rPr>
        <w:t>);</w:t>
      </w:r>
    </w:p>
    <w:p w14:paraId="707319E8" w14:textId="77777777" w:rsidR="004940A2" w:rsidRPr="00CC2D3F" w:rsidRDefault="004940A2" w:rsidP="00CC2D3F">
      <w:pPr>
        <w:rPr>
          <w:rFonts w:ascii="Arial" w:hAnsi="Arial" w:cs="Arial"/>
          <w:sz w:val="30"/>
          <w:szCs w:val="30"/>
        </w:rPr>
      </w:pPr>
    </w:p>
    <w:sectPr w:rsidR="004940A2" w:rsidRPr="00CC2D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6535A"/>
    <w:multiLevelType w:val="multilevel"/>
    <w:tmpl w:val="B4D8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B425B"/>
    <w:multiLevelType w:val="multilevel"/>
    <w:tmpl w:val="B376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0A2"/>
    <w:rsid w:val="004940A2"/>
    <w:rsid w:val="00CC2D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7D188"/>
  <w15:chartTrackingRefBased/>
  <w15:docId w15:val="{37EB0442-B5D0-4172-8683-1C2B5A2B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semiHidden/>
    <w:unhideWhenUsed/>
    <w:qFormat/>
    <w:rsid w:val="004940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4940A2"/>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4940A2"/>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4940A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rsid w:val="004940A2"/>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4940A2"/>
    <w:rPr>
      <w:rFonts w:ascii="Times New Roman" w:eastAsia="Times New Roman" w:hAnsi="Times New Roman" w:cs="Times New Roman"/>
      <w:b/>
      <w:bCs/>
      <w:sz w:val="24"/>
      <w:szCs w:val="24"/>
      <w:lang w:eastAsia="pt-BR"/>
    </w:rPr>
  </w:style>
  <w:style w:type="character" w:styleId="Hyperlink">
    <w:name w:val="Hyperlink"/>
    <w:basedOn w:val="Fontepargpadro"/>
    <w:uiPriority w:val="99"/>
    <w:unhideWhenUsed/>
    <w:rsid w:val="004940A2"/>
    <w:rPr>
      <w:color w:val="0000FF"/>
      <w:u w:val="single"/>
    </w:rPr>
  </w:style>
  <w:style w:type="character" w:customStyle="1" w:styleId="Ttulo2Char">
    <w:name w:val="Título 2 Char"/>
    <w:basedOn w:val="Fontepargpadro"/>
    <w:link w:val="Ttulo2"/>
    <w:uiPriority w:val="9"/>
    <w:semiHidden/>
    <w:rsid w:val="004940A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84113">
      <w:bodyDiv w:val="1"/>
      <w:marLeft w:val="0"/>
      <w:marRight w:val="0"/>
      <w:marTop w:val="0"/>
      <w:marBottom w:val="0"/>
      <w:divBdr>
        <w:top w:val="none" w:sz="0" w:space="0" w:color="auto"/>
        <w:left w:val="none" w:sz="0" w:space="0" w:color="auto"/>
        <w:bottom w:val="none" w:sz="0" w:space="0" w:color="auto"/>
        <w:right w:val="none" w:sz="0" w:space="0" w:color="auto"/>
      </w:divBdr>
    </w:div>
    <w:div w:id="431097510">
      <w:bodyDiv w:val="1"/>
      <w:marLeft w:val="0"/>
      <w:marRight w:val="0"/>
      <w:marTop w:val="0"/>
      <w:marBottom w:val="0"/>
      <w:divBdr>
        <w:top w:val="none" w:sz="0" w:space="0" w:color="auto"/>
        <w:left w:val="none" w:sz="0" w:space="0" w:color="auto"/>
        <w:bottom w:val="none" w:sz="0" w:space="0" w:color="auto"/>
        <w:right w:val="none" w:sz="0" w:space="0" w:color="auto"/>
      </w:divBdr>
    </w:div>
    <w:div w:id="976035874">
      <w:bodyDiv w:val="1"/>
      <w:marLeft w:val="0"/>
      <w:marRight w:val="0"/>
      <w:marTop w:val="0"/>
      <w:marBottom w:val="0"/>
      <w:divBdr>
        <w:top w:val="none" w:sz="0" w:space="0" w:color="auto"/>
        <w:left w:val="none" w:sz="0" w:space="0" w:color="auto"/>
        <w:bottom w:val="none" w:sz="0" w:space="0" w:color="auto"/>
        <w:right w:val="none" w:sz="0" w:space="0" w:color="auto"/>
      </w:divBdr>
      <w:divsChild>
        <w:div w:id="1533808609">
          <w:marLeft w:val="0"/>
          <w:marRight w:val="0"/>
          <w:marTop w:val="0"/>
          <w:marBottom w:val="0"/>
          <w:divBdr>
            <w:top w:val="none" w:sz="0" w:space="0" w:color="auto"/>
            <w:left w:val="none" w:sz="0" w:space="0" w:color="auto"/>
            <w:bottom w:val="none" w:sz="0" w:space="0" w:color="auto"/>
            <w:right w:val="none" w:sz="0" w:space="0" w:color="auto"/>
          </w:divBdr>
        </w:div>
      </w:divsChild>
    </w:div>
    <w:div w:id="1269393890">
      <w:bodyDiv w:val="1"/>
      <w:marLeft w:val="0"/>
      <w:marRight w:val="0"/>
      <w:marTop w:val="0"/>
      <w:marBottom w:val="0"/>
      <w:divBdr>
        <w:top w:val="none" w:sz="0" w:space="0" w:color="auto"/>
        <w:left w:val="none" w:sz="0" w:space="0" w:color="auto"/>
        <w:bottom w:val="none" w:sz="0" w:space="0" w:color="auto"/>
        <w:right w:val="none" w:sz="0" w:space="0" w:color="auto"/>
      </w:divBdr>
      <w:divsChild>
        <w:div w:id="1371106477">
          <w:marLeft w:val="0"/>
          <w:marRight w:val="0"/>
          <w:marTop w:val="0"/>
          <w:marBottom w:val="0"/>
          <w:divBdr>
            <w:top w:val="none" w:sz="0" w:space="0" w:color="auto"/>
            <w:left w:val="none" w:sz="0" w:space="0" w:color="auto"/>
            <w:bottom w:val="none" w:sz="0" w:space="0" w:color="auto"/>
            <w:right w:val="none" w:sz="0" w:space="0" w:color="auto"/>
          </w:divBdr>
        </w:div>
      </w:divsChild>
    </w:div>
    <w:div w:id="2080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hyperlink" Target="https://www.todoestudo.com.br/educacao-fisica/polo-aquatico" TargetMode="External"/><Relationship Id="rId3" Type="http://schemas.openxmlformats.org/officeDocument/2006/relationships/settings" Target="settings.xml"/><Relationship Id="rId7" Type="http://schemas.openxmlformats.org/officeDocument/2006/relationships/hyperlink" Target="https://www.todoestudo.com.br/educacao-fisica/voleibol" TargetMode="External"/><Relationship Id="rId12" Type="http://schemas.openxmlformats.org/officeDocument/2006/relationships/image" Target="media/image5.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www.todoestudo.com.br/educacao-fisica/badmint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todoestudo.com.br/educacao-fisica/handebol" TargetMode="External"/><Relationship Id="rId5" Type="http://schemas.openxmlformats.org/officeDocument/2006/relationships/image" Target="media/image1.jpeg"/><Relationship Id="rId15" Type="http://schemas.openxmlformats.org/officeDocument/2006/relationships/image" Target="media/image7.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odoestudo.com.br/educacao-fisica/basquetebol" TargetMode="External"/><Relationship Id="rId14" Type="http://schemas.openxmlformats.org/officeDocument/2006/relationships/hyperlink" Target="https://www.todoestudo.com.br/educacao-fisica/beisebo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10</Pages>
  <Words>1256</Words>
  <Characters>6785</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GABRIEL DA SILVA</dc:creator>
  <cp:keywords/>
  <dc:description/>
  <cp:lastModifiedBy>LUCAS GABRIEL DA SILVA</cp:lastModifiedBy>
  <cp:revision>1</cp:revision>
  <dcterms:created xsi:type="dcterms:W3CDTF">2021-05-31T15:30:00Z</dcterms:created>
  <dcterms:modified xsi:type="dcterms:W3CDTF">2021-05-31T15:49:00Z</dcterms:modified>
</cp:coreProperties>
</file>