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29EC" w14:textId="11281B72" w:rsidR="00587A03" w:rsidRDefault="00587A03" w:rsidP="00A84729">
      <w:r>
        <w:t>Nome: Lucas Gabriel Da Silva.</w:t>
      </w:r>
    </w:p>
    <w:p w14:paraId="1D3CF2D3" w14:textId="3EFA756A" w:rsidR="00587A03" w:rsidRDefault="00587A03" w:rsidP="00A84729">
      <w:r>
        <w:rPr>
          <w:noProof/>
        </w:rPr>
        <w:drawing>
          <wp:inline distT="0" distB="0" distL="0" distR="0" wp14:anchorId="297728F8" wp14:editId="0D9B8D3E">
            <wp:extent cx="5400040" cy="2905760"/>
            <wp:effectExtent l="0" t="0" r="0" b="8890"/>
            <wp:docPr id="1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C409" w14:textId="5F215814" w:rsidR="00A84729" w:rsidRDefault="00A84729" w:rsidP="00A84729">
      <w:r>
        <w:t>1-Substantivo (3) (5)</w:t>
      </w:r>
    </w:p>
    <w:p w14:paraId="1F9E2577" w14:textId="2F6F26E1" w:rsidR="00A84729" w:rsidRDefault="00A84729" w:rsidP="00A84729">
      <w:r>
        <w:t>2-Verbo (5) (3)</w:t>
      </w:r>
    </w:p>
    <w:p w14:paraId="2DCE7C36" w14:textId="56335FCD" w:rsidR="00A84729" w:rsidRDefault="00A84729" w:rsidP="00A84729">
      <w:r>
        <w:t>3-Adjetivo (7) (6)</w:t>
      </w:r>
    </w:p>
    <w:p w14:paraId="774E4427" w14:textId="0BEF220E" w:rsidR="00A84729" w:rsidRDefault="00A84729" w:rsidP="00A84729">
      <w:r>
        <w:t>4-Pronome (9) (7)</w:t>
      </w:r>
    </w:p>
    <w:p w14:paraId="6A1BB354" w14:textId="6FFA19BF" w:rsidR="00A84729" w:rsidRDefault="00A84729" w:rsidP="00A84729">
      <w:r>
        <w:t>5-Advérbio (10) (1)</w:t>
      </w:r>
    </w:p>
    <w:p w14:paraId="0C31B4F7" w14:textId="68BAAA19" w:rsidR="00A84729" w:rsidRDefault="00A84729" w:rsidP="00A84729">
      <w:r>
        <w:t>6-Artigo (8) (10)</w:t>
      </w:r>
    </w:p>
    <w:p w14:paraId="6CCB8259" w14:textId="5C1C68B5" w:rsidR="00A84729" w:rsidRDefault="00A84729" w:rsidP="00A84729">
      <w:r>
        <w:t>7-Numeral (6) (8)</w:t>
      </w:r>
    </w:p>
    <w:p w14:paraId="031A620A" w14:textId="48E9C99C" w:rsidR="00A84729" w:rsidRDefault="00A84729" w:rsidP="00A84729">
      <w:r>
        <w:t>8-Preposição (4) (4)</w:t>
      </w:r>
    </w:p>
    <w:p w14:paraId="10DFB3BD" w14:textId="4BE8480D" w:rsidR="00A84729" w:rsidRDefault="00A84729" w:rsidP="00A84729">
      <w:r>
        <w:t>9-Conjunção (1) (2)</w:t>
      </w:r>
    </w:p>
    <w:p w14:paraId="45F2CB80" w14:textId="29210785" w:rsidR="00A84729" w:rsidRDefault="00A84729" w:rsidP="00A84729">
      <w:r>
        <w:t>10-Interjeição (2) (9)</w:t>
      </w:r>
    </w:p>
    <w:p w14:paraId="7EC82CCD" w14:textId="77777777" w:rsidR="00587A03" w:rsidRDefault="00587A03" w:rsidP="00587A03">
      <w:r>
        <w:t>1-Substantivo (3) (5)</w:t>
      </w:r>
    </w:p>
    <w:p w14:paraId="606BAC82" w14:textId="77777777" w:rsidR="00587A03" w:rsidRDefault="00587A03" w:rsidP="00587A03">
      <w:r>
        <w:t>2-Verbo (5) (3)</w:t>
      </w:r>
    </w:p>
    <w:p w14:paraId="1DC5D0C5" w14:textId="77777777" w:rsidR="00587A03" w:rsidRDefault="00587A03" w:rsidP="00587A03">
      <w:r>
        <w:t>3-Adjetivo (7) (6)</w:t>
      </w:r>
    </w:p>
    <w:p w14:paraId="48E6CB5D" w14:textId="77777777" w:rsidR="00587A03" w:rsidRDefault="00587A03" w:rsidP="00587A03">
      <w:r>
        <w:t>4-Pronome (9) (7)</w:t>
      </w:r>
    </w:p>
    <w:p w14:paraId="591498A8" w14:textId="77777777" w:rsidR="00587A03" w:rsidRDefault="00587A03" w:rsidP="00587A03">
      <w:r>
        <w:t>5-Advérbio (10) (1)</w:t>
      </w:r>
    </w:p>
    <w:p w14:paraId="06315820" w14:textId="77777777" w:rsidR="00587A03" w:rsidRDefault="00587A03" w:rsidP="00587A03">
      <w:r>
        <w:t>6-Artigo (8) (10)</w:t>
      </w:r>
    </w:p>
    <w:p w14:paraId="2E0E771A" w14:textId="77777777" w:rsidR="00587A03" w:rsidRDefault="00587A03" w:rsidP="00587A03">
      <w:r>
        <w:t>7-Numeral (6) (8)</w:t>
      </w:r>
    </w:p>
    <w:p w14:paraId="7BFBF21D" w14:textId="77777777" w:rsidR="00587A03" w:rsidRDefault="00587A03" w:rsidP="00587A03">
      <w:r>
        <w:t>8-Preposição (4) (4)</w:t>
      </w:r>
    </w:p>
    <w:p w14:paraId="0B84424B" w14:textId="77777777" w:rsidR="00587A03" w:rsidRDefault="00587A03" w:rsidP="00587A03">
      <w:r>
        <w:t>9-Conjunção (1) (2)</w:t>
      </w:r>
    </w:p>
    <w:p w14:paraId="60053B96" w14:textId="77777777" w:rsidR="00587A03" w:rsidRDefault="00587A03" w:rsidP="00587A03">
      <w:r>
        <w:lastRenderedPageBreak/>
        <w:t>10-Interjeição (2) (9)</w:t>
      </w:r>
    </w:p>
    <w:p w14:paraId="07D01A11" w14:textId="194AA76A" w:rsidR="00587A03" w:rsidRPr="00587A03" w:rsidRDefault="00587A03" w:rsidP="00587A03">
      <w:r>
        <w:rPr>
          <w:rFonts w:ascii="Arial" w:hAnsi="Arial" w:cs="Arial"/>
        </w:rPr>
        <w:t>2- Assinale a frase cujas palavras sublinhadas sejam substantivo e pronome, respectivamente:</w:t>
      </w:r>
    </w:p>
    <w:p w14:paraId="5584AFC7" w14:textId="77777777" w:rsidR="00587A03" w:rsidRPr="00587A03" w:rsidRDefault="00587A03" w:rsidP="00587A0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Arial" w:hAnsi="Arial" w:cs="Arial"/>
          <w:color w:val="7030A0"/>
          <w:highlight w:val="yellow"/>
        </w:rPr>
      </w:pPr>
      <w:r w:rsidRPr="00587A03">
        <w:rPr>
          <w:rFonts w:ascii="Arial" w:hAnsi="Arial" w:cs="Arial"/>
          <w:color w:val="7030A0"/>
          <w:highlight w:val="yellow"/>
        </w:rPr>
        <w:t>a) A </w:t>
      </w:r>
      <w:r w:rsidRPr="00587A03">
        <w:rPr>
          <w:rFonts w:ascii="Arial" w:hAnsi="Arial" w:cs="Arial"/>
          <w:color w:val="7030A0"/>
          <w:highlight w:val="yellow"/>
          <w:u w:val="single"/>
          <w:bdr w:val="none" w:sz="0" w:space="0" w:color="auto" w:frame="1"/>
        </w:rPr>
        <w:t>lata</w:t>
      </w:r>
      <w:r w:rsidRPr="00587A03">
        <w:rPr>
          <w:rFonts w:ascii="Arial" w:hAnsi="Arial" w:cs="Arial"/>
          <w:color w:val="7030A0"/>
          <w:highlight w:val="yellow"/>
        </w:rPr>
        <w:t> de doce é </w:t>
      </w:r>
      <w:r w:rsidRPr="00587A03">
        <w:rPr>
          <w:rFonts w:ascii="Arial" w:hAnsi="Arial" w:cs="Arial"/>
          <w:color w:val="7030A0"/>
          <w:highlight w:val="yellow"/>
          <w:u w:val="single"/>
          <w:bdr w:val="none" w:sz="0" w:space="0" w:color="auto" w:frame="1"/>
        </w:rPr>
        <w:t>dele</w:t>
      </w:r>
      <w:r w:rsidRPr="00587A03">
        <w:rPr>
          <w:rFonts w:ascii="Arial" w:hAnsi="Arial" w:cs="Arial"/>
          <w:color w:val="7030A0"/>
          <w:highlight w:val="yellow"/>
        </w:rPr>
        <w:t>.</w:t>
      </w:r>
    </w:p>
    <w:p w14:paraId="5E584892" w14:textId="77777777" w:rsidR="00587A03" w:rsidRDefault="00587A03" w:rsidP="00587A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b) A Inglaterra é um </w:t>
      </w:r>
      <w:r>
        <w:rPr>
          <w:rFonts w:ascii="Arial" w:hAnsi="Arial" w:cs="Arial"/>
          <w:u w:val="single"/>
          <w:bdr w:val="none" w:sz="0" w:space="0" w:color="auto" w:frame="1"/>
        </w:rPr>
        <w:t>país</w:t>
      </w:r>
      <w:r>
        <w:rPr>
          <w:rFonts w:ascii="Arial" w:hAnsi="Arial" w:cs="Arial"/>
        </w:rPr>
        <w:t> muito </w:t>
      </w:r>
      <w:r>
        <w:rPr>
          <w:rFonts w:ascii="Arial" w:hAnsi="Arial" w:cs="Arial"/>
          <w:u w:val="single"/>
          <w:bdr w:val="none" w:sz="0" w:space="0" w:color="auto" w:frame="1"/>
        </w:rPr>
        <w:t>bonito</w:t>
      </w:r>
      <w:r>
        <w:rPr>
          <w:rFonts w:ascii="Arial" w:hAnsi="Arial" w:cs="Arial"/>
        </w:rPr>
        <w:t>.</w:t>
      </w:r>
    </w:p>
    <w:p w14:paraId="7BE4FCBA" w14:textId="77777777" w:rsidR="00587A03" w:rsidRDefault="00587A03" w:rsidP="00587A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c) Fale sobre </w:t>
      </w:r>
      <w:r>
        <w:rPr>
          <w:rFonts w:ascii="Arial" w:hAnsi="Arial" w:cs="Arial"/>
          <w:u w:val="single"/>
          <w:bdr w:val="none" w:sz="0" w:space="0" w:color="auto" w:frame="1"/>
        </w:rPr>
        <w:t>tudo</w:t>
      </w:r>
      <w:r>
        <w:rPr>
          <w:rFonts w:ascii="Arial" w:hAnsi="Arial" w:cs="Arial"/>
        </w:rPr>
        <w:t> o que lhe </w:t>
      </w:r>
      <w:r>
        <w:rPr>
          <w:rFonts w:ascii="Arial" w:hAnsi="Arial" w:cs="Arial"/>
          <w:u w:val="single"/>
          <w:bdr w:val="none" w:sz="0" w:space="0" w:color="auto" w:frame="1"/>
        </w:rPr>
        <w:t>perguntar</w:t>
      </w:r>
      <w:r>
        <w:rPr>
          <w:rFonts w:ascii="Arial" w:hAnsi="Arial" w:cs="Arial"/>
        </w:rPr>
        <w:t>.</w:t>
      </w:r>
    </w:p>
    <w:p w14:paraId="1AC056CC" w14:textId="77777777" w:rsidR="00587A03" w:rsidRDefault="00587A03" w:rsidP="00587A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d) As </w:t>
      </w:r>
      <w:r>
        <w:rPr>
          <w:rFonts w:ascii="Arial" w:hAnsi="Arial" w:cs="Arial"/>
          <w:u w:val="single"/>
          <w:bdr w:val="none" w:sz="0" w:space="0" w:color="auto" w:frame="1"/>
        </w:rPr>
        <w:t>pessoas</w:t>
      </w:r>
      <w:r>
        <w:rPr>
          <w:rFonts w:ascii="Arial" w:hAnsi="Arial" w:cs="Arial"/>
        </w:rPr>
        <w:t> estão </w:t>
      </w:r>
      <w:r>
        <w:rPr>
          <w:rFonts w:ascii="Arial" w:hAnsi="Arial" w:cs="Arial"/>
          <w:u w:val="single"/>
          <w:bdr w:val="none" w:sz="0" w:space="0" w:color="auto" w:frame="1"/>
        </w:rPr>
        <w:t>inconformadas.</w:t>
      </w:r>
    </w:p>
    <w:p w14:paraId="5FCE80E3" w14:textId="77777777" w:rsidR="00587A03" w:rsidRDefault="00587A03" w:rsidP="00587A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e) Os </w:t>
      </w:r>
      <w:r>
        <w:rPr>
          <w:rFonts w:ascii="Arial" w:hAnsi="Arial" w:cs="Arial"/>
          <w:u w:val="single"/>
          <w:bdr w:val="none" w:sz="0" w:space="0" w:color="auto" w:frame="1"/>
        </w:rPr>
        <w:t>refugiados</w:t>
      </w:r>
      <w:r>
        <w:rPr>
          <w:rFonts w:ascii="Arial" w:hAnsi="Arial" w:cs="Arial"/>
        </w:rPr>
        <w:t> não queriam sair </w:t>
      </w:r>
      <w:r>
        <w:rPr>
          <w:rFonts w:ascii="Arial" w:hAnsi="Arial" w:cs="Arial"/>
          <w:u w:val="single"/>
          <w:bdr w:val="none" w:sz="0" w:space="0" w:color="auto" w:frame="1"/>
        </w:rPr>
        <w:t>do</w:t>
      </w:r>
      <w:r>
        <w:rPr>
          <w:rFonts w:ascii="Arial" w:hAnsi="Arial" w:cs="Arial"/>
        </w:rPr>
        <w:t> alojamento.</w:t>
      </w:r>
    </w:p>
    <w:p w14:paraId="103367D3" w14:textId="77777777" w:rsidR="00587A03" w:rsidRDefault="00587A03" w:rsidP="00587A03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3- As expressões sublinhadas correspondem a um adjetivo, exceto em:</w:t>
      </w:r>
    </w:p>
    <w:p w14:paraId="1F22B796" w14:textId="77777777" w:rsidR="00587A03" w:rsidRDefault="00587A03" w:rsidP="00587A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a) João Fanhoso anda amanhecendo </w:t>
      </w:r>
      <w:r>
        <w:rPr>
          <w:rFonts w:ascii="Arial" w:hAnsi="Arial" w:cs="Arial"/>
          <w:u w:val="single"/>
          <w:bdr w:val="none" w:sz="0" w:space="0" w:color="auto" w:frame="1"/>
        </w:rPr>
        <w:t>sem entusiasmo</w:t>
      </w:r>
      <w:r>
        <w:rPr>
          <w:rFonts w:ascii="Arial" w:hAnsi="Arial" w:cs="Arial"/>
        </w:rPr>
        <w:t>.</w:t>
      </w:r>
    </w:p>
    <w:p w14:paraId="11E9B63C" w14:textId="77777777" w:rsidR="00587A03" w:rsidRDefault="00587A03" w:rsidP="00587A03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Arial" w:hAnsi="Arial" w:cs="Arial"/>
          <w:highlight w:val="green"/>
        </w:rPr>
      </w:pPr>
      <w:r w:rsidRPr="00587A03">
        <w:rPr>
          <w:rFonts w:ascii="Arial" w:hAnsi="Arial" w:cs="Arial"/>
          <w:highlight w:val="yellow"/>
        </w:rPr>
        <w:t>b) Demorava-se </w:t>
      </w:r>
      <w:r w:rsidRPr="00587A03">
        <w:rPr>
          <w:rFonts w:ascii="Arial" w:hAnsi="Arial" w:cs="Arial"/>
          <w:highlight w:val="yellow"/>
          <w:u w:val="single"/>
          <w:bdr w:val="none" w:sz="0" w:space="0" w:color="auto" w:frame="1"/>
        </w:rPr>
        <w:t>de propósito</w:t>
      </w:r>
      <w:r w:rsidRPr="00587A03">
        <w:rPr>
          <w:rFonts w:ascii="Arial" w:hAnsi="Arial" w:cs="Arial"/>
          <w:highlight w:val="yellow"/>
        </w:rPr>
        <w:t> naquele complicado banho.</w:t>
      </w:r>
    </w:p>
    <w:p w14:paraId="4E00CCE0" w14:textId="77777777" w:rsidR="00587A03" w:rsidRDefault="00587A03" w:rsidP="00587A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c) Os bichos </w:t>
      </w:r>
      <w:r>
        <w:rPr>
          <w:rFonts w:ascii="Arial" w:hAnsi="Arial" w:cs="Arial"/>
          <w:u w:val="single"/>
          <w:bdr w:val="none" w:sz="0" w:space="0" w:color="auto" w:frame="1"/>
        </w:rPr>
        <w:t>da terra</w:t>
      </w:r>
      <w:r>
        <w:rPr>
          <w:rFonts w:ascii="Arial" w:hAnsi="Arial" w:cs="Arial"/>
        </w:rPr>
        <w:t> fugiam em desabalada carreira.</w:t>
      </w:r>
    </w:p>
    <w:p w14:paraId="0FC0863E" w14:textId="77777777" w:rsidR="00587A03" w:rsidRDefault="00587A03" w:rsidP="00587A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d) Noite fechada sobre aqueles ermos perdidos da caatinga </w:t>
      </w:r>
      <w:r>
        <w:rPr>
          <w:rFonts w:ascii="Arial" w:hAnsi="Arial" w:cs="Arial"/>
          <w:u w:val="single"/>
          <w:bdr w:val="none" w:sz="0" w:space="0" w:color="auto" w:frame="1"/>
        </w:rPr>
        <w:t>sem fim</w:t>
      </w:r>
      <w:r>
        <w:rPr>
          <w:rFonts w:ascii="Arial" w:hAnsi="Arial" w:cs="Arial"/>
        </w:rPr>
        <w:t>.</w:t>
      </w:r>
    </w:p>
    <w:p w14:paraId="67EABC55" w14:textId="77777777" w:rsidR="00587A03" w:rsidRDefault="00587A03" w:rsidP="00587A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e) E ainda me vem com essa conversa de homem </w:t>
      </w:r>
      <w:r>
        <w:rPr>
          <w:rFonts w:ascii="Arial" w:hAnsi="Arial" w:cs="Arial"/>
          <w:u w:val="single"/>
          <w:bdr w:val="none" w:sz="0" w:space="0" w:color="auto" w:frame="1"/>
        </w:rPr>
        <w:t>da roça</w:t>
      </w:r>
      <w:r>
        <w:rPr>
          <w:rFonts w:ascii="Arial" w:hAnsi="Arial" w:cs="Arial"/>
        </w:rPr>
        <w:t>.</w:t>
      </w:r>
    </w:p>
    <w:p w14:paraId="3347F17B" w14:textId="77777777" w:rsidR="00587A03" w:rsidRDefault="00587A03" w:rsidP="00587A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A07C509" w14:textId="77777777" w:rsidR="00587A03" w:rsidRDefault="00587A03" w:rsidP="00587A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71EE3CE" w14:textId="77777777" w:rsidR="00587A03" w:rsidRDefault="00587A03" w:rsidP="00587A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 Marque a alternativa em que haja um artigo definido e um artigo indefinido, respectivamente:</w:t>
      </w:r>
    </w:p>
    <w:p w14:paraId="07162125" w14:textId="77777777" w:rsidR="00587A03" w:rsidRDefault="00587A03" w:rsidP="00587A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Roberta é a melhor aluna dessa classe.</w:t>
      </w:r>
    </w:p>
    <w:p w14:paraId="77022A9B" w14:textId="77777777" w:rsidR="00587A03" w:rsidRDefault="00587A03" w:rsidP="00587A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Gostaria de comprar um celular novo e a sandália daquela loja.</w:t>
      </w:r>
    </w:p>
    <w:p w14:paraId="292975EB" w14:textId="77777777" w:rsidR="00587A03" w:rsidRDefault="00587A03" w:rsidP="00587A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gramStart"/>
      <w:r>
        <w:rPr>
          <w:rFonts w:ascii="Arial" w:hAnsi="Arial" w:cs="Arial"/>
          <w:sz w:val="24"/>
          <w:szCs w:val="24"/>
        </w:rPr>
        <w:t>Uma boa noite</w:t>
      </w:r>
      <w:proofErr w:type="gramEnd"/>
      <w:r>
        <w:rPr>
          <w:rFonts w:ascii="Arial" w:hAnsi="Arial" w:cs="Arial"/>
          <w:sz w:val="24"/>
          <w:szCs w:val="24"/>
        </w:rPr>
        <w:t xml:space="preserve"> de sono é a melhor maneira de evitar o estresse.</w:t>
      </w:r>
    </w:p>
    <w:p w14:paraId="369D8AB8" w14:textId="77777777" w:rsidR="00587A03" w:rsidRPr="00587A03" w:rsidRDefault="00587A03" w:rsidP="00587A03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587A03">
        <w:rPr>
          <w:rFonts w:ascii="Arial" w:hAnsi="Arial" w:cs="Arial"/>
          <w:sz w:val="24"/>
          <w:szCs w:val="24"/>
          <w:highlight w:val="yellow"/>
        </w:rPr>
        <w:t>d) A casa que comprei é um pouco antiga.</w:t>
      </w:r>
    </w:p>
    <w:p w14:paraId="54DF8038" w14:textId="77777777" w:rsidR="00587A03" w:rsidRDefault="00587A03" w:rsidP="00587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Nenhuma das alternativas anteriores.</w:t>
      </w:r>
    </w:p>
    <w:p w14:paraId="1D46DA35" w14:textId="77777777" w:rsidR="00587A03" w:rsidRDefault="00587A03" w:rsidP="00587A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 Qual é a sequência das classes gramaticais das palavras presentes na frase: “Chorar não é a solução!”?</w:t>
      </w:r>
    </w:p>
    <w:p w14:paraId="422DF261" w14:textId="77777777" w:rsidR="00587A03" w:rsidRDefault="00587A03" w:rsidP="00587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verbo, conjunção, verbo, artigo, substantivo</w:t>
      </w:r>
      <w:r>
        <w:br/>
      </w:r>
      <w:r>
        <w:rPr>
          <w:rFonts w:ascii="Arial" w:hAnsi="Arial" w:cs="Arial"/>
          <w:sz w:val="24"/>
          <w:szCs w:val="24"/>
        </w:rPr>
        <w:t>b) verbo, advérbio, verbo, pronome, substantivo</w:t>
      </w:r>
      <w:r>
        <w:br/>
      </w:r>
      <w:r w:rsidRPr="00587A03">
        <w:rPr>
          <w:rFonts w:ascii="Arial" w:hAnsi="Arial" w:cs="Arial"/>
          <w:sz w:val="24"/>
          <w:szCs w:val="24"/>
          <w:highlight w:val="yellow"/>
        </w:rPr>
        <w:t>c) verbo, advérbio, verbo, artigo, substantivo</w:t>
      </w:r>
      <w:r>
        <w:br/>
      </w:r>
      <w:r>
        <w:rPr>
          <w:rFonts w:ascii="Arial" w:hAnsi="Arial" w:cs="Arial"/>
          <w:sz w:val="24"/>
          <w:szCs w:val="24"/>
        </w:rPr>
        <w:t>d) verbo, preposição, verbo, artigo, substantivo</w:t>
      </w:r>
    </w:p>
    <w:p w14:paraId="77B845E2" w14:textId="77777777" w:rsidR="00587A03" w:rsidRDefault="00587A03" w:rsidP="00587A03">
      <w:pPr>
        <w:rPr>
          <w:rFonts w:ascii="Arial" w:hAnsi="Arial" w:cs="Arial"/>
          <w:sz w:val="24"/>
          <w:szCs w:val="24"/>
        </w:rPr>
      </w:pPr>
    </w:p>
    <w:p w14:paraId="732A4943" w14:textId="77777777" w:rsidR="00587A03" w:rsidRDefault="00587A03" w:rsidP="00A84729"/>
    <w:sectPr w:rsidR="00587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29"/>
    <w:rsid w:val="00587A03"/>
    <w:rsid w:val="00A8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A299"/>
  <w15:chartTrackingRefBased/>
  <w15:docId w15:val="{8838C40A-96C6-4D93-896A-547E16B0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2021-09-12T18:16:00Z</dcterms:created>
  <dcterms:modified xsi:type="dcterms:W3CDTF">2021-09-12T18:33:00Z</dcterms:modified>
</cp:coreProperties>
</file>