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A2AB" w14:textId="67AF9F11" w:rsidR="001842AA" w:rsidRPr="001842AA" w:rsidRDefault="001842AA" w:rsidP="001842AA">
      <w:r>
        <w:rPr>
          <w:b/>
          <w:bCs/>
        </w:rPr>
        <w:t>S</w:t>
      </w:r>
      <w:r w:rsidRPr="001842AA">
        <w:rPr>
          <w:b/>
          <w:bCs/>
        </w:rPr>
        <w:t xml:space="preserve">érie/Módulo: </w:t>
      </w:r>
      <w:proofErr w:type="gramStart"/>
      <w:r w:rsidRPr="001842AA">
        <w:rPr>
          <w:b/>
          <w:bCs/>
        </w:rPr>
        <w:t>1º Série</w:t>
      </w:r>
      <w:proofErr w:type="gramEnd"/>
      <w:r w:rsidRPr="001842AA">
        <w:t> </w:t>
      </w:r>
    </w:p>
    <w:p w14:paraId="2D656006" w14:textId="77777777" w:rsidR="001842AA" w:rsidRPr="001842AA" w:rsidRDefault="001842AA" w:rsidP="001842AA">
      <w:r w:rsidRPr="001842AA">
        <w:rPr>
          <w:b/>
          <w:bCs/>
        </w:rPr>
        <w:t>Componente Curricular: Língua Portuguesa, Literatura e Comunicação Profissional</w:t>
      </w:r>
      <w:r w:rsidRPr="001842AA">
        <w:t> </w:t>
      </w:r>
    </w:p>
    <w:p w14:paraId="2521A138" w14:textId="77777777" w:rsidR="001842AA" w:rsidRPr="001842AA" w:rsidRDefault="001842AA" w:rsidP="001842AA">
      <w:r w:rsidRPr="001842AA">
        <w:rPr>
          <w:b/>
          <w:bCs/>
        </w:rPr>
        <w:t>Docente: Lucimara Alves de Aguiar Basso</w:t>
      </w:r>
      <w:r w:rsidRPr="001842AA">
        <w:t> </w:t>
      </w:r>
    </w:p>
    <w:p w14:paraId="1632AF6C" w14:textId="77777777" w:rsidR="001842AA" w:rsidRPr="001842AA" w:rsidRDefault="001842AA" w:rsidP="001842AA">
      <w:r w:rsidRPr="001842AA">
        <w:rPr>
          <w:b/>
          <w:bCs/>
        </w:rPr>
        <w:t>Atividade Quinzenal – 3º Bimestre (16/08 a 29/08) – Conclusão Redação</w:t>
      </w:r>
      <w:r w:rsidRPr="001842AA">
        <w:t> </w:t>
      </w:r>
    </w:p>
    <w:p w14:paraId="3180800D" w14:textId="77777777" w:rsidR="001842AA" w:rsidRPr="001842AA" w:rsidRDefault="001842AA" w:rsidP="001842AA">
      <w:r w:rsidRPr="001842AA">
        <w:t>Após leitura do texto logo abaixo, introdução e desenvolvimento redija uma conclusão sobre o tema </w:t>
      </w:r>
      <w:r w:rsidRPr="001842AA">
        <w:rPr>
          <w:b/>
          <w:bCs/>
        </w:rPr>
        <w:t>“O estigma associado às doenças mentais na sociedade brasileira”,</w:t>
      </w:r>
      <w:r w:rsidRPr="001842AA">
        <w:t> apresentando proposta de intervenção que respeite os direitos humanos. Selecione, organize e relacione, de forma coerente e coesa, argumentos e fatos para defesa de seu ponto de vista.  </w:t>
      </w:r>
    </w:p>
    <w:p w14:paraId="29BD46F2" w14:textId="77777777" w:rsidR="001842AA" w:rsidRPr="001842AA" w:rsidRDefault="001842AA" w:rsidP="001842AA">
      <w:r w:rsidRPr="001842AA">
        <w:rPr>
          <w:b/>
          <w:bCs/>
        </w:rPr>
        <w:t>- Sua conclusão pode ser escrita no próprio caderno e, na sequência, tirar uma foto para postar na plataforma TEAMS ou digitado e enviado pelo arquivo WORD, também pela plataforma TEAMS.</w:t>
      </w:r>
      <w:r w:rsidRPr="001842AA">
        <w:t> </w:t>
      </w:r>
    </w:p>
    <w:p w14:paraId="5D576BAF" w14:textId="77777777" w:rsidR="001842AA" w:rsidRPr="001842AA" w:rsidRDefault="001842AA" w:rsidP="001842AA">
      <w:r w:rsidRPr="001842AA">
        <w:rPr>
          <w:b/>
          <w:bCs/>
        </w:rPr>
        <w:t>- O texto deve conter até 7 (sete) linhas escritas.</w:t>
      </w:r>
      <w:r w:rsidRPr="001842AA">
        <w:t> </w:t>
      </w:r>
    </w:p>
    <w:p w14:paraId="7DCAF422" w14:textId="77777777" w:rsidR="001842AA" w:rsidRPr="001842AA" w:rsidRDefault="001842AA" w:rsidP="001842AA">
      <w:r w:rsidRPr="001842AA">
        <w:t> </w:t>
      </w:r>
    </w:p>
    <w:p w14:paraId="6E04BB34" w14:textId="6E072DFB" w:rsidR="001842AA" w:rsidRPr="001842AA" w:rsidRDefault="001842AA" w:rsidP="001842AA">
      <w:r w:rsidRPr="001842AA">
        <w:rPr>
          <w:b/>
          <w:bCs/>
          <w:i/>
          <w:iCs/>
        </w:rPr>
        <w:t>      </w:t>
      </w:r>
      <w:r w:rsidRPr="001842AA">
        <w:rPr>
          <w:b/>
          <w:bCs/>
        </w:rPr>
        <w:t>Introdução:</w:t>
      </w:r>
      <w:r w:rsidRPr="001842AA">
        <w:rPr>
          <w:i/>
          <w:iCs/>
        </w:rPr>
        <w:t> </w:t>
      </w:r>
      <w:r w:rsidRPr="001842AA">
        <w:t>"Nise da Silveira foi uma renomada psiquiatra brasileira que, indo contra a comunidade médica tradicional da sua época, lutou a favor de um tratamento humanizado para pessoas com transtornos psicológicos. No contexto nacional atual, indivíduos com patologias mentais ainda sofrem com diversos estigmas criados. Isso ocorre, pois faltam informações corretas sobre o assunto e, também, existe uma carência de representatividade desse grupo nas mídias. </w:t>
      </w:r>
    </w:p>
    <w:p w14:paraId="468EA7A9" w14:textId="77777777" w:rsidR="001842AA" w:rsidRPr="001842AA" w:rsidRDefault="001842AA" w:rsidP="001842AA">
      <w:r w:rsidRPr="001842AA">
        <w:rPr>
          <w:b/>
          <w:bCs/>
        </w:rPr>
        <w:t>        Desenvolvimento:</w:t>
      </w:r>
      <w:r w:rsidRPr="001842AA">
        <w:rPr>
          <w:i/>
          <w:iCs/>
        </w:rPr>
        <w:t> </w:t>
      </w:r>
      <w:r w:rsidRPr="001842AA">
        <w:t xml:space="preserve">Primariamente, vale ressaltar que a ignorância é uma das principais causas da criação de preconceitos contra portadores de doenças psiquiátricas. Sob essa ótica, o pintor holandês Vincent Van Gogh foi alvo de agressões físicas e psicológicas por sofrer de transtornos neurológicos e não possuir o tratamento adequado. O ocorrido com o artista pode ser presenciado no corpo social brasileiro, visto que, apesar de uma parcela significativa da população lidar com alguma patologia mental, ainda são propagadas informações incorretas sobre o tema. Esse processo fortalece a ideia de que integrantes não são capazes de conviver em sociedade, reforçando estigmas antigos e </w:t>
      </w:r>
      <w:proofErr w:type="gramStart"/>
      <w:r w:rsidRPr="001842AA">
        <w:t>criando novos</w:t>
      </w:r>
      <w:proofErr w:type="gramEnd"/>
      <w:r w:rsidRPr="001842AA">
        <w:t>. Dessa forma, a ignorância contribui para a estigmatização desses indivíduos e prejudica o coletivo. </w:t>
      </w:r>
    </w:p>
    <w:p w14:paraId="69C2DC47" w14:textId="77777777" w:rsidR="001842AA" w:rsidRPr="001842AA" w:rsidRDefault="001842AA" w:rsidP="001842AA">
      <w:r w:rsidRPr="001842AA">
        <w:rPr>
          <w:i/>
          <w:iCs/>
        </w:rPr>
        <w:t>       </w:t>
      </w:r>
      <w:r w:rsidRPr="001842AA">
        <w:rPr>
          <w:b/>
          <w:bCs/>
        </w:rPr>
        <w:t>Desenvolvimento:</w:t>
      </w:r>
      <w:r w:rsidRPr="001842AA">
        <w:rPr>
          <w:i/>
          <w:iCs/>
        </w:rPr>
        <w:t> </w:t>
      </w:r>
      <w:r w:rsidRPr="001842AA">
        <w:t>Ademais, a carência de representatividade nos veículos midiáticos fomenta o preconceito contra pessoas com distúrbios psicológicos. Nesse sentido, a série de televisão da emissora HBO, "</w:t>
      </w:r>
      <w:proofErr w:type="spellStart"/>
      <w:r w:rsidRPr="001842AA">
        <w:t>Euphoria</w:t>
      </w:r>
      <w:proofErr w:type="spellEnd"/>
      <w:r w:rsidRPr="001842AA">
        <w:t>", mostra as dificuldades de conviver com Transtorno Afetivo Bipolar (TAB), ilustrado pela protagonista Rue, que possui a doença. A série é um exemplo de representação desse grupo, nas artes, falando sobre a doença de maneira responsável. Contudo, ainda é pouca a representatividade desses indivíduos em livros, filmes e séries, que quando possuem um papel, muitas vezes, são personagens secundários e não há um aprofundamento de sua história. Desse modo, esse processo agrava os </w:t>
      </w:r>
      <w:proofErr w:type="spellStart"/>
      <w:r w:rsidRPr="001842AA">
        <w:t>esteriótipos</w:t>
      </w:r>
      <w:proofErr w:type="spellEnd"/>
      <w:r w:rsidRPr="001842AA">
        <w:t> contra essas pessoas e afeta sua autoestima, pois eles não se sentem representados. </w:t>
      </w:r>
    </w:p>
    <w:p w14:paraId="54217EEB" w14:textId="77777777" w:rsidR="009123B6" w:rsidRDefault="001842AA" w:rsidP="001842AA">
      <w:pPr>
        <w:rPr>
          <w:b/>
          <w:bCs/>
        </w:rPr>
      </w:pPr>
      <w:r w:rsidRPr="001842AA">
        <w:rPr>
          <w:b/>
          <w:bCs/>
        </w:rPr>
        <w:t>           Conclusão: </w:t>
      </w:r>
    </w:p>
    <w:p w14:paraId="69997652" w14:textId="77777777" w:rsidR="009123B6" w:rsidRDefault="009123B6" w:rsidP="001842AA">
      <w:pPr>
        <w:rPr>
          <w:b/>
          <w:bCs/>
        </w:rPr>
      </w:pPr>
    </w:p>
    <w:p w14:paraId="704D758D" w14:textId="77777777" w:rsidR="009123B6" w:rsidRDefault="009123B6" w:rsidP="001842AA">
      <w:pPr>
        <w:rPr>
          <w:b/>
          <w:bCs/>
        </w:rPr>
      </w:pPr>
    </w:p>
    <w:p w14:paraId="30E82D15" w14:textId="31FB9E62" w:rsidR="001842AA" w:rsidRDefault="009123B6" w:rsidP="001842AA">
      <w:pPr>
        <w:rPr>
          <w:b/>
          <w:bCs/>
        </w:rPr>
      </w:pPr>
      <w:r w:rsidRPr="009123B6">
        <w:rPr>
          <w:b/>
          <w:bCs/>
        </w:rPr>
        <w:lastRenderedPageBreak/>
        <w:t>Segundo o a Declaração Universal dos Direitos Humanos (DUDH), promulgada em 1948, todos os cidadãos possuem o direito à saúde como um todo. Entretanto, o que se observa é a supressão desse direito a uma parcela da população brasileira que sofre com as nefastas consequências ocasionadas pelo estigma associado às doenças mentais.</w:t>
      </w:r>
      <w:r w:rsidRPr="009123B6">
        <w:t xml:space="preserve"> </w:t>
      </w:r>
      <w:r w:rsidRPr="009123B6">
        <w:rPr>
          <w:b/>
          <w:bCs/>
        </w:rPr>
        <w:t>Dessa forma, o estilo de vida contemporâneo pautado na busca pela vida perfeita, somado ao preconceito que permeia os assuntos sobre saúde mental constituem-se fatores decisivos para a manutenção dessa problemática</w:t>
      </w:r>
      <w:r>
        <w:rPr>
          <w:b/>
          <w:bCs/>
        </w:rPr>
        <w:t>.</w:t>
      </w:r>
    </w:p>
    <w:p w14:paraId="7389807B" w14:textId="0B1C3EE8" w:rsidR="001842AA" w:rsidRPr="001842AA" w:rsidRDefault="001842AA" w:rsidP="001842AA"/>
    <w:p w14:paraId="7D12F613" w14:textId="77777777" w:rsidR="001842AA" w:rsidRPr="001842AA" w:rsidRDefault="001842AA" w:rsidP="001842AA">
      <w:r w:rsidRPr="001842AA">
        <w:rPr>
          <w:b/>
          <w:bCs/>
        </w:rPr>
        <w:t>                                         Até 7 linhas</w:t>
      </w:r>
      <w:r w:rsidRPr="001842AA">
        <w:t> </w:t>
      </w:r>
    </w:p>
    <w:p w14:paraId="7A9A2D8E" w14:textId="77777777" w:rsidR="001842AA" w:rsidRDefault="001842AA"/>
    <w:sectPr w:rsidR="001842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AA"/>
    <w:rsid w:val="001842AA"/>
    <w:rsid w:val="009123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5229"/>
  <w15:chartTrackingRefBased/>
  <w15:docId w15:val="{00DBA55C-332A-43E5-9221-331CC993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7454">
      <w:bodyDiv w:val="1"/>
      <w:marLeft w:val="0"/>
      <w:marRight w:val="0"/>
      <w:marTop w:val="0"/>
      <w:marBottom w:val="0"/>
      <w:divBdr>
        <w:top w:val="none" w:sz="0" w:space="0" w:color="auto"/>
        <w:left w:val="none" w:sz="0" w:space="0" w:color="auto"/>
        <w:bottom w:val="none" w:sz="0" w:space="0" w:color="auto"/>
        <w:right w:val="none" w:sz="0" w:space="0" w:color="auto"/>
      </w:divBdr>
      <w:divsChild>
        <w:div w:id="288973021">
          <w:marLeft w:val="0"/>
          <w:marRight w:val="0"/>
          <w:marTop w:val="0"/>
          <w:marBottom w:val="0"/>
          <w:divBdr>
            <w:top w:val="none" w:sz="0" w:space="0" w:color="auto"/>
            <w:left w:val="none" w:sz="0" w:space="0" w:color="auto"/>
            <w:bottom w:val="none" w:sz="0" w:space="0" w:color="auto"/>
            <w:right w:val="none" w:sz="0" w:space="0" w:color="auto"/>
          </w:divBdr>
        </w:div>
        <w:div w:id="627318889">
          <w:marLeft w:val="0"/>
          <w:marRight w:val="0"/>
          <w:marTop w:val="0"/>
          <w:marBottom w:val="0"/>
          <w:divBdr>
            <w:top w:val="none" w:sz="0" w:space="0" w:color="auto"/>
            <w:left w:val="none" w:sz="0" w:space="0" w:color="auto"/>
            <w:bottom w:val="none" w:sz="0" w:space="0" w:color="auto"/>
            <w:right w:val="none" w:sz="0" w:space="0" w:color="auto"/>
          </w:divBdr>
        </w:div>
        <w:div w:id="1587958280">
          <w:marLeft w:val="0"/>
          <w:marRight w:val="0"/>
          <w:marTop w:val="0"/>
          <w:marBottom w:val="0"/>
          <w:divBdr>
            <w:top w:val="none" w:sz="0" w:space="0" w:color="auto"/>
            <w:left w:val="none" w:sz="0" w:space="0" w:color="auto"/>
            <w:bottom w:val="none" w:sz="0" w:space="0" w:color="auto"/>
            <w:right w:val="none" w:sz="0" w:space="0" w:color="auto"/>
          </w:divBdr>
        </w:div>
        <w:div w:id="773551207">
          <w:marLeft w:val="0"/>
          <w:marRight w:val="0"/>
          <w:marTop w:val="0"/>
          <w:marBottom w:val="0"/>
          <w:divBdr>
            <w:top w:val="none" w:sz="0" w:space="0" w:color="auto"/>
            <w:left w:val="none" w:sz="0" w:space="0" w:color="auto"/>
            <w:bottom w:val="none" w:sz="0" w:space="0" w:color="auto"/>
            <w:right w:val="none" w:sz="0" w:space="0" w:color="auto"/>
          </w:divBdr>
        </w:div>
        <w:div w:id="721827344">
          <w:marLeft w:val="0"/>
          <w:marRight w:val="0"/>
          <w:marTop w:val="0"/>
          <w:marBottom w:val="0"/>
          <w:divBdr>
            <w:top w:val="none" w:sz="0" w:space="0" w:color="auto"/>
            <w:left w:val="none" w:sz="0" w:space="0" w:color="auto"/>
            <w:bottom w:val="none" w:sz="0" w:space="0" w:color="auto"/>
            <w:right w:val="none" w:sz="0" w:space="0" w:color="auto"/>
          </w:divBdr>
        </w:div>
        <w:div w:id="169494345">
          <w:marLeft w:val="0"/>
          <w:marRight w:val="0"/>
          <w:marTop w:val="0"/>
          <w:marBottom w:val="0"/>
          <w:divBdr>
            <w:top w:val="none" w:sz="0" w:space="0" w:color="auto"/>
            <w:left w:val="none" w:sz="0" w:space="0" w:color="auto"/>
            <w:bottom w:val="none" w:sz="0" w:space="0" w:color="auto"/>
            <w:right w:val="none" w:sz="0" w:space="0" w:color="auto"/>
          </w:divBdr>
        </w:div>
        <w:div w:id="1611818897">
          <w:marLeft w:val="0"/>
          <w:marRight w:val="0"/>
          <w:marTop w:val="0"/>
          <w:marBottom w:val="0"/>
          <w:divBdr>
            <w:top w:val="none" w:sz="0" w:space="0" w:color="auto"/>
            <w:left w:val="none" w:sz="0" w:space="0" w:color="auto"/>
            <w:bottom w:val="none" w:sz="0" w:space="0" w:color="auto"/>
            <w:right w:val="none" w:sz="0" w:space="0" w:color="auto"/>
          </w:divBdr>
        </w:div>
        <w:div w:id="1574200758">
          <w:marLeft w:val="0"/>
          <w:marRight w:val="0"/>
          <w:marTop w:val="0"/>
          <w:marBottom w:val="0"/>
          <w:divBdr>
            <w:top w:val="none" w:sz="0" w:space="0" w:color="auto"/>
            <w:left w:val="none" w:sz="0" w:space="0" w:color="auto"/>
            <w:bottom w:val="none" w:sz="0" w:space="0" w:color="auto"/>
            <w:right w:val="none" w:sz="0" w:space="0" w:color="auto"/>
          </w:divBdr>
        </w:div>
        <w:div w:id="526338117">
          <w:marLeft w:val="0"/>
          <w:marRight w:val="0"/>
          <w:marTop w:val="0"/>
          <w:marBottom w:val="0"/>
          <w:divBdr>
            <w:top w:val="none" w:sz="0" w:space="0" w:color="auto"/>
            <w:left w:val="none" w:sz="0" w:space="0" w:color="auto"/>
            <w:bottom w:val="none" w:sz="0" w:space="0" w:color="auto"/>
            <w:right w:val="none" w:sz="0" w:space="0" w:color="auto"/>
          </w:divBdr>
        </w:div>
        <w:div w:id="159736090">
          <w:marLeft w:val="0"/>
          <w:marRight w:val="0"/>
          <w:marTop w:val="0"/>
          <w:marBottom w:val="0"/>
          <w:divBdr>
            <w:top w:val="none" w:sz="0" w:space="0" w:color="auto"/>
            <w:left w:val="none" w:sz="0" w:space="0" w:color="auto"/>
            <w:bottom w:val="none" w:sz="0" w:space="0" w:color="auto"/>
            <w:right w:val="none" w:sz="0" w:space="0" w:color="auto"/>
          </w:divBdr>
        </w:div>
        <w:div w:id="1127626991">
          <w:marLeft w:val="0"/>
          <w:marRight w:val="0"/>
          <w:marTop w:val="0"/>
          <w:marBottom w:val="0"/>
          <w:divBdr>
            <w:top w:val="none" w:sz="0" w:space="0" w:color="auto"/>
            <w:left w:val="none" w:sz="0" w:space="0" w:color="auto"/>
            <w:bottom w:val="none" w:sz="0" w:space="0" w:color="auto"/>
            <w:right w:val="none" w:sz="0" w:space="0" w:color="auto"/>
          </w:divBdr>
        </w:div>
        <w:div w:id="965086321">
          <w:marLeft w:val="0"/>
          <w:marRight w:val="0"/>
          <w:marTop w:val="0"/>
          <w:marBottom w:val="0"/>
          <w:divBdr>
            <w:top w:val="none" w:sz="0" w:space="0" w:color="auto"/>
            <w:left w:val="none" w:sz="0" w:space="0" w:color="auto"/>
            <w:bottom w:val="none" w:sz="0" w:space="0" w:color="auto"/>
            <w:right w:val="none" w:sz="0" w:space="0" w:color="auto"/>
          </w:divBdr>
        </w:div>
        <w:div w:id="1609199417">
          <w:marLeft w:val="0"/>
          <w:marRight w:val="0"/>
          <w:marTop w:val="0"/>
          <w:marBottom w:val="0"/>
          <w:divBdr>
            <w:top w:val="none" w:sz="0" w:space="0" w:color="auto"/>
            <w:left w:val="none" w:sz="0" w:space="0" w:color="auto"/>
            <w:bottom w:val="none" w:sz="0" w:space="0" w:color="auto"/>
            <w:right w:val="none" w:sz="0" w:space="0" w:color="auto"/>
          </w:divBdr>
        </w:div>
      </w:divsChild>
    </w:div>
    <w:div w:id="1675259396">
      <w:bodyDiv w:val="1"/>
      <w:marLeft w:val="0"/>
      <w:marRight w:val="0"/>
      <w:marTop w:val="0"/>
      <w:marBottom w:val="0"/>
      <w:divBdr>
        <w:top w:val="none" w:sz="0" w:space="0" w:color="auto"/>
        <w:left w:val="none" w:sz="0" w:space="0" w:color="auto"/>
        <w:bottom w:val="none" w:sz="0" w:space="0" w:color="auto"/>
        <w:right w:val="none" w:sz="0" w:space="0" w:color="auto"/>
      </w:divBdr>
      <w:divsChild>
        <w:div w:id="1676616291">
          <w:marLeft w:val="0"/>
          <w:marRight w:val="0"/>
          <w:marTop w:val="0"/>
          <w:marBottom w:val="0"/>
          <w:divBdr>
            <w:top w:val="none" w:sz="0" w:space="0" w:color="auto"/>
            <w:left w:val="none" w:sz="0" w:space="0" w:color="auto"/>
            <w:bottom w:val="none" w:sz="0" w:space="0" w:color="auto"/>
            <w:right w:val="none" w:sz="0" w:space="0" w:color="auto"/>
          </w:divBdr>
        </w:div>
        <w:div w:id="967904608">
          <w:marLeft w:val="0"/>
          <w:marRight w:val="0"/>
          <w:marTop w:val="0"/>
          <w:marBottom w:val="0"/>
          <w:divBdr>
            <w:top w:val="none" w:sz="0" w:space="0" w:color="auto"/>
            <w:left w:val="none" w:sz="0" w:space="0" w:color="auto"/>
            <w:bottom w:val="none" w:sz="0" w:space="0" w:color="auto"/>
            <w:right w:val="none" w:sz="0" w:space="0" w:color="auto"/>
          </w:divBdr>
        </w:div>
        <w:div w:id="632906412">
          <w:marLeft w:val="0"/>
          <w:marRight w:val="0"/>
          <w:marTop w:val="0"/>
          <w:marBottom w:val="0"/>
          <w:divBdr>
            <w:top w:val="none" w:sz="0" w:space="0" w:color="auto"/>
            <w:left w:val="none" w:sz="0" w:space="0" w:color="auto"/>
            <w:bottom w:val="none" w:sz="0" w:space="0" w:color="auto"/>
            <w:right w:val="none" w:sz="0" w:space="0" w:color="auto"/>
          </w:divBdr>
        </w:div>
        <w:div w:id="2038966629">
          <w:marLeft w:val="0"/>
          <w:marRight w:val="0"/>
          <w:marTop w:val="0"/>
          <w:marBottom w:val="0"/>
          <w:divBdr>
            <w:top w:val="none" w:sz="0" w:space="0" w:color="auto"/>
            <w:left w:val="none" w:sz="0" w:space="0" w:color="auto"/>
            <w:bottom w:val="none" w:sz="0" w:space="0" w:color="auto"/>
            <w:right w:val="none" w:sz="0" w:space="0" w:color="auto"/>
          </w:divBdr>
        </w:div>
        <w:div w:id="362049941">
          <w:marLeft w:val="0"/>
          <w:marRight w:val="0"/>
          <w:marTop w:val="0"/>
          <w:marBottom w:val="0"/>
          <w:divBdr>
            <w:top w:val="none" w:sz="0" w:space="0" w:color="auto"/>
            <w:left w:val="none" w:sz="0" w:space="0" w:color="auto"/>
            <w:bottom w:val="none" w:sz="0" w:space="0" w:color="auto"/>
            <w:right w:val="none" w:sz="0" w:space="0" w:color="auto"/>
          </w:divBdr>
        </w:div>
        <w:div w:id="333383101">
          <w:marLeft w:val="0"/>
          <w:marRight w:val="0"/>
          <w:marTop w:val="0"/>
          <w:marBottom w:val="0"/>
          <w:divBdr>
            <w:top w:val="none" w:sz="0" w:space="0" w:color="auto"/>
            <w:left w:val="none" w:sz="0" w:space="0" w:color="auto"/>
            <w:bottom w:val="none" w:sz="0" w:space="0" w:color="auto"/>
            <w:right w:val="none" w:sz="0" w:space="0" w:color="auto"/>
          </w:divBdr>
        </w:div>
        <w:div w:id="950012640">
          <w:marLeft w:val="0"/>
          <w:marRight w:val="0"/>
          <w:marTop w:val="0"/>
          <w:marBottom w:val="0"/>
          <w:divBdr>
            <w:top w:val="none" w:sz="0" w:space="0" w:color="auto"/>
            <w:left w:val="none" w:sz="0" w:space="0" w:color="auto"/>
            <w:bottom w:val="none" w:sz="0" w:space="0" w:color="auto"/>
            <w:right w:val="none" w:sz="0" w:space="0" w:color="auto"/>
          </w:divBdr>
        </w:div>
        <w:div w:id="1317294246">
          <w:marLeft w:val="0"/>
          <w:marRight w:val="0"/>
          <w:marTop w:val="0"/>
          <w:marBottom w:val="0"/>
          <w:divBdr>
            <w:top w:val="none" w:sz="0" w:space="0" w:color="auto"/>
            <w:left w:val="none" w:sz="0" w:space="0" w:color="auto"/>
            <w:bottom w:val="none" w:sz="0" w:space="0" w:color="auto"/>
            <w:right w:val="none" w:sz="0" w:space="0" w:color="auto"/>
          </w:divBdr>
        </w:div>
        <w:div w:id="336075885">
          <w:marLeft w:val="0"/>
          <w:marRight w:val="0"/>
          <w:marTop w:val="0"/>
          <w:marBottom w:val="0"/>
          <w:divBdr>
            <w:top w:val="none" w:sz="0" w:space="0" w:color="auto"/>
            <w:left w:val="none" w:sz="0" w:space="0" w:color="auto"/>
            <w:bottom w:val="none" w:sz="0" w:space="0" w:color="auto"/>
            <w:right w:val="none" w:sz="0" w:space="0" w:color="auto"/>
          </w:divBdr>
        </w:div>
        <w:div w:id="372075024">
          <w:marLeft w:val="0"/>
          <w:marRight w:val="0"/>
          <w:marTop w:val="0"/>
          <w:marBottom w:val="0"/>
          <w:divBdr>
            <w:top w:val="none" w:sz="0" w:space="0" w:color="auto"/>
            <w:left w:val="none" w:sz="0" w:space="0" w:color="auto"/>
            <w:bottom w:val="none" w:sz="0" w:space="0" w:color="auto"/>
            <w:right w:val="none" w:sz="0" w:space="0" w:color="auto"/>
          </w:divBdr>
        </w:div>
        <w:div w:id="448550265">
          <w:marLeft w:val="0"/>
          <w:marRight w:val="0"/>
          <w:marTop w:val="0"/>
          <w:marBottom w:val="0"/>
          <w:divBdr>
            <w:top w:val="none" w:sz="0" w:space="0" w:color="auto"/>
            <w:left w:val="none" w:sz="0" w:space="0" w:color="auto"/>
            <w:bottom w:val="none" w:sz="0" w:space="0" w:color="auto"/>
            <w:right w:val="none" w:sz="0" w:space="0" w:color="auto"/>
          </w:divBdr>
        </w:div>
        <w:div w:id="770584815">
          <w:marLeft w:val="0"/>
          <w:marRight w:val="0"/>
          <w:marTop w:val="0"/>
          <w:marBottom w:val="0"/>
          <w:divBdr>
            <w:top w:val="none" w:sz="0" w:space="0" w:color="auto"/>
            <w:left w:val="none" w:sz="0" w:space="0" w:color="auto"/>
            <w:bottom w:val="none" w:sz="0" w:space="0" w:color="auto"/>
            <w:right w:val="none" w:sz="0" w:space="0" w:color="auto"/>
          </w:divBdr>
        </w:div>
        <w:div w:id="154274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548</Words>
  <Characters>2965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1</cp:revision>
  <dcterms:created xsi:type="dcterms:W3CDTF">2021-08-29T18:16:00Z</dcterms:created>
  <dcterms:modified xsi:type="dcterms:W3CDTF">2021-08-29T18:33:00Z</dcterms:modified>
</cp:coreProperties>
</file>