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F7" w:rsidRPr="00AD7953" w:rsidRDefault="00FB00F7" w:rsidP="00FB00F7">
      <w:pPr>
        <w:rPr>
          <w:rFonts w:cs="Times New Roman"/>
        </w:rPr>
      </w:pPr>
    </w:p>
    <w:p w:rsidR="00FB00F7" w:rsidRPr="00AD7953" w:rsidRDefault="00FB00F7" w:rsidP="00FB00F7">
      <w:pPr>
        <w:rPr>
          <w:rFonts w:cs="Times New Roman"/>
        </w:rPr>
      </w:pPr>
    </w:p>
    <w:p w:rsidR="00FB00F7" w:rsidRPr="00AD7953" w:rsidRDefault="00FB00F7" w:rsidP="00FB00F7">
      <w:pPr>
        <w:rPr>
          <w:rFonts w:cs="Times New Roman"/>
        </w:rPr>
      </w:pPr>
    </w:p>
    <w:p w:rsidR="00FB00F7" w:rsidRPr="00AD7953" w:rsidRDefault="00FB00F7" w:rsidP="00FB00F7">
      <w:pPr>
        <w:rPr>
          <w:rFonts w:cs="Times New Roman"/>
        </w:rPr>
      </w:pPr>
    </w:p>
    <w:p w:rsidR="00FB00F7" w:rsidRPr="00AD7953" w:rsidRDefault="00FB00F7" w:rsidP="00FB00F7">
      <w:pPr>
        <w:jc w:val="center"/>
        <w:rPr>
          <w:rFonts w:cs="Times New Roman"/>
          <w:sz w:val="32"/>
        </w:rPr>
      </w:pPr>
      <w:r>
        <w:rPr>
          <w:rFonts w:cs="Times New Roman"/>
          <w:sz w:val="32"/>
        </w:rPr>
        <w:t>MANUAL DE USUARIO DE LA APLICACIÓN</w:t>
      </w:r>
    </w:p>
    <w:p w:rsidR="00FB00F7" w:rsidRDefault="00FB00F7" w:rsidP="00FB00F7">
      <w:pPr>
        <w:jc w:val="center"/>
        <w:rPr>
          <w:rFonts w:cs="Times New Roman"/>
          <w:b/>
          <w:sz w:val="40"/>
        </w:rPr>
      </w:pPr>
      <w:r w:rsidRPr="00AD7953">
        <w:rPr>
          <w:rFonts w:cs="Times New Roman"/>
          <w:b/>
          <w:sz w:val="40"/>
        </w:rPr>
        <w:t>SISTEMA PARA GESTION DE INDICENCIAS INFORMÁTICAS</w:t>
      </w:r>
    </w:p>
    <w:p w:rsidR="00FB00F7" w:rsidRPr="00AD7953" w:rsidRDefault="00FB00F7" w:rsidP="00FB00F7">
      <w:pPr>
        <w:jc w:val="center"/>
        <w:rPr>
          <w:rFonts w:cs="Times New Roman"/>
          <w:b/>
          <w:sz w:val="40"/>
        </w:rPr>
      </w:pPr>
      <w:r>
        <w:rPr>
          <w:rFonts w:cs="Times New Roman"/>
          <w:b/>
          <w:sz w:val="40"/>
        </w:rPr>
        <w:t>MDC Incidencias</w:t>
      </w:r>
    </w:p>
    <w:p w:rsidR="00FB00F7" w:rsidRPr="00AD7953" w:rsidRDefault="00AA5839" w:rsidP="00FB00F7">
      <w:pPr>
        <w:jc w:val="center"/>
        <w:rPr>
          <w:rFonts w:cs="Times New Roman"/>
          <w:sz w:val="32"/>
        </w:rPr>
      </w:pPr>
      <w:r>
        <w:rPr>
          <w:rFonts w:cs="Times New Roman"/>
          <w:sz w:val="32"/>
        </w:rPr>
        <w:t>HITO 3</w:t>
      </w:r>
    </w:p>
    <w:p w:rsidR="00FB00F7" w:rsidRPr="00AD7953" w:rsidRDefault="00FB00F7" w:rsidP="00FB00F7">
      <w:pPr>
        <w:jc w:val="center"/>
        <w:rPr>
          <w:rFonts w:cs="Times New Roman"/>
          <w:sz w:val="28"/>
        </w:rPr>
      </w:pPr>
    </w:p>
    <w:p w:rsidR="00FB00F7" w:rsidRPr="00AD7953" w:rsidRDefault="00FB00F7" w:rsidP="00FB00F7">
      <w:pPr>
        <w:jc w:val="center"/>
        <w:rPr>
          <w:rFonts w:cs="Times New Roman"/>
        </w:rPr>
      </w:pPr>
      <w:r w:rsidRPr="00AD7953">
        <w:rPr>
          <w:rFonts w:cs="Times New Roman"/>
          <w:noProof/>
          <w:lang w:eastAsia="es-ES"/>
        </w:rPr>
        <w:drawing>
          <wp:inline distT="0" distB="0" distL="0" distR="0" wp14:anchorId="38B4A44F" wp14:editId="05103901">
            <wp:extent cx="1485900" cy="1456765"/>
            <wp:effectExtent l="0" t="0" r="0" b="0"/>
            <wp:docPr id="1" name="Imagen 1" descr="http://t3.gstatic.com/images?q=tbn:ANd9GcRwhRvjzAInakUiNLPBtug0oA0N4kpgS8bo7JgetRj3vmJngkbX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RwhRvjzAInakUiNLPBtug0oA0N4kpgS8bo7JgetRj3vmJngkbX_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354" cy="1462112"/>
                    </a:xfrm>
                    <a:prstGeom prst="rect">
                      <a:avLst/>
                    </a:prstGeom>
                    <a:noFill/>
                    <a:ln>
                      <a:noFill/>
                    </a:ln>
                  </pic:spPr>
                </pic:pic>
              </a:graphicData>
            </a:graphic>
          </wp:inline>
        </w:drawing>
      </w:r>
    </w:p>
    <w:p w:rsidR="00FB00F7" w:rsidRPr="00AD7953" w:rsidRDefault="00FB00F7" w:rsidP="00FB00F7">
      <w:pPr>
        <w:jc w:val="center"/>
        <w:rPr>
          <w:rFonts w:cs="Times New Roman"/>
        </w:rPr>
      </w:pPr>
    </w:p>
    <w:p w:rsidR="00FB00F7" w:rsidRPr="00024248" w:rsidRDefault="00FB00F7" w:rsidP="00FB00F7">
      <w:pPr>
        <w:jc w:val="center"/>
        <w:rPr>
          <w:rFonts w:cs="Times New Roman"/>
          <w:sz w:val="24"/>
        </w:rPr>
      </w:pPr>
      <w:r w:rsidRPr="00024248">
        <w:rPr>
          <w:rFonts w:cs="Times New Roman"/>
          <w:sz w:val="24"/>
        </w:rPr>
        <w:t>Curso 2014/2015</w:t>
      </w:r>
    </w:p>
    <w:p w:rsidR="00FB00F7" w:rsidRPr="00024248" w:rsidRDefault="00FB00F7" w:rsidP="00FB00F7">
      <w:pPr>
        <w:jc w:val="center"/>
        <w:rPr>
          <w:rFonts w:cs="Times New Roman"/>
          <w:sz w:val="24"/>
        </w:rPr>
      </w:pPr>
      <w:r w:rsidRPr="00024248">
        <w:rPr>
          <w:rFonts w:cs="Times New Roman"/>
          <w:sz w:val="24"/>
        </w:rPr>
        <w:t>Planificación y Gestión de Proyectos</w:t>
      </w:r>
    </w:p>
    <w:p w:rsidR="00FB00F7" w:rsidRPr="00024248" w:rsidRDefault="00FB00F7" w:rsidP="00FB00F7">
      <w:pPr>
        <w:jc w:val="center"/>
        <w:rPr>
          <w:rFonts w:cs="Times New Roman"/>
          <w:sz w:val="24"/>
        </w:rPr>
      </w:pPr>
      <w:r w:rsidRPr="00024248">
        <w:rPr>
          <w:rFonts w:cs="Times New Roman"/>
          <w:sz w:val="24"/>
        </w:rPr>
        <w:t>ETSII – Universidad de Valladolid</w:t>
      </w:r>
    </w:p>
    <w:p w:rsidR="00FB00F7" w:rsidRPr="00AD7953" w:rsidRDefault="00FB00F7" w:rsidP="00FB00F7">
      <w:pPr>
        <w:jc w:val="center"/>
        <w:rPr>
          <w:rFonts w:cs="Times New Roman"/>
        </w:rPr>
      </w:pPr>
    </w:p>
    <w:p w:rsidR="00FB00F7" w:rsidRPr="00AD7953" w:rsidRDefault="00FB00F7" w:rsidP="00FB00F7">
      <w:pPr>
        <w:rPr>
          <w:rFonts w:cs="Times New Roman"/>
        </w:rPr>
      </w:pPr>
    </w:p>
    <w:p w:rsidR="00FB00F7" w:rsidRPr="00AD7953" w:rsidRDefault="00FB00F7" w:rsidP="00FB00F7">
      <w:pPr>
        <w:rPr>
          <w:rFonts w:cs="Times New Roman"/>
        </w:rPr>
      </w:pPr>
    </w:p>
    <w:p w:rsidR="00FB00F7" w:rsidRPr="00AD7953" w:rsidRDefault="00FB00F7" w:rsidP="00FB00F7">
      <w:pPr>
        <w:rPr>
          <w:rFonts w:cs="Times New Roman"/>
        </w:rPr>
      </w:pPr>
      <w:r>
        <w:rPr>
          <w:rFonts w:cs="Times New Roman"/>
        </w:rPr>
        <w:t>Fecha: 27/01/2015</w:t>
      </w:r>
    </w:p>
    <w:p w:rsidR="00FB00F7" w:rsidRPr="00AD7953" w:rsidRDefault="00FB00F7" w:rsidP="00FB00F7">
      <w:pPr>
        <w:rPr>
          <w:rFonts w:cs="Times New Roman"/>
          <w:b/>
          <w:sz w:val="24"/>
        </w:rPr>
      </w:pPr>
      <w:r w:rsidRPr="00AD7953">
        <w:rPr>
          <w:rFonts w:cs="Times New Roman"/>
          <w:b/>
          <w:sz w:val="24"/>
        </w:rPr>
        <w:t>GRUPO 3</w:t>
      </w:r>
    </w:p>
    <w:p w:rsidR="00FB00F7" w:rsidRPr="00024248" w:rsidRDefault="00FB00F7" w:rsidP="00FB00F7">
      <w:pPr>
        <w:rPr>
          <w:rFonts w:cs="Times New Roman"/>
          <w:sz w:val="24"/>
        </w:rPr>
      </w:pPr>
      <w:r w:rsidRPr="00024248">
        <w:rPr>
          <w:rFonts w:cs="Times New Roman"/>
          <w:sz w:val="24"/>
        </w:rPr>
        <w:t>Realizado por:</w:t>
      </w:r>
    </w:p>
    <w:p w:rsidR="00FB00F7" w:rsidRPr="00024248" w:rsidRDefault="00FB00F7" w:rsidP="00FB00F7">
      <w:pPr>
        <w:ind w:left="708"/>
        <w:rPr>
          <w:rFonts w:cs="Times New Roman"/>
          <w:sz w:val="24"/>
        </w:rPr>
      </w:pPr>
      <w:r w:rsidRPr="00024248">
        <w:rPr>
          <w:rFonts w:cs="Times New Roman"/>
          <w:sz w:val="24"/>
        </w:rPr>
        <w:t>Carlos Garnacho Benito</w:t>
      </w:r>
    </w:p>
    <w:p w:rsidR="00FB00F7" w:rsidRDefault="00FB00F7" w:rsidP="00FB00F7">
      <w:pPr>
        <w:ind w:left="708"/>
        <w:rPr>
          <w:rFonts w:cs="Times New Roman"/>
          <w:sz w:val="24"/>
        </w:rPr>
      </w:pPr>
      <w:r w:rsidRPr="00024248">
        <w:rPr>
          <w:rFonts w:cs="Times New Roman"/>
          <w:sz w:val="24"/>
        </w:rPr>
        <w:t>Diego Herrero  Paniagua</w:t>
      </w:r>
    </w:p>
    <w:p w:rsidR="00FB00F7" w:rsidRPr="00024248" w:rsidRDefault="00FB00F7" w:rsidP="00FB00F7">
      <w:pPr>
        <w:ind w:left="708"/>
        <w:rPr>
          <w:rFonts w:cs="Times New Roman"/>
          <w:sz w:val="24"/>
        </w:rPr>
      </w:pPr>
      <w:r>
        <w:rPr>
          <w:rFonts w:cs="Times New Roman"/>
          <w:sz w:val="24"/>
        </w:rPr>
        <w:t>Carlos Tejo Sánchez</w:t>
      </w:r>
    </w:p>
    <w:p w:rsidR="00FB00F7" w:rsidRDefault="00FB00F7" w:rsidP="00FB00F7"/>
    <w:sdt>
      <w:sdtPr>
        <w:rPr>
          <w:rFonts w:asciiTheme="minorHAnsi" w:eastAsiaTheme="minorHAnsi" w:hAnsiTheme="minorHAnsi" w:cstheme="minorBidi"/>
          <w:b/>
          <w:color w:val="auto"/>
          <w:sz w:val="22"/>
          <w:szCs w:val="22"/>
          <w:lang w:eastAsia="en-US"/>
        </w:rPr>
        <w:id w:val="-1690982436"/>
        <w:docPartObj>
          <w:docPartGallery w:val="Table of Contents"/>
          <w:docPartUnique/>
        </w:docPartObj>
      </w:sdtPr>
      <w:sdtEndPr>
        <w:rPr>
          <w:rFonts w:ascii="Times New Roman" w:hAnsi="Times New Roman"/>
          <w:bCs/>
        </w:rPr>
      </w:sdtEndPr>
      <w:sdtContent>
        <w:p w:rsidR="006F1794" w:rsidRPr="006F1794" w:rsidRDefault="006F1794">
          <w:pPr>
            <w:pStyle w:val="TtulodeTDC"/>
            <w:rPr>
              <w:b/>
              <w:color w:val="auto"/>
            </w:rPr>
          </w:pPr>
          <w:r w:rsidRPr="006F1794">
            <w:rPr>
              <w:b/>
              <w:color w:val="auto"/>
            </w:rPr>
            <w:t>Índice</w:t>
          </w:r>
        </w:p>
        <w:p w:rsidR="00A65B22" w:rsidRDefault="006F179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9616736" w:history="1">
            <w:r w:rsidR="00A65B22" w:rsidRPr="00B536FF">
              <w:rPr>
                <w:rStyle w:val="Hipervnculo"/>
                <w:noProof/>
              </w:rPr>
              <w:t>1.</w:t>
            </w:r>
            <w:r w:rsidR="00A65B22">
              <w:rPr>
                <w:rFonts w:eastAsiaTheme="minorEastAsia"/>
                <w:noProof/>
                <w:lang w:eastAsia="es-ES"/>
              </w:rPr>
              <w:tab/>
            </w:r>
            <w:r w:rsidR="00A65B22" w:rsidRPr="00B536FF">
              <w:rPr>
                <w:rStyle w:val="Hipervnculo"/>
                <w:noProof/>
              </w:rPr>
              <w:t>Acceso a la aplicación</w:t>
            </w:r>
            <w:r w:rsidR="00A65B22">
              <w:rPr>
                <w:noProof/>
                <w:webHidden/>
              </w:rPr>
              <w:tab/>
            </w:r>
            <w:r w:rsidR="00A65B22">
              <w:rPr>
                <w:noProof/>
                <w:webHidden/>
              </w:rPr>
              <w:fldChar w:fldCharType="begin"/>
            </w:r>
            <w:r w:rsidR="00A65B22">
              <w:rPr>
                <w:noProof/>
                <w:webHidden/>
              </w:rPr>
              <w:instrText xml:space="preserve"> PAGEREF _Toc409616736 \h </w:instrText>
            </w:r>
            <w:r w:rsidR="00A65B22">
              <w:rPr>
                <w:noProof/>
                <w:webHidden/>
              </w:rPr>
            </w:r>
            <w:r w:rsidR="00A65B22">
              <w:rPr>
                <w:noProof/>
                <w:webHidden/>
              </w:rPr>
              <w:fldChar w:fldCharType="separate"/>
            </w:r>
            <w:r w:rsidR="001C29B4">
              <w:rPr>
                <w:noProof/>
                <w:webHidden/>
              </w:rPr>
              <w:t>3</w:t>
            </w:r>
            <w:r w:rsidR="00A65B22">
              <w:rPr>
                <w:noProof/>
                <w:webHidden/>
              </w:rPr>
              <w:fldChar w:fldCharType="end"/>
            </w:r>
          </w:hyperlink>
        </w:p>
        <w:p w:rsidR="00A65B22" w:rsidRDefault="00366EB9">
          <w:pPr>
            <w:pStyle w:val="TDC1"/>
            <w:tabs>
              <w:tab w:val="left" w:pos="440"/>
              <w:tab w:val="right" w:leader="dot" w:pos="8494"/>
            </w:tabs>
            <w:rPr>
              <w:rFonts w:eastAsiaTheme="minorEastAsia"/>
              <w:noProof/>
              <w:lang w:eastAsia="es-ES"/>
            </w:rPr>
          </w:pPr>
          <w:hyperlink w:anchor="_Toc409616737" w:history="1">
            <w:r w:rsidR="00A65B22" w:rsidRPr="00B536FF">
              <w:rPr>
                <w:rStyle w:val="Hipervnculo"/>
                <w:noProof/>
              </w:rPr>
              <w:t>2.</w:t>
            </w:r>
            <w:r w:rsidR="00A65B22">
              <w:rPr>
                <w:rFonts w:eastAsiaTheme="minorEastAsia"/>
                <w:noProof/>
                <w:lang w:eastAsia="es-ES"/>
              </w:rPr>
              <w:tab/>
            </w:r>
            <w:r w:rsidR="00A65B22" w:rsidRPr="00B536FF">
              <w:rPr>
                <w:rStyle w:val="Hipervnculo"/>
                <w:noProof/>
              </w:rPr>
              <w:t>Funcionalidad del rol Usuario</w:t>
            </w:r>
            <w:r w:rsidR="00A65B22">
              <w:rPr>
                <w:noProof/>
                <w:webHidden/>
              </w:rPr>
              <w:tab/>
            </w:r>
            <w:r w:rsidR="00A65B22">
              <w:rPr>
                <w:noProof/>
                <w:webHidden/>
              </w:rPr>
              <w:fldChar w:fldCharType="begin"/>
            </w:r>
            <w:r w:rsidR="00A65B22">
              <w:rPr>
                <w:noProof/>
                <w:webHidden/>
              </w:rPr>
              <w:instrText xml:space="preserve"> PAGEREF _Toc409616737 \h </w:instrText>
            </w:r>
            <w:r w:rsidR="00A65B22">
              <w:rPr>
                <w:noProof/>
                <w:webHidden/>
              </w:rPr>
            </w:r>
            <w:r w:rsidR="00A65B22">
              <w:rPr>
                <w:noProof/>
                <w:webHidden/>
              </w:rPr>
              <w:fldChar w:fldCharType="separate"/>
            </w:r>
            <w:r w:rsidR="001C29B4">
              <w:rPr>
                <w:noProof/>
                <w:webHidden/>
              </w:rPr>
              <w:t>3</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38" w:history="1">
            <w:r w:rsidR="00A65B22" w:rsidRPr="00B536FF">
              <w:rPr>
                <w:rStyle w:val="Hipervnculo"/>
                <w:noProof/>
              </w:rPr>
              <w:t>a.</w:t>
            </w:r>
            <w:r w:rsidR="00A65B22">
              <w:rPr>
                <w:rFonts w:eastAsiaTheme="minorEastAsia"/>
                <w:noProof/>
                <w:lang w:eastAsia="es-ES"/>
              </w:rPr>
              <w:tab/>
            </w:r>
            <w:r w:rsidR="00A65B22" w:rsidRPr="00B536FF">
              <w:rPr>
                <w:rStyle w:val="Hipervnculo"/>
                <w:noProof/>
              </w:rPr>
              <w:t>Identificación en el sistema</w:t>
            </w:r>
            <w:r w:rsidR="00A65B22">
              <w:rPr>
                <w:noProof/>
                <w:webHidden/>
              </w:rPr>
              <w:tab/>
            </w:r>
            <w:r w:rsidR="00A65B22">
              <w:rPr>
                <w:noProof/>
                <w:webHidden/>
              </w:rPr>
              <w:fldChar w:fldCharType="begin"/>
            </w:r>
            <w:r w:rsidR="00A65B22">
              <w:rPr>
                <w:noProof/>
                <w:webHidden/>
              </w:rPr>
              <w:instrText xml:space="preserve"> PAGEREF _Toc409616738 \h </w:instrText>
            </w:r>
            <w:r w:rsidR="00A65B22">
              <w:rPr>
                <w:noProof/>
                <w:webHidden/>
              </w:rPr>
            </w:r>
            <w:r w:rsidR="00A65B22">
              <w:rPr>
                <w:noProof/>
                <w:webHidden/>
              </w:rPr>
              <w:fldChar w:fldCharType="separate"/>
            </w:r>
            <w:r w:rsidR="001C29B4">
              <w:rPr>
                <w:noProof/>
                <w:webHidden/>
              </w:rPr>
              <w:t>3</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39" w:history="1">
            <w:r w:rsidR="00A65B22" w:rsidRPr="00B536FF">
              <w:rPr>
                <w:rStyle w:val="Hipervnculo"/>
                <w:noProof/>
              </w:rPr>
              <w:t>b.</w:t>
            </w:r>
            <w:r w:rsidR="00A65B22">
              <w:rPr>
                <w:rFonts w:eastAsiaTheme="minorEastAsia"/>
                <w:noProof/>
                <w:lang w:eastAsia="es-ES"/>
              </w:rPr>
              <w:tab/>
            </w:r>
            <w:r w:rsidR="00A65B22" w:rsidRPr="00B536FF">
              <w:rPr>
                <w:rStyle w:val="Hipervnculo"/>
                <w:noProof/>
              </w:rPr>
              <w:t>Registrar incidencia</w:t>
            </w:r>
            <w:r w:rsidR="00A65B22">
              <w:rPr>
                <w:noProof/>
                <w:webHidden/>
              </w:rPr>
              <w:tab/>
            </w:r>
            <w:r w:rsidR="00A65B22">
              <w:rPr>
                <w:noProof/>
                <w:webHidden/>
              </w:rPr>
              <w:fldChar w:fldCharType="begin"/>
            </w:r>
            <w:r w:rsidR="00A65B22">
              <w:rPr>
                <w:noProof/>
                <w:webHidden/>
              </w:rPr>
              <w:instrText xml:space="preserve"> PAGEREF _Toc409616739 \h </w:instrText>
            </w:r>
            <w:r w:rsidR="00A65B22">
              <w:rPr>
                <w:noProof/>
                <w:webHidden/>
              </w:rPr>
            </w:r>
            <w:r w:rsidR="00A65B22">
              <w:rPr>
                <w:noProof/>
                <w:webHidden/>
              </w:rPr>
              <w:fldChar w:fldCharType="separate"/>
            </w:r>
            <w:r w:rsidR="001C29B4">
              <w:rPr>
                <w:noProof/>
                <w:webHidden/>
              </w:rPr>
              <w:t>4</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0" w:history="1">
            <w:r w:rsidR="00A65B22" w:rsidRPr="00B536FF">
              <w:rPr>
                <w:rStyle w:val="Hipervnculo"/>
                <w:noProof/>
              </w:rPr>
              <w:t>c.</w:t>
            </w:r>
            <w:r w:rsidR="00A65B22">
              <w:rPr>
                <w:rFonts w:eastAsiaTheme="minorEastAsia"/>
                <w:noProof/>
                <w:lang w:eastAsia="es-ES"/>
              </w:rPr>
              <w:tab/>
            </w:r>
            <w:r w:rsidR="00A65B22" w:rsidRPr="00B536FF">
              <w:rPr>
                <w:rStyle w:val="Hipervnculo"/>
                <w:noProof/>
              </w:rPr>
              <w:t>Cerrar incidencia</w:t>
            </w:r>
            <w:r w:rsidR="00A65B22">
              <w:rPr>
                <w:noProof/>
                <w:webHidden/>
              </w:rPr>
              <w:tab/>
            </w:r>
            <w:r w:rsidR="00A65B22">
              <w:rPr>
                <w:noProof/>
                <w:webHidden/>
              </w:rPr>
              <w:fldChar w:fldCharType="begin"/>
            </w:r>
            <w:r w:rsidR="00A65B22">
              <w:rPr>
                <w:noProof/>
                <w:webHidden/>
              </w:rPr>
              <w:instrText xml:space="preserve"> PAGEREF _Toc409616740 \h </w:instrText>
            </w:r>
            <w:r w:rsidR="00A65B22">
              <w:rPr>
                <w:noProof/>
                <w:webHidden/>
              </w:rPr>
            </w:r>
            <w:r w:rsidR="00A65B22">
              <w:rPr>
                <w:noProof/>
                <w:webHidden/>
              </w:rPr>
              <w:fldChar w:fldCharType="separate"/>
            </w:r>
            <w:r w:rsidR="001C29B4">
              <w:rPr>
                <w:noProof/>
                <w:webHidden/>
              </w:rPr>
              <w:t>5</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1" w:history="1">
            <w:r w:rsidR="00A65B22" w:rsidRPr="00B536FF">
              <w:rPr>
                <w:rStyle w:val="Hipervnculo"/>
                <w:noProof/>
              </w:rPr>
              <w:t>d.</w:t>
            </w:r>
            <w:r w:rsidR="00A65B22">
              <w:rPr>
                <w:rFonts w:eastAsiaTheme="minorEastAsia"/>
                <w:noProof/>
                <w:lang w:eastAsia="es-ES"/>
              </w:rPr>
              <w:tab/>
            </w:r>
            <w:r w:rsidR="00A65B22" w:rsidRPr="00B536FF">
              <w:rPr>
                <w:rStyle w:val="Hipervnculo"/>
                <w:noProof/>
              </w:rPr>
              <w:t>Cerrar incidencia</w:t>
            </w:r>
            <w:r w:rsidR="00A65B22">
              <w:rPr>
                <w:noProof/>
                <w:webHidden/>
              </w:rPr>
              <w:tab/>
            </w:r>
            <w:r w:rsidR="00A65B22">
              <w:rPr>
                <w:noProof/>
                <w:webHidden/>
              </w:rPr>
              <w:fldChar w:fldCharType="begin"/>
            </w:r>
            <w:r w:rsidR="00A65B22">
              <w:rPr>
                <w:noProof/>
                <w:webHidden/>
              </w:rPr>
              <w:instrText xml:space="preserve"> PAGEREF _Toc409616741 \h </w:instrText>
            </w:r>
            <w:r w:rsidR="00A65B22">
              <w:rPr>
                <w:noProof/>
                <w:webHidden/>
              </w:rPr>
            </w:r>
            <w:r w:rsidR="00A65B22">
              <w:rPr>
                <w:noProof/>
                <w:webHidden/>
              </w:rPr>
              <w:fldChar w:fldCharType="separate"/>
            </w:r>
            <w:r w:rsidR="001C29B4">
              <w:rPr>
                <w:noProof/>
                <w:webHidden/>
              </w:rPr>
              <w:t>5</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2" w:history="1">
            <w:r w:rsidR="00A65B22" w:rsidRPr="00B536FF">
              <w:rPr>
                <w:rStyle w:val="Hipervnculo"/>
                <w:noProof/>
              </w:rPr>
              <w:t>e.</w:t>
            </w:r>
            <w:r w:rsidR="00A65B22">
              <w:rPr>
                <w:rFonts w:eastAsiaTheme="minorEastAsia"/>
                <w:noProof/>
                <w:lang w:eastAsia="es-ES"/>
              </w:rPr>
              <w:tab/>
            </w:r>
            <w:r w:rsidR="00A65B22" w:rsidRPr="00B536FF">
              <w:rPr>
                <w:rStyle w:val="Hipervnculo"/>
                <w:noProof/>
              </w:rPr>
              <w:t>Cerrar sesión</w:t>
            </w:r>
            <w:r w:rsidR="00A65B22">
              <w:rPr>
                <w:noProof/>
                <w:webHidden/>
              </w:rPr>
              <w:tab/>
            </w:r>
            <w:r w:rsidR="00A65B22">
              <w:rPr>
                <w:noProof/>
                <w:webHidden/>
              </w:rPr>
              <w:fldChar w:fldCharType="begin"/>
            </w:r>
            <w:r w:rsidR="00A65B22">
              <w:rPr>
                <w:noProof/>
                <w:webHidden/>
              </w:rPr>
              <w:instrText xml:space="preserve"> PAGEREF _Toc409616742 \h </w:instrText>
            </w:r>
            <w:r w:rsidR="00A65B22">
              <w:rPr>
                <w:noProof/>
                <w:webHidden/>
              </w:rPr>
            </w:r>
            <w:r w:rsidR="00A65B22">
              <w:rPr>
                <w:noProof/>
                <w:webHidden/>
              </w:rPr>
              <w:fldChar w:fldCharType="separate"/>
            </w:r>
            <w:r w:rsidR="001C29B4">
              <w:rPr>
                <w:noProof/>
                <w:webHidden/>
              </w:rPr>
              <w:t>6</w:t>
            </w:r>
            <w:r w:rsidR="00A65B22">
              <w:rPr>
                <w:noProof/>
                <w:webHidden/>
              </w:rPr>
              <w:fldChar w:fldCharType="end"/>
            </w:r>
          </w:hyperlink>
        </w:p>
        <w:p w:rsidR="00A65B22" w:rsidRDefault="00366EB9">
          <w:pPr>
            <w:pStyle w:val="TDC1"/>
            <w:tabs>
              <w:tab w:val="left" w:pos="440"/>
              <w:tab w:val="right" w:leader="dot" w:pos="8494"/>
            </w:tabs>
            <w:rPr>
              <w:rFonts w:eastAsiaTheme="minorEastAsia"/>
              <w:noProof/>
              <w:lang w:eastAsia="es-ES"/>
            </w:rPr>
          </w:pPr>
          <w:hyperlink w:anchor="_Toc409616743" w:history="1">
            <w:r w:rsidR="00A65B22" w:rsidRPr="00B536FF">
              <w:rPr>
                <w:rStyle w:val="Hipervnculo"/>
                <w:noProof/>
              </w:rPr>
              <w:t>3.</w:t>
            </w:r>
            <w:r w:rsidR="00A65B22">
              <w:rPr>
                <w:rFonts w:eastAsiaTheme="minorEastAsia"/>
                <w:noProof/>
                <w:lang w:eastAsia="es-ES"/>
              </w:rPr>
              <w:tab/>
            </w:r>
            <w:r w:rsidR="00A65B22" w:rsidRPr="00B536FF">
              <w:rPr>
                <w:rStyle w:val="Hipervnculo"/>
                <w:noProof/>
              </w:rPr>
              <w:t>Funcionalidad del rol Técnico</w:t>
            </w:r>
            <w:r w:rsidR="00A65B22">
              <w:rPr>
                <w:noProof/>
                <w:webHidden/>
              </w:rPr>
              <w:tab/>
            </w:r>
            <w:r w:rsidR="00A65B22">
              <w:rPr>
                <w:noProof/>
                <w:webHidden/>
              </w:rPr>
              <w:fldChar w:fldCharType="begin"/>
            </w:r>
            <w:r w:rsidR="00A65B22">
              <w:rPr>
                <w:noProof/>
                <w:webHidden/>
              </w:rPr>
              <w:instrText xml:space="preserve"> PAGEREF _Toc409616743 \h </w:instrText>
            </w:r>
            <w:r w:rsidR="00A65B22">
              <w:rPr>
                <w:noProof/>
                <w:webHidden/>
              </w:rPr>
            </w:r>
            <w:r w:rsidR="00A65B22">
              <w:rPr>
                <w:noProof/>
                <w:webHidden/>
              </w:rPr>
              <w:fldChar w:fldCharType="separate"/>
            </w:r>
            <w:r w:rsidR="001C29B4">
              <w:rPr>
                <w:noProof/>
                <w:webHidden/>
              </w:rPr>
              <w:t>6</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4" w:history="1">
            <w:r w:rsidR="00A65B22" w:rsidRPr="00B536FF">
              <w:rPr>
                <w:rStyle w:val="Hipervnculo"/>
                <w:noProof/>
              </w:rPr>
              <w:t>a.</w:t>
            </w:r>
            <w:r w:rsidR="00A65B22">
              <w:rPr>
                <w:rFonts w:eastAsiaTheme="minorEastAsia"/>
                <w:noProof/>
                <w:lang w:eastAsia="es-ES"/>
              </w:rPr>
              <w:tab/>
            </w:r>
            <w:r w:rsidR="00A65B22" w:rsidRPr="00B536FF">
              <w:rPr>
                <w:rStyle w:val="Hipervnculo"/>
                <w:noProof/>
              </w:rPr>
              <w:t>Identificación en el sistema</w:t>
            </w:r>
            <w:r w:rsidR="00A65B22">
              <w:rPr>
                <w:noProof/>
                <w:webHidden/>
              </w:rPr>
              <w:tab/>
            </w:r>
            <w:r w:rsidR="00A65B22">
              <w:rPr>
                <w:noProof/>
                <w:webHidden/>
              </w:rPr>
              <w:fldChar w:fldCharType="begin"/>
            </w:r>
            <w:r w:rsidR="00A65B22">
              <w:rPr>
                <w:noProof/>
                <w:webHidden/>
              </w:rPr>
              <w:instrText xml:space="preserve"> PAGEREF _Toc409616744 \h </w:instrText>
            </w:r>
            <w:r w:rsidR="00A65B22">
              <w:rPr>
                <w:noProof/>
                <w:webHidden/>
              </w:rPr>
            </w:r>
            <w:r w:rsidR="00A65B22">
              <w:rPr>
                <w:noProof/>
                <w:webHidden/>
              </w:rPr>
              <w:fldChar w:fldCharType="separate"/>
            </w:r>
            <w:r w:rsidR="001C29B4">
              <w:rPr>
                <w:noProof/>
                <w:webHidden/>
              </w:rPr>
              <w:t>6</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5" w:history="1">
            <w:r w:rsidR="00A65B22" w:rsidRPr="00B536FF">
              <w:rPr>
                <w:rStyle w:val="Hipervnculo"/>
                <w:noProof/>
              </w:rPr>
              <w:t>b.</w:t>
            </w:r>
            <w:r w:rsidR="00A65B22">
              <w:rPr>
                <w:rFonts w:eastAsiaTheme="minorEastAsia"/>
                <w:noProof/>
                <w:lang w:eastAsia="es-ES"/>
              </w:rPr>
              <w:tab/>
            </w:r>
            <w:r w:rsidR="00A65B22" w:rsidRPr="00B536FF">
              <w:rPr>
                <w:rStyle w:val="Hipervnculo"/>
                <w:noProof/>
              </w:rPr>
              <w:t>Revisar incidencias asignadas</w:t>
            </w:r>
            <w:r w:rsidR="00A65B22">
              <w:rPr>
                <w:noProof/>
                <w:webHidden/>
              </w:rPr>
              <w:tab/>
            </w:r>
            <w:r w:rsidR="00A65B22">
              <w:rPr>
                <w:noProof/>
                <w:webHidden/>
              </w:rPr>
              <w:fldChar w:fldCharType="begin"/>
            </w:r>
            <w:r w:rsidR="00A65B22">
              <w:rPr>
                <w:noProof/>
                <w:webHidden/>
              </w:rPr>
              <w:instrText xml:space="preserve"> PAGEREF _Toc409616745 \h </w:instrText>
            </w:r>
            <w:r w:rsidR="00A65B22">
              <w:rPr>
                <w:noProof/>
                <w:webHidden/>
              </w:rPr>
            </w:r>
            <w:r w:rsidR="00A65B22">
              <w:rPr>
                <w:noProof/>
                <w:webHidden/>
              </w:rPr>
              <w:fldChar w:fldCharType="separate"/>
            </w:r>
            <w:r w:rsidR="001C29B4">
              <w:rPr>
                <w:noProof/>
                <w:webHidden/>
              </w:rPr>
              <w:t>6</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6" w:history="1">
            <w:r w:rsidR="00A65B22" w:rsidRPr="00B536FF">
              <w:rPr>
                <w:rStyle w:val="Hipervnculo"/>
                <w:noProof/>
              </w:rPr>
              <w:t>c.</w:t>
            </w:r>
            <w:r w:rsidR="00A65B22">
              <w:rPr>
                <w:rFonts w:eastAsiaTheme="minorEastAsia"/>
                <w:noProof/>
                <w:lang w:eastAsia="es-ES"/>
              </w:rPr>
              <w:tab/>
            </w:r>
            <w:r w:rsidR="00A65B22" w:rsidRPr="00B536FF">
              <w:rPr>
                <w:rStyle w:val="Hipervnculo"/>
                <w:noProof/>
              </w:rPr>
              <w:t>Cerrar incidencia</w:t>
            </w:r>
            <w:r w:rsidR="00A65B22">
              <w:rPr>
                <w:noProof/>
                <w:webHidden/>
              </w:rPr>
              <w:tab/>
            </w:r>
            <w:r w:rsidR="00A65B22">
              <w:rPr>
                <w:noProof/>
                <w:webHidden/>
              </w:rPr>
              <w:fldChar w:fldCharType="begin"/>
            </w:r>
            <w:r w:rsidR="00A65B22">
              <w:rPr>
                <w:noProof/>
                <w:webHidden/>
              </w:rPr>
              <w:instrText xml:space="preserve"> PAGEREF _Toc409616746 \h </w:instrText>
            </w:r>
            <w:r w:rsidR="00A65B22">
              <w:rPr>
                <w:noProof/>
                <w:webHidden/>
              </w:rPr>
            </w:r>
            <w:r w:rsidR="00A65B22">
              <w:rPr>
                <w:noProof/>
                <w:webHidden/>
              </w:rPr>
              <w:fldChar w:fldCharType="separate"/>
            </w:r>
            <w:r w:rsidR="001C29B4">
              <w:rPr>
                <w:noProof/>
                <w:webHidden/>
              </w:rPr>
              <w:t>8</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7" w:history="1">
            <w:r w:rsidR="00A65B22" w:rsidRPr="00B536FF">
              <w:rPr>
                <w:rStyle w:val="Hipervnculo"/>
                <w:noProof/>
              </w:rPr>
              <w:t>d.</w:t>
            </w:r>
            <w:r w:rsidR="00A65B22">
              <w:rPr>
                <w:rFonts w:eastAsiaTheme="minorEastAsia"/>
                <w:noProof/>
                <w:lang w:eastAsia="es-ES"/>
              </w:rPr>
              <w:tab/>
            </w:r>
            <w:r w:rsidR="00A65B22" w:rsidRPr="00B536FF">
              <w:rPr>
                <w:rStyle w:val="Hipervnculo"/>
                <w:noProof/>
              </w:rPr>
              <w:t>Cerrar sesión</w:t>
            </w:r>
            <w:r w:rsidR="00A65B22">
              <w:rPr>
                <w:noProof/>
                <w:webHidden/>
              </w:rPr>
              <w:tab/>
            </w:r>
            <w:r w:rsidR="00A65B22">
              <w:rPr>
                <w:noProof/>
                <w:webHidden/>
              </w:rPr>
              <w:fldChar w:fldCharType="begin"/>
            </w:r>
            <w:r w:rsidR="00A65B22">
              <w:rPr>
                <w:noProof/>
                <w:webHidden/>
              </w:rPr>
              <w:instrText xml:space="preserve"> PAGEREF _Toc409616747 \h </w:instrText>
            </w:r>
            <w:r w:rsidR="00A65B22">
              <w:rPr>
                <w:noProof/>
                <w:webHidden/>
              </w:rPr>
            </w:r>
            <w:r w:rsidR="00A65B22">
              <w:rPr>
                <w:noProof/>
                <w:webHidden/>
              </w:rPr>
              <w:fldChar w:fldCharType="separate"/>
            </w:r>
            <w:r w:rsidR="001C29B4">
              <w:rPr>
                <w:noProof/>
                <w:webHidden/>
              </w:rPr>
              <w:t>8</w:t>
            </w:r>
            <w:r w:rsidR="00A65B22">
              <w:rPr>
                <w:noProof/>
                <w:webHidden/>
              </w:rPr>
              <w:fldChar w:fldCharType="end"/>
            </w:r>
          </w:hyperlink>
        </w:p>
        <w:p w:rsidR="00A65B22" w:rsidRDefault="00366EB9">
          <w:pPr>
            <w:pStyle w:val="TDC1"/>
            <w:tabs>
              <w:tab w:val="left" w:pos="440"/>
              <w:tab w:val="right" w:leader="dot" w:pos="8494"/>
            </w:tabs>
            <w:rPr>
              <w:rFonts w:eastAsiaTheme="minorEastAsia"/>
              <w:noProof/>
              <w:lang w:eastAsia="es-ES"/>
            </w:rPr>
          </w:pPr>
          <w:hyperlink w:anchor="_Toc409616748" w:history="1">
            <w:r w:rsidR="00A65B22" w:rsidRPr="00B536FF">
              <w:rPr>
                <w:rStyle w:val="Hipervnculo"/>
                <w:noProof/>
              </w:rPr>
              <w:t>4.</w:t>
            </w:r>
            <w:r w:rsidR="00A65B22">
              <w:rPr>
                <w:rFonts w:eastAsiaTheme="minorEastAsia"/>
                <w:noProof/>
                <w:lang w:eastAsia="es-ES"/>
              </w:rPr>
              <w:tab/>
            </w:r>
            <w:r w:rsidR="00A65B22" w:rsidRPr="00B536FF">
              <w:rPr>
                <w:rStyle w:val="Hipervnculo"/>
                <w:noProof/>
              </w:rPr>
              <w:t>Funcionalidad del rol Supervisor</w:t>
            </w:r>
            <w:r w:rsidR="00A65B22">
              <w:rPr>
                <w:noProof/>
                <w:webHidden/>
              </w:rPr>
              <w:tab/>
            </w:r>
            <w:r w:rsidR="00A65B22">
              <w:rPr>
                <w:noProof/>
                <w:webHidden/>
              </w:rPr>
              <w:fldChar w:fldCharType="begin"/>
            </w:r>
            <w:r w:rsidR="00A65B22">
              <w:rPr>
                <w:noProof/>
                <w:webHidden/>
              </w:rPr>
              <w:instrText xml:space="preserve"> PAGEREF _Toc409616748 \h </w:instrText>
            </w:r>
            <w:r w:rsidR="00A65B22">
              <w:rPr>
                <w:noProof/>
                <w:webHidden/>
              </w:rPr>
            </w:r>
            <w:r w:rsidR="00A65B22">
              <w:rPr>
                <w:noProof/>
                <w:webHidden/>
              </w:rPr>
              <w:fldChar w:fldCharType="separate"/>
            </w:r>
            <w:r w:rsidR="001C29B4">
              <w:rPr>
                <w:noProof/>
                <w:webHidden/>
              </w:rPr>
              <w:t>8</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49" w:history="1">
            <w:r w:rsidR="00A65B22" w:rsidRPr="00B536FF">
              <w:rPr>
                <w:rStyle w:val="Hipervnculo"/>
                <w:noProof/>
              </w:rPr>
              <w:t>a.</w:t>
            </w:r>
            <w:r w:rsidR="00A65B22">
              <w:rPr>
                <w:rFonts w:eastAsiaTheme="minorEastAsia"/>
                <w:noProof/>
                <w:lang w:eastAsia="es-ES"/>
              </w:rPr>
              <w:tab/>
            </w:r>
            <w:r w:rsidR="00A65B22" w:rsidRPr="00B536FF">
              <w:rPr>
                <w:rStyle w:val="Hipervnculo"/>
                <w:noProof/>
              </w:rPr>
              <w:t>Identificación en el sistema</w:t>
            </w:r>
            <w:r w:rsidR="00A65B22">
              <w:rPr>
                <w:noProof/>
                <w:webHidden/>
              </w:rPr>
              <w:tab/>
            </w:r>
            <w:r w:rsidR="00A65B22">
              <w:rPr>
                <w:noProof/>
                <w:webHidden/>
              </w:rPr>
              <w:fldChar w:fldCharType="begin"/>
            </w:r>
            <w:r w:rsidR="00A65B22">
              <w:rPr>
                <w:noProof/>
                <w:webHidden/>
              </w:rPr>
              <w:instrText xml:space="preserve"> PAGEREF _Toc409616749 \h </w:instrText>
            </w:r>
            <w:r w:rsidR="00A65B22">
              <w:rPr>
                <w:noProof/>
                <w:webHidden/>
              </w:rPr>
            </w:r>
            <w:r w:rsidR="00A65B22">
              <w:rPr>
                <w:noProof/>
                <w:webHidden/>
              </w:rPr>
              <w:fldChar w:fldCharType="separate"/>
            </w:r>
            <w:r w:rsidR="001C29B4">
              <w:rPr>
                <w:noProof/>
                <w:webHidden/>
              </w:rPr>
              <w:t>8</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0" w:history="1">
            <w:r w:rsidR="00A65B22" w:rsidRPr="00B536FF">
              <w:rPr>
                <w:rStyle w:val="Hipervnculo"/>
                <w:noProof/>
              </w:rPr>
              <w:t>b.</w:t>
            </w:r>
            <w:r w:rsidR="00A65B22">
              <w:rPr>
                <w:rFonts w:eastAsiaTheme="minorEastAsia"/>
                <w:noProof/>
                <w:lang w:eastAsia="es-ES"/>
              </w:rPr>
              <w:tab/>
            </w:r>
            <w:r w:rsidR="00A65B22" w:rsidRPr="00B536FF">
              <w:rPr>
                <w:rStyle w:val="Hipervnculo"/>
                <w:noProof/>
              </w:rPr>
              <w:t>Ver usuarios del sistema</w:t>
            </w:r>
            <w:r w:rsidR="00A65B22">
              <w:rPr>
                <w:noProof/>
                <w:webHidden/>
              </w:rPr>
              <w:tab/>
            </w:r>
            <w:r w:rsidR="00A65B22">
              <w:rPr>
                <w:noProof/>
                <w:webHidden/>
              </w:rPr>
              <w:fldChar w:fldCharType="begin"/>
            </w:r>
            <w:r w:rsidR="00A65B22">
              <w:rPr>
                <w:noProof/>
                <w:webHidden/>
              </w:rPr>
              <w:instrText xml:space="preserve"> PAGEREF _Toc409616750 \h </w:instrText>
            </w:r>
            <w:r w:rsidR="00A65B22">
              <w:rPr>
                <w:noProof/>
                <w:webHidden/>
              </w:rPr>
            </w:r>
            <w:r w:rsidR="00A65B22">
              <w:rPr>
                <w:noProof/>
                <w:webHidden/>
              </w:rPr>
              <w:fldChar w:fldCharType="separate"/>
            </w:r>
            <w:r w:rsidR="001C29B4">
              <w:rPr>
                <w:noProof/>
                <w:webHidden/>
              </w:rPr>
              <w:t>9</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1" w:history="1">
            <w:r w:rsidR="00A65B22" w:rsidRPr="00B536FF">
              <w:rPr>
                <w:rStyle w:val="Hipervnculo"/>
                <w:noProof/>
              </w:rPr>
              <w:t>c.</w:t>
            </w:r>
            <w:r w:rsidR="00A65B22">
              <w:rPr>
                <w:rFonts w:eastAsiaTheme="minorEastAsia"/>
                <w:noProof/>
                <w:lang w:eastAsia="es-ES"/>
              </w:rPr>
              <w:tab/>
            </w:r>
            <w:r w:rsidR="00A65B22" w:rsidRPr="00B536FF">
              <w:rPr>
                <w:rStyle w:val="Hipervnculo"/>
                <w:noProof/>
              </w:rPr>
              <w:t>Asignar técnico</w:t>
            </w:r>
            <w:r w:rsidR="00A65B22">
              <w:rPr>
                <w:noProof/>
                <w:webHidden/>
              </w:rPr>
              <w:tab/>
            </w:r>
            <w:r w:rsidR="00A65B22">
              <w:rPr>
                <w:noProof/>
                <w:webHidden/>
              </w:rPr>
              <w:fldChar w:fldCharType="begin"/>
            </w:r>
            <w:r w:rsidR="00A65B22">
              <w:rPr>
                <w:noProof/>
                <w:webHidden/>
              </w:rPr>
              <w:instrText xml:space="preserve"> PAGEREF _Toc409616751 \h </w:instrText>
            </w:r>
            <w:r w:rsidR="00A65B22">
              <w:rPr>
                <w:noProof/>
                <w:webHidden/>
              </w:rPr>
            </w:r>
            <w:r w:rsidR="00A65B22">
              <w:rPr>
                <w:noProof/>
                <w:webHidden/>
              </w:rPr>
              <w:fldChar w:fldCharType="separate"/>
            </w:r>
            <w:r w:rsidR="001C29B4">
              <w:rPr>
                <w:noProof/>
                <w:webHidden/>
              </w:rPr>
              <w:t>10</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2" w:history="1">
            <w:r w:rsidR="00A65B22" w:rsidRPr="00B536FF">
              <w:rPr>
                <w:rStyle w:val="Hipervnculo"/>
                <w:noProof/>
              </w:rPr>
              <w:t>d.</w:t>
            </w:r>
            <w:r w:rsidR="00A65B22">
              <w:rPr>
                <w:rFonts w:eastAsiaTheme="minorEastAsia"/>
                <w:noProof/>
                <w:lang w:eastAsia="es-ES"/>
              </w:rPr>
              <w:tab/>
            </w:r>
            <w:r w:rsidR="00A65B22" w:rsidRPr="00B536FF">
              <w:rPr>
                <w:rStyle w:val="Hipervnculo"/>
                <w:noProof/>
              </w:rPr>
              <w:t>Cerrar incidencia</w:t>
            </w:r>
            <w:r w:rsidR="00A65B22">
              <w:rPr>
                <w:noProof/>
                <w:webHidden/>
              </w:rPr>
              <w:tab/>
            </w:r>
            <w:r w:rsidR="00A65B22">
              <w:rPr>
                <w:noProof/>
                <w:webHidden/>
              </w:rPr>
              <w:fldChar w:fldCharType="begin"/>
            </w:r>
            <w:r w:rsidR="00A65B22">
              <w:rPr>
                <w:noProof/>
                <w:webHidden/>
              </w:rPr>
              <w:instrText xml:space="preserve"> PAGEREF _Toc409616752 \h </w:instrText>
            </w:r>
            <w:r w:rsidR="00A65B22">
              <w:rPr>
                <w:noProof/>
                <w:webHidden/>
              </w:rPr>
            </w:r>
            <w:r w:rsidR="00A65B22">
              <w:rPr>
                <w:noProof/>
                <w:webHidden/>
              </w:rPr>
              <w:fldChar w:fldCharType="separate"/>
            </w:r>
            <w:r w:rsidR="001C29B4">
              <w:rPr>
                <w:noProof/>
                <w:webHidden/>
              </w:rPr>
              <w:t>11</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3" w:history="1">
            <w:r w:rsidR="00A65B22" w:rsidRPr="00B536FF">
              <w:rPr>
                <w:rStyle w:val="Hipervnculo"/>
                <w:noProof/>
              </w:rPr>
              <w:t>e.</w:t>
            </w:r>
            <w:r w:rsidR="00A65B22">
              <w:rPr>
                <w:rFonts w:eastAsiaTheme="minorEastAsia"/>
                <w:noProof/>
                <w:lang w:eastAsia="es-ES"/>
              </w:rPr>
              <w:tab/>
            </w:r>
            <w:r w:rsidR="00A65B22" w:rsidRPr="00B536FF">
              <w:rPr>
                <w:rStyle w:val="Hipervnculo"/>
                <w:noProof/>
              </w:rPr>
              <w:t>Cerrar sesión</w:t>
            </w:r>
            <w:r w:rsidR="00A65B22">
              <w:rPr>
                <w:noProof/>
                <w:webHidden/>
              </w:rPr>
              <w:tab/>
            </w:r>
            <w:r w:rsidR="00A65B22">
              <w:rPr>
                <w:noProof/>
                <w:webHidden/>
              </w:rPr>
              <w:fldChar w:fldCharType="begin"/>
            </w:r>
            <w:r w:rsidR="00A65B22">
              <w:rPr>
                <w:noProof/>
                <w:webHidden/>
              </w:rPr>
              <w:instrText xml:space="preserve"> PAGEREF _Toc409616753 \h </w:instrText>
            </w:r>
            <w:r w:rsidR="00A65B22">
              <w:rPr>
                <w:noProof/>
                <w:webHidden/>
              </w:rPr>
            </w:r>
            <w:r w:rsidR="00A65B22">
              <w:rPr>
                <w:noProof/>
                <w:webHidden/>
              </w:rPr>
              <w:fldChar w:fldCharType="separate"/>
            </w:r>
            <w:r w:rsidR="001C29B4">
              <w:rPr>
                <w:noProof/>
                <w:webHidden/>
              </w:rPr>
              <w:t>11</w:t>
            </w:r>
            <w:r w:rsidR="00A65B22">
              <w:rPr>
                <w:noProof/>
                <w:webHidden/>
              </w:rPr>
              <w:fldChar w:fldCharType="end"/>
            </w:r>
          </w:hyperlink>
        </w:p>
        <w:p w:rsidR="00A65B22" w:rsidRDefault="00366EB9">
          <w:pPr>
            <w:pStyle w:val="TDC1"/>
            <w:tabs>
              <w:tab w:val="left" w:pos="440"/>
              <w:tab w:val="right" w:leader="dot" w:pos="8494"/>
            </w:tabs>
            <w:rPr>
              <w:rFonts w:eastAsiaTheme="minorEastAsia"/>
              <w:noProof/>
              <w:lang w:eastAsia="es-ES"/>
            </w:rPr>
          </w:pPr>
          <w:hyperlink w:anchor="_Toc409616754" w:history="1">
            <w:r w:rsidR="00A65B22" w:rsidRPr="00B536FF">
              <w:rPr>
                <w:rStyle w:val="Hipervnculo"/>
                <w:noProof/>
              </w:rPr>
              <w:t>5.</w:t>
            </w:r>
            <w:r w:rsidR="00A65B22">
              <w:rPr>
                <w:rFonts w:eastAsiaTheme="minorEastAsia"/>
                <w:noProof/>
                <w:lang w:eastAsia="es-ES"/>
              </w:rPr>
              <w:tab/>
            </w:r>
            <w:r w:rsidR="00A65B22" w:rsidRPr="00B536FF">
              <w:rPr>
                <w:rStyle w:val="Hipervnculo"/>
                <w:noProof/>
              </w:rPr>
              <w:t>Funcionalidad del rol Administrador</w:t>
            </w:r>
            <w:r w:rsidR="00A65B22">
              <w:rPr>
                <w:noProof/>
                <w:webHidden/>
              </w:rPr>
              <w:tab/>
            </w:r>
            <w:r w:rsidR="00A65B22">
              <w:rPr>
                <w:noProof/>
                <w:webHidden/>
              </w:rPr>
              <w:fldChar w:fldCharType="begin"/>
            </w:r>
            <w:r w:rsidR="00A65B22">
              <w:rPr>
                <w:noProof/>
                <w:webHidden/>
              </w:rPr>
              <w:instrText xml:space="preserve"> PAGEREF _Toc409616754 \h </w:instrText>
            </w:r>
            <w:r w:rsidR="00A65B22">
              <w:rPr>
                <w:noProof/>
                <w:webHidden/>
              </w:rPr>
            </w:r>
            <w:r w:rsidR="00A65B22">
              <w:rPr>
                <w:noProof/>
                <w:webHidden/>
              </w:rPr>
              <w:fldChar w:fldCharType="separate"/>
            </w:r>
            <w:r w:rsidR="001C29B4">
              <w:rPr>
                <w:noProof/>
                <w:webHidden/>
              </w:rPr>
              <w:t>11</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5" w:history="1">
            <w:r w:rsidR="00A65B22" w:rsidRPr="00B536FF">
              <w:rPr>
                <w:rStyle w:val="Hipervnculo"/>
                <w:noProof/>
              </w:rPr>
              <w:t>a.</w:t>
            </w:r>
            <w:r w:rsidR="00A65B22">
              <w:rPr>
                <w:rFonts w:eastAsiaTheme="minorEastAsia"/>
                <w:noProof/>
                <w:lang w:eastAsia="es-ES"/>
              </w:rPr>
              <w:tab/>
            </w:r>
            <w:r w:rsidR="00A65B22" w:rsidRPr="00B536FF">
              <w:rPr>
                <w:rStyle w:val="Hipervnculo"/>
                <w:noProof/>
              </w:rPr>
              <w:t>Identificación en el sistema</w:t>
            </w:r>
            <w:r w:rsidR="00A65B22">
              <w:rPr>
                <w:noProof/>
                <w:webHidden/>
              </w:rPr>
              <w:tab/>
            </w:r>
            <w:r w:rsidR="00A65B22">
              <w:rPr>
                <w:noProof/>
                <w:webHidden/>
              </w:rPr>
              <w:fldChar w:fldCharType="begin"/>
            </w:r>
            <w:r w:rsidR="00A65B22">
              <w:rPr>
                <w:noProof/>
                <w:webHidden/>
              </w:rPr>
              <w:instrText xml:space="preserve"> PAGEREF _Toc409616755 \h </w:instrText>
            </w:r>
            <w:r w:rsidR="00A65B22">
              <w:rPr>
                <w:noProof/>
                <w:webHidden/>
              </w:rPr>
            </w:r>
            <w:r w:rsidR="00A65B22">
              <w:rPr>
                <w:noProof/>
                <w:webHidden/>
              </w:rPr>
              <w:fldChar w:fldCharType="separate"/>
            </w:r>
            <w:r w:rsidR="001C29B4">
              <w:rPr>
                <w:noProof/>
                <w:webHidden/>
              </w:rPr>
              <w:t>11</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6" w:history="1">
            <w:r w:rsidR="00A65B22" w:rsidRPr="00B536FF">
              <w:rPr>
                <w:rStyle w:val="Hipervnculo"/>
                <w:noProof/>
              </w:rPr>
              <w:t>b.</w:t>
            </w:r>
            <w:r w:rsidR="00A65B22">
              <w:rPr>
                <w:rFonts w:eastAsiaTheme="minorEastAsia"/>
                <w:noProof/>
                <w:lang w:eastAsia="es-ES"/>
              </w:rPr>
              <w:tab/>
            </w:r>
            <w:r w:rsidR="00A65B22" w:rsidRPr="00B536FF">
              <w:rPr>
                <w:rStyle w:val="Hipervnculo"/>
                <w:noProof/>
              </w:rPr>
              <w:t>Crear usuarios</w:t>
            </w:r>
            <w:r w:rsidR="00A65B22">
              <w:rPr>
                <w:noProof/>
                <w:webHidden/>
              </w:rPr>
              <w:tab/>
            </w:r>
            <w:r w:rsidR="00A65B22">
              <w:rPr>
                <w:noProof/>
                <w:webHidden/>
              </w:rPr>
              <w:fldChar w:fldCharType="begin"/>
            </w:r>
            <w:r w:rsidR="00A65B22">
              <w:rPr>
                <w:noProof/>
                <w:webHidden/>
              </w:rPr>
              <w:instrText xml:space="preserve"> PAGEREF _Toc409616756 \h </w:instrText>
            </w:r>
            <w:r w:rsidR="00A65B22">
              <w:rPr>
                <w:noProof/>
                <w:webHidden/>
              </w:rPr>
            </w:r>
            <w:r w:rsidR="00A65B22">
              <w:rPr>
                <w:noProof/>
                <w:webHidden/>
              </w:rPr>
              <w:fldChar w:fldCharType="separate"/>
            </w:r>
            <w:r w:rsidR="001C29B4">
              <w:rPr>
                <w:noProof/>
                <w:webHidden/>
              </w:rPr>
              <w:t>11</w:t>
            </w:r>
            <w:r w:rsidR="00A65B22">
              <w:rPr>
                <w:noProof/>
                <w:webHidden/>
              </w:rPr>
              <w:fldChar w:fldCharType="end"/>
            </w:r>
          </w:hyperlink>
        </w:p>
        <w:p w:rsidR="00A65B22" w:rsidRDefault="00366EB9">
          <w:pPr>
            <w:pStyle w:val="TDC2"/>
            <w:tabs>
              <w:tab w:val="left" w:pos="660"/>
              <w:tab w:val="right" w:leader="dot" w:pos="8494"/>
            </w:tabs>
            <w:rPr>
              <w:rFonts w:eastAsiaTheme="minorEastAsia"/>
              <w:noProof/>
              <w:lang w:eastAsia="es-ES"/>
            </w:rPr>
          </w:pPr>
          <w:hyperlink w:anchor="_Toc409616757" w:history="1">
            <w:r w:rsidR="00A65B22" w:rsidRPr="00B536FF">
              <w:rPr>
                <w:rStyle w:val="Hipervnculo"/>
                <w:noProof/>
              </w:rPr>
              <w:t>c.</w:t>
            </w:r>
            <w:r w:rsidR="00A65B22">
              <w:rPr>
                <w:rFonts w:eastAsiaTheme="minorEastAsia"/>
                <w:noProof/>
                <w:lang w:eastAsia="es-ES"/>
              </w:rPr>
              <w:tab/>
            </w:r>
            <w:r w:rsidR="00A65B22" w:rsidRPr="00B536FF">
              <w:rPr>
                <w:rStyle w:val="Hipervnculo"/>
                <w:noProof/>
              </w:rPr>
              <w:t>Cerrar sesión</w:t>
            </w:r>
            <w:r w:rsidR="00A65B22">
              <w:rPr>
                <w:noProof/>
                <w:webHidden/>
              </w:rPr>
              <w:tab/>
            </w:r>
            <w:r w:rsidR="00A65B22">
              <w:rPr>
                <w:noProof/>
                <w:webHidden/>
              </w:rPr>
              <w:fldChar w:fldCharType="begin"/>
            </w:r>
            <w:r w:rsidR="00A65B22">
              <w:rPr>
                <w:noProof/>
                <w:webHidden/>
              </w:rPr>
              <w:instrText xml:space="preserve"> PAGEREF _Toc409616757 \h </w:instrText>
            </w:r>
            <w:r w:rsidR="00A65B22">
              <w:rPr>
                <w:noProof/>
                <w:webHidden/>
              </w:rPr>
            </w:r>
            <w:r w:rsidR="00A65B22">
              <w:rPr>
                <w:noProof/>
                <w:webHidden/>
              </w:rPr>
              <w:fldChar w:fldCharType="separate"/>
            </w:r>
            <w:r w:rsidR="001C29B4">
              <w:rPr>
                <w:noProof/>
                <w:webHidden/>
              </w:rPr>
              <w:t>12</w:t>
            </w:r>
            <w:r w:rsidR="00A65B22">
              <w:rPr>
                <w:noProof/>
                <w:webHidden/>
              </w:rPr>
              <w:fldChar w:fldCharType="end"/>
            </w:r>
          </w:hyperlink>
        </w:p>
        <w:p w:rsidR="006F1794" w:rsidRDefault="006F1794">
          <w:r>
            <w:rPr>
              <w:b/>
              <w:bCs/>
            </w:rPr>
            <w:fldChar w:fldCharType="end"/>
          </w:r>
        </w:p>
      </w:sdtContent>
    </w:sdt>
    <w:p w:rsidR="006F1794" w:rsidRDefault="006F1794">
      <w:r>
        <w:br w:type="page"/>
      </w:r>
    </w:p>
    <w:p w:rsidR="006F1794" w:rsidRDefault="006F1794" w:rsidP="006F1794">
      <w:pPr>
        <w:pStyle w:val="Ttulo1"/>
        <w:numPr>
          <w:ilvl w:val="0"/>
          <w:numId w:val="1"/>
        </w:numPr>
      </w:pPr>
      <w:bookmarkStart w:id="0" w:name="_Toc409616736"/>
      <w:r>
        <w:lastRenderedPageBreak/>
        <w:t>Acceso a la aplicación</w:t>
      </w:r>
      <w:bookmarkEnd w:id="0"/>
    </w:p>
    <w:p w:rsidR="006F1794" w:rsidRDefault="005741F7" w:rsidP="0033723D">
      <w:pPr>
        <w:jc w:val="both"/>
      </w:pPr>
      <w:r>
        <w:t>Para acceder a la aplicación basta con escribir la siguiente dirección en cualquier navegador:</w:t>
      </w:r>
    </w:p>
    <w:p w:rsidR="005741F7" w:rsidRDefault="00366EB9" w:rsidP="005741F7">
      <w:pPr>
        <w:rPr>
          <w:rFonts w:cs="Times New Roman"/>
          <w:b/>
        </w:rPr>
      </w:pPr>
      <w:hyperlink r:id="rId9" w:history="1">
        <w:r w:rsidR="005741F7" w:rsidRPr="00135200">
          <w:rPr>
            <w:rStyle w:val="Hipervnculo"/>
            <w:rFonts w:cs="Times New Roman"/>
            <w:b/>
          </w:rPr>
          <w:t>http://lab08v03.lv.inf.uva.es:28032/MDCIncidencias/</w:t>
        </w:r>
      </w:hyperlink>
      <w:r w:rsidR="005741F7" w:rsidRPr="00135200">
        <w:rPr>
          <w:rFonts w:cs="Times New Roman"/>
          <w:b/>
        </w:rPr>
        <w:t xml:space="preserve"> </w:t>
      </w:r>
    </w:p>
    <w:p w:rsidR="005741F7" w:rsidRDefault="005741F7" w:rsidP="005741F7">
      <w:pPr>
        <w:keepNext/>
        <w:jc w:val="center"/>
      </w:pPr>
      <w:r>
        <w:rPr>
          <w:noProof/>
          <w:lang w:eastAsia="es-ES"/>
        </w:rPr>
        <w:drawing>
          <wp:inline distT="0" distB="0" distL="0" distR="0" wp14:anchorId="0310E66E" wp14:editId="3A64BE90">
            <wp:extent cx="3124200" cy="885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885825"/>
                    </a:xfrm>
                    <a:prstGeom prst="rect">
                      <a:avLst/>
                    </a:prstGeom>
                  </pic:spPr>
                </pic:pic>
              </a:graphicData>
            </a:graphic>
          </wp:inline>
        </w:drawing>
      </w:r>
    </w:p>
    <w:p w:rsidR="006F1794" w:rsidRDefault="00804746" w:rsidP="005741F7">
      <w:pPr>
        <w:pStyle w:val="Descripcin"/>
        <w:jc w:val="center"/>
      </w:pPr>
      <w:r>
        <w:t>Ilustraci</w:t>
      </w:r>
      <w:r w:rsidR="0033723D">
        <w:t>ón</w:t>
      </w:r>
      <w:r w:rsidR="005741F7">
        <w:t xml:space="preserve"> </w:t>
      </w:r>
      <w:r w:rsidR="00366EB9">
        <w:fldChar w:fldCharType="begin"/>
      </w:r>
      <w:r w:rsidR="00366EB9">
        <w:instrText xml:space="preserve"> SEQ Ilustración \* ARABIC </w:instrText>
      </w:r>
      <w:r w:rsidR="00366EB9">
        <w:fldChar w:fldCharType="separate"/>
      </w:r>
      <w:r w:rsidR="001C29B4">
        <w:rPr>
          <w:noProof/>
        </w:rPr>
        <w:t>1</w:t>
      </w:r>
      <w:r w:rsidR="00366EB9">
        <w:rPr>
          <w:noProof/>
        </w:rPr>
        <w:fldChar w:fldCharType="end"/>
      </w:r>
      <w:r w:rsidR="005741F7">
        <w:t>: URL en navegador</w:t>
      </w:r>
    </w:p>
    <w:p w:rsidR="005741F7" w:rsidRDefault="005741F7" w:rsidP="0033723D">
      <w:pPr>
        <w:jc w:val="both"/>
      </w:pPr>
      <w:r>
        <w:t>Al introducir esa dirección, obtendremos la siguiente página</w:t>
      </w:r>
      <w:r w:rsidR="00804746">
        <w:t xml:space="preserve"> en la que podremos identificarnos</w:t>
      </w:r>
      <w:r>
        <w:t>:</w:t>
      </w:r>
    </w:p>
    <w:p w:rsidR="00804746" w:rsidRDefault="005741F7" w:rsidP="00804746">
      <w:pPr>
        <w:keepNext/>
        <w:jc w:val="center"/>
      </w:pPr>
      <w:r>
        <w:rPr>
          <w:noProof/>
          <w:lang w:eastAsia="es-ES"/>
        </w:rPr>
        <w:drawing>
          <wp:inline distT="0" distB="0" distL="0" distR="0" wp14:anchorId="70ADDB75" wp14:editId="58C8FCE1">
            <wp:extent cx="4076700" cy="1743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760" r="13747" b="42585"/>
                    <a:stretch/>
                  </pic:blipFill>
                  <pic:spPr bwMode="auto">
                    <a:xfrm>
                      <a:off x="0" y="0"/>
                      <a:ext cx="4076700" cy="1743075"/>
                    </a:xfrm>
                    <a:prstGeom prst="rect">
                      <a:avLst/>
                    </a:prstGeom>
                    <a:ln>
                      <a:noFill/>
                    </a:ln>
                    <a:extLst>
                      <a:ext uri="{53640926-AAD7-44D8-BBD7-CCE9431645EC}">
                        <a14:shadowObscured xmlns:a14="http://schemas.microsoft.com/office/drawing/2010/main"/>
                      </a:ext>
                    </a:extLst>
                  </pic:spPr>
                </pic:pic>
              </a:graphicData>
            </a:graphic>
          </wp:inline>
        </w:drawing>
      </w:r>
    </w:p>
    <w:p w:rsidR="005741F7" w:rsidRPr="005741F7" w:rsidRDefault="00804746" w:rsidP="00804746">
      <w:pPr>
        <w:pStyle w:val="Descripcin"/>
        <w:jc w:val="center"/>
      </w:pPr>
      <w:r>
        <w:t xml:space="preserve">Ilustración </w:t>
      </w:r>
      <w:r w:rsidR="00366EB9">
        <w:fldChar w:fldCharType="begin"/>
      </w:r>
      <w:r w:rsidR="00366EB9">
        <w:instrText xml:space="preserve"> SEQ Ilustración \* ARABIC </w:instrText>
      </w:r>
      <w:r w:rsidR="00366EB9">
        <w:fldChar w:fldCharType="separate"/>
      </w:r>
      <w:r w:rsidR="001C29B4">
        <w:rPr>
          <w:noProof/>
        </w:rPr>
        <w:t>2</w:t>
      </w:r>
      <w:r w:rsidR="00366EB9">
        <w:rPr>
          <w:noProof/>
        </w:rPr>
        <w:fldChar w:fldCharType="end"/>
      </w:r>
      <w:r>
        <w:t>: Página de inicio</w:t>
      </w:r>
    </w:p>
    <w:p w:rsidR="006F1794" w:rsidRDefault="006F1794" w:rsidP="006F1794">
      <w:pPr>
        <w:pStyle w:val="Ttulo1"/>
        <w:numPr>
          <w:ilvl w:val="0"/>
          <w:numId w:val="1"/>
        </w:numPr>
      </w:pPr>
      <w:bookmarkStart w:id="1" w:name="_Toc409616737"/>
      <w:r>
        <w:t>Funcionalidad del rol Usuario</w:t>
      </w:r>
      <w:bookmarkEnd w:id="1"/>
    </w:p>
    <w:p w:rsidR="006F1794" w:rsidRDefault="006F1794" w:rsidP="006F1794">
      <w:pPr>
        <w:pStyle w:val="Ttulo2"/>
        <w:numPr>
          <w:ilvl w:val="0"/>
          <w:numId w:val="2"/>
        </w:numPr>
      </w:pPr>
      <w:bookmarkStart w:id="2" w:name="_Toc409616738"/>
      <w:r>
        <w:t>Identificación en el sistema</w:t>
      </w:r>
      <w:bookmarkEnd w:id="2"/>
    </w:p>
    <w:p w:rsidR="006F1794" w:rsidRDefault="00804746" w:rsidP="0033723D">
      <w:pPr>
        <w:jc w:val="both"/>
      </w:pPr>
      <w:r>
        <w:t>Para mostrar cómo identificarnos en el sistema utilizaremos como ejemplo un usuario con nombre de usuario “</w:t>
      </w:r>
      <w:proofErr w:type="spellStart"/>
      <w:r>
        <w:t>josemanuel</w:t>
      </w:r>
      <w:proofErr w:type="spellEnd"/>
      <w:r>
        <w:t>” y contraseña “1234”. Lo introduciremos como muestra la siguiente imagen:</w:t>
      </w:r>
    </w:p>
    <w:p w:rsidR="00804746" w:rsidRDefault="00804746" w:rsidP="00804746">
      <w:pPr>
        <w:keepNext/>
        <w:jc w:val="center"/>
      </w:pPr>
      <w:r>
        <w:rPr>
          <w:noProof/>
          <w:lang w:eastAsia="es-ES"/>
        </w:rPr>
        <w:drawing>
          <wp:inline distT="0" distB="0" distL="0" distR="0" wp14:anchorId="2F3BE170" wp14:editId="2744629A">
            <wp:extent cx="5400040" cy="2213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13610"/>
                    </a:xfrm>
                    <a:prstGeom prst="rect">
                      <a:avLst/>
                    </a:prstGeom>
                  </pic:spPr>
                </pic:pic>
              </a:graphicData>
            </a:graphic>
          </wp:inline>
        </w:drawing>
      </w:r>
    </w:p>
    <w:p w:rsidR="00804746" w:rsidRDefault="00804746" w:rsidP="00804746">
      <w:pPr>
        <w:pStyle w:val="Descripcin"/>
        <w:jc w:val="center"/>
      </w:pPr>
      <w:r>
        <w:t xml:space="preserve">Ilustración </w:t>
      </w:r>
      <w:r w:rsidR="00366EB9">
        <w:fldChar w:fldCharType="begin"/>
      </w:r>
      <w:r w:rsidR="00366EB9">
        <w:instrText xml:space="preserve"> SEQ Ilustración \* ARABIC </w:instrText>
      </w:r>
      <w:r w:rsidR="00366EB9">
        <w:fldChar w:fldCharType="separate"/>
      </w:r>
      <w:r w:rsidR="001C29B4">
        <w:rPr>
          <w:noProof/>
        </w:rPr>
        <w:t>3</w:t>
      </w:r>
      <w:r w:rsidR="00366EB9">
        <w:rPr>
          <w:noProof/>
        </w:rPr>
        <w:fldChar w:fldCharType="end"/>
      </w:r>
      <w:r>
        <w:t>: Introducción datos de un usuario</w:t>
      </w:r>
    </w:p>
    <w:p w:rsidR="00804746" w:rsidRDefault="00804746" w:rsidP="0033723D">
      <w:pPr>
        <w:jc w:val="both"/>
      </w:pPr>
      <w:r>
        <w:t>Una vez introducido, procederemos a dar en el botón entrar mostrándonos la página principal de un usuario que podemos ver en la ilustración 4. Pulsamos el botón borrar, borraremos los datos que hayamos introducido en los campos usuario y contraseña.</w:t>
      </w:r>
      <w:r w:rsidR="00A944F4">
        <w:t xml:space="preserve"> En la página principal podemos </w:t>
      </w:r>
      <w:r w:rsidR="00A944F4">
        <w:lastRenderedPageBreak/>
        <w:t>encontrar el menú de un usuario del sistema en la parte izquierda. Se localizará en la misma situación para todos los usuarios. Con lo realizado aquí ya estaremos identificados en el sistema.</w:t>
      </w:r>
    </w:p>
    <w:p w:rsidR="00804746" w:rsidRDefault="00804746" w:rsidP="00804746">
      <w:pPr>
        <w:keepNext/>
        <w:jc w:val="center"/>
      </w:pPr>
      <w:r>
        <w:rPr>
          <w:noProof/>
          <w:lang w:eastAsia="es-ES"/>
        </w:rPr>
        <w:drawing>
          <wp:inline distT="0" distB="0" distL="0" distR="0">
            <wp:extent cx="5391150" cy="2133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133600"/>
                    </a:xfrm>
                    <a:prstGeom prst="rect">
                      <a:avLst/>
                    </a:prstGeom>
                    <a:noFill/>
                    <a:ln>
                      <a:noFill/>
                    </a:ln>
                  </pic:spPr>
                </pic:pic>
              </a:graphicData>
            </a:graphic>
          </wp:inline>
        </w:drawing>
      </w:r>
    </w:p>
    <w:p w:rsidR="00804746" w:rsidRDefault="00804746" w:rsidP="00804746">
      <w:pPr>
        <w:pStyle w:val="Descripcin"/>
        <w:jc w:val="center"/>
      </w:pPr>
      <w:r>
        <w:t xml:space="preserve">Ilustración </w:t>
      </w:r>
      <w:r w:rsidR="00366EB9">
        <w:fldChar w:fldCharType="begin"/>
      </w:r>
      <w:r w:rsidR="00366EB9">
        <w:instrText xml:space="preserve"> SEQ Ilustración \* ARABIC </w:instrText>
      </w:r>
      <w:r w:rsidR="00366EB9">
        <w:fldChar w:fldCharType="separate"/>
      </w:r>
      <w:r w:rsidR="001C29B4">
        <w:rPr>
          <w:noProof/>
        </w:rPr>
        <w:t>4</w:t>
      </w:r>
      <w:r w:rsidR="00366EB9">
        <w:rPr>
          <w:noProof/>
        </w:rPr>
        <w:fldChar w:fldCharType="end"/>
      </w:r>
      <w:r>
        <w:t>: Página principal del usuario</w:t>
      </w:r>
    </w:p>
    <w:p w:rsidR="00060F10" w:rsidRPr="00060F10" w:rsidRDefault="00CF3FFE" w:rsidP="0033723D">
      <w:pPr>
        <w:jc w:val="both"/>
      </w:pPr>
      <w:r>
        <w:t xml:space="preserve">Un usuario podrá </w:t>
      </w:r>
      <w:r w:rsidR="00060F10">
        <w:t xml:space="preserve">ver las incidencias cerradas, </w:t>
      </w:r>
      <w:r>
        <w:t xml:space="preserve">ver </w:t>
      </w:r>
      <w:r w:rsidR="00060F10">
        <w:t>todas las incidencias, registrar incidencias y cerrar sesión.</w:t>
      </w:r>
    </w:p>
    <w:p w:rsidR="006F1794" w:rsidRDefault="006F1794" w:rsidP="0033723D">
      <w:pPr>
        <w:pStyle w:val="Ttulo2"/>
        <w:numPr>
          <w:ilvl w:val="0"/>
          <w:numId w:val="2"/>
        </w:numPr>
        <w:jc w:val="both"/>
      </w:pPr>
      <w:bookmarkStart w:id="3" w:name="_Toc409616739"/>
      <w:r>
        <w:t>Registrar incidencia</w:t>
      </w:r>
      <w:bookmarkEnd w:id="3"/>
    </w:p>
    <w:p w:rsidR="006F1794" w:rsidRDefault="00A944F4" w:rsidP="0033723D">
      <w:pPr>
        <w:jc w:val="both"/>
      </w:pPr>
      <w:r>
        <w:t xml:space="preserve">Para registrar una incidencia lo primero será pinchar en registrar incidencia que encontramos en el menú de la izquierda. </w:t>
      </w:r>
    </w:p>
    <w:p w:rsidR="00A944F4" w:rsidRDefault="00A944F4" w:rsidP="00A944F4">
      <w:pPr>
        <w:keepNext/>
        <w:jc w:val="center"/>
      </w:pPr>
      <w:r>
        <w:rPr>
          <w:noProof/>
          <w:lang w:eastAsia="es-ES"/>
        </w:rPr>
        <w:drawing>
          <wp:inline distT="0" distB="0" distL="0" distR="0" wp14:anchorId="04F876E0" wp14:editId="4AF52ED7">
            <wp:extent cx="5372100" cy="2009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009775"/>
                    </a:xfrm>
                    <a:prstGeom prst="rect">
                      <a:avLst/>
                    </a:prstGeom>
                    <a:noFill/>
                    <a:ln>
                      <a:noFill/>
                    </a:ln>
                  </pic:spPr>
                </pic:pic>
              </a:graphicData>
            </a:graphic>
          </wp:inline>
        </w:drawing>
      </w:r>
    </w:p>
    <w:p w:rsidR="00A944F4" w:rsidRDefault="00A944F4" w:rsidP="00A944F4">
      <w:pPr>
        <w:pStyle w:val="Descripcin"/>
        <w:jc w:val="center"/>
      </w:pPr>
      <w:r>
        <w:t xml:space="preserve">Ilustración </w:t>
      </w:r>
      <w:r w:rsidR="00366EB9">
        <w:fldChar w:fldCharType="begin"/>
      </w:r>
      <w:r w:rsidR="00366EB9">
        <w:instrText xml:space="preserve"> SEQ Ilustración \* ARABIC </w:instrText>
      </w:r>
      <w:r w:rsidR="00366EB9">
        <w:fldChar w:fldCharType="separate"/>
      </w:r>
      <w:r w:rsidR="001C29B4">
        <w:rPr>
          <w:noProof/>
        </w:rPr>
        <w:t>5</w:t>
      </w:r>
      <w:r w:rsidR="00366EB9">
        <w:rPr>
          <w:noProof/>
        </w:rPr>
        <w:fldChar w:fldCharType="end"/>
      </w:r>
      <w:r>
        <w:t>: Selección botón registrar incidencia</w:t>
      </w:r>
    </w:p>
    <w:p w:rsidR="001259AF" w:rsidRDefault="001259AF" w:rsidP="0033723D">
      <w:pPr>
        <w:jc w:val="both"/>
      </w:pPr>
      <w:r>
        <w:t>Una vez hemos clicado en “registrar incidencia” podremos introducir todos los datos necesarios. Estos son: fecha, prioridad, categoría y descripción. La fecha la introduciremos mediante un calendario que aparecerá nada más pinchar en el campo fecha. La prioridad seleccionable será alta, media o baja (tenemos que seleccionar una). Dentro de la categoría tenemos las opciones hardware, problemas con la comunicación, software básico y software de aplicación (tendremos que seleccionar una). En la descripción se introducirá un texto conteniendo una descripción del problema.</w:t>
      </w:r>
    </w:p>
    <w:p w:rsidR="001259AF" w:rsidRDefault="001259AF" w:rsidP="001259AF">
      <w:pPr>
        <w:keepNext/>
        <w:jc w:val="center"/>
      </w:pPr>
      <w:r>
        <w:rPr>
          <w:noProof/>
          <w:lang w:eastAsia="es-ES"/>
        </w:rPr>
        <w:lastRenderedPageBreak/>
        <w:drawing>
          <wp:inline distT="0" distB="0" distL="0" distR="0" wp14:anchorId="71F83FD2" wp14:editId="4DB776F1">
            <wp:extent cx="5400040" cy="31375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37535"/>
                    </a:xfrm>
                    <a:prstGeom prst="rect">
                      <a:avLst/>
                    </a:prstGeom>
                  </pic:spPr>
                </pic:pic>
              </a:graphicData>
            </a:graphic>
          </wp:inline>
        </w:drawing>
      </w:r>
    </w:p>
    <w:p w:rsidR="001259AF" w:rsidRDefault="001259AF" w:rsidP="001259AF">
      <w:pPr>
        <w:pStyle w:val="Descripcin"/>
        <w:jc w:val="center"/>
      </w:pPr>
      <w:r>
        <w:t xml:space="preserve">Ilustración </w:t>
      </w:r>
      <w:r w:rsidR="00366EB9">
        <w:fldChar w:fldCharType="begin"/>
      </w:r>
      <w:r w:rsidR="00366EB9">
        <w:instrText xml:space="preserve"> SEQ Ilustración \* ARABIC </w:instrText>
      </w:r>
      <w:r w:rsidR="00366EB9">
        <w:fldChar w:fldCharType="separate"/>
      </w:r>
      <w:r w:rsidR="001C29B4">
        <w:rPr>
          <w:noProof/>
        </w:rPr>
        <w:t>6</w:t>
      </w:r>
      <w:r w:rsidR="00366EB9">
        <w:rPr>
          <w:noProof/>
        </w:rPr>
        <w:fldChar w:fldCharType="end"/>
      </w:r>
      <w:r>
        <w:t>: Creación de incidencia</w:t>
      </w:r>
    </w:p>
    <w:p w:rsidR="001259AF" w:rsidRDefault="005A4487" w:rsidP="0033723D">
      <w:pPr>
        <w:jc w:val="both"/>
      </w:pPr>
      <w:r>
        <w:t>Una vez rellenados todos los campos, dando al botón enviar,</w:t>
      </w:r>
      <w:r w:rsidR="001259AF">
        <w:t xml:space="preserve"> tendremos nuestra solicitud registrada</w:t>
      </w:r>
      <w:r>
        <w:t>. Podremos verla en la siguiente ventana que nos aparecerá o dando al botón “mis incidencias” del menú izquierdo.</w:t>
      </w:r>
    </w:p>
    <w:p w:rsidR="005A4487" w:rsidRDefault="005A4487" w:rsidP="005A4487">
      <w:pPr>
        <w:keepNext/>
        <w:jc w:val="center"/>
      </w:pPr>
      <w:r>
        <w:rPr>
          <w:noProof/>
          <w:lang w:eastAsia="es-ES"/>
        </w:rPr>
        <w:drawing>
          <wp:inline distT="0" distB="0" distL="0" distR="0">
            <wp:extent cx="5391150" cy="2257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inline>
        </w:drawing>
      </w:r>
    </w:p>
    <w:p w:rsidR="005A4487" w:rsidRDefault="005A4487" w:rsidP="005A4487">
      <w:pPr>
        <w:pStyle w:val="Descripcin"/>
        <w:jc w:val="center"/>
      </w:pPr>
      <w:r>
        <w:t xml:space="preserve">Ilustración </w:t>
      </w:r>
      <w:r w:rsidR="00366EB9">
        <w:fldChar w:fldCharType="begin"/>
      </w:r>
      <w:r w:rsidR="00366EB9">
        <w:instrText xml:space="preserve"> SEQ Ilustración \* ARABIC </w:instrText>
      </w:r>
      <w:r w:rsidR="00366EB9">
        <w:fldChar w:fldCharType="separate"/>
      </w:r>
      <w:r w:rsidR="001C29B4">
        <w:rPr>
          <w:noProof/>
        </w:rPr>
        <w:t>7</w:t>
      </w:r>
      <w:r w:rsidR="00366EB9">
        <w:rPr>
          <w:noProof/>
        </w:rPr>
        <w:fldChar w:fldCharType="end"/>
      </w:r>
      <w:r>
        <w:t>: Incidencias de un usuario</w:t>
      </w:r>
    </w:p>
    <w:p w:rsidR="00CF3FFE" w:rsidRDefault="00CF3FFE" w:rsidP="0033723D">
      <w:pPr>
        <w:jc w:val="both"/>
      </w:pPr>
      <w:r>
        <w:t>Pulsando el botón ver situado junto a cada incidencia, veremos en detalle la incidencia que hayamos seleccionado.</w:t>
      </w:r>
    </w:p>
    <w:p w:rsidR="00EC6B6B" w:rsidRDefault="00EC6B6B" w:rsidP="0033723D">
      <w:pPr>
        <w:pStyle w:val="Ttulo2"/>
        <w:numPr>
          <w:ilvl w:val="0"/>
          <w:numId w:val="2"/>
        </w:numPr>
        <w:jc w:val="both"/>
      </w:pPr>
      <w:bookmarkStart w:id="4" w:name="_Toc409616740"/>
      <w:r>
        <w:t>Cerrar incidencia</w:t>
      </w:r>
      <w:bookmarkEnd w:id="4"/>
    </w:p>
    <w:p w:rsidR="00EC6B6B" w:rsidRPr="00EC6B6B" w:rsidRDefault="00EC6B6B" w:rsidP="0033723D">
      <w:pPr>
        <w:jc w:val="both"/>
      </w:pPr>
      <w:r>
        <w:t>Si nos fijamos en la ilustración 7 vemos como al lado de las incidencias que no están cerradas aparece un botón para que el usuario pueda cerrarlas. Presionando sobre este el usuario podrá cerrar cualquier incidencia abierta.</w:t>
      </w:r>
    </w:p>
    <w:p w:rsidR="00060F10" w:rsidRDefault="00060F10" w:rsidP="0033723D">
      <w:pPr>
        <w:pStyle w:val="Ttulo2"/>
        <w:numPr>
          <w:ilvl w:val="0"/>
          <w:numId w:val="2"/>
        </w:numPr>
        <w:jc w:val="both"/>
      </w:pPr>
      <w:bookmarkStart w:id="5" w:name="_Toc409616741"/>
      <w:r>
        <w:t>Cerrar incidencia</w:t>
      </w:r>
      <w:bookmarkEnd w:id="5"/>
    </w:p>
    <w:p w:rsidR="00060F10" w:rsidRPr="00060F10" w:rsidRDefault="00060F10" w:rsidP="0033723D">
      <w:pPr>
        <w:jc w:val="both"/>
      </w:pPr>
      <w:r>
        <w:t>Para cerrar una incidencia pulsaremos sobre el botón cerrar que aparece (como vemos en la ilustración 7) junto a cada incidencia. Una vez cerrada ese botón no aparecerá.</w:t>
      </w:r>
    </w:p>
    <w:p w:rsidR="006F1794" w:rsidRDefault="006F1794" w:rsidP="006F1794">
      <w:pPr>
        <w:pStyle w:val="Ttulo2"/>
        <w:numPr>
          <w:ilvl w:val="0"/>
          <w:numId w:val="2"/>
        </w:numPr>
      </w:pPr>
      <w:bookmarkStart w:id="6" w:name="_Toc409616742"/>
      <w:r>
        <w:lastRenderedPageBreak/>
        <w:t>Cerrar sesión</w:t>
      </w:r>
      <w:bookmarkEnd w:id="6"/>
    </w:p>
    <w:p w:rsidR="00CF3FFE" w:rsidRDefault="00CF3FFE" w:rsidP="0033723D">
      <w:pPr>
        <w:jc w:val="both"/>
      </w:pPr>
      <w:r>
        <w:t>Para cerrar la sesión habrá que pulsar el botón que aparece en el menú de la izquierda que dice “Cerrar sesión”. Una vez clicado obtendremos un mensaje confirmándonos el cierre.</w:t>
      </w:r>
    </w:p>
    <w:p w:rsidR="00CF3FFE" w:rsidRDefault="00CF3FFE" w:rsidP="00CF3FFE">
      <w:pPr>
        <w:pStyle w:val="Prrafodelista"/>
        <w:keepNext/>
        <w:jc w:val="center"/>
      </w:pPr>
      <w:r>
        <w:rPr>
          <w:noProof/>
          <w:lang w:eastAsia="es-ES"/>
        </w:rPr>
        <w:drawing>
          <wp:inline distT="0" distB="0" distL="0" distR="0" wp14:anchorId="27ECAE58" wp14:editId="3DE93877">
            <wp:extent cx="2495550" cy="1600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1600200"/>
                    </a:xfrm>
                    <a:prstGeom prst="rect">
                      <a:avLst/>
                    </a:prstGeom>
                  </pic:spPr>
                </pic:pic>
              </a:graphicData>
            </a:graphic>
          </wp:inline>
        </w:drawing>
      </w:r>
    </w:p>
    <w:p w:rsidR="00CF3FFE" w:rsidRDefault="00CF3FFE" w:rsidP="00CF3FFE">
      <w:pPr>
        <w:pStyle w:val="Descripcin"/>
        <w:ind w:left="720"/>
        <w:jc w:val="center"/>
      </w:pPr>
      <w:r>
        <w:t>Ilustración 8</w:t>
      </w:r>
      <w:fldSimple w:instr=" SEQ Ilustración \* ARABIC ">
        <w:r w:rsidR="001C29B4">
          <w:rPr>
            <w:noProof/>
          </w:rPr>
          <w:t>8</w:t>
        </w:r>
      </w:fldSimple>
      <w:r>
        <w:t>: Confirmación de cierre de sesión</w:t>
      </w:r>
    </w:p>
    <w:p w:rsidR="006F1794" w:rsidRDefault="006F1794" w:rsidP="006F1794">
      <w:pPr>
        <w:pStyle w:val="Ttulo1"/>
        <w:numPr>
          <w:ilvl w:val="0"/>
          <w:numId w:val="1"/>
        </w:numPr>
      </w:pPr>
      <w:bookmarkStart w:id="7" w:name="_Toc409616743"/>
      <w:r>
        <w:t>Funcionalidad del rol Técnico</w:t>
      </w:r>
      <w:bookmarkEnd w:id="7"/>
    </w:p>
    <w:p w:rsidR="006F1794" w:rsidRDefault="006F1794" w:rsidP="006F1794">
      <w:pPr>
        <w:pStyle w:val="Ttulo2"/>
        <w:numPr>
          <w:ilvl w:val="0"/>
          <w:numId w:val="3"/>
        </w:numPr>
      </w:pPr>
      <w:bookmarkStart w:id="8" w:name="_Toc409616744"/>
      <w:r>
        <w:t>Identificación en el sistema</w:t>
      </w:r>
      <w:bookmarkEnd w:id="8"/>
    </w:p>
    <w:p w:rsidR="005A4487" w:rsidRDefault="005A4487" w:rsidP="0033723D">
      <w:pPr>
        <w:jc w:val="both"/>
      </w:pPr>
      <w:r>
        <w:t>Para la identificación de un técnico se realizará exactamente igual que para un usuario</w:t>
      </w:r>
      <w:r w:rsidR="00757319">
        <w:t>. En este caso los datos que utilizaremos serán las de un técnico,</w:t>
      </w:r>
      <w:r w:rsidR="00D20503">
        <w:t xml:space="preserve"> por ejemplo, el del usuario “</w:t>
      </w:r>
      <w:proofErr w:type="spellStart"/>
      <w:r w:rsidR="00D20503">
        <w:t>tecnico</w:t>
      </w:r>
      <w:proofErr w:type="spellEnd"/>
      <w:r w:rsidR="00D20503">
        <w:t>” con contraseña “te</w:t>
      </w:r>
      <w:bookmarkStart w:id="9" w:name="_GoBack"/>
      <w:bookmarkEnd w:id="9"/>
      <w:r w:rsidR="00757319">
        <w:t>cnico”</w:t>
      </w:r>
      <w:r w:rsidR="00495A88">
        <w:t xml:space="preserve">. La página principal del técnico será esta: </w:t>
      </w:r>
    </w:p>
    <w:p w:rsidR="00495A88" w:rsidRDefault="00495A88" w:rsidP="00495A88">
      <w:pPr>
        <w:keepNext/>
        <w:jc w:val="center"/>
      </w:pPr>
      <w:r>
        <w:rPr>
          <w:noProof/>
          <w:lang w:eastAsia="es-ES"/>
        </w:rPr>
        <w:drawing>
          <wp:inline distT="0" distB="0" distL="0" distR="0" wp14:anchorId="718C2026" wp14:editId="27BA3323">
            <wp:extent cx="5400040" cy="2438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38400"/>
                    </a:xfrm>
                    <a:prstGeom prst="rect">
                      <a:avLst/>
                    </a:prstGeom>
                  </pic:spPr>
                </pic:pic>
              </a:graphicData>
            </a:graphic>
          </wp:inline>
        </w:drawing>
      </w:r>
    </w:p>
    <w:p w:rsidR="00495A88" w:rsidRDefault="00495A88" w:rsidP="00495A88">
      <w:pPr>
        <w:pStyle w:val="Descripcin"/>
        <w:jc w:val="center"/>
      </w:pPr>
      <w:r>
        <w:t xml:space="preserve">Ilustración </w:t>
      </w:r>
      <w:r w:rsidR="00CF3FFE">
        <w:t>9</w:t>
      </w:r>
      <w:r>
        <w:t>: Página principal de técnico</w:t>
      </w:r>
    </w:p>
    <w:p w:rsidR="006F1794" w:rsidRDefault="00495A88" w:rsidP="0033723D">
      <w:pPr>
        <w:jc w:val="both"/>
      </w:pPr>
      <w:r>
        <w:t>Como vemos el menú de la izquierda cambia con respecto a un usuario normal, cambiando los botones posibles.</w:t>
      </w:r>
    </w:p>
    <w:p w:rsidR="006F1794" w:rsidRDefault="006F1794" w:rsidP="0033723D">
      <w:pPr>
        <w:pStyle w:val="Ttulo2"/>
        <w:numPr>
          <w:ilvl w:val="0"/>
          <w:numId w:val="3"/>
        </w:numPr>
        <w:jc w:val="both"/>
      </w:pPr>
      <w:bookmarkStart w:id="10" w:name="_Toc409616745"/>
      <w:r>
        <w:t>Revisar incidencias asignadas</w:t>
      </w:r>
      <w:bookmarkEnd w:id="10"/>
    </w:p>
    <w:p w:rsidR="006F1794" w:rsidRDefault="00495A88" w:rsidP="0033723D">
      <w:pPr>
        <w:jc w:val="both"/>
      </w:pPr>
      <w:r>
        <w:t>Para revisar las incidencias que le han sido asignadas basta con pinchar en el botón “incidencias asignadas”.  Mediante esto podremos verlas como se muestra en la ilustración 9:</w:t>
      </w:r>
    </w:p>
    <w:p w:rsidR="00495A88" w:rsidRDefault="00495A88" w:rsidP="00495A88">
      <w:pPr>
        <w:keepNext/>
        <w:jc w:val="center"/>
      </w:pPr>
      <w:r>
        <w:rPr>
          <w:noProof/>
          <w:lang w:eastAsia="es-ES"/>
        </w:rPr>
        <w:lastRenderedPageBreak/>
        <w:drawing>
          <wp:inline distT="0" distB="0" distL="0" distR="0" wp14:anchorId="333B3B6C" wp14:editId="02635EE7">
            <wp:extent cx="5400040" cy="24168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16810"/>
                    </a:xfrm>
                    <a:prstGeom prst="rect">
                      <a:avLst/>
                    </a:prstGeom>
                  </pic:spPr>
                </pic:pic>
              </a:graphicData>
            </a:graphic>
          </wp:inline>
        </w:drawing>
      </w:r>
    </w:p>
    <w:p w:rsidR="00495A88" w:rsidRDefault="00495A88" w:rsidP="00495A88">
      <w:pPr>
        <w:pStyle w:val="Descripcin"/>
        <w:jc w:val="center"/>
      </w:pPr>
      <w:r>
        <w:t>Ilustración</w:t>
      </w:r>
      <w:r w:rsidR="00CF3FFE">
        <w:t>10</w:t>
      </w:r>
      <w:r>
        <w:t>: Incidencias asignadas a un técnico</w:t>
      </w:r>
    </w:p>
    <w:p w:rsidR="00495A88" w:rsidRDefault="00495A88" w:rsidP="0033723D">
      <w:pPr>
        <w:jc w:val="both"/>
      </w:pPr>
      <w:r>
        <w:t xml:space="preserve">Para ver en detalle una incidencia tendremos que pulsar en el botón ver que se encuentra al lado de la incidencia mostrándonos toda la información relativa a ella. </w:t>
      </w:r>
    </w:p>
    <w:p w:rsidR="00495A88" w:rsidRDefault="00495A88" w:rsidP="00495A88">
      <w:pPr>
        <w:keepNext/>
        <w:jc w:val="center"/>
      </w:pPr>
      <w:r>
        <w:rPr>
          <w:noProof/>
          <w:lang w:eastAsia="es-ES"/>
        </w:rPr>
        <w:lastRenderedPageBreak/>
        <w:drawing>
          <wp:inline distT="0" distB="0" distL="0" distR="0" wp14:anchorId="7FF18620" wp14:editId="6FB37435">
            <wp:extent cx="5400040" cy="542226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422265"/>
                    </a:xfrm>
                    <a:prstGeom prst="rect">
                      <a:avLst/>
                    </a:prstGeom>
                  </pic:spPr>
                </pic:pic>
              </a:graphicData>
            </a:graphic>
          </wp:inline>
        </w:drawing>
      </w:r>
    </w:p>
    <w:p w:rsidR="00495A88" w:rsidRDefault="00495A88" w:rsidP="00495A88">
      <w:pPr>
        <w:pStyle w:val="Descripcin"/>
        <w:jc w:val="center"/>
      </w:pPr>
      <w:r>
        <w:t xml:space="preserve">Ilustración </w:t>
      </w:r>
      <w:r w:rsidR="00CF3FFE">
        <w:t>11</w:t>
      </w:r>
      <w:r>
        <w:t>: Detalles de una incidencia</w:t>
      </w:r>
    </w:p>
    <w:p w:rsidR="00495A88" w:rsidRDefault="00495A88" w:rsidP="0033723D">
      <w:pPr>
        <w:jc w:val="both"/>
      </w:pPr>
      <w:r>
        <w:t>Cualquier usuario puede ver en detalle una incidencia</w:t>
      </w:r>
      <w:r w:rsidR="00060F10">
        <w:t xml:space="preserve"> mostrándole esta misma información.</w:t>
      </w:r>
    </w:p>
    <w:p w:rsidR="00CF3FFE" w:rsidRDefault="00CF3FFE" w:rsidP="0033723D">
      <w:pPr>
        <w:jc w:val="both"/>
      </w:pPr>
      <w:r>
        <w:t>Para añadir nuevos comentarios podremos hacerlo mediante el campo de texto que aparece en la parte de abajo cuando estamos mostrando una incidencia en detalle. Introduciremos el comentario que deseemos y pulsaremos el botón “Guardar comentario”</w:t>
      </w:r>
      <w:r w:rsidR="00D0534E">
        <w:t>.</w:t>
      </w:r>
    </w:p>
    <w:p w:rsidR="00060F10" w:rsidRDefault="00060F10" w:rsidP="0033723D">
      <w:pPr>
        <w:pStyle w:val="Ttulo2"/>
        <w:numPr>
          <w:ilvl w:val="0"/>
          <w:numId w:val="3"/>
        </w:numPr>
        <w:jc w:val="both"/>
      </w:pPr>
      <w:bookmarkStart w:id="11" w:name="_Toc409616746"/>
      <w:r>
        <w:t>Cerrar incidencia</w:t>
      </w:r>
      <w:bookmarkEnd w:id="11"/>
    </w:p>
    <w:p w:rsidR="00060F10" w:rsidRPr="00060F10" w:rsidRDefault="00060F10" w:rsidP="0033723D">
      <w:pPr>
        <w:jc w:val="both"/>
      </w:pPr>
      <w:r>
        <w:t xml:space="preserve">Para cerrar una incidencia </w:t>
      </w:r>
      <w:r w:rsidR="00CF3FFE">
        <w:t xml:space="preserve">el técnico </w:t>
      </w:r>
      <w:r>
        <w:t>pulsar</w:t>
      </w:r>
      <w:r w:rsidR="00CF3FFE">
        <w:t>á</w:t>
      </w:r>
      <w:r>
        <w:t xml:space="preserve"> sobre el botón cerrar que aparece</w:t>
      </w:r>
      <w:r w:rsidR="00CF3FFE">
        <w:t xml:space="preserve"> (como vemos en la ilustración 9</w:t>
      </w:r>
      <w:r>
        <w:t xml:space="preserve">) junto a cada incidencia. Una vez cerrada ese botón </w:t>
      </w:r>
      <w:r w:rsidR="00CF3FFE">
        <w:t>desaparecerá</w:t>
      </w:r>
      <w:r>
        <w:t>.</w:t>
      </w:r>
    </w:p>
    <w:p w:rsidR="006F1794" w:rsidRPr="006F1794" w:rsidRDefault="006F1794" w:rsidP="0033723D">
      <w:pPr>
        <w:pStyle w:val="Ttulo2"/>
        <w:numPr>
          <w:ilvl w:val="0"/>
          <w:numId w:val="3"/>
        </w:numPr>
        <w:jc w:val="both"/>
      </w:pPr>
      <w:bookmarkStart w:id="12" w:name="_Toc409616747"/>
      <w:r>
        <w:t>Cerrar sesión</w:t>
      </w:r>
      <w:bookmarkEnd w:id="12"/>
    </w:p>
    <w:p w:rsidR="006F1794" w:rsidRDefault="00CF3FFE" w:rsidP="0033723D">
      <w:pPr>
        <w:jc w:val="both"/>
      </w:pPr>
      <w:r>
        <w:t>Para cerrar la sesión habrá que pulsar el botón que aparece en el menú de la izquierda que dice “Cerrar sesión”. Una vez clicado obtendremos un mensaje confirmándonos el cierre.</w:t>
      </w:r>
    </w:p>
    <w:p w:rsidR="006F1794" w:rsidRDefault="006F1794" w:rsidP="006F1794">
      <w:pPr>
        <w:pStyle w:val="Ttulo1"/>
        <w:numPr>
          <w:ilvl w:val="0"/>
          <w:numId w:val="1"/>
        </w:numPr>
      </w:pPr>
      <w:bookmarkStart w:id="13" w:name="_Toc409616748"/>
      <w:r>
        <w:t>Funcionalidad del rol Supervisor</w:t>
      </w:r>
      <w:bookmarkEnd w:id="13"/>
    </w:p>
    <w:p w:rsidR="006F1794" w:rsidRDefault="006F1794" w:rsidP="006F1794">
      <w:pPr>
        <w:pStyle w:val="Ttulo2"/>
        <w:numPr>
          <w:ilvl w:val="0"/>
          <w:numId w:val="4"/>
        </w:numPr>
      </w:pPr>
      <w:bookmarkStart w:id="14" w:name="_Toc409616749"/>
      <w:r>
        <w:t>Identificación en el sistema</w:t>
      </w:r>
      <w:bookmarkEnd w:id="14"/>
    </w:p>
    <w:p w:rsidR="00060F10" w:rsidRDefault="00060F10" w:rsidP="0033723D">
      <w:pPr>
        <w:jc w:val="both"/>
      </w:pPr>
      <w:r>
        <w:t xml:space="preserve">La identificación en el sistema es exactamente la misma que para cualquiera de los usuarios explicados anteriormente. En este caso usaremos un usuario con rol de supervisor. En este caso </w:t>
      </w:r>
      <w:r>
        <w:lastRenderedPageBreak/>
        <w:t>el ejemplo que emplearemos será el usuario “</w:t>
      </w:r>
      <w:proofErr w:type="spellStart"/>
      <w:r>
        <w:t>super</w:t>
      </w:r>
      <w:proofErr w:type="spellEnd"/>
      <w:r>
        <w:t>” con contraseña “</w:t>
      </w:r>
      <w:proofErr w:type="spellStart"/>
      <w:r>
        <w:t>super</w:t>
      </w:r>
      <w:proofErr w:type="spellEnd"/>
      <w:r>
        <w:t>”. En este caso, igual que en los anteriores, el menú de la izquierda es diferente:</w:t>
      </w:r>
    </w:p>
    <w:p w:rsidR="00060F10" w:rsidRDefault="00060F10" w:rsidP="00060F10">
      <w:pPr>
        <w:keepNext/>
        <w:jc w:val="center"/>
      </w:pPr>
      <w:r>
        <w:rPr>
          <w:noProof/>
          <w:lang w:eastAsia="es-ES"/>
        </w:rPr>
        <w:drawing>
          <wp:inline distT="0" distB="0" distL="0" distR="0" wp14:anchorId="235145AD" wp14:editId="7FEABD75">
            <wp:extent cx="5400040" cy="36518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51885"/>
                    </a:xfrm>
                    <a:prstGeom prst="rect">
                      <a:avLst/>
                    </a:prstGeom>
                  </pic:spPr>
                </pic:pic>
              </a:graphicData>
            </a:graphic>
          </wp:inline>
        </w:drawing>
      </w:r>
    </w:p>
    <w:p w:rsidR="006F1794" w:rsidRDefault="00060F10" w:rsidP="00060F10">
      <w:pPr>
        <w:pStyle w:val="Descripcin"/>
        <w:jc w:val="center"/>
      </w:pPr>
      <w:r>
        <w:t xml:space="preserve">Ilustración </w:t>
      </w:r>
      <w:r w:rsidR="00D0534E">
        <w:t>12</w:t>
      </w:r>
      <w:r>
        <w:t>: Página principal de supervisor</w:t>
      </w:r>
    </w:p>
    <w:p w:rsidR="00D0534E" w:rsidRPr="00D0534E" w:rsidRDefault="00D0534E" w:rsidP="0033723D">
      <w:pPr>
        <w:jc w:val="both"/>
      </w:pPr>
      <w:r>
        <w:t>Este usuario podrá ver todas las incidencias que se realizará como con cualquier otro rol.</w:t>
      </w:r>
    </w:p>
    <w:p w:rsidR="00D0534E" w:rsidRDefault="00D0534E" w:rsidP="00D0534E">
      <w:pPr>
        <w:pStyle w:val="Ttulo2"/>
        <w:numPr>
          <w:ilvl w:val="0"/>
          <w:numId w:val="4"/>
        </w:numPr>
      </w:pPr>
      <w:bookmarkStart w:id="15" w:name="_Toc409616750"/>
      <w:r>
        <w:t>Ver usuarios del sistema</w:t>
      </w:r>
      <w:bookmarkEnd w:id="15"/>
    </w:p>
    <w:p w:rsidR="00D0534E" w:rsidRDefault="00D0534E" w:rsidP="0033723D">
      <w:pPr>
        <w:jc w:val="both"/>
      </w:pPr>
      <w:r>
        <w:t>Para ver los usuarios registrados en el sistema habrá que pulsar el botón “Total usuarios” mostrándonos el nombre de usuario, el e-mail, la contraseña y el rol que cumplen dentro del sistema.</w:t>
      </w:r>
    </w:p>
    <w:p w:rsidR="00D0534E" w:rsidRDefault="00D0534E" w:rsidP="00D0534E">
      <w:pPr>
        <w:keepNext/>
        <w:jc w:val="center"/>
      </w:pPr>
      <w:r>
        <w:rPr>
          <w:noProof/>
          <w:lang w:eastAsia="es-ES"/>
        </w:rPr>
        <w:lastRenderedPageBreak/>
        <w:drawing>
          <wp:inline distT="0" distB="0" distL="0" distR="0" wp14:anchorId="1D10CAAB" wp14:editId="283BB8D2">
            <wp:extent cx="5400040" cy="3648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48075"/>
                    </a:xfrm>
                    <a:prstGeom prst="rect">
                      <a:avLst/>
                    </a:prstGeom>
                  </pic:spPr>
                </pic:pic>
              </a:graphicData>
            </a:graphic>
          </wp:inline>
        </w:drawing>
      </w:r>
    </w:p>
    <w:p w:rsidR="00D0534E" w:rsidRDefault="00D0534E" w:rsidP="00D0534E">
      <w:pPr>
        <w:pStyle w:val="Descripcin"/>
        <w:jc w:val="center"/>
      </w:pPr>
      <w:r>
        <w:t>Ilustración 13: Vista de los usuarios según un supervisor</w:t>
      </w:r>
    </w:p>
    <w:p w:rsidR="00490F9A" w:rsidRDefault="00490F9A" w:rsidP="00490F9A">
      <w:pPr>
        <w:pStyle w:val="Ttulo2"/>
        <w:numPr>
          <w:ilvl w:val="0"/>
          <w:numId w:val="4"/>
        </w:numPr>
      </w:pPr>
      <w:bookmarkStart w:id="16" w:name="_Toc409616751"/>
      <w:r>
        <w:t>Asignar técnico</w:t>
      </w:r>
      <w:bookmarkEnd w:id="16"/>
    </w:p>
    <w:p w:rsidR="00490F9A" w:rsidRDefault="00EC6B6B" w:rsidP="0033723D">
      <w:pPr>
        <w:jc w:val="both"/>
      </w:pPr>
      <w:r>
        <w:t>Como podemos observar en la ilustración 13 en el menú izquierdo tenemos la posibilidad de ver las incidencias que no están asignadas con el botón “Incidencias sin asignar” mostrándonos todas esas incidencias y posibilitándonos la asignación de un técnico.</w:t>
      </w:r>
    </w:p>
    <w:p w:rsidR="00EC6B6B" w:rsidRDefault="00EC6B6B" w:rsidP="00EC6B6B">
      <w:pPr>
        <w:keepNext/>
        <w:jc w:val="center"/>
      </w:pPr>
      <w:r>
        <w:rPr>
          <w:noProof/>
          <w:lang w:eastAsia="es-ES"/>
        </w:rPr>
        <w:drawing>
          <wp:inline distT="0" distB="0" distL="0" distR="0" wp14:anchorId="151DA3B2" wp14:editId="2D1DA8C0">
            <wp:extent cx="5400040" cy="35490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49015"/>
                    </a:xfrm>
                    <a:prstGeom prst="rect">
                      <a:avLst/>
                    </a:prstGeom>
                  </pic:spPr>
                </pic:pic>
              </a:graphicData>
            </a:graphic>
          </wp:inline>
        </w:drawing>
      </w:r>
    </w:p>
    <w:p w:rsidR="00EC6B6B" w:rsidRDefault="00EC6B6B" w:rsidP="00EC6B6B">
      <w:pPr>
        <w:pStyle w:val="Descripcin"/>
        <w:jc w:val="center"/>
      </w:pPr>
      <w:r>
        <w:t>Ilustración 14: Incidencias sin técnico asignado</w:t>
      </w:r>
    </w:p>
    <w:p w:rsidR="00EC6B6B" w:rsidRDefault="00EC6B6B" w:rsidP="0033723D">
      <w:pPr>
        <w:jc w:val="both"/>
      </w:pPr>
      <w:r>
        <w:lastRenderedPageBreak/>
        <w:t>Como vemos en esta imagen bastaría con seleccionar el técnico que deseamos asignar y pulsar el botón asignar para tener realizada esta tarea.</w:t>
      </w:r>
    </w:p>
    <w:p w:rsidR="00EC6B6B" w:rsidRDefault="00EC6B6B" w:rsidP="0033723D">
      <w:pPr>
        <w:pStyle w:val="Ttulo2"/>
        <w:numPr>
          <w:ilvl w:val="0"/>
          <w:numId w:val="4"/>
        </w:numPr>
        <w:jc w:val="both"/>
      </w:pPr>
      <w:bookmarkStart w:id="17" w:name="_Toc409616752"/>
      <w:r>
        <w:t>Cerrar incidencia</w:t>
      </w:r>
      <w:bookmarkEnd w:id="17"/>
    </w:p>
    <w:p w:rsidR="00765250" w:rsidRDefault="00765250" w:rsidP="0033723D">
      <w:pPr>
        <w:jc w:val="both"/>
      </w:pPr>
      <w:r>
        <w:t>Para cerrar una incidencia podremos hacerlo desde la vista de incidencias sin cerras e incidencias totales. Seleccionaremos el tipo de cierre que deseamos dentro de la notificación. A continuación pulsaremos el botón “cerrar” para cerrarla.</w:t>
      </w:r>
    </w:p>
    <w:p w:rsidR="00765250" w:rsidRPr="00765250" w:rsidRDefault="00765250" w:rsidP="0033723D">
      <w:pPr>
        <w:jc w:val="both"/>
      </w:pPr>
      <w:r>
        <w:t>Para cerrarla la incidencia no debe haber sido cerrada antes.</w:t>
      </w:r>
    </w:p>
    <w:p w:rsidR="00765250" w:rsidRDefault="00EC6B6B" w:rsidP="00765250">
      <w:pPr>
        <w:keepNext/>
        <w:jc w:val="center"/>
      </w:pPr>
      <w:r>
        <w:rPr>
          <w:noProof/>
          <w:lang w:eastAsia="es-ES"/>
        </w:rPr>
        <w:drawing>
          <wp:inline distT="0" distB="0" distL="0" distR="0" wp14:anchorId="05363062" wp14:editId="0AEAD2DB">
            <wp:extent cx="5400040" cy="37204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720465"/>
                    </a:xfrm>
                    <a:prstGeom prst="rect">
                      <a:avLst/>
                    </a:prstGeom>
                  </pic:spPr>
                </pic:pic>
              </a:graphicData>
            </a:graphic>
          </wp:inline>
        </w:drawing>
      </w:r>
    </w:p>
    <w:p w:rsidR="00EC6B6B" w:rsidRPr="00EC6B6B" w:rsidRDefault="00765250" w:rsidP="00765250">
      <w:pPr>
        <w:pStyle w:val="Descripcin"/>
        <w:jc w:val="center"/>
      </w:pPr>
      <w:r>
        <w:t>Ilustración 15: Incidencias no cerradas para supervisor</w:t>
      </w:r>
    </w:p>
    <w:p w:rsidR="006F1794" w:rsidRDefault="006F1794" w:rsidP="006F1794">
      <w:pPr>
        <w:pStyle w:val="Ttulo2"/>
        <w:numPr>
          <w:ilvl w:val="0"/>
          <w:numId w:val="4"/>
        </w:numPr>
      </w:pPr>
      <w:bookmarkStart w:id="18" w:name="_Toc409616753"/>
      <w:r>
        <w:t>Cerrar sesión</w:t>
      </w:r>
      <w:bookmarkEnd w:id="18"/>
    </w:p>
    <w:p w:rsidR="00D0534E" w:rsidRDefault="00D0534E" w:rsidP="0033723D">
      <w:pPr>
        <w:jc w:val="both"/>
      </w:pPr>
      <w:r>
        <w:t>Para cerrar la sesión habrá que pulsar el botón que aparece en el menú de la izquierda que dice “Cerrar sesión”. Una vez clicado obtendremos un mensaje confirmándonos el cierre.</w:t>
      </w:r>
    </w:p>
    <w:p w:rsidR="006F1794" w:rsidRDefault="006F1794" w:rsidP="0033723D">
      <w:pPr>
        <w:pStyle w:val="Ttulo1"/>
        <w:numPr>
          <w:ilvl w:val="0"/>
          <w:numId w:val="1"/>
        </w:numPr>
        <w:jc w:val="both"/>
      </w:pPr>
      <w:bookmarkStart w:id="19" w:name="_Toc409616754"/>
      <w:r>
        <w:t>Funcionalidad del rol Administrador</w:t>
      </w:r>
      <w:bookmarkEnd w:id="19"/>
    </w:p>
    <w:p w:rsidR="00D0534E" w:rsidRDefault="00D0534E" w:rsidP="0033723D">
      <w:pPr>
        <w:pStyle w:val="Ttulo2"/>
        <w:numPr>
          <w:ilvl w:val="0"/>
          <w:numId w:val="5"/>
        </w:numPr>
        <w:jc w:val="both"/>
      </w:pPr>
      <w:bookmarkStart w:id="20" w:name="_Toc409616755"/>
      <w:r>
        <w:t>Identificación en el sistema</w:t>
      </w:r>
      <w:bookmarkEnd w:id="20"/>
    </w:p>
    <w:p w:rsidR="00D0534E" w:rsidRPr="00D0534E" w:rsidRDefault="00D0534E" w:rsidP="0033723D">
      <w:pPr>
        <w:jc w:val="both"/>
      </w:pPr>
      <w:r>
        <w:t>Se realizará com</w:t>
      </w:r>
      <w:r w:rsidR="009A70B7">
        <w:t>o con cualquier otro usuario aunque esta vez introduciremos los datos correspondientes a un administrador.</w:t>
      </w:r>
      <w:r w:rsidR="00513328">
        <w:t xml:space="preserve"> Un ejemplo de este rol es el usuario “diego” con contraseña “diego”.</w:t>
      </w:r>
    </w:p>
    <w:p w:rsidR="006F1794" w:rsidRDefault="009A70B7" w:rsidP="0033723D">
      <w:pPr>
        <w:pStyle w:val="Ttulo2"/>
        <w:numPr>
          <w:ilvl w:val="0"/>
          <w:numId w:val="5"/>
        </w:numPr>
        <w:jc w:val="both"/>
      </w:pPr>
      <w:bookmarkStart w:id="21" w:name="_Toc409616756"/>
      <w:r>
        <w:t>Crear usuarios</w:t>
      </w:r>
      <w:bookmarkEnd w:id="21"/>
    </w:p>
    <w:p w:rsidR="006F1794" w:rsidRDefault="009A70B7" w:rsidP="0033723D">
      <w:pPr>
        <w:jc w:val="both"/>
      </w:pPr>
      <w:r>
        <w:t>Esta funcionalidad es única para este rol. Para crear un usuario clicaremos en el botón “Registrar usuario” del menú de la izquierda.</w:t>
      </w:r>
    </w:p>
    <w:p w:rsidR="00107F70" w:rsidRDefault="009A70B7" w:rsidP="00107F70">
      <w:pPr>
        <w:keepNext/>
        <w:jc w:val="center"/>
      </w:pPr>
      <w:r>
        <w:rPr>
          <w:noProof/>
          <w:lang w:eastAsia="es-ES"/>
        </w:rPr>
        <w:lastRenderedPageBreak/>
        <w:drawing>
          <wp:inline distT="0" distB="0" distL="0" distR="0" wp14:anchorId="63BCB468" wp14:editId="5961DFE8">
            <wp:extent cx="5394960" cy="31089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rsidR="009A70B7" w:rsidRDefault="00107F70" w:rsidP="00107F70">
      <w:pPr>
        <w:pStyle w:val="Descripcin"/>
        <w:jc w:val="center"/>
      </w:pPr>
      <w:r>
        <w:t xml:space="preserve">Ilustración </w:t>
      </w:r>
      <w:r w:rsidR="00765250">
        <w:t>16</w:t>
      </w:r>
      <w:r>
        <w:t>: Página principal del administrador</w:t>
      </w:r>
    </w:p>
    <w:p w:rsidR="009A70B7" w:rsidRDefault="009A70B7" w:rsidP="0033723D">
      <w:pPr>
        <w:jc w:val="both"/>
      </w:pPr>
      <w:r>
        <w:t>Una vez seleccionado nos mostrará todos los campos que debemos rellenar. Estos son: nombre de usuario, contraseña, rol e e-mail.</w:t>
      </w:r>
    </w:p>
    <w:p w:rsidR="00107F70" w:rsidRDefault="009A70B7" w:rsidP="00107F70">
      <w:pPr>
        <w:keepNext/>
        <w:jc w:val="center"/>
      </w:pPr>
      <w:r>
        <w:rPr>
          <w:noProof/>
          <w:lang w:eastAsia="es-ES"/>
        </w:rPr>
        <w:drawing>
          <wp:inline distT="0" distB="0" distL="0" distR="0" wp14:anchorId="07AD1E85" wp14:editId="17789B5A">
            <wp:extent cx="5400040" cy="300545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05455"/>
                    </a:xfrm>
                    <a:prstGeom prst="rect">
                      <a:avLst/>
                    </a:prstGeom>
                  </pic:spPr>
                </pic:pic>
              </a:graphicData>
            </a:graphic>
          </wp:inline>
        </w:drawing>
      </w:r>
    </w:p>
    <w:p w:rsidR="009A70B7" w:rsidRDefault="00107F70" w:rsidP="00107F70">
      <w:pPr>
        <w:pStyle w:val="Descripcin"/>
        <w:jc w:val="center"/>
      </w:pPr>
      <w:r>
        <w:t xml:space="preserve">Ilustración </w:t>
      </w:r>
      <w:r w:rsidR="00765250">
        <w:t>17</w:t>
      </w:r>
      <w:r>
        <w:t>: Registro de usuarios</w:t>
      </w:r>
    </w:p>
    <w:p w:rsidR="009A70B7" w:rsidRDefault="009A70B7" w:rsidP="006F1794">
      <w:r>
        <w:t>Presionando el botón enviar tendremos creado un nuevo usuario.</w:t>
      </w:r>
    </w:p>
    <w:p w:rsidR="009A70B7" w:rsidRDefault="009A70B7" w:rsidP="009A70B7">
      <w:pPr>
        <w:pStyle w:val="Ttulo2"/>
        <w:numPr>
          <w:ilvl w:val="0"/>
          <w:numId w:val="5"/>
        </w:numPr>
      </w:pPr>
      <w:bookmarkStart w:id="22" w:name="_Toc409616757"/>
      <w:r>
        <w:t>Cerrar sesión</w:t>
      </w:r>
      <w:bookmarkEnd w:id="22"/>
    </w:p>
    <w:p w:rsidR="009A70B7" w:rsidRDefault="009A70B7" w:rsidP="0033723D">
      <w:pPr>
        <w:jc w:val="both"/>
      </w:pPr>
      <w:r>
        <w:t>Para cerrar la sesión habrá que pulsar el botón que aparece en el menú de la izquierda que dice “Cerrar sesión”. Una vez clicado obtendremos un mensaje confirmándonos el cierre.</w:t>
      </w:r>
    </w:p>
    <w:p w:rsidR="009A70B7" w:rsidRPr="009A70B7" w:rsidRDefault="009A70B7" w:rsidP="009A70B7"/>
    <w:sectPr w:rsidR="009A70B7" w:rsidRPr="009A70B7" w:rsidSect="0033723D">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EB9" w:rsidRDefault="00366EB9" w:rsidP="0033723D">
      <w:pPr>
        <w:spacing w:after="0" w:line="240" w:lineRule="auto"/>
      </w:pPr>
      <w:r>
        <w:separator/>
      </w:r>
    </w:p>
  </w:endnote>
  <w:endnote w:type="continuationSeparator" w:id="0">
    <w:p w:rsidR="00366EB9" w:rsidRDefault="00366EB9" w:rsidP="00337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921975"/>
      <w:docPartObj>
        <w:docPartGallery w:val="Page Numbers (Bottom of Page)"/>
        <w:docPartUnique/>
      </w:docPartObj>
    </w:sdtPr>
    <w:sdtEndPr/>
    <w:sdtContent>
      <w:sdt>
        <w:sdtPr>
          <w:id w:val="-1769616900"/>
          <w:docPartObj>
            <w:docPartGallery w:val="Page Numbers (Top of Page)"/>
            <w:docPartUnique/>
          </w:docPartObj>
        </w:sdtPr>
        <w:sdtEndPr/>
        <w:sdtContent>
          <w:p w:rsidR="0033723D" w:rsidRDefault="0033723D">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1C29B4">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1C29B4">
              <w:rPr>
                <w:b/>
                <w:bCs/>
                <w:noProof/>
              </w:rPr>
              <w:t>12</w:t>
            </w:r>
            <w:r>
              <w:rPr>
                <w:b/>
                <w:bCs/>
                <w:sz w:val="24"/>
                <w:szCs w:val="24"/>
              </w:rPr>
              <w:fldChar w:fldCharType="end"/>
            </w:r>
          </w:p>
        </w:sdtContent>
      </w:sdt>
    </w:sdtContent>
  </w:sdt>
  <w:p w:rsidR="0033723D" w:rsidRDefault="003372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EB9" w:rsidRDefault="00366EB9" w:rsidP="0033723D">
      <w:pPr>
        <w:spacing w:after="0" w:line="240" w:lineRule="auto"/>
      </w:pPr>
      <w:r>
        <w:separator/>
      </w:r>
    </w:p>
  </w:footnote>
  <w:footnote w:type="continuationSeparator" w:id="0">
    <w:p w:rsidR="00366EB9" w:rsidRDefault="00366EB9" w:rsidP="00337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3D" w:rsidRPr="0033723D" w:rsidRDefault="004E7759">
    <w:pPr>
      <w:pStyle w:val="Encabezado"/>
      <w:rPr>
        <w:rFonts w:cs="Times New Roman"/>
      </w:rPr>
    </w:pPr>
    <w:r>
      <w:rPr>
        <w:rFonts w:cs="Times New Roman"/>
      </w:rPr>
      <w:t>Manual de usuario – Fecha 26</w:t>
    </w:r>
    <w:r w:rsidR="0033723D" w:rsidRPr="0033723D">
      <w:rPr>
        <w:rFonts w:cs="Times New Roman"/>
      </w:rPr>
      <w:t>/01/2015</w:t>
    </w:r>
    <w:r w:rsidR="0033723D" w:rsidRPr="0033723D">
      <w:rPr>
        <w:rFonts w:cs="Times New Roman"/>
      </w:rPr>
      <w:tab/>
    </w:r>
    <w:r w:rsidR="0033723D" w:rsidRPr="0033723D">
      <w:rPr>
        <w:rFonts w:cs="Times New Roman"/>
      </w:rPr>
      <w:tab/>
      <w:t>Grupo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50E0"/>
    <w:multiLevelType w:val="hybridMultilevel"/>
    <w:tmpl w:val="9F307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A17207"/>
    <w:multiLevelType w:val="hybridMultilevel"/>
    <w:tmpl w:val="54C22C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D566C9"/>
    <w:multiLevelType w:val="hybridMultilevel"/>
    <w:tmpl w:val="E158A26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FC75290"/>
    <w:multiLevelType w:val="hybridMultilevel"/>
    <w:tmpl w:val="DD906A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A5177BC"/>
    <w:multiLevelType w:val="hybridMultilevel"/>
    <w:tmpl w:val="22F8EF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31"/>
    <w:rsid w:val="00060F10"/>
    <w:rsid w:val="00107F70"/>
    <w:rsid w:val="001259AF"/>
    <w:rsid w:val="001C29B4"/>
    <w:rsid w:val="0033723D"/>
    <w:rsid w:val="00366EB9"/>
    <w:rsid w:val="004353F4"/>
    <w:rsid w:val="00452B1A"/>
    <w:rsid w:val="00490F9A"/>
    <w:rsid w:val="00495A88"/>
    <w:rsid w:val="004E7759"/>
    <w:rsid w:val="00513328"/>
    <w:rsid w:val="005741F7"/>
    <w:rsid w:val="005A4487"/>
    <w:rsid w:val="006C3A01"/>
    <w:rsid w:val="006F1794"/>
    <w:rsid w:val="00757319"/>
    <w:rsid w:val="00765250"/>
    <w:rsid w:val="00804746"/>
    <w:rsid w:val="009A70B7"/>
    <w:rsid w:val="00A65B22"/>
    <w:rsid w:val="00A74290"/>
    <w:rsid w:val="00A74C86"/>
    <w:rsid w:val="00A944F4"/>
    <w:rsid w:val="00AA5839"/>
    <w:rsid w:val="00BB08EE"/>
    <w:rsid w:val="00CC0EAB"/>
    <w:rsid w:val="00CF3FFE"/>
    <w:rsid w:val="00D0534E"/>
    <w:rsid w:val="00D20503"/>
    <w:rsid w:val="00EC6B6B"/>
    <w:rsid w:val="00FB00F7"/>
    <w:rsid w:val="00FE3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3EBB8-27AB-4361-83A8-5CA71273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3D"/>
    <w:rPr>
      <w:rFonts w:ascii="Times New Roman" w:hAnsi="Times New Roman"/>
    </w:rPr>
  </w:style>
  <w:style w:type="paragraph" w:styleId="Ttulo1">
    <w:name w:val="heading 1"/>
    <w:basedOn w:val="Normal"/>
    <w:next w:val="Normal"/>
    <w:link w:val="Ttulo1Car"/>
    <w:uiPriority w:val="9"/>
    <w:qFormat/>
    <w:rsid w:val="0033723D"/>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33723D"/>
    <w:pPr>
      <w:keepNext/>
      <w:keepLines/>
      <w:spacing w:before="40" w:after="0"/>
      <w:outlineLvl w:val="1"/>
    </w:pPr>
    <w:rPr>
      <w:rFonts w:eastAsiaTheme="majorEastAsia" w:cstheme="majorBidi"/>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723D"/>
    <w:rPr>
      <w:rFonts w:ascii="Times New Roman" w:eastAsiaTheme="majorEastAsia" w:hAnsi="Times New Roman" w:cstheme="majorBidi"/>
      <w:b/>
      <w:sz w:val="32"/>
      <w:szCs w:val="32"/>
    </w:rPr>
  </w:style>
  <w:style w:type="paragraph" w:styleId="Prrafodelista">
    <w:name w:val="List Paragraph"/>
    <w:basedOn w:val="Normal"/>
    <w:uiPriority w:val="34"/>
    <w:qFormat/>
    <w:rsid w:val="006F1794"/>
    <w:pPr>
      <w:ind w:left="720"/>
      <w:contextualSpacing/>
    </w:pPr>
  </w:style>
  <w:style w:type="character" w:customStyle="1" w:styleId="Ttulo2Car">
    <w:name w:val="Título 2 Car"/>
    <w:basedOn w:val="Fuentedeprrafopredeter"/>
    <w:link w:val="Ttulo2"/>
    <w:uiPriority w:val="9"/>
    <w:rsid w:val="0033723D"/>
    <w:rPr>
      <w:rFonts w:ascii="Times New Roman" w:eastAsiaTheme="majorEastAsia" w:hAnsi="Times New Roman" w:cstheme="majorBidi"/>
      <w:i/>
      <w:sz w:val="26"/>
      <w:szCs w:val="26"/>
    </w:rPr>
  </w:style>
  <w:style w:type="paragraph" w:styleId="TtulodeTDC">
    <w:name w:val="TOC Heading"/>
    <w:basedOn w:val="Ttulo1"/>
    <w:next w:val="Normal"/>
    <w:uiPriority w:val="39"/>
    <w:unhideWhenUsed/>
    <w:qFormat/>
    <w:rsid w:val="006F1794"/>
    <w:pPr>
      <w:outlineLvl w:val="9"/>
    </w:pPr>
    <w:rPr>
      <w:b w:val="0"/>
      <w:color w:val="2E74B5" w:themeColor="accent1" w:themeShade="BF"/>
      <w:lang w:eastAsia="es-ES"/>
    </w:rPr>
  </w:style>
  <w:style w:type="paragraph" w:styleId="TDC1">
    <w:name w:val="toc 1"/>
    <w:basedOn w:val="Normal"/>
    <w:next w:val="Normal"/>
    <w:autoRedefine/>
    <w:uiPriority w:val="39"/>
    <w:unhideWhenUsed/>
    <w:rsid w:val="006F1794"/>
    <w:pPr>
      <w:spacing w:after="100"/>
    </w:pPr>
  </w:style>
  <w:style w:type="paragraph" w:styleId="TDC2">
    <w:name w:val="toc 2"/>
    <w:basedOn w:val="Normal"/>
    <w:next w:val="Normal"/>
    <w:autoRedefine/>
    <w:uiPriority w:val="39"/>
    <w:unhideWhenUsed/>
    <w:rsid w:val="006F1794"/>
    <w:pPr>
      <w:spacing w:after="100"/>
      <w:ind w:left="220"/>
    </w:pPr>
  </w:style>
  <w:style w:type="character" w:styleId="Hipervnculo">
    <w:name w:val="Hyperlink"/>
    <w:basedOn w:val="Fuentedeprrafopredeter"/>
    <w:uiPriority w:val="99"/>
    <w:unhideWhenUsed/>
    <w:rsid w:val="006F1794"/>
    <w:rPr>
      <w:color w:val="0563C1" w:themeColor="hyperlink"/>
      <w:u w:val="single"/>
    </w:rPr>
  </w:style>
  <w:style w:type="paragraph" w:styleId="Descripcin">
    <w:name w:val="caption"/>
    <w:basedOn w:val="Normal"/>
    <w:next w:val="Normal"/>
    <w:uiPriority w:val="35"/>
    <w:unhideWhenUsed/>
    <w:qFormat/>
    <w:rsid w:val="005741F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372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23D"/>
  </w:style>
  <w:style w:type="paragraph" w:styleId="Piedepgina">
    <w:name w:val="footer"/>
    <w:basedOn w:val="Normal"/>
    <w:link w:val="PiedepginaCar"/>
    <w:uiPriority w:val="99"/>
    <w:unhideWhenUsed/>
    <w:rsid w:val="003372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lab08v03.lv.inf.uva.es:28032/MDCIncidencia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A0C1-3327-4EB1-8820-ABCCD64E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1569</Words>
  <Characters>8631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Garnacho Benito;Carlos Tejo Sánchez;Diego Herrero Paniagua</dc:creator>
  <cp:keywords/>
  <dc:description/>
  <cp:lastModifiedBy>Diego Herrero Paniagua</cp:lastModifiedBy>
  <cp:revision>17</cp:revision>
  <cp:lastPrinted>2015-01-26T13:04:00Z</cp:lastPrinted>
  <dcterms:created xsi:type="dcterms:W3CDTF">2014-12-10T16:37:00Z</dcterms:created>
  <dcterms:modified xsi:type="dcterms:W3CDTF">2015-01-26T13:04:00Z</dcterms:modified>
</cp:coreProperties>
</file>