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C48" w:rsidRDefault="00CF3BFB" w:rsidP="00CF3BFB">
      <w:pPr>
        <w:jc w:val="center"/>
        <w:rPr>
          <w:rFonts w:ascii="Arial" w:hAnsi="Arial" w:cs="Arial"/>
          <w:sz w:val="24"/>
          <w:szCs w:val="24"/>
          <w:u w:val="single"/>
        </w:rPr>
      </w:pPr>
      <w:r w:rsidRPr="00CF3BFB">
        <w:rPr>
          <w:rFonts w:ascii="Arial" w:hAnsi="Arial" w:cs="Arial"/>
          <w:sz w:val="24"/>
          <w:szCs w:val="24"/>
          <w:u w:val="single"/>
        </w:rPr>
        <w:t>Comentários questão 2</w:t>
      </w:r>
    </w:p>
    <w:p w:rsidR="00CF3BFB" w:rsidRDefault="00CF3BFB" w:rsidP="00CF3BFB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CF3BFB" w:rsidRDefault="00CF3BFB" w:rsidP="00CF3B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Condição 1</w:t>
      </w:r>
    </w:p>
    <w:p w:rsidR="00CF3BFB" w:rsidRDefault="00CF3BFB" w:rsidP="00CF3B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Nessa condição, o ponto M está em uma situação singular no ponto de equilíbrio estável A, que corresponde a posição angular nula. Dessa forma, os gráficos terão valor nulo ao longo do tempo, e no caso em que a variável é a posição, o gráfico será constituído de apenas um ponto (0,0).</w:t>
      </w:r>
    </w:p>
    <w:p w:rsidR="00CF3BFB" w:rsidRDefault="00CF3BFB" w:rsidP="00CF3B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Condição 2</w:t>
      </w:r>
    </w:p>
    <w:p w:rsidR="00CF3BFB" w:rsidRDefault="00CF3BFB" w:rsidP="00926E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D0826">
        <w:rPr>
          <w:rFonts w:ascii="Arial" w:hAnsi="Arial" w:cs="Arial"/>
          <w:sz w:val="24"/>
          <w:szCs w:val="24"/>
        </w:rPr>
        <w:t xml:space="preserve">Para esse caso, tem-se uma posição angular relativamente pequena e velocidade angular nula. Os gráficos caracterizam um movimento periódico entre as posições extremas correspondentes ao valor da posição inicial. </w:t>
      </w:r>
      <w:r w:rsidR="00926E68">
        <w:rPr>
          <w:rFonts w:ascii="Arial" w:hAnsi="Arial" w:cs="Arial"/>
          <w:sz w:val="24"/>
          <w:szCs w:val="24"/>
        </w:rPr>
        <w:t xml:space="preserve">Sendo assim, os gráficos de posição, velocidade, aceleração, energia cinética e energia potencial variam entre valores extremos segundo funções trigonométricas. A energia mecânica permanece constante ao longo do tempo por não haver forças dissipativas. O plano de fases caracteriza o movimento periódico </w:t>
      </w:r>
      <w:r w:rsidR="003710E0">
        <w:rPr>
          <w:rFonts w:ascii="Arial" w:hAnsi="Arial" w:cs="Arial"/>
          <w:sz w:val="24"/>
          <w:szCs w:val="24"/>
        </w:rPr>
        <w:t>em que a velocidade se anula para a determinada posição e depois cresce em módulo até voltar à posição nula.</w:t>
      </w:r>
    </w:p>
    <w:p w:rsidR="003710E0" w:rsidRDefault="003710E0" w:rsidP="00926E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Condição 3</w:t>
      </w:r>
    </w:p>
    <w:p w:rsidR="003710E0" w:rsidRDefault="003710E0" w:rsidP="00926E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Situação análoga à da condição 2, mas dessa vez a posição inicial é positiva e maior em módulo. Por ter um valor absoluto de posição maior, a amplitude do movimento aumento e haverá maiores valores de energia, posição, velocidade, etc. Os perfis dos gráficos, contudo, seguem o da condição 2.</w:t>
      </w:r>
    </w:p>
    <w:p w:rsidR="003710E0" w:rsidRDefault="003710E0" w:rsidP="00926E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Condição 4</w:t>
      </w:r>
    </w:p>
    <w:p w:rsidR="00773BE6" w:rsidRDefault="00773BE6" w:rsidP="00926E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essa condição, o valor da posição inicial é de 150°. Portanto, o ponto M realizará um movimento rotativo contínuo ao longo do perímetro do círculo</w:t>
      </w:r>
      <w:r w:rsidR="00AE7D2A">
        <w:rPr>
          <w:rFonts w:ascii="Arial" w:hAnsi="Arial" w:cs="Arial"/>
          <w:sz w:val="24"/>
          <w:szCs w:val="24"/>
        </w:rPr>
        <w:t>. Os gráficos que variavam entre extremos continuarão a variar dessa forma, porém com alterações devido à mudança no sentido da trajetória quando a posição é de 90° em módulo. Assim, os gráficos não seguem uma função trigonométrica básica como seno ou cosseno. A energia mecânica permanece constante</w:t>
      </w:r>
    </w:p>
    <w:p w:rsidR="00AE7D2A" w:rsidRDefault="00AE7D2A" w:rsidP="00926E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Condição 5 </w:t>
      </w:r>
    </w:p>
    <w:p w:rsidR="00AE7D2A" w:rsidRDefault="00AE7D2A" w:rsidP="00926E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F66BD">
        <w:rPr>
          <w:rFonts w:ascii="Arial" w:hAnsi="Arial" w:cs="Arial"/>
          <w:sz w:val="24"/>
          <w:szCs w:val="24"/>
        </w:rPr>
        <w:t>Nessa posição inicial, o ponto M se mantém em equilíbrio instável. Sendo assim, suas aceleração, velocidade e energia cinética permanecem constantes e iguais a zero, enquanto a posição, a energia potencial, e a energia mecânica permanecem com valores constantes diferentes de zero. Em caso que a velocidade é diferente de zero, o equilíbrio será desfeito.</w:t>
      </w:r>
    </w:p>
    <w:p w:rsidR="001F66BD" w:rsidRPr="00CF3BFB" w:rsidRDefault="001F66BD" w:rsidP="00926E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Condição 6</w:t>
      </w:r>
      <w:bookmarkStart w:id="0" w:name="_GoBack"/>
      <w:bookmarkEnd w:id="0"/>
    </w:p>
    <w:sectPr w:rsidR="001F66BD" w:rsidRPr="00CF3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FB"/>
    <w:rsid w:val="001F66BD"/>
    <w:rsid w:val="00240C48"/>
    <w:rsid w:val="003710E0"/>
    <w:rsid w:val="00773BE6"/>
    <w:rsid w:val="00926E68"/>
    <w:rsid w:val="00AE7D2A"/>
    <w:rsid w:val="00CD0826"/>
    <w:rsid w:val="00C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857A"/>
  <w15:chartTrackingRefBased/>
  <w15:docId w15:val="{6B4C21CA-5A7F-4A1A-A80A-0C181BBA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2018-10-04T01:22:00Z</dcterms:created>
  <dcterms:modified xsi:type="dcterms:W3CDTF">2018-10-04T03:05:00Z</dcterms:modified>
</cp:coreProperties>
</file>