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A63321" w14:textId="6EB7DBCE" w:rsidR="00135A48" w:rsidRPr="00135A48" w:rsidRDefault="00135A48" w:rsidP="00135A48">
      <w:pPr>
        <w:jc w:val="center"/>
        <w:rPr>
          <w:rFonts w:ascii="Arial" w:hAnsi="Arial" w:cs="Arial"/>
        </w:rPr>
      </w:pPr>
      <w:r w:rsidRPr="00135A48">
        <w:rPr>
          <w:rFonts w:ascii="Arial" w:hAnsi="Arial" w:cs="Arial"/>
        </w:rPr>
        <w:t>SENAI</w:t>
      </w:r>
    </w:p>
    <w:p w14:paraId="5804566C" w14:textId="77777777" w:rsidR="00135A48" w:rsidRPr="00135A48" w:rsidRDefault="00135A48" w:rsidP="00135A48">
      <w:pPr>
        <w:jc w:val="center"/>
        <w:rPr>
          <w:rFonts w:ascii="Arial" w:hAnsi="Arial" w:cs="Arial"/>
        </w:rPr>
      </w:pPr>
    </w:p>
    <w:p w14:paraId="3FBFF414" w14:textId="77777777" w:rsidR="00135A48" w:rsidRPr="00135A48" w:rsidRDefault="00135A48" w:rsidP="00135A48">
      <w:pPr>
        <w:jc w:val="center"/>
        <w:rPr>
          <w:rFonts w:ascii="Arial" w:hAnsi="Arial" w:cs="Arial"/>
        </w:rPr>
      </w:pPr>
    </w:p>
    <w:p w14:paraId="1BD79B7E" w14:textId="77777777" w:rsidR="00135A48" w:rsidRPr="00135A48" w:rsidRDefault="00135A48" w:rsidP="00135A48">
      <w:pPr>
        <w:jc w:val="center"/>
        <w:rPr>
          <w:rFonts w:ascii="Arial" w:hAnsi="Arial" w:cs="Arial"/>
        </w:rPr>
      </w:pPr>
    </w:p>
    <w:p w14:paraId="3974DEC8" w14:textId="77777777" w:rsidR="00135A48" w:rsidRPr="00135A48" w:rsidRDefault="00135A48" w:rsidP="00135A48">
      <w:pPr>
        <w:jc w:val="center"/>
        <w:rPr>
          <w:rFonts w:ascii="Arial" w:hAnsi="Arial" w:cs="Arial"/>
        </w:rPr>
      </w:pPr>
    </w:p>
    <w:p w14:paraId="13EA1BA7" w14:textId="77777777" w:rsidR="00135A48" w:rsidRDefault="00135A48" w:rsidP="00135A48">
      <w:pPr>
        <w:jc w:val="center"/>
        <w:rPr>
          <w:rFonts w:ascii="Arial" w:hAnsi="Arial" w:cs="Arial"/>
        </w:rPr>
      </w:pPr>
      <w:r w:rsidRPr="00135A48">
        <w:rPr>
          <w:rFonts w:ascii="Arial" w:hAnsi="Arial" w:cs="Arial"/>
        </w:rPr>
        <w:t>ARTHUR CARLOS VIEIRA DA SILVA</w:t>
      </w:r>
    </w:p>
    <w:p w14:paraId="5393665D" w14:textId="67A3D9DF" w:rsidR="00135A48" w:rsidRPr="00135A48" w:rsidRDefault="00135A48" w:rsidP="00135A48">
      <w:pPr>
        <w:jc w:val="center"/>
        <w:rPr>
          <w:rFonts w:ascii="Arial" w:hAnsi="Arial" w:cs="Arial"/>
        </w:rPr>
      </w:pPr>
      <w:r w:rsidRPr="00135A48">
        <w:rPr>
          <w:rFonts w:ascii="Arial" w:hAnsi="Arial" w:cs="Arial"/>
        </w:rPr>
        <w:t xml:space="preserve"> DAVI SILVA TORRES</w:t>
      </w:r>
    </w:p>
    <w:p w14:paraId="58CAD11B" w14:textId="77777777" w:rsidR="00135A48" w:rsidRPr="00135A48" w:rsidRDefault="00135A48" w:rsidP="00135A48">
      <w:pPr>
        <w:jc w:val="center"/>
        <w:rPr>
          <w:rFonts w:ascii="Arial" w:hAnsi="Arial" w:cs="Arial"/>
        </w:rPr>
      </w:pPr>
      <w:r w:rsidRPr="00135A48">
        <w:rPr>
          <w:rFonts w:ascii="Arial" w:hAnsi="Arial" w:cs="Arial"/>
        </w:rPr>
        <w:t>LUCAS HENRIQUE GUIMARÃES</w:t>
      </w:r>
    </w:p>
    <w:p w14:paraId="77C4D20C" w14:textId="1E786234" w:rsidR="00135A48" w:rsidRPr="00135A48" w:rsidRDefault="00135A48" w:rsidP="00135A48">
      <w:pPr>
        <w:jc w:val="center"/>
        <w:rPr>
          <w:rFonts w:ascii="Arial" w:hAnsi="Arial" w:cs="Arial"/>
        </w:rPr>
      </w:pPr>
      <w:r w:rsidRPr="00135A48">
        <w:rPr>
          <w:rFonts w:ascii="Arial" w:hAnsi="Arial" w:cs="Arial"/>
        </w:rPr>
        <w:t>LUCY KELLE DA SILVA CRUZ</w:t>
      </w:r>
    </w:p>
    <w:p w14:paraId="54BAFD03" w14:textId="0B5C1BD1" w:rsidR="00135A48" w:rsidRPr="00135A48" w:rsidRDefault="00135A48" w:rsidP="00135A48">
      <w:pPr>
        <w:jc w:val="center"/>
        <w:rPr>
          <w:rFonts w:ascii="Arial" w:hAnsi="Arial" w:cs="Arial"/>
        </w:rPr>
      </w:pPr>
      <w:r w:rsidRPr="00135A48">
        <w:rPr>
          <w:rFonts w:ascii="Arial" w:hAnsi="Arial" w:cs="Arial"/>
        </w:rPr>
        <w:t>NICOLY ALINE MENDES</w:t>
      </w:r>
    </w:p>
    <w:p w14:paraId="2489303C" w14:textId="77777777" w:rsidR="00135A48" w:rsidRPr="00135A48" w:rsidRDefault="00135A48" w:rsidP="00135A48">
      <w:pPr>
        <w:jc w:val="center"/>
        <w:rPr>
          <w:rFonts w:ascii="Arial" w:hAnsi="Arial" w:cs="Arial"/>
        </w:rPr>
      </w:pPr>
    </w:p>
    <w:p w14:paraId="780B2B0C" w14:textId="77777777" w:rsidR="00135A48" w:rsidRPr="00135A48" w:rsidRDefault="00135A48" w:rsidP="00135A48">
      <w:pPr>
        <w:jc w:val="center"/>
        <w:rPr>
          <w:rFonts w:ascii="Arial" w:hAnsi="Arial" w:cs="Arial"/>
        </w:rPr>
      </w:pPr>
    </w:p>
    <w:p w14:paraId="0B65CD74" w14:textId="77777777" w:rsidR="00135A48" w:rsidRPr="00135A48" w:rsidRDefault="00135A48" w:rsidP="00135A48">
      <w:pPr>
        <w:jc w:val="center"/>
        <w:rPr>
          <w:rFonts w:ascii="Arial" w:hAnsi="Arial" w:cs="Arial"/>
        </w:rPr>
      </w:pPr>
    </w:p>
    <w:p w14:paraId="5B87A0BF" w14:textId="77777777" w:rsidR="00135A48" w:rsidRPr="00135A48" w:rsidRDefault="00135A48" w:rsidP="00135A48">
      <w:pPr>
        <w:jc w:val="center"/>
        <w:rPr>
          <w:rFonts w:ascii="Arial" w:hAnsi="Arial" w:cs="Arial"/>
        </w:rPr>
      </w:pPr>
    </w:p>
    <w:p w14:paraId="7D2EB5C5" w14:textId="77777777" w:rsidR="00135A48" w:rsidRPr="00135A48" w:rsidRDefault="00135A48" w:rsidP="00135A48">
      <w:pPr>
        <w:jc w:val="center"/>
        <w:rPr>
          <w:rFonts w:ascii="Arial" w:hAnsi="Arial" w:cs="Arial"/>
        </w:rPr>
      </w:pPr>
    </w:p>
    <w:p w14:paraId="04004679" w14:textId="77777777" w:rsidR="00135A48" w:rsidRPr="00135A48" w:rsidRDefault="00135A48" w:rsidP="00135A48">
      <w:pPr>
        <w:jc w:val="center"/>
        <w:rPr>
          <w:rFonts w:ascii="Arial" w:hAnsi="Arial" w:cs="Arial"/>
        </w:rPr>
      </w:pPr>
    </w:p>
    <w:p w14:paraId="199C45D5" w14:textId="77777777" w:rsidR="00135A48" w:rsidRPr="00135A48" w:rsidRDefault="00135A48" w:rsidP="00135A48">
      <w:pPr>
        <w:jc w:val="center"/>
        <w:rPr>
          <w:rFonts w:ascii="Arial" w:hAnsi="Arial" w:cs="Arial"/>
        </w:rPr>
      </w:pPr>
      <w:r w:rsidRPr="00135A48">
        <w:rPr>
          <w:rFonts w:ascii="Arial" w:hAnsi="Arial" w:cs="Arial"/>
        </w:rPr>
        <w:t>TRABALHO DE CONCLUSÃO DE CURSO</w:t>
      </w:r>
    </w:p>
    <w:p w14:paraId="1B2FC6DC" w14:textId="77777777" w:rsidR="00135A48" w:rsidRPr="00135A48" w:rsidRDefault="00135A48" w:rsidP="00135A48">
      <w:pPr>
        <w:jc w:val="center"/>
        <w:rPr>
          <w:rFonts w:ascii="Arial" w:hAnsi="Arial" w:cs="Arial"/>
        </w:rPr>
      </w:pPr>
    </w:p>
    <w:p w14:paraId="4983F120" w14:textId="375B8DC3" w:rsidR="00135A48" w:rsidRPr="00135A48" w:rsidRDefault="00135A48" w:rsidP="00135A48">
      <w:pPr>
        <w:jc w:val="center"/>
        <w:rPr>
          <w:rFonts w:ascii="Arial" w:hAnsi="Arial" w:cs="Arial"/>
        </w:rPr>
      </w:pPr>
      <w:r>
        <w:rPr>
          <w:rFonts w:ascii="Arial" w:hAnsi="Arial" w:cs="Arial"/>
        </w:rPr>
        <w:t>DOCUMENTAÇÃO.</w:t>
      </w:r>
    </w:p>
    <w:p w14:paraId="0222D308" w14:textId="17338EC4" w:rsidR="00135A48" w:rsidRDefault="00135A48" w:rsidP="00135A48">
      <w:pPr>
        <w:jc w:val="center"/>
        <w:rPr>
          <w:rFonts w:ascii="Arial" w:hAnsi="Arial" w:cs="Arial"/>
        </w:rPr>
      </w:pPr>
    </w:p>
    <w:p w14:paraId="2FF8B86A" w14:textId="77777777" w:rsidR="00135A48" w:rsidRDefault="00135A48" w:rsidP="00135A48">
      <w:pPr>
        <w:jc w:val="center"/>
        <w:rPr>
          <w:rFonts w:ascii="Arial" w:hAnsi="Arial" w:cs="Arial"/>
        </w:rPr>
      </w:pPr>
    </w:p>
    <w:p w14:paraId="1C264F89" w14:textId="77777777" w:rsidR="003633CC" w:rsidRDefault="003633CC" w:rsidP="00135A48">
      <w:pPr>
        <w:jc w:val="center"/>
        <w:rPr>
          <w:rFonts w:ascii="Arial" w:hAnsi="Arial" w:cs="Arial"/>
        </w:rPr>
      </w:pPr>
    </w:p>
    <w:p w14:paraId="04C5FCB6" w14:textId="77777777" w:rsidR="003633CC" w:rsidRDefault="003633CC" w:rsidP="00135A48">
      <w:pPr>
        <w:jc w:val="center"/>
        <w:rPr>
          <w:rFonts w:ascii="Arial" w:hAnsi="Arial" w:cs="Arial"/>
        </w:rPr>
      </w:pPr>
    </w:p>
    <w:p w14:paraId="3A7C7F99" w14:textId="77777777" w:rsidR="003633CC" w:rsidRDefault="003633CC" w:rsidP="00135A48">
      <w:pPr>
        <w:jc w:val="center"/>
        <w:rPr>
          <w:rFonts w:ascii="Arial" w:hAnsi="Arial" w:cs="Arial"/>
        </w:rPr>
      </w:pPr>
    </w:p>
    <w:p w14:paraId="5537F43C" w14:textId="77777777" w:rsidR="003633CC" w:rsidRDefault="003633CC" w:rsidP="00135A48">
      <w:pPr>
        <w:jc w:val="center"/>
        <w:rPr>
          <w:rFonts w:ascii="Arial" w:hAnsi="Arial" w:cs="Arial"/>
        </w:rPr>
      </w:pPr>
    </w:p>
    <w:p w14:paraId="5EA191F7" w14:textId="77777777" w:rsidR="003633CC" w:rsidRDefault="003633CC" w:rsidP="00135A48">
      <w:pPr>
        <w:jc w:val="center"/>
        <w:rPr>
          <w:rFonts w:ascii="Arial" w:hAnsi="Arial" w:cs="Arial"/>
        </w:rPr>
      </w:pPr>
    </w:p>
    <w:p w14:paraId="267A3A46" w14:textId="77777777" w:rsidR="003633CC" w:rsidRPr="00135A48" w:rsidRDefault="003633CC" w:rsidP="00135A48">
      <w:pPr>
        <w:jc w:val="center"/>
        <w:rPr>
          <w:rFonts w:ascii="Arial" w:hAnsi="Arial" w:cs="Arial"/>
        </w:rPr>
      </w:pPr>
    </w:p>
    <w:p w14:paraId="0D06940E" w14:textId="77777777" w:rsidR="00135A48" w:rsidRPr="00135A48" w:rsidRDefault="00135A48" w:rsidP="00135A48">
      <w:pPr>
        <w:jc w:val="center"/>
        <w:rPr>
          <w:rFonts w:ascii="Arial" w:hAnsi="Arial" w:cs="Arial"/>
        </w:rPr>
      </w:pPr>
    </w:p>
    <w:p w14:paraId="5D2A4FFE" w14:textId="77777777" w:rsidR="00135A48" w:rsidRPr="00135A48" w:rsidRDefault="00135A48" w:rsidP="00135A48">
      <w:pPr>
        <w:jc w:val="center"/>
        <w:rPr>
          <w:rFonts w:ascii="Arial" w:hAnsi="Arial" w:cs="Arial"/>
        </w:rPr>
      </w:pPr>
    </w:p>
    <w:p w14:paraId="3B4BB1CB" w14:textId="77777777" w:rsidR="00135A48" w:rsidRPr="00135A48" w:rsidRDefault="00135A48" w:rsidP="00135A48">
      <w:pPr>
        <w:jc w:val="center"/>
        <w:rPr>
          <w:rFonts w:ascii="Arial" w:hAnsi="Arial" w:cs="Arial"/>
        </w:rPr>
      </w:pPr>
      <w:r w:rsidRPr="00135A48">
        <w:rPr>
          <w:rFonts w:ascii="Arial" w:hAnsi="Arial" w:cs="Arial"/>
        </w:rPr>
        <w:t>BETIM 2026</w:t>
      </w:r>
    </w:p>
    <w:p w14:paraId="50FE75E9" w14:textId="61F08F83" w:rsidR="00135A48" w:rsidRPr="00135A48" w:rsidRDefault="00135A48" w:rsidP="00135A48">
      <w:pPr>
        <w:rPr>
          <w:rFonts w:ascii="Arial" w:hAnsi="Arial" w:cs="Arial"/>
        </w:rPr>
      </w:pPr>
    </w:p>
    <w:p w14:paraId="51D096D0" w14:textId="77777777" w:rsidR="00135A48" w:rsidRPr="00135A48" w:rsidRDefault="00135A48" w:rsidP="00135A48">
      <w:pPr>
        <w:rPr>
          <w:rFonts w:ascii="Arial" w:hAnsi="Arial" w:cs="Arial"/>
        </w:rPr>
      </w:pPr>
      <w:r w:rsidRPr="00135A48">
        <w:rPr>
          <w:rFonts w:ascii="Arial" w:hAnsi="Arial" w:cs="Arial"/>
        </w:rPr>
        <w:br w:type="page"/>
      </w:r>
    </w:p>
    <w:p w14:paraId="31CD539F" w14:textId="77777777" w:rsidR="00135A48" w:rsidRPr="00135A48" w:rsidRDefault="00135A48" w:rsidP="00135A48">
      <w:pPr>
        <w:jc w:val="center"/>
        <w:rPr>
          <w:rFonts w:ascii="Arial" w:hAnsi="Arial" w:cs="Arial"/>
        </w:rPr>
      </w:pPr>
      <w:r w:rsidRPr="00135A48">
        <w:rPr>
          <w:rFonts w:ascii="Arial" w:hAnsi="Arial" w:cs="Arial"/>
        </w:rPr>
        <w:lastRenderedPageBreak/>
        <w:t>ARTHUR CARLOS VIEIRA DA SILVA, DAVI SILVA TORRES, LUCAS</w:t>
      </w:r>
    </w:p>
    <w:p w14:paraId="2D0DB68E" w14:textId="77777777" w:rsidR="00135A48" w:rsidRPr="00135A48" w:rsidRDefault="00135A48" w:rsidP="00135A48">
      <w:pPr>
        <w:jc w:val="center"/>
        <w:rPr>
          <w:rFonts w:ascii="Arial" w:hAnsi="Arial" w:cs="Arial"/>
        </w:rPr>
      </w:pPr>
      <w:r w:rsidRPr="00135A48">
        <w:rPr>
          <w:rFonts w:ascii="Arial" w:hAnsi="Arial" w:cs="Arial"/>
        </w:rPr>
        <w:t>HENRIQUE GUIMARÃES, LUCY KELLE DA SILVA CRUZ, NICOLY ALINE MENDES</w:t>
      </w:r>
    </w:p>
    <w:p w14:paraId="02213D7B" w14:textId="77777777" w:rsidR="00135A48" w:rsidRPr="00135A48" w:rsidRDefault="00135A48" w:rsidP="00135A48">
      <w:pPr>
        <w:jc w:val="center"/>
        <w:rPr>
          <w:rFonts w:ascii="Arial" w:hAnsi="Arial" w:cs="Arial"/>
        </w:rPr>
      </w:pPr>
    </w:p>
    <w:p w14:paraId="50404DA2" w14:textId="77777777" w:rsidR="00135A48" w:rsidRPr="00135A48" w:rsidRDefault="00135A48" w:rsidP="00135A48">
      <w:pPr>
        <w:jc w:val="center"/>
        <w:rPr>
          <w:rFonts w:ascii="Arial" w:hAnsi="Arial" w:cs="Arial"/>
        </w:rPr>
      </w:pPr>
    </w:p>
    <w:p w14:paraId="4DEF114D" w14:textId="77777777" w:rsidR="00135A48" w:rsidRPr="00135A48" w:rsidRDefault="00135A48" w:rsidP="00135A48">
      <w:pPr>
        <w:jc w:val="center"/>
        <w:rPr>
          <w:rFonts w:ascii="Arial" w:hAnsi="Arial" w:cs="Arial"/>
        </w:rPr>
      </w:pPr>
    </w:p>
    <w:p w14:paraId="67779275" w14:textId="77777777" w:rsidR="00135A48" w:rsidRPr="00135A48" w:rsidRDefault="00135A48" w:rsidP="00135A48">
      <w:pPr>
        <w:jc w:val="center"/>
        <w:rPr>
          <w:rFonts w:ascii="Arial" w:hAnsi="Arial" w:cs="Arial"/>
        </w:rPr>
      </w:pPr>
    </w:p>
    <w:p w14:paraId="713A8A63" w14:textId="77777777" w:rsidR="00135A48" w:rsidRPr="00135A48" w:rsidRDefault="00135A48" w:rsidP="00135A48">
      <w:pPr>
        <w:jc w:val="center"/>
        <w:rPr>
          <w:rFonts w:ascii="Arial" w:hAnsi="Arial" w:cs="Arial"/>
        </w:rPr>
      </w:pPr>
      <w:r w:rsidRPr="00135A48">
        <w:rPr>
          <w:rFonts w:ascii="Arial" w:hAnsi="Arial" w:cs="Arial"/>
        </w:rPr>
        <w:t>TRABALHO DE CONCLUSÃO DE CURSO</w:t>
      </w:r>
    </w:p>
    <w:p w14:paraId="6DDBE9C7" w14:textId="77777777" w:rsidR="00135A48" w:rsidRPr="00135A48" w:rsidRDefault="00135A48" w:rsidP="00135A48">
      <w:pPr>
        <w:jc w:val="center"/>
        <w:rPr>
          <w:rFonts w:ascii="Arial" w:hAnsi="Arial" w:cs="Arial"/>
        </w:rPr>
      </w:pPr>
    </w:p>
    <w:p w14:paraId="1D211B87" w14:textId="77777777" w:rsidR="00135A48" w:rsidRPr="00135A48" w:rsidRDefault="00135A48" w:rsidP="00135A48">
      <w:pPr>
        <w:jc w:val="center"/>
        <w:rPr>
          <w:rFonts w:ascii="Arial" w:hAnsi="Arial" w:cs="Arial"/>
        </w:rPr>
      </w:pPr>
      <w:r>
        <w:rPr>
          <w:rFonts w:ascii="Arial" w:hAnsi="Arial" w:cs="Arial"/>
        </w:rPr>
        <w:t>DOCUMENTAÇÃO.</w:t>
      </w:r>
    </w:p>
    <w:p w14:paraId="480A9A93" w14:textId="77777777" w:rsidR="00135A48" w:rsidRPr="00135A48" w:rsidRDefault="00135A48" w:rsidP="00135A48">
      <w:pPr>
        <w:jc w:val="center"/>
        <w:rPr>
          <w:rFonts w:ascii="Arial" w:hAnsi="Arial" w:cs="Arial"/>
        </w:rPr>
      </w:pPr>
    </w:p>
    <w:p w14:paraId="59D8CF45" w14:textId="77777777" w:rsidR="00135A48" w:rsidRPr="00135A48" w:rsidRDefault="00135A48" w:rsidP="00135A48">
      <w:pPr>
        <w:jc w:val="center"/>
        <w:rPr>
          <w:rFonts w:ascii="Arial" w:hAnsi="Arial" w:cs="Arial"/>
        </w:rPr>
      </w:pPr>
    </w:p>
    <w:p w14:paraId="6D946A0C" w14:textId="77777777" w:rsidR="00135A48" w:rsidRPr="00135A48" w:rsidRDefault="00135A48" w:rsidP="00135A48">
      <w:pPr>
        <w:jc w:val="center"/>
        <w:rPr>
          <w:rFonts w:ascii="Arial" w:hAnsi="Arial" w:cs="Arial"/>
        </w:rPr>
      </w:pPr>
    </w:p>
    <w:p w14:paraId="71B54258" w14:textId="77777777" w:rsidR="00135A48" w:rsidRPr="00135A48" w:rsidRDefault="00135A48" w:rsidP="00135A48">
      <w:pPr>
        <w:jc w:val="center"/>
        <w:rPr>
          <w:rFonts w:ascii="Arial" w:hAnsi="Arial" w:cs="Arial"/>
        </w:rPr>
      </w:pPr>
    </w:p>
    <w:p w14:paraId="51BF3110" w14:textId="77777777" w:rsidR="00135A48" w:rsidRPr="00135A48" w:rsidRDefault="00135A48" w:rsidP="00135A48">
      <w:pPr>
        <w:jc w:val="center"/>
        <w:rPr>
          <w:rFonts w:ascii="Arial" w:hAnsi="Arial" w:cs="Arial"/>
        </w:rPr>
      </w:pPr>
    </w:p>
    <w:p w14:paraId="2ECA1FD6" w14:textId="77777777" w:rsidR="00135A48" w:rsidRPr="00135A48" w:rsidRDefault="00135A48" w:rsidP="00135A48">
      <w:pPr>
        <w:ind w:left="4535"/>
        <w:jc w:val="center"/>
        <w:rPr>
          <w:rFonts w:ascii="Arial" w:hAnsi="Arial" w:cs="Arial"/>
        </w:rPr>
      </w:pPr>
    </w:p>
    <w:p w14:paraId="1B34133C" w14:textId="77777777" w:rsidR="00135A48" w:rsidRPr="00135A48" w:rsidRDefault="00135A48" w:rsidP="00135A48">
      <w:pPr>
        <w:ind w:left="4535"/>
        <w:jc w:val="center"/>
        <w:rPr>
          <w:rFonts w:ascii="Arial" w:hAnsi="Arial" w:cs="Arial"/>
        </w:rPr>
      </w:pPr>
      <w:r w:rsidRPr="00135A48">
        <w:rPr>
          <w:rFonts w:ascii="Arial" w:hAnsi="Arial" w:cs="Arial"/>
        </w:rPr>
        <w:t>TRABALHO DE CONCLUSÃO DE CURSO PARA OBTENÇÃO DO GRAU TÉCNICO EM DESENVOLVIMENTO DE SISTEMAS NO SENAI/MG</w:t>
      </w:r>
    </w:p>
    <w:p w14:paraId="37D2AB01" w14:textId="77777777" w:rsidR="00135A48" w:rsidRPr="00135A48" w:rsidRDefault="00135A48" w:rsidP="00135A48">
      <w:pPr>
        <w:ind w:left="4535"/>
        <w:jc w:val="center"/>
        <w:rPr>
          <w:rFonts w:ascii="Arial" w:hAnsi="Arial" w:cs="Arial"/>
        </w:rPr>
      </w:pPr>
      <w:r w:rsidRPr="00135A48">
        <w:rPr>
          <w:rFonts w:ascii="Arial" w:hAnsi="Arial" w:cs="Arial"/>
        </w:rPr>
        <w:t>ÁREA DE CONCENTRAÇÃO: TI – SOFTWARE</w:t>
      </w:r>
    </w:p>
    <w:p w14:paraId="4F973280" w14:textId="77777777" w:rsidR="00135A48" w:rsidRPr="00135A48" w:rsidRDefault="00135A48" w:rsidP="00135A48">
      <w:pPr>
        <w:ind w:left="4535"/>
        <w:jc w:val="center"/>
        <w:rPr>
          <w:rFonts w:ascii="Arial" w:hAnsi="Arial" w:cs="Arial"/>
        </w:rPr>
      </w:pPr>
    </w:p>
    <w:p w14:paraId="767937A8" w14:textId="77777777" w:rsidR="00135A48" w:rsidRPr="00135A48" w:rsidRDefault="00135A48" w:rsidP="00135A48">
      <w:pPr>
        <w:ind w:left="4535"/>
        <w:jc w:val="center"/>
        <w:rPr>
          <w:rFonts w:ascii="Arial" w:hAnsi="Arial" w:cs="Arial"/>
        </w:rPr>
      </w:pPr>
      <w:r w:rsidRPr="00135A48">
        <w:rPr>
          <w:rFonts w:ascii="Arial" w:hAnsi="Arial" w:cs="Arial"/>
        </w:rPr>
        <w:t>ORIENTADOR: PRISCILA</w:t>
      </w:r>
    </w:p>
    <w:p w14:paraId="5B24C53A" w14:textId="77777777" w:rsidR="00135A48" w:rsidRPr="00135A48" w:rsidRDefault="00135A48" w:rsidP="00135A48">
      <w:pPr>
        <w:jc w:val="center"/>
        <w:rPr>
          <w:rFonts w:ascii="Arial" w:hAnsi="Arial" w:cs="Arial"/>
        </w:rPr>
      </w:pPr>
    </w:p>
    <w:p w14:paraId="2CAF1FCF" w14:textId="77777777" w:rsidR="00135A48" w:rsidRPr="00135A48" w:rsidRDefault="00135A48" w:rsidP="00135A48">
      <w:pPr>
        <w:jc w:val="center"/>
        <w:rPr>
          <w:rFonts w:ascii="Arial" w:hAnsi="Arial" w:cs="Arial"/>
        </w:rPr>
      </w:pPr>
    </w:p>
    <w:p w14:paraId="55640497" w14:textId="77777777" w:rsidR="00135A48" w:rsidRPr="00135A48" w:rsidRDefault="00135A48" w:rsidP="00135A48">
      <w:pPr>
        <w:jc w:val="center"/>
        <w:rPr>
          <w:rFonts w:ascii="Arial" w:hAnsi="Arial" w:cs="Arial"/>
        </w:rPr>
      </w:pPr>
    </w:p>
    <w:p w14:paraId="7910FE20" w14:textId="77777777" w:rsidR="00135A48" w:rsidRPr="00135A48" w:rsidRDefault="00135A48" w:rsidP="00135A48">
      <w:pPr>
        <w:jc w:val="center"/>
        <w:rPr>
          <w:rFonts w:ascii="Arial" w:hAnsi="Arial" w:cs="Arial"/>
        </w:rPr>
      </w:pPr>
    </w:p>
    <w:p w14:paraId="1BF219B3" w14:textId="77777777" w:rsidR="00135A48" w:rsidRDefault="00135A48" w:rsidP="00135A48">
      <w:pPr>
        <w:jc w:val="center"/>
        <w:rPr>
          <w:rFonts w:ascii="Arial" w:hAnsi="Arial" w:cs="Arial"/>
        </w:rPr>
      </w:pPr>
      <w:r w:rsidRPr="00135A48">
        <w:rPr>
          <w:rFonts w:ascii="Arial" w:hAnsi="Arial" w:cs="Arial"/>
        </w:rPr>
        <w:t>BETIM 2026</w:t>
      </w:r>
    </w:p>
    <w:p w14:paraId="3A1A5A49" w14:textId="77777777" w:rsidR="003633CC" w:rsidRDefault="003633CC" w:rsidP="00135A48">
      <w:pPr>
        <w:jc w:val="center"/>
        <w:rPr>
          <w:rFonts w:ascii="Arial" w:hAnsi="Arial" w:cs="Arial"/>
        </w:rPr>
      </w:pPr>
    </w:p>
    <w:p w14:paraId="2006679B" w14:textId="77777777" w:rsidR="003633CC" w:rsidRDefault="003633CC" w:rsidP="00135A48">
      <w:pPr>
        <w:jc w:val="center"/>
        <w:rPr>
          <w:rFonts w:ascii="Arial" w:hAnsi="Arial" w:cs="Arial"/>
        </w:rPr>
      </w:pPr>
    </w:p>
    <w:p w14:paraId="30C16AEB" w14:textId="77777777" w:rsidR="003633CC" w:rsidRDefault="003633CC" w:rsidP="00135A48">
      <w:pPr>
        <w:jc w:val="center"/>
        <w:rPr>
          <w:rFonts w:ascii="Arial" w:hAnsi="Arial" w:cs="Arial"/>
        </w:rPr>
      </w:pPr>
    </w:p>
    <w:p w14:paraId="072F8966" w14:textId="77777777" w:rsidR="003633CC" w:rsidRDefault="003633CC" w:rsidP="00135A48">
      <w:pPr>
        <w:jc w:val="center"/>
        <w:rPr>
          <w:rFonts w:ascii="Arial" w:hAnsi="Arial" w:cs="Arial"/>
        </w:rPr>
      </w:pPr>
    </w:p>
    <w:p w14:paraId="45B6C13B" w14:textId="77777777" w:rsidR="003633CC" w:rsidRDefault="003633CC" w:rsidP="00135A48">
      <w:pPr>
        <w:jc w:val="center"/>
        <w:rPr>
          <w:rFonts w:ascii="Arial" w:hAnsi="Arial" w:cs="Arial"/>
        </w:rPr>
      </w:pPr>
    </w:p>
    <w:p w14:paraId="0F1FD099" w14:textId="77777777" w:rsidR="003633CC" w:rsidRPr="00135A48" w:rsidRDefault="003633CC" w:rsidP="00135A48">
      <w:pPr>
        <w:jc w:val="center"/>
        <w:rPr>
          <w:rFonts w:ascii="Arial" w:hAnsi="Arial" w:cs="Arial"/>
        </w:rPr>
      </w:pPr>
    </w:p>
    <w:p w14:paraId="52DC6F08" w14:textId="77777777" w:rsidR="00135A48" w:rsidRPr="00135A48" w:rsidRDefault="00135A48" w:rsidP="00135A48">
      <w:pPr>
        <w:jc w:val="center"/>
        <w:rPr>
          <w:rFonts w:ascii="Arial" w:hAnsi="Arial" w:cs="Arial"/>
        </w:rPr>
      </w:pPr>
      <w:r w:rsidRPr="00135A48">
        <w:rPr>
          <w:rFonts w:ascii="Arial" w:hAnsi="Arial" w:cs="Arial"/>
        </w:rPr>
        <w:lastRenderedPageBreak/>
        <w:t>ARTHUR CARLOS VIEIRA DA SILVA, DAVI SILVA TORRES, LUCAS</w:t>
      </w:r>
    </w:p>
    <w:p w14:paraId="6D9C79AB" w14:textId="77777777" w:rsidR="00135A48" w:rsidRPr="00135A48" w:rsidRDefault="00135A48" w:rsidP="00135A48">
      <w:pPr>
        <w:jc w:val="center"/>
        <w:rPr>
          <w:rFonts w:ascii="Arial" w:hAnsi="Arial" w:cs="Arial"/>
        </w:rPr>
      </w:pPr>
      <w:r w:rsidRPr="00135A48">
        <w:rPr>
          <w:rFonts w:ascii="Arial" w:hAnsi="Arial" w:cs="Arial"/>
        </w:rPr>
        <w:t>HENRIQUE GUIMARÃES, LUCY KELLE DA SILVA CRUZ, NICOLY ALINE MENDES</w:t>
      </w:r>
    </w:p>
    <w:p w14:paraId="26F48750" w14:textId="77777777" w:rsidR="00135A48" w:rsidRPr="00135A48" w:rsidRDefault="00135A48" w:rsidP="00135A48">
      <w:pPr>
        <w:jc w:val="center"/>
        <w:rPr>
          <w:rFonts w:ascii="Arial" w:hAnsi="Arial" w:cs="Arial"/>
        </w:rPr>
      </w:pPr>
    </w:p>
    <w:p w14:paraId="0DF7DB03" w14:textId="77777777" w:rsidR="00135A48" w:rsidRPr="00135A48" w:rsidRDefault="00135A48" w:rsidP="00135A48">
      <w:pPr>
        <w:jc w:val="center"/>
        <w:rPr>
          <w:rFonts w:ascii="Arial" w:hAnsi="Arial" w:cs="Arial"/>
        </w:rPr>
      </w:pPr>
    </w:p>
    <w:p w14:paraId="3C47684E" w14:textId="77777777" w:rsidR="00135A48" w:rsidRPr="00135A48" w:rsidRDefault="00135A48" w:rsidP="00135A48">
      <w:pPr>
        <w:jc w:val="center"/>
        <w:rPr>
          <w:rFonts w:ascii="Arial" w:hAnsi="Arial" w:cs="Arial"/>
        </w:rPr>
      </w:pPr>
    </w:p>
    <w:p w14:paraId="1A794A89" w14:textId="77777777" w:rsidR="00135A48" w:rsidRPr="00135A48" w:rsidRDefault="00135A48" w:rsidP="00135A48">
      <w:pPr>
        <w:jc w:val="center"/>
        <w:rPr>
          <w:rFonts w:ascii="Arial" w:hAnsi="Arial" w:cs="Arial"/>
        </w:rPr>
      </w:pPr>
    </w:p>
    <w:p w14:paraId="3A2D2736" w14:textId="77777777" w:rsidR="00135A48" w:rsidRPr="00135A48" w:rsidRDefault="00135A48" w:rsidP="00135A48">
      <w:pPr>
        <w:jc w:val="center"/>
        <w:rPr>
          <w:rFonts w:ascii="Arial" w:hAnsi="Arial" w:cs="Arial"/>
        </w:rPr>
      </w:pPr>
    </w:p>
    <w:p w14:paraId="71461A5B" w14:textId="77777777" w:rsidR="00135A48" w:rsidRPr="00135A48" w:rsidRDefault="00135A48" w:rsidP="00135A48">
      <w:pPr>
        <w:jc w:val="center"/>
        <w:rPr>
          <w:rFonts w:ascii="Arial" w:hAnsi="Arial" w:cs="Arial"/>
        </w:rPr>
      </w:pPr>
      <w:r w:rsidRPr="00135A48">
        <w:rPr>
          <w:rFonts w:ascii="Arial" w:hAnsi="Arial" w:cs="Arial"/>
        </w:rPr>
        <w:t>TRABALHO DE CONCLUSÃO DE CURSO</w:t>
      </w:r>
    </w:p>
    <w:p w14:paraId="296E09CC" w14:textId="77777777" w:rsidR="00135A48" w:rsidRPr="00135A48" w:rsidRDefault="00135A48" w:rsidP="00135A48">
      <w:pPr>
        <w:jc w:val="center"/>
        <w:rPr>
          <w:rFonts w:ascii="Arial" w:hAnsi="Arial" w:cs="Arial"/>
        </w:rPr>
      </w:pPr>
    </w:p>
    <w:p w14:paraId="7D7AB0F2" w14:textId="77777777" w:rsidR="00135A48" w:rsidRPr="00135A48" w:rsidRDefault="00135A48" w:rsidP="00135A48">
      <w:pPr>
        <w:jc w:val="center"/>
        <w:rPr>
          <w:rFonts w:ascii="Arial" w:hAnsi="Arial" w:cs="Arial"/>
        </w:rPr>
      </w:pPr>
      <w:r w:rsidRPr="00135A48">
        <w:rPr>
          <w:rFonts w:ascii="Arial" w:hAnsi="Arial" w:cs="Arial"/>
        </w:rPr>
        <w:t>Planejamento e Organização de Processos</w:t>
      </w:r>
    </w:p>
    <w:p w14:paraId="66E32BF2" w14:textId="77777777" w:rsidR="00135A48" w:rsidRPr="00135A48" w:rsidRDefault="00135A48" w:rsidP="00135A48">
      <w:pPr>
        <w:jc w:val="center"/>
        <w:rPr>
          <w:rFonts w:ascii="Arial" w:hAnsi="Arial" w:cs="Arial"/>
        </w:rPr>
      </w:pPr>
    </w:p>
    <w:p w14:paraId="783C1CE5" w14:textId="77777777" w:rsidR="00135A48" w:rsidRDefault="00135A48" w:rsidP="00135A48">
      <w:pPr>
        <w:rPr>
          <w:rFonts w:ascii="Arial" w:hAnsi="Arial" w:cs="Arial"/>
        </w:rPr>
      </w:pPr>
    </w:p>
    <w:p w14:paraId="2BA24AB3" w14:textId="77777777" w:rsidR="00135A48" w:rsidRPr="00E8278C" w:rsidRDefault="00135A48" w:rsidP="00135A48">
      <w:pPr>
        <w:pStyle w:val="Corpodetexto"/>
        <w:tabs>
          <w:tab w:val="left" w:pos="3722"/>
          <w:tab w:val="left" w:pos="5991"/>
        </w:tabs>
        <w:spacing w:line="820" w:lineRule="atLeast"/>
        <w:ind w:left="1770" w:right="2128"/>
        <w:jc w:val="center"/>
        <w:rPr>
          <w:rFonts w:ascii="Arial" w:hAnsi="Arial" w:cs="Arial"/>
          <w:sz w:val="24"/>
          <w:szCs w:val="24"/>
        </w:rPr>
      </w:pPr>
      <w:r w:rsidRPr="00E8278C">
        <w:rPr>
          <w:rFonts w:ascii="Arial" w:hAnsi="Arial" w:cs="Arial"/>
          <w:sz w:val="24"/>
          <w:szCs w:val="24"/>
        </w:rPr>
        <w:t xml:space="preserve">Aprovado </w:t>
      </w:r>
      <w:bookmarkStart w:id="0" w:name="_Hlk233805950"/>
      <w:r w:rsidRPr="00E8278C">
        <w:rPr>
          <w:rFonts w:ascii="Arial" w:hAnsi="Arial" w:cs="Arial"/>
          <w:sz w:val="24"/>
          <w:szCs w:val="24"/>
          <w:u w:val="single"/>
        </w:rPr>
        <w:tab/>
      </w:r>
      <w:bookmarkEnd w:id="0"/>
      <w:r w:rsidRPr="00E8278C">
        <w:rPr>
          <w:rFonts w:ascii="Arial" w:hAnsi="Arial" w:cs="Arial"/>
          <w:sz w:val="24"/>
          <w:szCs w:val="24"/>
        </w:rPr>
        <w:t xml:space="preserve">de </w:t>
      </w:r>
      <w:r w:rsidRPr="00E8278C">
        <w:rPr>
          <w:rFonts w:ascii="Arial" w:hAnsi="Arial" w:cs="Arial"/>
          <w:sz w:val="24"/>
          <w:szCs w:val="24"/>
          <w:u w:val="single"/>
        </w:rPr>
        <w:tab/>
      </w:r>
      <w:r w:rsidRPr="00E8278C">
        <w:rPr>
          <w:rFonts w:ascii="Arial" w:hAnsi="Arial" w:cs="Arial"/>
          <w:sz w:val="24"/>
          <w:szCs w:val="24"/>
        </w:rPr>
        <w:t>de</w:t>
      </w:r>
      <w:r w:rsidRPr="00E8278C">
        <w:rPr>
          <w:rFonts w:ascii="Arial" w:hAnsi="Arial" w:cs="Arial"/>
          <w:spacing w:val="-17"/>
          <w:sz w:val="24"/>
          <w:szCs w:val="24"/>
        </w:rPr>
        <w:t xml:space="preserve"> </w:t>
      </w:r>
      <w:r w:rsidRPr="00E8278C">
        <w:rPr>
          <w:rFonts w:ascii="Arial" w:hAnsi="Arial" w:cs="Arial"/>
          <w:sz w:val="24"/>
          <w:szCs w:val="24"/>
        </w:rPr>
        <w:t>202</w:t>
      </w:r>
      <w:r>
        <w:rPr>
          <w:rFonts w:ascii="Arial" w:hAnsi="Arial" w:cs="Arial"/>
        </w:rPr>
        <w:t>6</w:t>
      </w:r>
      <w:r w:rsidRPr="00E8278C">
        <w:rPr>
          <w:rFonts w:ascii="Arial" w:hAnsi="Arial" w:cs="Arial"/>
          <w:sz w:val="24"/>
          <w:szCs w:val="24"/>
        </w:rPr>
        <w:t xml:space="preserve"> Priscila </w:t>
      </w:r>
      <w:r w:rsidRPr="00E8278C">
        <w:rPr>
          <w:rFonts w:ascii="Arial" w:hAnsi="Arial" w:cs="Arial"/>
          <w:sz w:val="24"/>
          <w:szCs w:val="24"/>
          <w:u w:val="single"/>
        </w:rPr>
        <w:tab/>
      </w:r>
      <w:r w:rsidRPr="00E8278C">
        <w:rPr>
          <w:rFonts w:ascii="Arial" w:hAnsi="Arial" w:cs="Arial"/>
          <w:sz w:val="24"/>
          <w:szCs w:val="24"/>
          <w:u w:val="single"/>
        </w:rPr>
        <w:tab/>
        <w:t xml:space="preserve"> </w:t>
      </w:r>
    </w:p>
    <w:p w14:paraId="0C187851" w14:textId="77777777" w:rsidR="00135A48" w:rsidRPr="00135A48" w:rsidRDefault="00135A48" w:rsidP="00135A48">
      <w:pPr>
        <w:jc w:val="center"/>
        <w:rPr>
          <w:rFonts w:ascii="Arial" w:hAnsi="Arial" w:cs="Arial"/>
        </w:rPr>
      </w:pPr>
      <w:r w:rsidRPr="00135A48">
        <w:rPr>
          <w:rFonts w:ascii="Arial" w:hAnsi="Arial" w:cs="Arial"/>
        </w:rPr>
        <w:t>SENAI/MG</w:t>
      </w:r>
    </w:p>
    <w:p w14:paraId="21CC7340" w14:textId="77777777" w:rsidR="00135A48" w:rsidRPr="00E8278C" w:rsidRDefault="00135A48" w:rsidP="00135A48">
      <w:pPr>
        <w:pStyle w:val="Corpodetexto"/>
        <w:rPr>
          <w:rFonts w:ascii="Arial" w:hAnsi="Arial" w:cs="Arial"/>
          <w:sz w:val="24"/>
          <w:szCs w:val="24"/>
        </w:rPr>
      </w:pPr>
    </w:p>
    <w:p w14:paraId="3B6E1E17" w14:textId="77777777" w:rsidR="00135A48" w:rsidRPr="00E8278C" w:rsidRDefault="00135A48" w:rsidP="00135A48">
      <w:pPr>
        <w:pStyle w:val="Corpodetexto"/>
        <w:rPr>
          <w:rFonts w:ascii="Arial" w:hAnsi="Arial" w:cs="Arial"/>
          <w:sz w:val="24"/>
          <w:szCs w:val="24"/>
        </w:rPr>
      </w:pPr>
    </w:p>
    <w:p w14:paraId="0A8528E8" w14:textId="77777777" w:rsidR="00135A48" w:rsidRPr="00E8278C" w:rsidRDefault="00135A48" w:rsidP="00135A48">
      <w:pPr>
        <w:pStyle w:val="Corpodetexto"/>
        <w:tabs>
          <w:tab w:val="left" w:pos="4073"/>
        </w:tabs>
        <w:ind w:right="301"/>
        <w:jc w:val="center"/>
        <w:rPr>
          <w:rFonts w:ascii="Arial" w:hAnsi="Arial" w:cs="Arial"/>
          <w:sz w:val="24"/>
          <w:szCs w:val="24"/>
        </w:rPr>
      </w:pPr>
      <w:r w:rsidRPr="00E8278C">
        <w:rPr>
          <w:rFonts w:ascii="Arial" w:hAnsi="Arial" w:cs="Arial"/>
          <w:sz w:val="24"/>
          <w:szCs w:val="24"/>
        </w:rPr>
        <w:t xml:space="preserve">Paulo </w:t>
      </w:r>
      <w:r w:rsidRPr="00E8278C">
        <w:rPr>
          <w:rFonts w:ascii="Arial" w:hAnsi="Arial" w:cs="Arial"/>
          <w:sz w:val="24"/>
          <w:szCs w:val="24"/>
          <w:u w:val="single"/>
        </w:rPr>
        <w:tab/>
      </w:r>
    </w:p>
    <w:p w14:paraId="317F09E0" w14:textId="77777777" w:rsidR="00135A48" w:rsidRPr="00135A48" w:rsidRDefault="00135A48" w:rsidP="00135A48">
      <w:pPr>
        <w:jc w:val="center"/>
        <w:rPr>
          <w:rFonts w:ascii="Arial" w:hAnsi="Arial" w:cs="Arial"/>
        </w:rPr>
      </w:pPr>
      <w:r w:rsidRPr="00135A48">
        <w:rPr>
          <w:rFonts w:ascii="Arial" w:hAnsi="Arial" w:cs="Arial"/>
        </w:rPr>
        <w:t>SENAI/MG</w:t>
      </w:r>
    </w:p>
    <w:p w14:paraId="71AA95B0" w14:textId="77777777" w:rsidR="00135A48" w:rsidRPr="00E8278C" w:rsidRDefault="00135A48" w:rsidP="00135A48">
      <w:pPr>
        <w:pStyle w:val="Corpodetexto"/>
        <w:rPr>
          <w:rFonts w:ascii="Arial" w:hAnsi="Arial" w:cs="Arial"/>
          <w:sz w:val="24"/>
          <w:szCs w:val="24"/>
        </w:rPr>
      </w:pPr>
    </w:p>
    <w:p w14:paraId="383D6D6F" w14:textId="77777777" w:rsidR="00135A48" w:rsidRPr="00E8278C" w:rsidRDefault="00135A48" w:rsidP="00135A48">
      <w:pPr>
        <w:pStyle w:val="Corpodetexto"/>
        <w:rPr>
          <w:rFonts w:ascii="Arial" w:hAnsi="Arial" w:cs="Arial"/>
          <w:sz w:val="24"/>
          <w:szCs w:val="24"/>
        </w:rPr>
      </w:pPr>
    </w:p>
    <w:p w14:paraId="279C15C4" w14:textId="77777777" w:rsidR="00135A48" w:rsidRPr="00E8278C" w:rsidRDefault="00135A48" w:rsidP="00135A48">
      <w:pPr>
        <w:pStyle w:val="Corpodetexto"/>
        <w:tabs>
          <w:tab w:val="left" w:pos="4304"/>
        </w:tabs>
        <w:ind w:right="301"/>
        <w:jc w:val="center"/>
        <w:rPr>
          <w:rFonts w:ascii="Arial" w:hAnsi="Arial" w:cs="Arial"/>
          <w:sz w:val="24"/>
          <w:szCs w:val="24"/>
        </w:rPr>
      </w:pPr>
      <w:r w:rsidRPr="00E8278C">
        <w:rPr>
          <w:rFonts w:ascii="Arial" w:hAnsi="Arial" w:cs="Arial"/>
          <w:sz w:val="24"/>
          <w:szCs w:val="24"/>
        </w:rPr>
        <w:t xml:space="preserve">Wallace </w:t>
      </w:r>
      <w:r w:rsidRPr="00E8278C">
        <w:rPr>
          <w:rFonts w:ascii="Arial" w:hAnsi="Arial" w:cs="Arial"/>
          <w:sz w:val="24"/>
          <w:szCs w:val="24"/>
          <w:u w:val="single"/>
        </w:rPr>
        <w:tab/>
      </w:r>
    </w:p>
    <w:p w14:paraId="29FBBCE6" w14:textId="77777777" w:rsidR="00135A48" w:rsidRPr="00135A48" w:rsidRDefault="00135A48" w:rsidP="00135A48">
      <w:pPr>
        <w:jc w:val="center"/>
        <w:rPr>
          <w:rFonts w:ascii="Arial" w:hAnsi="Arial" w:cs="Arial"/>
        </w:rPr>
      </w:pPr>
      <w:r w:rsidRPr="00135A48">
        <w:rPr>
          <w:rFonts w:ascii="Arial" w:hAnsi="Arial" w:cs="Arial"/>
        </w:rPr>
        <w:t>SENAI/MG</w:t>
      </w:r>
    </w:p>
    <w:p w14:paraId="398A7BFA" w14:textId="77777777" w:rsidR="00135A48" w:rsidRPr="00E8278C" w:rsidRDefault="00135A48" w:rsidP="00135A48">
      <w:pPr>
        <w:pStyle w:val="Corpodetexto"/>
        <w:rPr>
          <w:rFonts w:ascii="Arial" w:hAnsi="Arial" w:cs="Arial"/>
          <w:sz w:val="24"/>
          <w:szCs w:val="24"/>
        </w:rPr>
      </w:pPr>
    </w:p>
    <w:p w14:paraId="10C2F70C" w14:textId="77777777" w:rsidR="00135A48" w:rsidRDefault="00135A48" w:rsidP="00135A48">
      <w:pPr>
        <w:pStyle w:val="Corpodetexto"/>
        <w:spacing w:before="200"/>
        <w:rPr>
          <w:rFonts w:ascii="Arial" w:hAnsi="Arial" w:cs="Arial"/>
        </w:rPr>
      </w:pPr>
    </w:p>
    <w:p w14:paraId="52924117" w14:textId="77777777" w:rsidR="003633CC" w:rsidRDefault="003633CC" w:rsidP="00135A48">
      <w:pPr>
        <w:pStyle w:val="Corpodetexto"/>
        <w:spacing w:before="200"/>
        <w:rPr>
          <w:rFonts w:ascii="Arial" w:hAnsi="Arial" w:cs="Arial"/>
        </w:rPr>
      </w:pPr>
    </w:p>
    <w:p w14:paraId="4FD80272" w14:textId="77777777" w:rsidR="003633CC" w:rsidRDefault="003633CC" w:rsidP="00135A48">
      <w:pPr>
        <w:pStyle w:val="Corpodetexto"/>
        <w:spacing w:before="200"/>
        <w:rPr>
          <w:rFonts w:ascii="Arial" w:hAnsi="Arial" w:cs="Arial"/>
        </w:rPr>
      </w:pPr>
      <w:bookmarkStart w:id="1" w:name="_GoBack"/>
      <w:bookmarkEnd w:id="1"/>
    </w:p>
    <w:p w14:paraId="400419B9" w14:textId="77777777" w:rsidR="00135A48" w:rsidRPr="00135A48" w:rsidRDefault="00135A48" w:rsidP="00135A48">
      <w:pPr>
        <w:jc w:val="center"/>
        <w:rPr>
          <w:rFonts w:ascii="Arial" w:hAnsi="Arial" w:cs="Arial"/>
        </w:rPr>
      </w:pPr>
      <w:r w:rsidRPr="00135A48">
        <w:rPr>
          <w:rFonts w:ascii="Arial" w:hAnsi="Arial" w:cs="Arial"/>
        </w:rPr>
        <w:t>BETIM 2026</w:t>
      </w:r>
    </w:p>
    <w:p w14:paraId="358568BB" w14:textId="2A590229" w:rsidR="004732FD" w:rsidRPr="003633CC" w:rsidRDefault="00135A48" w:rsidP="00135A48">
      <w:pPr>
        <w:spacing w:after="200" w:line="276" w:lineRule="auto"/>
        <w:jc w:val="center"/>
        <w:rPr>
          <w:rFonts w:ascii="Arial" w:hAnsi="Arial" w:cs="Arial"/>
          <w:sz w:val="24"/>
        </w:rPr>
      </w:pPr>
      <w:r w:rsidRPr="00135A48">
        <w:rPr>
          <w:rFonts w:ascii="Arial" w:hAnsi="Arial" w:cs="Arial"/>
        </w:rPr>
        <w:br w:type="page"/>
      </w:r>
      <w:r w:rsidR="00E04419" w:rsidRPr="003633CC">
        <w:rPr>
          <w:rFonts w:ascii="Arial" w:hAnsi="Arial" w:cs="Arial"/>
          <w:b/>
          <w:sz w:val="24"/>
        </w:rPr>
        <w:lastRenderedPageBreak/>
        <w:t>RESUMO</w:t>
      </w:r>
    </w:p>
    <w:p w14:paraId="5A0FA11A" w14:textId="77777777" w:rsidR="004732FD" w:rsidRPr="003633CC" w:rsidRDefault="00E04419">
      <w:pPr>
        <w:spacing w:after="240" w:line="360" w:lineRule="auto"/>
        <w:jc w:val="both"/>
        <w:rPr>
          <w:rFonts w:ascii="Arial" w:hAnsi="Arial" w:cs="Arial"/>
          <w:sz w:val="24"/>
        </w:rPr>
      </w:pPr>
      <w:r w:rsidRPr="003633CC">
        <w:rPr>
          <w:rFonts w:ascii="Arial" w:hAnsi="Arial" w:cs="Arial"/>
          <w:sz w:val="24"/>
        </w:rPr>
        <w:t>Este trabalho apresenta o desenvolvimento e a implementação do Sistema PAREX (Fale Fácil), uma plataforma web voltada para a captação, monitoramento e gestão integrada de demandas, reclamações e feedbacks em comunidades institucionais ou residenciais. O sistema foi desenvolvido com uma arquitetura baseada no modelo Backend-as-a-Service (BaaS), utilizando o Supabase integrado ao banco de dados relacional PostgreSQL para persistência e sincronização de dados em tempo real, enquanto a interface do cliente foi construída de forma reativa utilizando HTML5 semântico, CSS3 com propriedades dinâmicas de estilo e JavaScript Vanilla (ES6+). A ferramenta organiza as ocorrências em quatro pilares fundamentais de infraestrutura: Áreas, Refeições, Repúblicas e Segurança. O painel de controle oferece funcionalidades avançadas de filtragem multicritério local, alternância dinâmica de acessibilidade visual (Modo Escuro/Modo Claro) e uma máquina de estados finitos para gerenciar o ciclo de vida de cada manifestação (Pendente, Em Tratativa, Resolvido), além de rotinas de deleção física parametrizada. O resultado demonstra-se como um MVP robusto, otimizando canais de ouvidoria e promovendo a transparência administrativa através de decisões baseadas em dados.</w:t>
      </w:r>
    </w:p>
    <w:p w14:paraId="24A4541D" w14:textId="77777777" w:rsidR="004732FD" w:rsidRPr="003633CC" w:rsidRDefault="00E04419">
      <w:pPr>
        <w:spacing w:before="240" w:after="0" w:line="360" w:lineRule="auto"/>
        <w:jc w:val="both"/>
        <w:rPr>
          <w:rFonts w:ascii="Arial" w:hAnsi="Arial" w:cs="Arial"/>
          <w:sz w:val="24"/>
        </w:rPr>
      </w:pPr>
      <w:r w:rsidRPr="003633CC">
        <w:rPr>
          <w:rFonts w:ascii="Arial" w:hAnsi="Arial" w:cs="Arial"/>
          <w:b/>
          <w:sz w:val="24"/>
        </w:rPr>
        <w:t xml:space="preserve">Palavras-chave: </w:t>
      </w:r>
      <w:r w:rsidRPr="003633CC">
        <w:rPr>
          <w:rFonts w:ascii="Arial" w:hAnsi="Arial" w:cs="Arial"/>
          <w:sz w:val="24"/>
        </w:rPr>
        <w:t>Engenharia de Software. Desenvolvimento Web. Backend-as-a-Service. Supabase. Gestão de Demandas.</w:t>
      </w:r>
    </w:p>
    <w:p w14:paraId="4F3BA511" w14:textId="77777777" w:rsidR="004732FD" w:rsidRPr="003633CC" w:rsidRDefault="00E04419">
      <w:pPr>
        <w:rPr>
          <w:rFonts w:ascii="Arial" w:hAnsi="Arial" w:cs="Arial"/>
          <w:sz w:val="24"/>
        </w:rPr>
      </w:pPr>
      <w:r w:rsidRPr="003633CC">
        <w:rPr>
          <w:rFonts w:ascii="Arial" w:hAnsi="Arial" w:cs="Arial"/>
          <w:sz w:val="24"/>
        </w:rPr>
        <w:br w:type="page"/>
      </w:r>
    </w:p>
    <w:p w14:paraId="3E38506C" w14:textId="77777777" w:rsidR="004732FD" w:rsidRPr="003633CC" w:rsidRDefault="00E04419">
      <w:pPr>
        <w:spacing w:before="240" w:after="240" w:line="360" w:lineRule="auto"/>
        <w:jc w:val="center"/>
        <w:rPr>
          <w:rFonts w:ascii="Arial" w:hAnsi="Arial" w:cs="Arial"/>
          <w:sz w:val="24"/>
        </w:rPr>
      </w:pPr>
      <w:r w:rsidRPr="003633CC">
        <w:rPr>
          <w:rFonts w:ascii="Arial" w:hAnsi="Arial" w:cs="Arial"/>
          <w:b/>
          <w:sz w:val="24"/>
        </w:rPr>
        <w:lastRenderedPageBreak/>
        <w:t>ABSTRACT</w:t>
      </w:r>
    </w:p>
    <w:p w14:paraId="11721182" w14:textId="77777777" w:rsidR="004732FD" w:rsidRPr="003633CC" w:rsidRDefault="00E04419">
      <w:pPr>
        <w:spacing w:after="240" w:line="360" w:lineRule="auto"/>
        <w:jc w:val="both"/>
        <w:rPr>
          <w:rFonts w:ascii="Arial" w:hAnsi="Arial" w:cs="Arial"/>
          <w:sz w:val="24"/>
        </w:rPr>
      </w:pPr>
      <w:r w:rsidRPr="003633CC">
        <w:rPr>
          <w:rFonts w:ascii="Arial" w:hAnsi="Arial" w:cs="Arial"/>
          <w:sz w:val="24"/>
        </w:rPr>
        <w:t>This paper presents the development and implementation of the PAREX System (Fale Fácil), a web platform designed for capturing, monitoring, and providing integrated management of demands, complaints, and feedback within institutional or residential communities. The system was developed using an architecture based on the Backend-as-a-Service (BaaS) model, employing Supabase integrated with a PostgreSQL relational database for persistence and real-time data synchronization. The client interface was built reactively using semantic HTML5, CSS3 with dynamic style properties, and Vanilla JavaScript (ES6+). The tool organizes reports into four fundamental infrastructure pillars: Areas, Meals, Shared Housing, and Security. The management dashboard offers advanced local multi-criteria filtering features, dynamic visual accessibility switching (Dark Mode/Light Mode), a finite state machine to manage the lifecycle of each report (Pending, Under Review, Resolved), and parameterized physical deletion routines. The result proves to be a robust MVP, optimizing ombudsman channels and fostering administrative transparency through data-driven decisions.</w:t>
      </w:r>
    </w:p>
    <w:p w14:paraId="60166CA2" w14:textId="77777777" w:rsidR="004732FD" w:rsidRPr="003633CC" w:rsidRDefault="00E04419">
      <w:pPr>
        <w:spacing w:before="240" w:after="0" w:line="360" w:lineRule="auto"/>
        <w:jc w:val="both"/>
        <w:rPr>
          <w:rFonts w:ascii="Arial" w:hAnsi="Arial" w:cs="Arial"/>
          <w:sz w:val="24"/>
        </w:rPr>
      </w:pPr>
      <w:r w:rsidRPr="003633CC">
        <w:rPr>
          <w:rFonts w:ascii="Arial" w:hAnsi="Arial" w:cs="Arial"/>
          <w:b/>
          <w:sz w:val="24"/>
        </w:rPr>
        <w:t xml:space="preserve">Keywords: </w:t>
      </w:r>
      <w:r w:rsidRPr="003633CC">
        <w:rPr>
          <w:rFonts w:ascii="Arial" w:hAnsi="Arial" w:cs="Arial"/>
          <w:sz w:val="24"/>
        </w:rPr>
        <w:t>Software Engineering. Web Development. Backend-as-a-Service. Supabase. Demand Management.</w:t>
      </w:r>
    </w:p>
    <w:p w14:paraId="57527CD5" w14:textId="77777777" w:rsidR="004732FD" w:rsidRDefault="00E04419">
      <w:r>
        <w:br w:type="page"/>
      </w:r>
    </w:p>
    <w:sdt>
      <w:sdtPr>
        <w:rPr>
          <w:lang w:val="pt-BR"/>
        </w:rPr>
        <w:id w:val="-1996951545"/>
        <w:docPartObj>
          <w:docPartGallery w:val="Table of Contents"/>
          <w:docPartUnique/>
        </w:docPartObj>
      </w:sdtPr>
      <w:sdtEndPr>
        <w:rPr>
          <w:rFonts w:asciiTheme="minorHAnsi" w:eastAsiaTheme="minorEastAsia" w:hAnsiTheme="minorHAnsi" w:cstheme="minorBidi"/>
          <w:b/>
          <w:bCs/>
          <w:sz w:val="22"/>
          <w:szCs w:val="22"/>
          <w:lang w:val="en-US"/>
        </w:rPr>
      </w:sdtEndPr>
      <w:sdtContent>
        <w:p w14:paraId="3FB20349" w14:textId="1F9F7C9E" w:rsidR="004C682B" w:rsidRDefault="004C682B">
          <w:pPr>
            <w:pStyle w:val="CabealhodoSumrio"/>
          </w:pPr>
          <w:r>
            <w:rPr>
              <w:lang w:val="pt-BR"/>
            </w:rPr>
            <w:t>Sumário</w:t>
          </w:r>
        </w:p>
        <w:p w14:paraId="1EB6B196" w14:textId="77777777" w:rsidR="00D043EA" w:rsidRDefault="004C682B">
          <w:pPr>
            <w:pStyle w:val="Sumrio1"/>
            <w:tabs>
              <w:tab w:val="right" w:leader="dot" w:pos="9061"/>
            </w:tabs>
            <w:rPr>
              <w:noProof/>
              <w:lang w:val="pt-BR" w:eastAsia="pt-BR"/>
            </w:rPr>
          </w:pPr>
          <w:r>
            <w:fldChar w:fldCharType="begin"/>
          </w:r>
          <w:r>
            <w:instrText xml:space="preserve"> TOC \o "1-3" \h \z \u </w:instrText>
          </w:r>
          <w:r>
            <w:fldChar w:fldCharType="separate"/>
          </w:r>
          <w:hyperlink w:anchor="_Toc234237432" w:history="1">
            <w:r w:rsidR="00D043EA" w:rsidRPr="00C9140D">
              <w:rPr>
                <w:rStyle w:val="Hyperlink"/>
                <w:noProof/>
              </w:rPr>
              <w:t>1. INTRODUÇÃO</w:t>
            </w:r>
            <w:r w:rsidR="00D043EA">
              <w:rPr>
                <w:noProof/>
                <w:webHidden/>
              </w:rPr>
              <w:tab/>
            </w:r>
            <w:r w:rsidR="00D043EA">
              <w:rPr>
                <w:noProof/>
                <w:webHidden/>
              </w:rPr>
              <w:fldChar w:fldCharType="begin"/>
            </w:r>
            <w:r w:rsidR="00D043EA">
              <w:rPr>
                <w:noProof/>
                <w:webHidden/>
              </w:rPr>
              <w:instrText xml:space="preserve"> PAGEREF _Toc234237432 \h </w:instrText>
            </w:r>
            <w:r w:rsidR="00D043EA">
              <w:rPr>
                <w:noProof/>
                <w:webHidden/>
              </w:rPr>
            </w:r>
            <w:r w:rsidR="00D043EA">
              <w:rPr>
                <w:noProof/>
                <w:webHidden/>
              </w:rPr>
              <w:fldChar w:fldCharType="separate"/>
            </w:r>
            <w:r w:rsidR="00D043EA">
              <w:rPr>
                <w:noProof/>
                <w:webHidden/>
              </w:rPr>
              <w:t>7</w:t>
            </w:r>
            <w:r w:rsidR="00D043EA">
              <w:rPr>
                <w:noProof/>
                <w:webHidden/>
              </w:rPr>
              <w:fldChar w:fldCharType="end"/>
            </w:r>
          </w:hyperlink>
        </w:p>
        <w:p w14:paraId="61C7865B" w14:textId="77777777" w:rsidR="00D043EA" w:rsidRDefault="00D043EA">
          <w:pPr>
            <w:pStyle w:val="Sumrio1"/>
            <w:tabs>
              <w:tab w:val="right" w:leader="dot" w:pos="9061"/>
            </w:tabs>
            <w:rPr>
              <w:noProof/>
              <w:lang w:val="pt-BR" w:eastAsia="pt-BR"/>
            </w:rPr>
          </w:pPr>
          <w:hyperlink w:anchor="_Toc234237433" w:history="1">
            <w:r w:rsidRPr="00C9140D">
              <w:rPr>
                <w:rStyle w:val="Hyperlink"/>
                <w:noProof/>
              </w:rPr>
              <w:t>2. OBJETIVOS</w:t>
            </w:r>
            <w:r>
              <w:rPr>
                <w:noProof/>
                <w:webHidden/>
              </w:rPr>
              <w:tab/>
            </w:r>
            <w:r>
              <w:rPr>
                <w:noProof/>
                <w:webHidden/>
              </w:rPr>
              <w:fldChar w:fldCharType="begin"/>
            </w:r>
            <w:r>
              <w:rPr>
                <w:noProof/>
                <w:webHidden/>
              </w:rPr>
              <w:instrText xml:space="preserve"> PAGEREF _Toc234237433 \h </w:instrText>
            </w:r>
            <w:r>
              <w:rPr>
                <w:noProof/>
                <w:webHidden/>
              </w:rPr>
            </w:r>
            <w:r>
              <w:rPr>
                <w:noProof/>
                <w:webHidden/>
              </w:rPr>
              <w:fldChar w:fldCharType="separate"/>
            </w:r>
            <w:r>
              <w:rPr>
                <w:noProof/>
                <w:webHidden/>
              </w:rPr>
              <w:t>8</w:t>
            </w:r>
            <w:r>
              <w:rPr>
                <w:noProof/>
                <w:webHidden/>
              </w:rPr>
              <w:fldChar w:fldCharType="end"/>
            </w:r>
          </w:hyperlink>
        </w:p>
        <w:p w14:paraId="3E7A3A1C" w14:textId="77777777" w:rsidR="00D043EA" w:rsidRDefault="00D043EA">
          <w:pPr>
            <w:pStyle w:val="Sumrio1"/>
            <w:tabs>
              <w:tab w:val="right" w:leader="dot" w:pos="9061"/>
            </w:tabs>
            <w:rPr>
              <w:noProof/>
              <w:lang w:val="pt-BR" w:eastAsia="pt-BR"/>
            </w:rPr>
          </w:pPr>
          <w:hyperlink w:anchor="_Toc234237434" w:history="1">
            <w:r w:rsidRPr="00C9140D">
              <w:rPr>
                <w:rStyle w:val="Hyperlink"/>
                <w:noProof/>
              </w:rPr>
              <w:t>3. JUSTIFICATIVA</w:t>
            </w:r>
            <w:r>
              <w:rPr>
                <w:noProof/>
                <w:webHidden/>
              </w:rPr>
              <w:tab/>
            </w:r>
            <w:r>
              <w:rPr>
                <w:noProof/>
                <w:webHidden/>
              </w:rPr>
              <w:fldChar w:fldCharType="begin"/>
            </w:r>
            <w:r>
              <w:rPr>
                <w:noProof/>
                <w:webHidden/>
              </w:rPr>
              <w:instrText xml:space="preserve"> PAGEREF _Toc234237434 \h </w:instrText>
            </w:r>
            <w:r>
              <w:rPr>
                <w:noProof/>
                <w:webHidden/>
              </w:rPr>
            </w:r>
            <w:r>
              <w:rPr>
                <w:noProof/>
                <w:webHidden/>
              </w:rPr>
              <w:fldChar w:fldCharType="separate"/>
            </w:r>
            <w:r>
              <w:rPr>
                <w:noProof/>
                <w:webHidden/>
              </w:rPr>
              <w:t>9</w:t>
            </w:r>
            <w:r>
              <w:rPr>
                <w:noProof/>
                <w:webHidden/>
              </w:rPr>
              <w:fldChar w:fldCharType="end"/>
            </w:r>
          </w:hyperlink>
        </w:p>
        <w:p w14:paraId="721410F8" w14:textId="77777777" w:rsidR="00D043EA" w:rsidRDefault="00D043EA">
          <w:pPr>
            <w:pStyle w:val="Sumrio1"/>
            <w:tabs>
              <w:tab w:val="right" w:leader="dot" w:pos="9061"/>
            </w:tabs>
            <w:rPr>
              <w:noProof/>
              <w:lang w:val="pt-BR" w:eastAsia="pt-BR"/>
            </w:rPr>
          </w:pPr>
          <w:hyperlink w:anchor="_Toc234237435" w:history="1">
            <w:r w:rsidRPr="00C9140D">
              <w:rPr>
                <w:rStyle w:val="Hyperlink"/>
                <w:noProof/>
              </w:rPr>
              <w:t>4. FUNDAMENTAÇÃO TEÓRICA</w:t>
            </w:r>
            <w:r>
              <w:rPr>
                <w:noProof/>
                <w:webHidden/>
              </w:rPr>
              <w:tab/>
            </w:r>
            <w:r>
              <w:rPr>
                <w:noProof/>
                <w:webHidden/>
              </w:rPr>
              <w:fldChar w:fldCharType="begin"/>
            </w:r>
            <w:r>
              <w:rPr>
                <w:noProof/>
                <w:webHidden/>
              </w:rPr>
              <w:instrText xml:space="preserve"> PAGEREF _Toc234237435 \h </w:instrText>
            </w:r>
            <w:r>
              <w:rPr>
                <w:noProof/>
                <w:webHidden/>
              </w:rPr>
            </w:r>
            <w:r>
              <w:rPr>
                <w:noProof/>
                <w:webHidden/>
              </w:rPr>
              <w:fldChar w:fldCharType="separate"/>
            </w:r>
            <w:r>
              <w:rPr>
                <w:noProof/>
                <w:webHidden/>
              </w:rPr>
              <w:t>10</w:t>
            </w:r>
            <w:r>
              <w:rPr>
                <w:noProof/>
                <w:webHidden/>
              </w:rPr>
              <w:fldChar w:fldCharType="end"/>
            </w:r>
          </w:hyperlink>
        </w:p>
        <w:p w14:paraId="06DC0145" w14:textId="77777777" w:rsidR="00D043EA" w:rsidRDefault="00D043EA">
          <w:pPr>
            <w:pStyle w:val="Sumrio1"/>
            <w:tabs>
              <w:tab w:val="right" w:leader="dot" w:pos="9061"/>
            </w:tabs>
            <w:rPr>
              <w:noProof/>
              <w:lang w:val="pt-BR" w:eastAsia="pt-BR"/>
            </w:rPr>
          </w:pPr>
          <w:hyperlink w:anchor="_Toc234237436" w:history="1">
            <w:r w:rsidRPr="00C9140D">
              <w:rPr>
                <w:rStyle w:val="Hyperlink"/>
                <w:noProof/>
              </w:rPr>
              <w:t>5. LEVANTAMENTO DE REQUISITOS DO SISTEMA</w:t>
            </w:r>
            <w:r>
              <w:rPr>
                <w:noProof/>
                <w:webHidden/>
              </w:rPr>
              <w:tab/>
            </w:r>
            <w:r>
              <w:rPr>
                <w:noProof/>
                <w:webHidden/>
              </w:rPr>
              <w:fldChar w:fldCharType="begin"/>
            </w:r>
            <w:r>
              <w:rPr>
                <w:noProof/>
                <w:webHidden/>
              </w:rPr>
              <w:instrText xml:space="preserve"> PAGEREF _Toc234237436 \h </w:instrText>
            </w:r>
            <w:r>
              <w:rPr>
                <w:noProof/>
                <w:webHidden/>
              </w:rPr>
            </w:r>
            <w:r>
              <w:rPr>
                <w:noProof/>
                <w:webHidden/>
              </w:rPr>
              <w:fldChar w:fldCharType="separate"/>
            </w:r>
            <w:r>
              <w:rPr>
                <w:noProof/>
                <w:webHidden/>
              </w:rPr>
              <w:t>11</w:t>
            </w:r>
            <w:r>
              <w:rPr>
                <w:noProof/>
                <w:webHidden/>
              </w:rPr>
              <w:fldChar w:fldCharType="end"/>
            </w:r>
          </w:hyperlink>
        </w:p>
        <w:p w14:paraId="41295B41" w14:textId="77777777" w:rsidR="00D043EA" w:rsidRDefault="00D043EA">
          <w:pPr>
            <w:pStyle w:val="Sumrio1"/>
            <w:tabs>
              <w:tab w:val="right" w:leader="dot" w:pos="9061"/>
            </w:tabs>
            <w:rPr>
              <w:noProof/>
              <w:lang w:val="pt-BR" w:eastAsia="pt-BR"/>
            </w:rPr>
          </w:pPr>
          <w:hyperlink w:anchor="_Toc234237437" w:history="1">
            <w:r w:rsidRPr="00C9140D">
              <w:rPr>
                <w:rStyle w:val="Hyperlink"/>
                <w:noProof/>
              </w:rPr>
              <w:t>6. MODELAGEM E ARQUITETURA DO SISTEMA</w:t>
            </w:r>
            <w:r>
              <w:rPr>
                <w:noProof/>
                <w:webHidden/>
              </w:rPr>
              <w:tab/>
            </w:r>
            <w:r>
              <w:rPr>
                <w:noProof/>
                <w:webHidden/>
              </w:rPr>
              <w:fldChar w:fldCharType="begin"/>
            </w:r>
            <w:r>
              <w:rPr>
                <w:noProof/>
                <w:webHidden/>
              </w:rPr>
              <w:instrText xml:space="preserve"> PAGEREF _Toc234237437 \h </w:instrText>
            </w:r>
            <w:r>
              <w:rPr>
                <w:noProof/>
                <w:webHidden/>
              </w:rPr>
            </w:r>
            <w:r>
              <w:rPr>
                <w:noProof/>
                <w:webHidden/>
              </w:rPr>
              <w:fldChar w:fldCharType="separate"/>
            </w:r>
            <w:r>
              <w:rPr>
                <w:noProof/>
                <w:webHidden/>
              </w:rPr>
              <w:t>12</w:t>
            </w:r>
            <w:r>
              <w:rPr>
                <w:noProof/>
                <w:webHidden/>
              </w:rPr>
              <w:fldChar w:fldCharType="end"/>
            </w:r>
          </w:hyperlink>
        </w:p>
        <w:p w14:paraId="6A9EA660" w14:textId="77777777" w:rsidR="00D043EA" w:rsidRDefault="00D043EA">
          <w:pPr>
            <w:pStyle w:val="Sumrio1"/>
            <w:tabs>
              <w:tab w:val="right" w:leader="dot" w:pos="9061"/>
            </w:tabs>
            <w:rPr>
              <w:noProof/>
              <w:lang w:val="pt-BR" w:eastAsia="pt-BR"/>
            </w:rPr>
          </w:pPr>
          <w:hyperlink w:anchor="_Toc234237438" w:history="1">
            <w:r w:rsidRPr="00C9140D">
              <w:rPr>
                <w:rStyle w:val="Hyperlink"/>
                <w:noProof/>
              </w:rPr>
              <w:t>7. DESENVOLVIMENTO E EXPLICAÇÃO DO CÓDIGO-FONTE</w:t>
            </w:r>
            <w:r>
              <w:rPr>
                <w:noProof/>
                <w:webHidden/>
              </w:rPr>
              <w:tab/>
            </w:r>
            <w:r>
              <w:rPr>
                <w:noProof/>
                <w:webHidden/>
              </w:rPr>
              <w:fldChar w:fldCharType="begin"/>
            </w:r>
            <w:r>
              <w:rPr>
                <w:noProof/>
                <w:webHidden/>
              </w:rPr>
              <w:instrText xml:space="preserve"> PAGEREF _Toc234237438 \h </w:instrText>
            </w:r>
            <w:r>
              <w:rPr>
                <w:noProof/>
                <w:webHidden/>
              </w:rPr>
            </w:r>
            <w:r>
              <w:rPr>
                <w:noProof/>
                <w:webHidden/>
              </w:rPr>
              <w:fldChar w:fldCharType="separate"/>
            </w:r>
            <w:r>
              <w:rPr>
                <w:noProof/>
                <w:webHidden/>
              </w:rPr>
              <w:t>14</w:t>
            </w:r>
            <w:r>
              <w:rPr>
                <w:noProof/>
                <w:webHidden/>
              </w:rPr>
              <w:fldChar w:fldCharType="end"/>
            </w:r>
          </w:hyperlink>
        </w:p>
        <w:p w14:paraId="6361A1F1" w14:textId="77777777" w:rsidR="00D043EA" w:rsidRDefault="00D043EA">
          <w:pPr>
            <w:pStyle w:val="Sumrio1"/>
            <w:tabs>
              <w:tab w:val="right" w:leader="dot" w:pos="9061"/>
            </w:tabs>
            <w:rPr>
              <w:noProof/>
              <w:lang w:val="pt-BR" w:eastAsia="pt-BR"/>
            </w:rPr>
          </w:pPr>
          <w:hyperlink w:anchor="_Toc234237439" w:history="1">
            <w:r w:rsidRPr="00C9140D">
              <w:rPr>
                <w:rStyle w:val="Hyperlink"/>
                <w:noProof/>
              </w:rPr>
              <w:t>8. TESTES, LIMITAÇÕES E TRABALHOS FUTUROS</w:t>
            </w:r>
            <w:r>
              <w:rPr>
                <w:noProof/>
                <w:webHidden/>
              </w:rPr>
              <w:tab/>
            </w:r>
            <w:r>
              <w:rPr>
                <w:noProof/>
                <w:webHidden/>
              </w:rPr>
              <w:fldChar w:fldCharType="begin"/>
            </w:r>
            <w:r>
              <w:rPr>
                <w:noProof/>
                <w:webHidden/>
              </w:rPr>
              <w:instrText xml:space="preserve"> PAGEREF _Toc234237439 \h </w:instrText>
            </w:r>
            <w:r>
              <w:rPr>
                <w:noProof/>
                <w:webHidden/>
              </w:rPr>
            </w:r>
            <w:r>
              <w:rPr>
                <w:noProof/>
                <w:webHidden/>
              </w:rPr>
              <w:fldChar w:fldCharType="separate"/>
            </w:r>
            <w:r>
              <w:rPr>
                <w:noProof/>
                <w:webHidden/>
              </w:rPr>
              <w:t>17</w:t>
            </w:r>
            <w:r>
              <w:rPr>
                <w:noProof/>
                <w:webHidden/>
              </w:rPr>
              <w:fldChar w:fldCharType="end"/>
            </w:r>
          </w:hyperlink>
        </w:p>
        <w:p w14:paraId="338E7810" w14:textId="77777777" w:rsidR="00D043EA" w:rsidRDefault="00D043EA">
          <w:pPr>
            <w:pStyle w:val="Sumrio1"/>
            <w:tabs>
              <w:tab w:val="right" w:leader="dot" w:pos="9061"/>
            </w:tabs>
            <w:rPr>
              <w:noProof/>
              <w:lang w:val="pt-BR" w:eastAsia="pt-BR"/>
            </w:rPr>
          </w:pPr>
          <w:hyperlink w:anchor="_Toc234237440" w:history="1">
            <w:r w:rsidRPr="00C9140D">
              <w:rPr>
                <w:rStyle w:val="Hyperlink"/>
                <w:noProof/>
              </w:rPr>
              <w:t>9. CONCLUSÃO</w:t>
            </w:r>
            <w:r>
              <w:rPr>
                <w:noProof/>
                <w:webHidden/>
              </w:rPr>
              <w:tab/>
            </w:r>
            <w:r>
              <w:rPr>
                <w:noProof/>
                <w:webHidden/>
              </w:rPr>
              <w:fldChar w:fldCharType="begin"/>
            </w:r>
            <w:r>
              <w:rPr>
                <w:noProof/>
                <w:webHidden/>
              </w:rPr>
              <w:instrText xml:space="preserve"> PAGEREF _Toc234237440 \h </w:instrText>
            </w:r>
            <w:r>
              <w:rPr>
                <w:noProof/>
                <w:webHidden/>
              </w:rPr>
            </w:r>
            <w:r>
              <w:rPr>
                <w:noProof/>
                <w:webHidden/>
              </w:rPr>
              <w:fldChar w:fldCharType="separate"/>
            </w:r>
            <w:r>
              <w:rPr>
                <w:noProof/>
                <w:webHidden/>
              </w:rPr>
              <w:t>18</w:t>
            </w:r>
            <w:r>
              <w:rPr>
                <w:noProof/>
                <w:webHidden/>
              </w:rPr>
              <w:fldChar w:fldCharType="end"/>
            </w:r>
          </w:hyperlink>
        </w:p>
        <w:p w14:paraId="7BA0CBA9" w14:textId="77777777" w:rsidR="00D043EA" w:rsidRDefault="00D043EA">
          <w:pPr>
            <w:pStyle w:val="Sumrio1"/>
            <w:tabs>
              <w:tab w:val="right" w:leader="dot" w:pos="9061"/>
            </w:tabs>
            <w:rPr>
              <w:noProof/>
              <w:lang w:val="pt-BR" w:eastAsia="pt-BR"/>
            </w:rPr>
          </w:pPr>
          <w:hyperlink w:anchor="_Toc234237441" w:history="1">
            <w:r w:rsidRPr="00C9140D">
              <w:rPr>
                <w:rStyle w:val="Hyperlink"/>
                <w:noProof/>
              </w:rPr>
              <w:t>REFERÊNCIAS</w:t>
            </w:r>
            <w:r>
              <w:rPr>
                <w:noProof/>
                <w:webHidden/>
              </w:rPr>
              <w:tab/>
            </w:r>
            <w:r>
              <w:rPr>
                <w:noProof/>
                <w:webHidden/>
              </w:rPr>
              <w:fldChar w:fldCharType="begin"/>
            </w:r>
            <w:r>
              <w:rPr>
                <w:noProof/>
                <w:webHidden/>
              </w:rPr>
              <w:instrText xml:space="preserve"> PAGEREF _Toc234237441 \h </w:instrText>
            </w:r>
            <w:r>
              <w:rPr>
                <w:noProof/>
                <w:webHidden/>
              </w:rPr>
            </w:r>
            <w:r>
              <w:rPr>
                <w:noProof/>
                <w:webHidden/>
              </w:rPr>
              <w:fldChar w:fldCharType="separate"/>
            </w:r>
            <w:r>
              <w:rPr>
                <w:noProof/>
                <w:webHidden/>
              </w:rPr>
              <w:t>19</w:t>
            </w:r>
            <w:r>
              <w:rPr>
                <w:noProof/>
                <w:webHidden/>
              </w:rPr>
              <w:fldChar w:fldCharType="end"/>
            </w:r>
          </w:hyperlink>
        </w:p>
        <w:p w14:paraId="2B34E57B" w14:textId="495366E7" w:rsidR="004C682B" w:rsidRDefault="004C682B">
          <w:r>
            <w:rPr>
              <w:b/>
              <w:bCs/>
            </w:rPr>
            <w:fldChar w:fldCharType="end"/>
          </w:r>
        </w:p>
      </w:sdtContent>
    </w:sdt>
    <w:p w14:paraId="3D7CBFAC" w14:textId="02C8A845" w:rsidR="004C682B" w:rsidRDefault="004C682B" w:rsidP="004C682B">
      <w:pPr>
        <w:pStyle w:val="CabealhodoSumrio"/>
      </w:pPr>
    </w:p>
    <w:p w14:paraId="5C693C5D" w14:textId="4C3D9B51" w:rsidR="00135A48" w:rsidRDefault="00135A48">
      <w:pPr>
        <w:spacing w:before="240" w:after="240" w:line="360" w:lineRule="auto"/>
        <w:jc w:val="center"/>
        <w:rPr>
          <w:b/>
        </w:rPr>
      </w:pPr>
    </w:p>
    <w:p w14:paraId="727C62F7" w14:textId="28ED9731" w:rsidR="00135A48" w:rsidRDefault="00135A48">
      <w:pPr>
        <w:spacing w:before="240" w:after="240" w:line="360" w:lineRule="auto"/>
        <w:jc w:val="center"/>
        <w:rPr>
          <w:b/>
        </w:rPr>
      </w:pPr>
    </w:p>
    <w:p w14:paraId="3DCDF736" w14:textId="77777777" w:rsidR="00135A48" w:rsidRDefault="00135A48">
      <w:pPr>
        <w:spacing w:before="240" w:after="240" w:line="360" w:lineRule="auto"/>
        <w:jc w:val="center"/>
        <w:rPr>
          <w:b/>
        </w:rPr>
      </w:pPr>
    </w:p>
    <w:p w14:paraId="6562D5FA" w14:textId="7FF82B03" w:rsidR="00135A48" w:rsidRDefault="00135A48" w:rsidP="00135A48">
      <w:pPr>
        <w:spacing w:after="200" w:line="276" w:lineRule="auto"/>
      </w:pPr>
      <w:r>
        <w:br w:type="page"/>
      </w:r>
    </w:p>
    <w:p w14:paraId="1BF8BA0C" w14:textId="33B49B4A" w:rsidR="004732FD" w:rsidRPr="00135A48" w:rsidRDefault="004732FD">
      <w:pPr>
        <w:rPr>
          <w:rFonts w:ascii="Arial" w:hAnsi="Arial" w:cs="Arial"/>
          <w:sz w:val="24"/>
          <w:szCs w:val="24"/>
        </w:rPr>
      </w:pPr>
    </w:p>
    <w:p w14:paraId="30061B81" w14:textId="77777777" w:rsidR="004732FD" w:rsidRPr="00135A48" w:rsidRDefault="00E04419" w:rsidP="009E7937">
      <w:pPr>
        <w:pStyle w:val="Ttulo1"/>
      </w:pPr>
      <w:bookmarkStart w:id="2" w:name="_Toc234237432"/>
      <w:r w:rsidRPr="00135A48">
        <w:t>1. INTRODUÇÃO</w:t>
      </w:r>
      <w:bookmarkEnd w:id="2"/>
    </w:p>
    <w:p w14:paraId="7559DFBA"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A comunicação assertiva e centralizada é um dos principais ativos de governança em comunidades institucionais, acadêmicas ou residenciais modernas. Historicamente, os processos de coleta de reclamações, sugestões e relatórios de falhas de infraestrutura baseavam-se em métodos analógicos ou canais fragmentados, como e-mails soltos, caixas físicas de sugestões e formulários estáticos. Essa fragmentação gera atrasos operacionais, falta de transparência e impossibilita a extração de métricas de desempenho para tomadas de decisão estratégicas.</w:t>
      </w:r>
    </w:p>
    <w:p w14:paraId="13E8E7CC"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Nesse cenário, este relatório técnico documenta o projeto PAREX (Fale Fácil), um sistema de informação web projetado especificamente para atuar como um Painel de Gestão e Monitoramento de demandas. O sistema consolida as manifestações dos usuários em quatro pilares vitais de infraestrutura e convivência: Áreas, Refeições, Repúblicas e Segurança. Por meio de uma interface dinâmica, os gestores conseguem acompanhar o andamento de cada protocolo, filtrar registros por criticidade e categoria e atualizar estados operacionais em tempo real.</w:t>
      </w:r>
    </w:p>
    <w:p w14:paraId="69112F16" w14:textId="09B79472" w:rsidR="004732FD" w:rsidRDefault="00E04419">
      <w:pPr>
        <w:spacing w:after="120" w:line="360" w:lineRule="auto"/>
        <w:ind w:firstLine="709"/>
        <w:jc w:val="both"/>
        <w:rPr>
          <w:rFonts w:ascii="Arial" w:hAnsi="Arial" w:cs="Arial"/>
          <w:szCs w:val="24"/>
        </w:rPr>
      </w:pPr>
      <w:r w:rsidRPr="00135A48">
        <w:rPr>
          <w:rFonts w:ascii="Arial" w:hAnsi="Arial" w:cs="Arial"/>
          <w:sz w:val="24"/>
          <w:szCs w:val="24"/>
        </w:rPr>
        <w:t>Nota Metodológica Importante: Embora propostas convencionais de engenharia de software acadêmica comumente assumam pilhas de desenvolvimento tradicionais compostas por um backend robusto em Java com banco de dados MySQL corporativo local, o projeto PAREX inova ao adotar o paradigma serverless sob o ecossistema Backend-as-a-Service (BaaS) com o Supabase (PostgreSQL nativo). Esta abordagem moderna acelera o tempo de entrega, otimiza o consumo de recursos e elimina a necessidade de manutenção de servidores locais complexos, atingindo os mesmos objetivos de segurança, integridade e persistência relacional com maior eficiência de código cliente.</w:t>
      </w:r>
    </w:p>
    <w:p w14:paraId="62C693A2" w14:textId="771A8CDC" w:rsidR="00135A48" w:rsidRDefault="00135A48">
      <w:pPr>
        <w:spacing w:after="120" w:line="360" w:lineRule="auto"/>
        <w:ind w:firstLine="709"/>
        <w:jc w:val="both"/>
        <w:rPr>
          <w:rFonts w:ascii="Arial" w:hAnsi="Arial" w:cs="Arial"/>
          <w:szCs w:val="24"/>
        </w:rPr>
      </w:pPr>
    </w:p>
    <w:p w14:paraId="509ABA0C" w14:textId="5AE04E60" w:rsidR="00135A48" w:rsidRDefault="00135A48">
      <w:pPr>
        <w:spacing w:after="120" w:line="360" w:lineRule="auto"/>
        <w:ind w:firstLine="709"/>
        <w:jc w:val="both"/>
        <w:rPr>
          <w:rFonts w:ascii="Arial" w:hAnsi="Arial" w:cs="Arial"/>
          <w:szCs w:val="24"/>
        </w:rPr>
      </w:pPr>
    </w:p>
    <w:p w14:paraId="6A2BA7EB" w14:textId="27D5C38E" w:rsidR="00135A48" w:rsidRDefault="00135A48">
      <w:pPr>
        <w:spacing w:after="120" w:line="360" w:lineRule="auto"/>
        <w:ind w:firstLine="709"/>
        <w:jc w:val="both"/>
        <w:rPr>
          <w:rFonts w:ascii="Arial" w:hAnsi="Arial" w:cs="Arial"/>
          <w:szCs w:val="24"/>
        </w:rPr>
      </w:pPr>
    </w:p>
    <w:p w14:paraId="4EBBE89D" w14:textId="19D7BA8F" w:rsidR="00135A48" w:rsidRDefault="00135A48">
      <w:pPr>
        <w:rPr>
          <w:rFonts w:ascii="Arial" w:hAnsi="Arial" w:cs="Arial"/>
          <w:szCs w:val="24"/>
        </w:rPr>
      </w:pPr>
      <w:r>
        <w:rPr>
          <w:rFonts w:ascii="Arial" w:hAnsi="Arial" w:cs="Arial"/>
          <w:szCs w:val="24"/>
        </w:rPr>
        <w:br w:type="page"/>
      </w:r>
    </w:p>
    <w:p w14:paraId="041CCC88" w14:textId="77777777" w:rsidR="00135A48" w:rsidRPr="00135A48" w:rsidRDefault="00135A48">
      <w:pPr>
        <w:spacing w:after="120" w:line="360" w:lineRule="auto"/>
        <w:ind w:firstLine="709"/>
        <w:jc w:val="both"/>
        <w:rPr>
          <w:rFonts w:ascii="Arial" w:hAnsi="Arial" w:cs="Arial"/>
          <w:sz w:val="24"/>
          <w:szCs w:val="24"/>
        </w:rPr>
      </w:pPr>
    </w:p>
    <w:p w14:paraId="53483EC0" w14:textId="77777777" w:rsidR="004732FD" w:rsidRPr="00135A48" w:rsidRDefault="00E04419" w:rsidP="00D043EA">
      <w:pPr>
        <w:pStyle w:val="Ttulo1"/>
      </w:pPr>
      <w:bookmarkStart w:id="3" w:name="_Toc234237433"/>
      <w:r w:rsidRPr="00135A48">
        <w:t>2. OBJETIVOS</w:t>
      </w:r>
      <w:bookmarkEnd w:id="3"/>
    </w:p>
    <w:p w14:paraId="159C2AD6"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2.1 Objetivo Geral</w:t>
      </w:r>
    </w:p>
    <w:p w14:paraId="23241A7A" w14:textId="0DDF41CC"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Projetar, desenvolver e homologar um painel de gestão integrado para o monitoramento de demandas comunitárias, fornecendo uma interface rica, responsiva e com sincronização</w:t>
      </w:r>
      <w:r w:rsidR="00135A48">
        <w:rPr>
          <w:rFonts w:ascii="Arial" w:hAnsi="Arial" w:cs="Arial"/>
          <w:szCs w:val="24"/>
        </w:rPr>
        <w:t xml:space="preserve"> c</w:t>
      </w:r>
      <w:r w:rsidRPr="00135A48">
        <w:rPr>
          <w:rFonts w:ascii="Arial" w:hAnsi="Arial" w:cs="Arial"/>
          <w:sz w:val="24"/>
          <w:szCs w:val="24"/>
        </w:rPr>
        <w:t>om banco de dados em nuvem, garantindo acessibilidade visual e controle sistemático sobre o ciclo de vida dos registros.</w:t>
      </w:r>
    </w:p>
    <w:p w14:paraId="3B187FC8"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2.2 Objetivos Específicos</w:t>
      </w:r>
    </w:p>
    <w:p w14:paraId="35EADDBE" w14:textId="77777777" w:rsidR="004732FD" w:rsidRPr="00135A48" w:rsidRDefault="00E04419">
      <w:pPr>
        <w:ind w:left="709"/>
        <w:rPr>
          <w:rFonts w:ascii="Arial" w:hAnsi="Arial" w:cs="Arial"/>
          <w:sz w:val="24"/>
          <w:szCs w:val="24"/>
        </w:rPr>
      </w:pPr>
      <w:r w:rsidRPr="00135A48">
        <w:rPr>
          <w:rFonts w:ascii="Arial" w:hAnsi="Arial" w:cs="Arial"/>
          <w:sz w:val="24"/>
          <w:szCs w:val="24"/>
        </w:rPr>
        <w:t>• Desenvolver uma interface estável e semântica utilizando HTML5 e CSS3 que comporte visualização adaptativa de dados e suporte dinâmico a temas (Modo Claro e Modo Escuro);</w:t>
      </w:r>
    </w:p>
    <w:p w14:paraId="0E49A3CF" w14:textId="77777777" w:rsidR="004732FD" w:rsidRPr="00135A48" w:rsidRDefault="00E04419">
      <w:pPr>
        <w:ind w:left="709"/>
        <w:rPr>
          <w:rFonts w:ascii="Arial" w:hAnsi="Arial" w:cs="Arial"/>
          <w:sz w:val="24"/>
          <w:szCs w:val="24"/>
        </w:rPr>
      </w:pPr>
      <w:r w:rsidRPr="00135A48">
        <w:rPr>
          <w:rFonts w:ascii="Arial" w:hAnsi="Arial" w:cs="Arial"/>
          <w:sz w:val="24"/>
          <w:szCs w:val="24"/>
        </w:rPr>
        <w:t>• Implementar uma camada de controle cliente em JavaScript Vanilla (ES6+) que execute operações assíncronas assentes na arquitetura Promises (async/await) para consulta, atualização e deleção física de dados;</w:t>
      </w:r>
    </w:p>
    <w:p w14:paraId="3A1DF140" w14:textId="77777777" w:rsidR="004732FD" w:rsidRPr="00135A48" w:rsidRDefault="00E04419">
      <w:pPr>
        <w:ind w:left="709"/>
        <w:rPr>
          <w:rFonts w:ascii="Arial" w:hAnsi="Arial" w:cs="Arial"/>
          <w:sz w:val="24"/>
          <w:szCs w:val="24"/>
        </w:rPr>
      </w:pPr>
      <w:r w:rsidRPr="00135A48">
        <w:rPr>
          <w:rFonts w:ascii="Arial" w:hAnsi="Arial" w:cs="Arial"/>
          <w:sz w:val="24"/>
          <w:szCs w:val="24"/>
        </w:rPr>
        <w:t>• Estruturar a persistência de dados em um banco relacional gerenciado via Supabase, aplicando regras de dicionário de dados que garantam a consistência das informações injetadas;</w:t>
      </w:r>
    </w:p>
    <w:p w14:paraId="29BCEECE" w14:textId="269DD8A8" w:rsidR="00135A48" w:rsidRDefault="00E04419">
      <w:pPr>
        <w:ind w:left="709"/>
        <w:rPr>
          <w:rFonts w:ascii="Arial" w:hAnsi="Arial" w:cs="Arial"/>
          <w:szCs w:val="24"/>
        </w:rPr>
      </w:pPr>
      <w:r w:rsidRPr="00135A48">
        <w:rPr>
          <w:rFonts w:ascii="Arial" w:hAnsi="Arial" w:cs="Arial"/>
          <w:sz w:val="24"/>
          <w:szCs w:val="24"/>
        </w:rPr>
        <w:t>• Criar mecanismos locais de filtragem multicritério e uma máquina de transição de estados capaz de refletir visualmente o progresso das tratativas das demandas.</w:t>
      </w:r>
    </w:p>
    <w:p w14:paraId="108D7A4E" w14:textId="77777777" w:rsidR="00135A48" w:rsidRDefault="00135A48">
      <w:pPr>
        <w:rPr>
          <w:rFonts w:ascii="Arial" w:hAnsi="Arial" w:cs="Arial"/>
          <w:szCs w:val="24"/>
        </w:rPr>
      </w:pPr>
      <w:r>
        <w:rPr>
          <w:rFonts w:ascii="Arial" w:hAnsi="Arial" w:cs="Arial"/>
          <w:szCs w:val="24"/>
        </w:rPr>
        <w:br w:type="page"/>
      </w:r>
    </w:p>
    <w:p w14:paraId="0E4C77D5" w14:textId="77777777" w:rsidR="004732FD" w:rsidRPr="00135A48" w:rsidRDefault="004732FD">
      <w:pPr>
        <w:ind w:left="709"/>
        <w:rPr>
          <w:rFonts w:ascii="Arial" w:hAnsi="Arial" w:cs="Arial"/>
          <w:sz w:val="24"/>
          <w:szCs w:val="24"/>
        </w:rPr>
      </w:pPr>
    </w:p>
    <w:p w14:paraId="50222469" w14:textId="77777777" w:rsidR="004732FD" w:rsidRPr="00135A48" w:rsidRDefault="00E04419" w:rsidP="00D043EA">
      <w:pPr>
        <w:pStyle w:val="Ttulo1"/>
      </w:pPr>
      <w:bookmarkStart w:id="4" w:name="_Toc234237434"/>
      <w:r w:rsidRPr="00135A48">
        <w:t>3. JUSTIFICATIVA</w:t>
      </w:r>
      <w:bookmarkEnd w:id="4"/>
    </w:p>
    <w:p w14:paraId="48DBA63D" w14:textId="33CE46AC"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 xml:space="preserve">A ausência de ferramentas centralizadas para o reporte </w:t>
      </w:r>
      <w:r w:rsidR="00960201">
        <w:rPr>
          <w:rFonts w:ascii="Arial" w:hAnsi="Arial" w:cs="Arial"/>
          <w:szCs w:val="24"/>
        </w:rPr>
        <w:t>erros que agravam em</w:t>
      </w:r>
      <w:r w:rsidRPr="00135A48">
        <w:rPr>
          <w:rFonts w:ascii="Arial" w:hAnsi="Arial" w:cs="Arial"/>
          <w:sz w:val="24"/>
          <w:szCs w:val="24"/>
        </w:rPr>
        <w:t xml:space="preserve">  distanciamento prejudicial entre o corpo administrativo e os usuários afetados. Problemas críticos em setores de segurança ou na qualidade de refeições coletivas exigem fluxos ágeis de resposta. A relevância prática do Sistema PAREX justifica-se pela entrega de um ecossistema digital intuitivo que dispensa treinamento exaustivo para os operadores e que confere rastreabilidade ponta a ponta para cada manifestação registrada.</w:t>
      </w:r>
    </w:p>
    <w:p w14:paraId="2D8540B0" w14:textId="70ACD196" w:rsidR="00135A48" w:rsidRDefault="00E04419">
      <w:pPr>
        <w:spacing w:after="120" w:line="360" w:lineRule="auto"/>
        <w:ind w:firstLine="709"/>
        <w:jc w:val="both"/>
        <w:rPr>
          <w:rFonts w:ascii="Arial" w:hAnsi="Arial" w:cs="Arial"/>
          <w:szCs w:val="24"/>
        </w:rPr>
      </w:pPr>
      <w:r w:rsidRPr="00135A48">
        <w:rPr>
          <w:rFonts w:ascii="Arial" w:hAnsi="Arial" w:cs="Arial"/>
          <w:sz w:val="24"/>
          <w:szCs w:val="24"/>
        </w:rPr>
        <w:t>Sob a ótica acadêmica e técnica, o desenvolvimento deste projeto justifica-se pelo aprofundamento prático nos conceitos de desenvolvimento ágil de software e arquiteturas web orientadas a eventos. A escolha de não utilizar frameworks pesados (como React ou Angular) no frontend e abdicar de servidores intermediários monolíticos em Java permitiu focar estritamente no poder do JavaScript nativo e na otimização de APIs na nuvem, demonstrando como soluções elegantes e enxutas reduzem a barreira de entrada para o lançamento de MVPs funcionais no mercado de tecnologia.</w:t>
      </w:r>
    </w:p>
    <w:p w14:paraId="30F14A40" w14:textId="77777777" w:rsidR="00135A48" w:rsidRDefault="00135A48">
      <w:pPr>
        <w:rPr>
          <w:rFonts w:ascii="Arial" w:hAnsi="Arial" w:cs="Arial"/>
          <w:szCs w:val="24"/>
        </w:rPr>
      </w:pPr>
      <w:r>
        <w:rPr>
          <w:rFonts w:ascii="Arial" w:hAnsi="Arial" w:cs="Arial"/>
          <w:szCs w:val="24"/>
        </w:rPr>
        <w:br w:type="page"/>
      </w:r>
    </w:p>
    <w:p w14:paraId="083191A3" w14:textId="77777777" w:rsidR="004732FD" w:rsidRPr="00135A48" w:rsidRDefault="004732FD">
      <w:pPr>
        <w:spacing w:after="120" w:line="360" w:lineRule="auto"/>
        <w:ind w:firstLine="709"/>
        <w:jc w:val="both"/>
        <w:rPr>
          <w:rFonts w:ascii="Arial" w:hAnsi="Arial" w:cs="Arial"/>
          <w:sz w:val="24"/>
          <w:szCs w:val="24"/>
        </w:rPr>
      </w:pPr>
    </w:p>
    <w:p w14:paraId="6C0F6133" w14:textId="77777777" w:rsidR="004732FD" w:rsidRPr="00135A48" w:rsidRDefault="00E04419" w:rsidP="00D043EA">
      <w:pPr>
        <w:pStyle w:val="Ttulo1"/>
      </w:pPr>
      <w:bookmarkStart w:id="5" w:name="_Toc234237435"/>
      <w:r w:rsidRPr="00135A48">
        <w:t>4. FUNDAMENTAÇÃO TEÓRICA</w:t>
      </w:r>
      <w:bookmarkEnd w:id="5"/>
    </w:p>
    <w:p w14:paraId="2510C363"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4.1 Sistemas de Informação e Gestão Estruturada</w:t>
      </w:r>
    </w:p>
    <w:p w14:paraId="0F246923" w14:textId="33BA3C50"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Sistemas de Informação (SI) são definidos como conjuntos de componentes inter-relacionados que coletam, processam, armazenam e distribuem informações para apoiar a tomada de decisões e o controle em uma organização</w:t>
      </w:r>
    </w:p>
    <w:p w14:paraId="02E211BA"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4.2 Desenvolvimento Web Moderno e Arquitetura Reactive Client-Side</w:t>
      </w:r>
    </w:p>
    <w:p w14:paraId="35CEADEA"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O desenvolvimento web moderno superou os modelos clássicos de renderização server-side (onde o servidor reconstrói toda a página a cada clique). Interfaces atuais apoiam-se na manipulação direta da árvore DOM através do JavaScript cliente. O uso de CSS Custom Properties (Variáveis CSS) permite que o layout reaja a eventos do usuário instantaneamente, alterando esquemas completos de cores em tempo de execução sem afetar a árvore estrutural do HTML.</w:t>
      </w:r>
    </w:p>
    <w:p w14:paraId="54F2BD54"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4.3 Persistência em Nuvem e Backend-as-a-Service (BaaS)</w:t>
      </w:r>
    </w:p>
    <w:p w14:paraId="7F562FC1"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A arquitetura Backend-as-a-Service (BaaS) representa uma evolução da computação em nuvem, abstraindo tarefas tradicionais de infraestrutura de rede, configuração de servidores, roteamento de APIs e políticas complexas de banco de dados. O Supabase fornece um ambiente PostgreSQL completo acessível diretamente via chamadas de cliente seguras. O protocolo REST nativo gerado pelo Supabase traduz as queries relacionais clássicas em requisições JSON de alta performance, garantindo transações ACID sem a necessidade de um servidor intermediário.</w:t>
      </w:r>
    </w:p>
    <w:p w14:paraId="28730310"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4.4 Engenharia de Software e o Modelo de Prototipação MVP</w:t>
      </w:r>
    </w:p>
    <w:p w14:paraId="5F4951B4"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A metodologia de Produto Mínimo Viável (MVP) preconiza a construção de uma versão simplificada de um novo produto, dotada apenas das funcionalidades estritamente necessárias para validar as hipóteses de negócio e operacionais. O PAREX enquadra-se perfeitamente nessa filosofia, consolidando uma esteira completa de manipulação de dados (CRUD) com foco na usabilidade e agilidade no desenvolvimento.</w:t>
      </w:r>
    </w:p>
    <w:p w14:paraId="1AD05EE1" w14:textId="77777777" w:rsidR="004732FD" w:rsidRPr="00135A48" w:rsidRDefault="00E04419" w:rsidP="00D043EA">
      <w:pPr>
        <w:pStyle w:val="Ttulo1"/>
      </w:pPr>
      <w:bookmarkStart w:id="6" w:name="_Toc234237436"/>
      <w:r w:rsidRPr="00135A48">
        <w:lastRenderedPageBreak/>
        <w:t>5. LEVANTAMENTO DE REQUISITOS DO SISTEMA</w:t>
      </w:r>
      <w:bookmarkEnd w:id="6"/>
    </w:p>
    <w:p w14:paraId="46D49436"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5.1 Requisitos Funcionais (RF)</w:t>
      </w:r>
    </w:p>
    <w:p w14:paraId="6446B77A" w14:textId="77777777" w:rsidR="004732FD" w:rsidRPr="00135A48" w:rsidRDefault="00E04419">
      <w:pPr>
        <w:ind w:left="709"/>
        <w:rPr>
          <w:rFonts w:ascii="Arial" w:hAnsi="Arial" w:cs="Arial"/>
          <w:sz w:val="24"/>
          <w:szCs w:val="24"/>
        </w:rPr>
      </w:pPr>
      <w:r w:rsidRPr="00135A48">
        <w:rPr>
          <w:rFonts w:ascii="Arial" w:hAnsi="Arial" w:cs="Arial"/>
          <w:sz w:val="24"/>
          <w:szCs w:val="24"/>
        </w:rPr>
        <w:t>• RF-001: O sistema deve carregar automaticamente todas as demandas cadastradas no Supabase ao iniciar a tela do painel.</w:t>
      </w:r>
    </w:p>
    <w:p w14:paraId="07F9B7B0" w14:textId="77777777" w:rsidR="004732FD" w:rsidRPr="00135A48" w:rsidRDefault="00E04419">
      <w:pPr>
        <w:ind w:left="709"/>
        <w:rPr>
          <w:rFonts w:ascii="Arial" w:hAnsi="Arial" w:cs="Arial"/>
          <w:sz w:val="24"/>
          <w:szCs w:val="24"/>
        </w:rPr>
      </w:pPr>
      <w:r w:rsidRPr="00135A48">
        <w:rPr>
          <w:rFonts w:ascii="Arial" w:hAnsi="Arial" w:cs="Arial"/>
          <w:sz w:val="24"/>
          <w:szCs w:val="24"/>
        </w:rPr>
        <w:t>• RF-002: O sistema deve exibir as demandas em formato de tabela contendo colunas para ID (com máscara de 3 dígitos), Categoria por extenso, Nome do usuário (ou 'Anônimo'), Data formatada localmente, Status e Bloco de Ações.</w:t>
      </w:r>
    </w:p>
    <w:p w14:paraId="120891CA" w14:textId="77777777" w:rsidR="004732FD" w:rsidRPr="00135A48" w:rsidRDefault="00E04419">
      <w:pPr>
        <w:ind w:left="709"/>
        <w:rPr>
          <w:rFonts w:ascii="Arial" w:hAnsi="Arial" w:cs="Arial"/>
          <w:sz w:val="24"/>
          <w:szCs w:val="24"/>
        </w:rPr>
      </w:pPr>
      <w:r w:rsidRPr="00135A48">
        <w:rPr>
          <w:rFonts w:ascii="Arial" w:hAnsi="Arial" w:cs="Arial"/>
          <w:sz w:val="24"/>
          <w:szCs w:val="24"/>
        </w:rPr>
        <w:t>• RF-003: O sistema deve permitir a visualização detalhada da descrição textual da demanda em um painel inferior destacado ao clicar no botão de descrição correspondente.</w:t>
      </w:r>
    </w:p>
    <w:p w14:paraId="6DCDA45C" w14:textId="77777777" w:rsidR="004732FD" w:rsidRPr="00135A48" w:rsidRDefault="00E04419">
      <w:pPr>
        <w:ind w:left="709"/>
        <w:rPr>
          <w:rFonts w:ascii="Arial" w:hAnsi="Arial" w:cs="Arial"/>
          <w:sz w:val="24"/>
          <w:szCs w:val="24"/>
        </w:rPr>
      </w:pPr>
      <w:r w:rsidRPr="00135A48">
        <w:rPr>
          <w:rFonts w:ascii="Arial" w:hAnsi="Arial" w:cs="Arial"/>
          <w:sz w:val="24"/>
          <w:szCs w:val="24"/>
        </w:rPr>
        <w:t>• RF-004: O sistema deve viabilizar a alteração sequencial e circular de status (Pendente -&gt; Em tratativa -&gt; Resolvido) diretamente na tabela, atualizando o banco remotamente.</w:t>
      </w:r>
    </w:p>
    <w:p w14:paraId="05273D2F" w14:textId="77777777" w:rsidR="004732FD" w:rsidRPr="00135A48" w:rsidRDefault="00E04419">
      <w:pPr>
        <w:ind w:left="709"/>
        <w:rPr>
          <w:rFonts w:ascii="Arial" w:hAnsi="Arial" w:cs="Arial"/>
          <w:sz w:val="24"/>
          <w:szCs w:val="24"/>
        </w:rPr>
      </w:pPr>
      <w:r w:rsidRPr="00135A48">
        <w:rPr>
          <w:rFonts w:ascii="Arial" w:hAnsi="Arial" w:cs="Arial"/>
          <w:sz w:val="24"/>
          <w:szCs w:val="24"/>
        </w:rPr>
        <w:t>• RF-005: O sistema deve permitir a deleção lógica/física de uma demanda mediante confirmação explícita em tela.</w:t>
      </w:r>
    </w:p>
    <w:p w14:paraId="4D62ECF2" w14:textId="77777777" w:rsidR="004732FD" w:rsidRPr="00135A48" w:rsidRDefault="00E04419">
      <w:pPr>
        <w:ind w:left="709"/>
        <w:rPr>
          <w:rFonts w:ascii="Arial" w:hAnsi="Arial" w:cs="Arial"/>
          <w:sz w:val="24"/>
          <w:szCs w:val="24"/>
        </w:rPr>
      </w:pPr>
      <w:r w:rsidRPr="00135A48">
        <w:rPr>
          <w:rFonts w:ascii="Arial" w:hAnsi="Arial" w:cs="Arial"/>
          <w:sz w:val="24"/>
          <w:szCs w:val="24"/>
        </w:rPr>
        <w:t>• RF-006: O sistema deve disponibilizar um painel de filtros expansível que permita a filtragem combinada por categoria e status sem recarregar a página.</w:t>
      </w:r>
    </w:p>
    <w:p w14:paraId="6728D495" w14:textId="77777777" w:rsidR="004732FD" w:rsidRPr="00135A48" w:rsidRDefault="00E04419">
      <w:pPr>
        <w:ind w:left="709"/>
        <w:rPr>
          <w:rFonts w:ascii="Arial" w:hAnsi="Arial" w:cs="Arial"/>
          <w:sz w:val="24"/>
          <w:szCs w:val="24"/>
        </w:rPr>
      </w:pPr>
      <w:r w:rsidRPr="00135A48">
        <w:rPr>
          <w:rFonts w:ascii="Arial" w:hAnsi="Arial" w:cs="Arial"/>
          <w:sz w:val="24"/>
          <w:szCs w:val="24"/>
        </w:rPr>
        <w:t>• RF-007: O sistema deve possibilitar a alternância entre Modo Claro e Modo Escuro mantendo a persistência de estilos em tela.</w:t>
      </w:r>
    </w:p>
    <w:p w14:paraId="24703BB6"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5.2 Requisitos Não Funcionais (RNF)</w:t>
      </w:r>
    </w:p>
    <w:p w14:paraId="00AF77F5" w14:textId="77777777" w:rsidR="004732FD" w:rsidRPr="00135A48" w:rsidRDefault="00E04419">
      <w:pPr>
        <w:ind w:left="709"/>
        <w:rPr>
          <w:rFonts w:ascii="Arial" w:hAnsi="Arial" w:cs="Arial"/>
          <w:sz w:val="24"/>
          <w:szCs w:val="24"/>
        </w:rPr>
      </w:pPr>
      <w:r w:rsidRPr="00135A48">
        <w:rPr>
          <w:rFonts w:ascii="Arial" w:hAnsi="Arial" w:cs="Arial"/>
          <w:sz w:val="24"/>
          <w:szCs w:val="24"/>
        </w:rPr>
        <w:t>• RNF-001 (Desempenho): A filtragem local na tela deve ser instantânea (tempo inferior a 100ms), operando sobre as linhas já renderizadas do DOM.</w:t>
      </w:r>
    </w:p>
    <w:p w14:paraId="6699A660" w14:textId="77777777" w:rsidR="004732FD" w:rsidRPr="00135A48" w:rsidRDefault="00E04419">
      <w:pPr>
        <w:ind w:left="709"/>
        <w:rPr>
          <w:rFonts w:ascii="Arial" w:hAnsi="Arial" w:cs="Arial"/>
          <w:sz w:val="24"/>
          <w:szCs w:val="24"/>
        </w:rPr>
      </w:pPr>
      <w:r w:rsidRPr="00135A48">
        <w:rPr>
          <w:rFonts w:ascii="Arial" w:hAnsi="Arial" w:cs="Arial"/>
          <w:sz w:val="24"/>
          <w:szCs w:val="24"/>
        </w:rPr>
        <w:t>• RNF-002 (Acessibilidade e Usabilidade): O sistema deve utilizar fontes de alta legibilidade (Arial/Helvetica) e prover feedback de cores nítidos para os diferentes níveis de status.</w:t>
      </w:r>
    </w:p>
    <w:p w14:paraId="2F90AFCE" w14:textId="77777777" w:rsidR="004732FD" w:rsidRPr="00135A48" w:rsidRDefault="00E04419">
      <w:pPr>
        <w:ind w:left="709"/>
        <w:rPr>
          <w:rFonts w:ascii="Arial" w:hAnsi="Arial" w:cs="Arial"/>
          <w:sz w:val="24"/>
          <w:szCs w:val="24"/>
        </w:rPr>
      </w:pPr>
      <w:r w:rsidRPr="00135A48">
        <w:rPr>
          <w:rFonts w:ascii="Arial" w:hAnsi="Arial" w:cs="Arial"/>
          <w:sz w:val="24"/>
          <w:szCs w:val="24"/>
        </w:rPr>
        <w:t>• RNF-003 (Disponibilidade e Escalabilidade): A persistência de dados em nuvem deve garantir disponibilidade de 99.9% através da infraestrutura descentralizada do Supabase.</w:t>
      </w:r>
    </w:p>
    <w:p w14:paraId="5CB54B99" w14:textId="0F109569" w:rsidR="00135A48" w:rsidRDefault="00E04419">
      <w:pPr>
        <w:ind w:left="709"/>
        <w:rPr>
          <w:rFonts w:ascii="Arial" w:hAnsi="Arial" w:cs="Arial"/>
          <w:szCs w:val="24"/>
        </w:rPr>
      </w:pPr>
      <w:r w:rsidRPr="00135A48">
        <w:rPr>
          <w:rFonts w:ascii="Arial" w:hAnsi="Arial" w:cs="Arial"/>
          <w:sz w:val="24"/>
          <w:szCs w:val="24"/>
        </w:rPr>
        <w:t>• RNF-004 (Portabilidade): A aplicação deve ser totalmente funcional em navegadores modernos compatíveis com ECMAScript 6+ (Chrome, Firefox, Edge, Safari).</w:t>
      </w:r>
    </w:p>
    <w:p w14:paraId="0A40A54E" w14:textId="77777777" w:rsidR="00135A48" w:rsidRDefault="00135A48">
      <w:pPr>
        <w:rPr>
          <w:rFonts w:ascii="Arial" w:hAnsi="Arial" w:cs="Arial"/>
          <w:szCs w:val="24"/>
        </w:rPr>
      </w:pPr>
      <w:r>
        <w:rPr>
          <w:rFonts w:ascii="Arial" w:hAnsi="Arial" w:cs="Arial"/>
          <w:szCs w:val="24"/>
        </w:rPr>
        <w:br w:type="page"/>
      </w:r>
    </w:p>
    <w:p w14:paraId="0003062D" w14:textId="77777777" w:rsidR="004732FD" w:rsidRPr="00135A48" w:rsidRDefault="004732FD">
      <w:pPr>
        <w:ind w:left="709"/>
        <w:rPr>
          <w:rFonts w:ascii="Arial" w:hAnsi="Arial" w:cs="Arial"/>
          <w:sz w:val="24"/>
          <w:szCs w:val="24"/>
        </w:rPr>
      </w:pPr>
    </w:p>
    <w:p w14:paraId="32221DA6" w14:textId="77777777" w:rsidR="004732FD" w:rsidRPr="00135A48" w:rsidRDefault="00E04419" w:rsidP="00D043EA">
      <w:pPr>
        <w:pStyle w:val="Ttulo1"/>
      </w:pPr>
      <w:bookmarkStart w:id="7" w:name="_Toc234237437"/>
      <w:r w:rsidRPr="00135A48">
        <w:t>6. MODELAGEM E ARQUITETURA DO SISTEMA</w:t>
      </w:r>
      <w:bookmarkEnd w:id="7"/>
    </w:p>
    <w:p w14:paraId="61D846D0"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6.1 Casos de Uso e Mecanismo de Fluxo</w:t>
      </w:r>
    </w:p>
    <w:p w14:paraId="41218DC7"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O ator principal do sistema é o Gestor/Administrador, o qual interage com a interface do Painel. O fluxo operacional segue a sequência: Início da Aplicação -&gt; Requisição Assíncrona de Dados -&gt; Renderização Dinâmica da Tabela -&gt; Escuta Ativa de Eventos (Filtros e Ações). Quando o Gestor interage com os botões de controle, o sistema dispara requisições específicas de atualização ou remoção para o Supabase e, em caso de sucesso, engatilha o recarregamento da tabela.</w:t>
      </w:r>
    </w:p>
    <w:p w14:paraId="3F48DA91"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6.2 Arquitetura do Projeto</w:t>
      </w:r>
    </w:p>
    <w:p w14:paraId="68F5CD42"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A arquitetura do projeto adota o modelo Client-BaaS de duas camadas (Two-Tier), eliminando o servidor de aplicação tradicional (Serverless Architecture). O cliente conecta-se de forma direta à API REST do Supabase por meio de chaves anonimizadas seguras. O tráfego de dados é efetuado puramente via objetos JSON sobre conexões HTTPS criptografadas.</w:t>
      </w:r>
    </w:p>
    <w:p w14:paraId="38D03BFD"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6.3 Estrutura do Banco de Dados</w:t>
      </w:r>
    </w:p>
    <w:p w14:paraId="279A18AD"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A tabela relacional 'demandas' possui a seguinte estrutura formal no PostgreSQL associado ao Supabase:</w:t>
      </w:r>
      <w:r w:rsidRPr="00135A48">
        <w:rPr>
          <w:rFonts w:ascii="Arial" w:hAnsi="Arial" w:cs="Arial"/>
          <w:sz w:val="24"/>
          <w:szCs w:val="24"/>
        </w:rPr>
        <w:br/>
        <w:t>- id (Chave Primária): bigint, gerado automaticamente por sequência;</w:t>
      </w:r>
      <w:r w:rsidRPr="00135A48">
        <w:rPr>
          <w:rFonts w:ascii="Arial" w:hAnsi="Arial" w:cs="Arial"/>
          <w:sz w:val="24"/>
          <w:szCs w:val="24"/>
        </w:rPr>
        <w:br/>
        <w:t>- categoria_id: integer, contendo restrição de valores (1, 2, 3 ou 4);</w:t>
      </w:r>
      <w:r w:rsidRPr="00135A48">
        <w:rPr>
          <w:rFonts w:ascii="Arial" w:hAnsi="Arial" w:cs="Arial"/>
          <w:sz w:val="24"/>
          <w:szCs w:val="24"/>
        </w:rPr>
        <w:br/>
        <w:t>- nome_usuario: text, permitindo valores nulos (default: Anonymous);</w:t>
      </w:r>
      <w:r w:rsidRPr="00135A48">
        <w:rPr>
          <w:rFonts w:ascii="Arial" w:hAnsi="Arial" w:cs="Arial"/>
          <w:sz w:val="24"/>
          <w:szCs w:val="24"/>
        </w:rPr>
        <w:br/>
        <w:t>- data_criacao: timestamp com fuso horário ou texto equivalente formatado ISO;</w:t>
      </w:r>
      <w:r w:rsidRPr="00135A48">
        <w:rPr>
          <w:rFonts w:ascii="Arial" w:hAnsi="Arial" w:cs="Arial"/>
          <w:sz w:val="24"/>
          <w:szCs w:val="24"/>
        </w:rPr>
        <w:br/>
        <w:t>- status: text, padrão 'Pendente';</w:t>
      </w:r>
      <w:r w:rsidRPr="00135A48">
        <w:rPr>
          <w:rFonts w:ascii="Arial" w:hAnsi="Arial" w:cs="Arial"/>
          <w:sz w:val="24"/>
          <w:szCs w:val="24"/>
        </w:rPr>
        <w:br/>
        <w:t>- texto_demanda: text, corpo detalhado da ocorrência.</w:t>
      </w:r>
    </w:p>
    <w:p w14:paraId="5DB16E6D"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6.4 Regras de Negócio</w:t>
      </w:r>
    </w:p>
    <w:p w14:paraId="7AE633AB" w14:textId="77777777" w:rsidR="004732FD" w:rsidRPr="00135A48" w:rsidRDefault="00E04419">
      <w:pPr>
        <w:ind w:left="709"/>
        <w:rPr>
          <w:rFonts w:ascii="Arial" w:hAnsi="Arial" w:cs="Arial"/>
          <w:sz w:val="24"/>
          <w:szCs w:val="24"/>
        </w:rPr>
      </w:pPr>
      <w:r w:rsidRPr="00135A48">
        <w:rPr>
          <w:rFonts w:ascii="Arial" w:hAnsi="Arial" w:cs="Arial"/>
          <w:sz w:val="24"/>
          <w:szCs w:val="24"/>
        </w:rPr>
        <w:t>• RN-001: Mapeamento de Categorias Estritas - O ID da categoria deve ser convertido em texto legível seguindo obrigatoriamente o dicionário fixo do sistema (1 para Áreas, 2 para Refeições, 3 para Repúblicas e 4 para Segurança).</w:t>
      </w:r>
    </w:p>
    <w:p w14:paraId="6C5932C9" w14:textId="77777777" w:rsidR="004732FD" w:rsidRPr="00135A48" w:rsidRDefault="00E04419">
      <w:pPr>
        <w:ind w:left="709"/>
        <w:rPr>
          <w:rFonts w:ascii="Arial" w:hAnsi="Arial" w:cs="Arial"/>
          <w:sz w:val="24"/>
          <w:szCs w:val="24"/>
        </w:rPr>
      </w:pPr>
      <w:r w:rsidRPr="00135A48">
        <w:rPr>
          <w:rFonts w:ascii="Arial" w:hAnsi="Arial" w:cs="Arial"/>
          <w:sz w:val="24"/>
          <w:szCs w:val="24"/>
        </w:rPr>
        <w:t xml:space="preserve">• RN-002: Máquina de Estados de Status - O avanço de status é estritamente linear. Um registro 'Pendente' assume o valor 'Em tratativa', e este, por sua </w:t>
      </w:r>
      <w:r w:rsidRPr="00135A48">
        <w:rPr>
          <w:rFonts w:ascii="Arial" w:hAnsi="Arial" w:cs="Arial"/>
          <w:sz w:val="24"/>
          <w:szCs w:val="24"/>
        </w:rPr>
        <w:lastRenderedPageBreak/>
        <w:t>vez, assume o valor 'Resolvido'. Registros resolvidos retornam ao estado 'Pendente' ao sofrerem novas interações.</w:t>
      </w:r>
    </w:p>
    <w:p w14:paraId="34FE390A" w14:textId="297F0F89" w:rsidR="00135A48" w:rsidRDefault="00E04419">
      <w:pPr>
        <w:ind w:left="709"/>
        <w:rPr>
          <w:rFonts w:ascii="Arial" w:hAnsi="Arial" w:cs="Arial"/>
          <w:szCs w:val="24"/>
        </w:rPr>
      </w:pPr>
      <w:r w:rsidRPr="00135A48">
        <w:rPr>
          <w:rFonts w:ascii="Arial" w:hAnsi="Arial" w:cs="Arial"/>
          <w:sz w:val="24"/>
          <w:szCs w:val="24"/>
        </w:rPr>
        <w:t>• RN-003: Anonimato Garantido - Caso o usuário que abriu a demanda decida não se identificar, o sistema deve exibir obrigatoriamente a string 'Anônimo' na listagem pública do painel de controle.</w:t>
      </w:r>
    </w:p>
    <w:p w14:paraId="0A83C8C6" w14:textId="77777777" w:rsidR="00135A48" w:rsidRDefault="00135A48">
      <w:pPr>
        <w:rPr>
          <w:rFonts w:ascii="Arial" w:hAnsi="Arial" w:cs="Arial"/>
          <w:szCs w:val="24"/>
        </w:rPr>
      </w:pPr>
      <w:r>
        <w:rPr>
          <w:rFonts w:ascii="Arial" w:hAnsi="Arial" w:cs="Arial"/>
          <w:szCs w:val="24"/>
        </w:rPr>
        <w:br w:type="page"/>
      </w:r>
    </w:p>
    <w:p w14:paraId="74E8FEAC" w14:textId="77777777" w:rsidR="004732FD" w:rsidRPr="00135A48" w:rsidRDefault="004732FD">
      <w:pPr>
        <w:ind w:left="709"/>
        <w:rPr>
          <w:rFonts w:ascii="Arial" w:hAnsi="Arial" w:cs="Arial"/>
          <w:sz w:val="24"/>
          <w:szCs w:val="24"/>
        </w:rPr>
      </w:pPr>
    </w:p>
    <w:p w14:paraId="17DEFD64" w14:textId="77777777" w:rsidR="004732FD" w:rsidRPr="00135A48" w:rsidRDefault="00E04419" w:rsidP="00D043EA">
      <w:pPr>
        <w:pStyle w:val="Ttulo1"/>
      </w:pPr>
      <w:bookmarkStart w:id="8" w:name="_Toc234237438"/>
      <w:r w:rsidRPr="00135A48">
        <w:t>7. DESENVOLVIMENTO E EXPLICAÇÃO DO CÓDIGO-FONTE</w:t>
      </w:r>
      <w:bookmarkEnd w:id="8"/>
    </w:p>
    <w:p w14:paraId="60ABA71D"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7.1 Interface do Usuário (HTML e CSS Dinâmico)</w:t>
      </w:r>
    </w:p>
    <w:p w14:paraId="3436EFCF"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A interface do PAREX foi desenvolvida priorizando a componentização por estilos CSS e manipulação de variáveis nativas. O arquivo CSS gerencia paletas de cores centralizadas no escopo ':root', permitindo a inversão completa de cores do painel através do seletor '[data-theme="dark"]'.</w:t>
      </w:r>
    </w:p>
    <w:p w14:paraId="3A9A9DBC" w14:textId="541B9791" w:rsidR="004732FD" w:rsidRDefault="00E04419">
      <w:pPr>
        <w:spacing w:before="120" w:after="120" w:line="240" w:lineRule="auto"/>
        <w:ind w:left="567"/>
        <w:rPr>
          <w:rFonts w:ascii="Arial" w:hAnsi="Arial" w:cs="Arial"/>
          <w:szCs w:val="24"/>
        </w:rPr>
      </w:pPr>
      <w:r w:rsidRPr="00135A48">
        <w:rPr>
          <w:rFonts w:ascii="Arial" w:hAnsi="Arial" w:cs="Arial"/>
          <w:sz w:val="24"/>
          <w:szCs w:val="24"/>
        </w:rPr>
        <w:t>:root {</w:t>
      </w:r>
      <w:r w:rsidRPr="00135A48">
        <w:rPr>
          <w:rFonts w:ascii="Arial" w:hAnsi="Arial" w:cs="Arial"/>
          <w:sz w:val="24"/>
          <w:szCs w:val="24"/>
        </w:rPr>
        <w:br/>
        <w:t xml:space="preserve">    --fundo-body: #d9d9d9;</w:t>
      </w:r>
      <w:r w:rsidRPr="00135A48">
        <w:rPr>
          <w:rFonts w:ascii="Arial" w:hAnsi="Arial" w:cs="Arial"/>
          <w:sz w:val="24"/>
          <w:szCs w:val="24"/>
        </w:rPr>
        <w:br/>
        <w:t xml:space="preserve">    --fundo-topo: #173d63;</w:t>
      </w:r>
      <w:r w:rsidRPr="00135A48">
        <w:rPr>
          <w:rFonts w:ascii="Arial" w:hAnsi="Arial" w:cs="Arial"/>
          <w:sz w:val="24"/>
          <w:szCs w:val="24"/>
        </w:rPr>
        <w:br/>
        <w:t xml:space="preserve">    --texto-topo: white;</w:t>
      </w:r>
      <w:r w:rsidRPr="00135A48">
        <w:rPr>
          <w:rFonts w:ascii="Arial" w:hAnsi="Arial" w:cs="Arial"/>
          <w:sz w:val="24"/>
          <w:szCs w:val="24"/>
        </w:rPr>
        <w:br/>
        <w:t xml:space="preserve">    --fundo-tabela: white;</w:t>
      </w:r>
      <w:r w:rsidRPr="00135A48">
        <w:rPr>
          <w:rFonts w:ascii="Arial" w:hAnsi="Arial" w:cs="Arial"/>
          <w:sz w:val="24"/>
          <w:szCs w:val="24"/>
        </w:rPr>
        <w:br/>
        <w:t>}</w:t>
      </w:r>
      <w:r w:rsidRPr="00135A48">
        <w:rPr>
          <w:rFonts w:ascii="Arial" w:hAnsi="Arial" w:cs="Arial"/>
          <w:sz w:val="24"/>
          <w:szCs w:val="24"/>
        </w:rPr>
        <w:br/>
        <w:t>[data-theme="dark"] {</w:t>
      </w:r>
      <w:r w:rsidRPr="00135A48">
        <w:rPr>
          <w:rFonts w:ascii="Arial" w:hAnsi="Arial" w:cs="Arial"/>
          <w:sz w:val="24"/>
          <w:szCs w:val="24"/>
        </w:rPr>
        <w:br/>
        <w:t xml:space="preserve">    --fundo-body: #0f172a;</w:t>
      </w:r>
      <w:r w:rsidRPr="00135A48">
        <w:rPr>
          <w:rFonts w:ascii="Arial" w:hAnsi="Arial" w:cs="Arial"/>
          <w:sz w:val="24"/>
          <w:szCs w:val="24"/>
        </w:rPr>
        <w:br/>
        <w:t xml:space="preserve">    --fundo-topo: #020617;</w:t>
      </w:r>
      <w:r w:rsidRPr="00135A48">
        <w:rPr>
          <w:rFonts w:ascii="Arial" w:hAnsi="Arial" w:cs="Arial"/>
          <w:sz w:val="24"/>
          <w:szCs w:val="24"/>
        </w:rPr>
        <w:br/>
        <w:t xml:space="preserve">    --fundo-tabela: #1e293b;</w:t>
      </w:r>
      <w:r w:rsidRPr="00135A48">
        <w:rPr>
          <w:rFonts w:ascii="Arial" w:hAnsi="Arial" w:cs="Arial"/>
          <w:sz w:val="24"/>
          <w:szCs w:val="24"/>
        </w:rPr>
        <w:br/>
        <w:t>}</w:t>
      </w:r>
    </w:p>
    <w:p w14:paraId="41927522" w14:textId="2AA482ED" w:rsidR="00135A48" w:rsidRDefault="00135A48">
      <w:pPr>
        <w:spacing w:before="120" w:after="120" w:line="240" w:lineRule="auto"/>
        <w:ind w:left="567"/>
        <w:rPr>
          <w:rFonts w:ascii="Arial" w:hAnsi="Arial" w:cs="Arial"/>
          <w:szCs w:val="24"/>
        </w:rPr>
      </w:pPr>
    </w:p>
    <w:p w14:paraId="043F9551" w14:textId="4FF86770" w:rsidR="00135A48" w:rsidRPr="00135A48" w:rsidRDefault="00135A48">
      <w:pPr>
        <w:spacing w:before="120" w:after="120" w:line="240" w:lineRule="auto"/>
        <w:ind w:left="567"/>
        <w:rPr>
          <w:rFonts w:ascii="Arial" w:hAnsi="Arial" w:cs="Arial"/>
          <w:sz w:val="24"/>
          <w:szCs w:val="24"/>
        </w:rPr>
      </w:pPr>
      <w:r w:rsidRPr="00135A48">
        <w:rPr>
          <w:rFonts w:ascii="Arial" w:hAnsi="Arial" w:cs="Arial"/>
          <w:noProof/>
          <w:szCs w:val="24"/>
          <w:lang w:val="pt-BR" w:eastAsia="pt-BR"/>
        </w:rPr>
        <w:drawing>
          <wp:inline distT="0" distB="0" distL="0" distR="0" wp14:anchorId="07A5103A" wp14:editId="5183F432">
            <wp:extent cx="5760085" cy="4095115"/>
            <wp:effectExtent l="0" t="0" r="0"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4095115"/>
                    </a:xfrm>
                    <a:prstGeom prst="rect">
                      <a:avLst/>
                    </a:prstGeom>
                  </pic:spPr>
                </pic:pic>
              </a:graphicData>
            </a:graphic>
          </wp:inline>
        </w:drawing>
      </w:r>
    </w:p>
    <w:p w14:paraId="58A1FE5A"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lastRenderedPageBreak/>
        <w:t>A estrutura HTML utiliza elementos estruturais limpos e carrega a biblioteca oficial do Supabase via Content Delivery Network (CDN), o que agiliza a instanciação do cliente de banco de dados diretamente no escopo global da janela do navegador (window.supabase).</w:t>
      </w:r>
    </w:p>
    <w:p w14:paraId="59A7A05B"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7.2 Camada Conectora e Persistência Assíncrona (JavaScript/Supabase)</w:t>
      </w:r>
    </w:p>
    <w:p w14:paraId="0EBF9ED9"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O arquivo de script estabelece a conexão imediata com o serviço em nuvem utilizando chaves de publicação públicas e implementa o carregamento de dados encapsulado em rotinas estruturadas com a sintaxe moderna async/await, capturando exceções e preenchendo as tags dinamicamente via Template Literals.</w:t>
      </w:r>
    </w:p>
    <w:p w14:paraId="6FFD0FFD" w14:textId="0EDCF6CA" w:rsidR="00135A48" w:rsidRDefault="00E04419" w:rsidP="00135A48">
      <w:pPr>
        <w:spacing w:before="120" w:after="120" w:line="240" w:lineRule="auto"/>
        <w:ind w:left="567"/>
        <w:rPr>
          <w:rFonts w:ascii="Arial" w:hAnsi="Arial" w:cs="Arial"/>
          <w:szCs w:val="24"/>
        </w:rPr>
      </w:pPr>
      <w:r w:rsidRPr="00135A48">
        <w:rPr>
          <w:rFonts w:ascii="Arial" w:hAnsi="Arial" w:cs="Arial"/>
          <w:sz w:val="24"/>
          <w:szCs w:val="24"/>
        </w:rPr>
        <w:t>const SUPABASE_URL = 'https://qmpsvxtnqrzbgiskbrut.supabase.co';</w:t>
      </w:r>
      <w:r w:rsidRPr="00135A48">
        <w:rPr>
          <w:rFonts w:ascii="Arial" w:hAnsi="Arial" w:cs="Arial"/>
          <w:sz w:val="24"/>
          <w:szCs w:val="24"/>
        </w:rPr>
        <w:br/>
        <w:t>const SUPABASE_ANON_KEY = 'sb_publishable_awciFXKFYcPV00RMDmKQFg_V4WWkZWM';</w:t>
      </w:r>
      <w:r w:rsidRPr="00135A48">
        <w:rPr>
          <w:rFonts w:ascii="Arial" w:hAnsi="Arial" w:cs="Arial"/>
          <w:sz w:val="24"/>
          <w:szCs w:val="24"/>
        </w:rPr>
        <w:br/>
        <w:t>const supabaseClient = window.supabase.createClient(SUPABASE_URL, SUPABASE_ANON_KEY);</w:t>
      </w:r>
      <w:r w:rsidRPr="00135A48">
        <w:rPr>
          <w:rFonts w:ascii="Arial" w:hAnsi="Arial" w:cs="Arial"/>
          <w:sz w:val="24"/>
          <w:szCs w:val="24"/>
        </w:rPr>
        <w:br/>
      </w:r>
      <w:r w:rsidRPr="00135A48">
        <w:rPr>
          <w:rFonts w:ascii="Arial" w:hAnsi="Arial" w:cs="Arial"/>
          <w:sz w:val="24"/>
          <w:szCs w:val="24"/>
        </w:rPr>
        <w:br/>
        <w:t>async function carregarDemandas() {</w:t>
      </w:r>
      <w:r w:rsidRPr="00135A48">
        <w:rPr>
          <w:rFonts w:ascii="Arial" w:hAnsi="Arial" w:cs="Arial"/>
          <w:sz w:val="24"/>
          <w:szCs w:val="24"/>
        </w:rPr>
        <w:br/>
        <w:t xml:space="preserve">    const { data: demandas, error } = await supabaseClient</w:t>
      </w:r>
      <w:r w:rsidRPr="00135A48">
        <w:rPr>
          <w:rFonts w:ascii="Arial" w:hAnsi="Arial" w:cs="Arial"/>
          <w:sz w:val="24"/>
          <w:szCs w:val="24"/>
        </w:rPr>
        <w:br/>
        <w:t xml:space="preserve">        .from('demandas')</w:t>
      </w:r>
      <w:r w:rsidRPr="00135A48">
        <w:rPr>
          <w:rFonts w:ascii="Arial" w:hAnsi="Arial" w:cs="Arial"/>
          <w:sz w:val="24"/>
          <w:szCs w:val="24"/>
        </w:rPr>
        <w:br/>
        <w:t xml:space="preserve">        .select('*')</w:t>
      </w:r>
      <w:r w:rsidRPr="00135A48">
        <w:rPr>
          <w:rFonts w:ascii="Arial" w:hAnsi="Arial" w:cs="Arial"/>
          <w:sz w:val="24"/>
          <w:szCs w:val="24"/>
        </w:rPr>
        <w:br/>
        <w:t xml:space="preserve">        .order('id', { ascending: true });</w:t>
      </w:r>
    </w:p>
    <w:p w14:paraId="7A417F0C" w14:textId="511CBEFB" w:rsidR="00135A48" w:rsidRPr="00135A48" w:rsidRDefault="00135A48">
      <w:pPr>
        <w:spacing w:before="120" w:after="120" w:line="240" w:lineRule="auto"/>
        <w:ind w:left="567"/>
        <w:rPr>
          <w:rFonts w:ascii="Arial" w:hAnsi="Arial" w:cs="Arial"/>
          <w:sz w:val="24"/>
          <w:szCs w:val="24"/>
        </w:rPr>
      </w:pPr>
      <w:r w:rsidRPr="00135A48">
        <w:rPr>
          <w:rFonts w:ascii="Arial" w:hAnsi="Arial" w:cs="Arial"/>
          <w:noProof/>
          <w:szCs w:val="24"/>
          <w:lang w:val="pt-BR" w:eastAsia="pt-BR"/>
        </w:rPr>
        <w:drawing>
          <wp:inline distT="0" distB="0" distL="0" distR="0" wp14:anchorId="56D77F7F" wp14:editId="480A8DC6">
            <wp:extent cx="5760085" cy="406463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4064635"/>
                    </a:xfrm>
                    <a:prstGeom prst="rect">
                      <a:avLst/>
                    </a:prstGeom>
                  </pic:spPr>
                </pic:pic>
              </a:graphicData>
            </a:graphic>
          </wp:inline>
        </w:drawing>
      </w:r>
    </w:p>
    <w:p w14:paraId="21DD4C9F"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lastRenderedPageBreak/>
        <w:t>Um ponto de destaque na engenharia do código é a higienização de strings contra quebras ou ataques elementares de injeção de tags no DOM. Ao construir as linhas da tabela, o script substitui aspas duplas e simples por códigos de escape HTML equivalentes antes de injetá-los no atributo 'data-texto' do botão de descrição, prevenindo falhas de interpretação do navegador.</w:t>
      </w:r>
    </w:p>
    <w:p w14:paraId="083C4CA3" w14:textId="4DF46984" w:rsidR="00135A48" w:rsidRDefault="00135A48">
      <w:pPr>
        <w:rPr>
          <w:rFonts w:ascii="Arial" w:hAnsi="Arial" w:cs="Arial"/>
          <w:szCs w:val="24"/>
        </w:rPr>
      </w:pPr>
      <w:r>
        <w:rPr>
          <w:rFonts w:ascii="Arial" w:hAnsi="Arial" w:cs="Arial"/>
          <w:szCs w:val="24"/>
        </w:rPr>
        <w:br w:type="page"/>
      </w:r>
    </w:p>
    <w:p w14:paraId="3480C765" w14:textId="77777777" w:rsidR="004732FD" w:rsidRPr="00135A48" w:rsidRDefault="004732FD">
      <w:pPr>
        <w:spacing w:before="120" w:after="120" w:line="240" w:lineRule="auto"/>
        <w:ind w:left="567"/>
        <w:rPr>
          <w:rFonts w:ascii="Arial" w:hAnsi="Arial" w:cs="Arial"/>
          <w:sz w:val="24"/>
          <w:szCs w:val="24"/>
        </w:rPr>
      </w:pPr>
    </w:p>
    <w:p w14:paraId="0EF9D012" w14:textId="77777777" w:rsidR="004732FD" w:rsidRPr="00135A48" w:rsidRDefault="00E04419" w:rsidP="00D043EA">
      <w:pPr>
        <w:pStyle w:val="Ttulo1"/>
      </w:pPr>
      <w:bookmarkStart w:id="9" w:name="_Toc234237439"/>
      <w:r w:rsidRPr="00135A48">
        <w:t>8. TESTES, LIMITAÇÕES E TRABALHOS FUTUROS</w:t>
      </w:r>
      <w:bookmarkEnd w:id="9"/>
    </w:p>
    <w:p w14:paraId="20AFE981"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8.1 Testes Realizados</w:t>
      </w:r>
    </w:p>
    <w:p w14:paraId="179DBEBA"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Foram executados testes de caixa preta funcionais cobrindo todos os fluxos da aplicação. Validou-se o comportamento do carregamento inicial com dados populados diretamente no console do Supabase, o tempo de resposta da filtragem local em tela (comprovadamente instantâneo devido à execução na memória do cliente) e a integridade da máquina de estados ao ciclar repetidamente o status de demandas de teste.</w:t>
      </w:r>
    </w:p>
    <w:p w14:paraId="19AA9647"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8.2 Limitações do MVP</w:t>
      </w:r>
    </w:p>
    <w:p w14:paraId="4053D7D1"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Por se tratar de um Produto Mínimo Viável focado em agilidade e validação de interface, as chaves de acesso ao banco de dados encontram-se expostas explicitamente no código cliente. Embora o Supabase encoraje o uso da chave 'anon' pública combinado com políticas RLS no banco de dados, a ausência de uma camada robusta de autenticação de usuários administradores (com login e senhas individuais criptografadas no frontend) limita o uso do painel em ambientes corporativos abertos de alta sensibilidade.</w:t>
      </w:r>
    </w:p>
    <w:p w14:paraId="6B8B4557" w14:textId="77777777" w:rsidR="004732FD" w:rsidRPr="00135A48" w:rsidRDefault="00E04419">
      <w:pPr>
        <w:spacing w:before="240" w:after="120" w:line="360" w:lineRule="auto"/>
        <w:rPr>
          <w:rFonts w:ascii="Arial" w:hAnsi="Arial" w:cs="Arial"/>
          <w:sz w:val="24"/>
          <w:szCs w:val="24"/>
        </w:rPr>
      </w:pPr>
      <w:r w:rsidRPr="00135A48">
        <w:rPr>
          <w:rFonts w:ascii="Arial" w:hAnsi="Arial" w:cs="Arial"/>
          <w:b/>
          <w:sz w:val="24"/>
          <w:szCs w:val="24"/>
        </w:rPr>
        <w:t>8.3 Trabalhos Futuros</w:t>
      </w:r>
    </w:p>
    <w:p w14:paraId="58F00155" w14:textId="6250DFB8" w:rsidR="00135A48" w:rsidRDefault="00E04419">
      <w:pPr>
        <w:spacing w:after="120" w:line="360" w:lineRule="auto"/>
        <w:ind w:firstLine="709"/>
        <w:jc w:val="both"/>
        <w:rPr>
          <w:rFonts w:ascii="Arial" w:hAnsi="Arial" w:cs="Arial"/>
          <w:szCs w:val="24"/>
        </w:rPr>
      </w:pPr>
      <w:r w:rsidRPr="00135A48">
        <w:rPr>
          <w:rFonts w:ascii="Arial" w:hAnsi="Arial" w:cs="Arial"/>
          <w:sz w:val="24"/>
          <w:szCs w:val="24"/>
        </w:rPr>
        <w:t>Para a evolução do ecossistema PAREX, recomenda-se: 1) Integração do módulo 'Supabase Auth' para restringir o acesso ao painel de gestão apenas a gestores autenticados; 2) Ativação de listeners em tempo real (Supabase Realtime) via websockets, eliminando a necessidade de recarregar as demandas sob chamadas de mutação; 3) Geração de relatórios analíticos automatizados exportáveis em formatos CSV ou PDF diretamente da interface de controle.</w:t>
      </w:r>
    </w:p>
    <w:p w14:paraId="53A38962" w14:textId="77777777" w:rsidR="00135A48" w:rsidRDefault="00135A48">
      <w:pPr>
        <w:rPr>
          <w:rFonts w:ascii="Arial" w:hAnsi="Arial" w:cs="Arial"/>
          <w:szCs w:val="24"/>
        </w:rPr>
      </w:pPr>
      <w:r>
        <w:rPr>
          <w:rFonts w:ascii="Arial" w:hAnsi="Arial" w:cs="Arial"/>
          <w:szCs w:val="24"/>
        </w:rPr>
        <w:br w:type="page"/>
      </w:r>
    </w:p>
    <w:p w14:paraId="20FB4348" w14:textId="77777777" w:rsidR="004732FD" w:rsidRPr="00135A48" w:rsidRDefault="004732FD">
      <w:pPr>
        <w:spacing w:after="120" w:line="360" w:lineRule="auto"/>
        <w:ind w:firstLine="709"/>
        <w:jc w:val="both"/>
        <w:rPr>
          <w:rFonts w:ascii="Arial" w:hAnsi="Arial" w:cs="Arial"/>
          <w:sz w:val="24"/>
          <w:szCs w:val="24"/>
        </w:rPr>
      </w:pPr>
    </w:p>
    <w:p w14:paraId="0A6FF4EC" w14:textId="77777777" w:rsidR="004732FD" w:rsidRPr="00135A48" w:rsidRDefault="00E04419" w:rsidP="00D043EA">
      <w:pPr>
        <w:pStyle w:val="Ttulo1"/>
      </w:pPr>
      <w:bookmarkStart w:id="10" w:name="_Toc234237440"/>
      <w:r w:rsidRPr="00135A48">
        <w:t>9. CONCLUSÃO</w:t>
      </w:r>
      <w:bookmarkEnd w:id="10"/>
    </w:p>
    <w:p w14:paraId="0413A973"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O desenvolvimento do Sistema PAREX (Fale Fácil) atingiu integralmente os objetivos propostos, demonstrando a viabilidade técnica e operacional de painéis de gestão serverless construídos com tecnologias nativas combinadas a serviços Backend-as-a-Service modernos. A plataforma mostrou-se altamente responsiva, performática e flexível para lidar com demandas estruturadas de interesse comunitário.</w:t>
      </w:r>
    </w:p>
    <w:p w14:paraId="01585E99" w14:textId="77777777" w:rsidR="004732FD" w:rsidRPr="00135A48" w:rsidRDefault="00E04419">
      <w:pPr>
        <w:spacing w:after="120" w:line="360" w:lineRule="auto"/>
        <w:ind w:firstLine="709"/>
        <w:jc w:val="both"/>
        <w:rPr>
          <w:rFonts w:ascii="Arial" w:hAnsi="Arial" w:cs="Arial"/>
          <w:sz w:val="24"/>
          <w:szCs w:val="24"/>
        </w:rPr>
      </w:pPr>
      <w:r w:rsidRPr="00135A48">
        <w:rPr>
          <w:rFonts w:ascii="Arial" w:hAnsi="Arial" w:cs="Arial"/>
          <w:sz w:val="24"/>
          <w:szCs w:val="24"/>
        </w:rPr>
        <w:t>A eliminação de arquiteturas tradicionais pesadas em favor do uso estratégico de recursos modernos do ecossistema JavaScript e do banco relacional em nuvem Supabase comprova que equipes enxutas conseguem conceber, testar e disponibilizar softwares de alta utilidade prática em tempo reduzido. A documentação estabelecida serve de alicerce técnico e conceitual seguro para futuras expansões modulares do sistema.</w:t>
      </w:r>
    </w:p>
    <w:p w14:paraId="3631C170" w14:textId="77777777" w:rsidR="004732FD" w:rsidRPr="00135A48" w:rsidRDefault="00E04419">
      <w:pPr>
        <w:rPr>
          <w:rFonts w:ascii="Arial" w:hAnsi="Arial" w:cs="Arial"/>
          <w:sz w:val="24"/>
          <w:szCs w:val="24"/>
        </w:rPr>
      </w:pPr>
      <w:r w:rsidRPr="00135A48">
        <w:rPr>
          <w:rFonts w:ascii="Arial" w:hAnsi="Arial" w:cs="Arial"/>
          <w:sz w:val="24"/>
          <w:szCs w:val="24"/>
        </w:rPr>
        <w:br w:type="page"/>
      </w:r>
    </w:p>
    <w:p w14:paraId="2DD6C5D3" w14:textId="14E434BD" w:rsidR="004732FD" w:rsidRDefault="00E04419" w:rsidP="00D043EA">
      <w:pPr>
        <w:pStyle w:val="Ttulo1"/>
      </w:pPr>
      <w:bookmarkStart w:id="11" w:name="_Toc234237441"/>
      <w:r w:rsidRPr="00135A48">
        <w:lastRenderedPageBreak/>
        <w:t>REFERÊNCIAS</w:t>
      </w:r>
      <w:bookmarkEnd w:id="11"/>
    </w:p>
    <w:p w14:paraId="11C7EDF6" w14:textId="77777777" w:rsidR="002F3D83" w:rsidRPr="00135A48" w:rsidRDefault="002F3D83">
      <w:pPr>
        <w:spacing w:before="240" w:after="240" w:line="360" w:lineRule="auto"/>
        <w:jc w:val="center"/>
        <w:rPr>
          <w:rFonts w:ascii="Arial" w:hAnsi="Arial" w:cs="Arial"/>
          <w:sz w:val="24"/>
          <w:szCs w:val="24"/>
        </w:rPr>
      </w:pPr>
    </w:p>
    <w:p w14:paraId="236FF051" w14:textId="5A363B97" w:rsidR="004732FD" w:rsidRDefault="00E04419">
      <w:pPr>
        <w:spacing w:before="120" w:after="120" w:line="360" w:lineRule="auto"/>
        <w:rPr>
          <w:rFonts w:ascii="Arial" w:hAnsi="Arial" w:cs="Arial"/>
          <w:szCs w:val="24"/>
        </w:rPr>
      </w:pPr>
      <w:r w:rsidRPr="00135A48">
        <w:rPr>
          <w:rFonts w:ascii="Arial" w:hAnsi="Arial" w:cs="Arial"/>
          <w:sz w:val="24"/>
          <w:szCs w:val="24"/>
        </w:rPr>
        <w:t>ASSOCIAÇÃO BRASILEIRA DE NORMAS TÉCNICAS. NBR 14724: Informação e documentação - Trabalhos acadêmicos - Apresentação. Rio de Janeiro: ABNT, 2011.</w:t>
      </w:r>
    </w:p>
    <w:p w14:paraId="6D98FC20" w14:textId="77777777" w:rsidR="002F3D83" w:rsidRPr="00135A48" w:rsidRDefault="002F3D83">
      <w:pPr>
        <w:spacing w:before="120" w:after="120" w:line="360" w:lineRule="auto"/>
        <w:rPr>
          <w:rFonts w:ascii="Arial" w:hAnsi="Arial" w:cs="Arial"/>
          <w:sz w:val="24"/>
          <w:szCs w:val="24"/>
        </w:rPr>
      </w:pPr>
    </w:p>
    <w:p w14:paraId="186323E7" w14:textId="77777777" w:rsidR="004732FD" w:rsidRPr="00135A48" w:rsidRDefault="00E04419">
      <w:pPr>
        <w:spacing w:before="120" w:after="120" w:line="360" w:lineRule="auto"/>
        <w:rPr>
          <w:rFonts w:ascii="Arial" w:hAnsi="Arial" w:cs="Arial"/>
          <w:sz w:val="24"/>
          <w:szCs w:val="24"/>
        </w:rPr>
      </w:pPr>
      <w:r w:rsidRPr="00135A48">
        <w:rPr>
          <w:rFonts w:ascii="Arial" w:hAnsi="Arial" w:cs="Arial"/>
          <w:sz w:val="24"/>
          <w:szCs w:val="24"/>
        </w:rPr>
        <w:t>ASSOCIAÇÃO BRASILEIRA DE NORMAS TÉCNICAS. NBR 6023: Informação e documentação - Referências - Elaboração. Rio de Janeiro: ABNT, 2018.</w:t>
      </w:r>
    </w:p>
    <w:p w14:paraId="2E650B8B" w14:textId="52C2DEB3" w:rsidR="004732FD" w:rsidRDefault="00E04419">
      <w:pPr>
        <w:spacing w:before="120" w:after="120" w:line="360" w:lineRule="auto"/>
        <w:rPr>
          <w:rFonts w:ascii="Arial" w:hAnsi="Arial" w:cs="Arial"/>
          <w:szCs w:val="24"/>
        </w:rPr>
      </w:pPr>
      <w:r w:rsidRPr="00135A48">
        <w:rPr>
          <w:rFonts w:ascii="Arial" w:hAnsi="Arial" w:cs="Arial"/>
          <w:sz w:val="24"/>
          <w:szCs w:val="24"/>
        </w:rPr>
        <w:t>FLANAGAN, David. JavaScript: O Guia Definitivo. 7. ed. Porto Alegre: Bookman, 2021</w:t>
      </w:r>
      <w:r w:rsidR="002F3D83">
        <w:rPr>
          <w:rFonts w:ascii="Arial" w:hAnsi="Arial" w:cs="Arial"/>
          <w:szCs w:val="24"/>
        </w:rPr>
        <w:t>.</w:t>
      </w:r>
    </w:p>
    <w:p w14:paraId="18E66826" w14:textId="77777777" w:rsidR="002F3D83" w:rsidRPr="00135A48" w:rsidRDefault="002F3D83">
      <w:pPr>
        <w:spacing w:before="120" w:after="120" w:line="360" w:lineRule="auto"/>
        <w:rPr>
          <w:rFonts w:ascii="Arial" w:hAnsi="Arial" w:cs="Arial"/>
          <w:sz w:val="24"/>
          <w:szCs w:val="24"/>
        </w:rPr>
      </w:pPr>
    </w:p>
    <w:p w14:paraId="3BB4978F" w14:textId="210D4386" w:rsidR="002F3D83" w:rsidRDefault="00E04419">
      <w:pPr>
        <w:spacing w:before="120" w:after="120" w:line="360" w:lineRule="auto"/>
        <w:rPr>
          <w:rFonts w:ascii="Arial" w:hAnsi="Arial" w:cs="Arial"/>
          <w:szCs w:val="24"/>
        </w:rPr>
      </w:pPr>
      <w:r w:rsidRPr="00135A48">
        <w:rPr>
          <w:rFonts w:ascii="Arial" w:hAnsi="Arial" w:cs="Arial"/>
          <w:sz w:val="24"/>
          <w:szCs w:val="24"/>
        </w:rPr>
        <w:t>SOMMERVILLE, Ian. Engenharia de Software. 10. ed. São Paulo: Pearson Education, 2011.</w:t>
      </w:r>
    </w:p>
    <w:p w14:paraId="69186071" w14:textId="77777777" w:rsidR="002F3D83" w:rsidRPr="00135A48" w:rsidRDefault="002F3D83">
      <w:pPr>
        <w:spacing w:before="120" w:after="120" w:line="360" w:lineRule="auto"/>
        <w:rPr>
          <w:rFonts w:ascii="Arial" w:hAnsi="Arial" w:cs="Arial"/>
          <w:sz w:val="24"/>
          <w:szCs w:val="24"/>
        </w:rPr>
      </w:pPr>
    </w:p>
    <w:p w14:paraId="2E431495" w14:textId="77777777" w:rsidR="004732FD" w:rsidRPr="00135A48" w:rsidRDefault="00E04419">
      <w:pPr>
        <w:spacing w:before="120" w:after="120" w:line="360" w:lineRule="auto"/>
        <w:rPr>
          <w:rFonts w:ascii="Arial" w:hAnsi="Arial" w:cs="Arial"/>
          <w:sz w:val="24"/>
          <w:szCs w:val="24"/>
        </w:rPr>
      </w:pPr>
      <w:r w:rsidRPr="00135A48">
        <w:rPr>
          <w:rFonts w:ascii="Arial" w:hAnsi="Arial" w:cs="Arial"/>
          <w:sz w:val="24"/>
          <w:szCs w:val="24"/>
        </w:rPr>
        <w:t>SUPABASE. Supabase JavaScript Client SDK Documentation. Disponível em: &lt;https://supabase.com/docs/reference/javascript/introduction&gt;. Acesso em: 1 jul. 2026.</w:t>
      </w:r>
    </w:p>
    <w:sectPr w:rsidR="004732FD" w:rsidRPr="00135A48" w:rsidSect="00034616">
      <w:headerReference w:type="default" r:id="rId11"/>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DB697F" w14:textId="77777777" w:rsidR="00186AAB" w:rsidRDefault="00186AAB" w:rsidP="002F3D83">
      <w:pPr>
        <w:spacing w:after="0" w:line="240" w:lineRule="auto"/>
      </w:pPr>
      <w:r>
        <w:separator/>
      </w:r>
    </w:p>
  </w:endnote>
  <w:endnote w:type="continuationSeparator" w:id="0">
    <w:p w14:paraId="5AD4CC88" w14:textId="77777777" w:rsidR="00186AAB" w:rsidRDefault="00186AAB" w:rsidP="002F3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3F5F97" w14:textId="77777777" w:rsidR="00186AAB" w:rsidRDefault="00186AAB" w:rsidP="002F3D83">
      <w:pPr>
        <w:spacing w:after="0" w:line="240" w:lineRule="auto"/>
      </w:pPr>
      <w:r>
        <w:separator/>
      </w:r>
    </w:p>
  </w:footnote>
  <w:footnote w:type="continuationSeparator" w:id="0">
    <w:p w14:paraId="1DFF0E4E" w14:textId="77777777" w:rsidR="00186AAB" w:rsidRDefault="00186AAB" w:rsidP="002F3D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1649081"/>
      <w:docPartObj>
        <w:docPartGallery w:val="Page Numbers (Top of Page)"/>
        <w:docPartUnique/>
      </w:docPartObj>
    </w:sdtPr>
    <w:sdtEndPr/>
    <w:sdtContent>
      <w:p w14:paraId="49ED372D" w14:textId="77777777" w:rsidR="002F3D83" w:rsidRDefault="002F3D83">
        <w:pPr>
          <w:pStyle w:val="Cabealho"/>
          <w:jc w:val="right"/>
        </w:pPr>
      </w:p>
      <w:p w14:paraId="260F362D" w14:textId="0A01A8F5" w:rsidR="002F3D83" w:rsidRDefault="002F3D83" w:rsidP="002F3D83">
        <w:pPr>
          <w:pStyle w:val="Cabealho"/>
          <w:jc w:val="center"/>
        </w:pPr>
        <w:r>
          <w:tab/>
        </w:r>
        <w:r>
          <w:tab/>
        </w:r>
        <w:r>
          <w:fldChar w:fldCharType="begin"/>
        </w:r>
        <w:r>
          <w:instrText>PAGE   \* MERGEFORMAT</w:instrText>
        </w:r>
        <w:r>
          <w:fldChar w:fldCharType="separate"/>
        </w:r>
        <w:r w:rsidR="003633CC" w:rsidRPr="003633CC">
          <w:rPr>
            <w:noProof/>
            <w:lang w:val="pt-BR"/>
          </w:rPr>
          <w:t>12</w:t>
        </w:r>
        <w:r>
          <w:fldChar w:fldCharType="end"/>
        </w:r>
      </w:p>
    </w:sdtContent>
  </w:sdt>
  <w:p w14:paraId="049677BF" w14:textId="77777777" w:rsidR="002F3D83" w:rsidRDefault="002F3D83">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5A48"/>
    <w:rsid w:val="0015074B"/>
    <w:rsid w:val="00186AAB"/>
    <w:rsid w:val="0029639D"/>
    <w:rsid w:val="002F3D83"/>
    <w:rsid w:val="00326F90"/>
    <w:rsid w:val="003633CC"/>
    <w:rsid w:val="004732FD"/>
    <w:rsid w:val="004C682B"/>
    <w:rsid w:val="00960201"/>
    <w:rsid w:val="009E7937"/>
    <w:rsid w:val="00AA1D8D"/>
    <w:rsid w:val="00B47730"/>
    <w:rsid w:val="00CB0664"/>
    <w:rsid w:val="00D043EA"/>
    <w:rsid w:val="00D70025"/>
    <w:rsid w:val="00E044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7018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3D83"/>
  </w:style>
  <w:style w:type="paragraph" w:styleId="Ttulo1">
    <w:name w:val="heading 1"/>
    <w:basedOn w:val="Normal"/>
    <w:next w:val="Normal"/>
    <w:link w:val="Ttulo1Char"/>
    <w:uiPriority w:val="9"/>
    <w:qFormat/>
    <w:rsid w:val="009E7937"/>
    <w:pPr>
      <w:keepNext/>
      <w:keepLines/>
      <w:spacing w:before="40" w:after="40" w:line="360" w:lineRule="auto"/>
      <w:jc w:val="both"/>
      <w:outlineLvl w:val="0"/>
    </w:pPr>
    <w:rPr>
      <w:rFonts w:ascii="Arial" w:eastAsiaTheme="majorEastAsia" w:hAnsi="Arial" w:cstheme="majorBidi"/>
      <w:sz w:val="24"/>
      <w:szCs w:val="36"/>
    </w:rPr>
  </w:style>
  <w:style w:type="paragraph" w:styleId="Ttulo2">
    <w:name w:val="heading 2"/>
    <w:basedOn w:val="Normal"/>
    <w:next w:val="Normal"/>
    <w:link w:val="Ttulo2Char"/>
    <w:uiPriority w:val="9"/>
    <w:unhideWhenUsed/>
    <w:qFormat/>
    <w:rsid w:val="002F3D83"/>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har"/>
    <w:uiPriority w:val="9"/>
    <w:unhideWhenUsed/>
    <w:qFormat/>
    <w:rsid w:val="002F3D83"/>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Ttulo4">
    <w:name w:val="heading 4"/>
    <w:basedOn w:val="Normal"/>
    <w:next w:val="Normal"/>
    <w:link w:val="Ttulo4Char"/>
    <w:uiPriority w:val="9"/>
    <w:unhideWhenUsed/>
    <w:qFormat/>
    <w:rsid w:val="002F3D83"/>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Ttulo5">
    <w:name w:val="heading 5"/>
    <w:basedOn w:val="Normal"/>
    <w:next w:val="Normal"/>
    <w:link w:val="Ttulo5Char"/>
    <w:uiPriority w:val="9"/>
    <w:semiHidden/>
    <w:unhideWhenUsed/>
    <w:qFormat/>
    <w:rsid w:val="002F3D83"/>
    <w:pPr>
      <w:keepNext/>
      <w:keepLines/>
      <w:spacing w:before="40" w:after="0"/>
      <w:outlineLvl w:val="4"/>
    </w:pPr>
    <w:rPr>
      <w:rFonts w:asciiTheme="majorHAnsi" w:eastAsiaTheme="majorEastAsia" w:hAnsiTheme="majorHAnsi" w:cstheme="majorBidi"/>
      <w:caps/>
      <w:color w:val="365F91" w:themeColor="accent1" w:themeShade="BF"/>
    </w:rPr>
  </w:style>
  <w:style w:type="paragraph" w:styleId="Ttulo6">
    <w:name w:val="heading 6"/>
    <w:basedOn w:val="Normal"/>
    <w:next w:val="Normal"/>
    <w:link w:val="Ttulo6Char"/>
    <w:uiPriority w:val="9"/>
    <w:semiHidden/>
    <w:unhideWhenUsed/>
    <w:qFormat/>
    <w:rsid w:val="002F3D83"/>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Ttulo7">
    <w:name w:val="heading 7"/>
    <w:basedOn w:val="Normal"/>
    <w:next w:val="Normal"/>
    <w:link w:val="Ttulo7Char"/>
    <w:uiPriority w:val="9"/>
    <w:semiHidden/>
    <w:unhideWhenUsed/>
    <w:qFormat/>
    <w:rsid w:val="002F3D83"/>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Ttulo8">
    <w:name w:val="heading 8"/>
    <w:basedOn w:val="Normal"/>
    <w:next w:val="Normal"/>
    <w:link w:val="Ttulo8Char"/>
    <w:uiPriority w:val="9"/>
    <w:semiHidden/>
    <w:unhideWhenUsed/>
    <w:qFormat/>
    <w:rsid w:val="002F3D83"/>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Ttulo9">
    <w:name w:val="heading 9"/>
    <w:basedOn w:val="Normal"/>
    <w:next w:val="Normal"/>
    <w:link w:val="Ttulo9Char"/>
    <w:uiPriority w:val="9"/>
    <w:semiHidden/>
    <w:unhideWhenUsed/>
    <w:qFormat/>
    <w:rsid w:val="002F3D83"/>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2F3D83"/>
    <w:pPr>
      <w:spacing w:after="0" w:line="240" w:lineRule="auto"/>
    </w:pPr>
  </w:style>
  <w:style w:type="character" w:customStyle="1" w:styleId="Ttulo1Char">
    <w:name w:val="Título 1 Char"/>
    <w:basedOn w:val="Fontepargpadro"/>
    <w:link w:val="Ttulo1"/>
    <w:uiPriority w:val="9"/>
    <w:rsid w:val="009E7937"/>
    <w:rPr>
      <w:rFonts w:ascii="Arial" w:eastAsiaTheme="majorEastAsia" w:hAnsi="Arial" w:cstheme="majorBidi"/>
      <w:sz w:val="24"/>
      <w:szCs w:val="36"/>
    </w:rPr>
  </w:style>
  <w:style w:type="character" w:customStyle="1" w:styleId="Ttulo2Char">
    <w:name w:val="Título 2 Char"/>
    <w:basedOn w:val="Fontepargpadro"/>
    <w:link w:val="Ttulo2"/>
    <w:uiPriority w:val="9"/>
    <w:rsid w:val="002F3D83"/>
    <w:rPr>
      <w:rFonts w:asciiTheme="majorHAnsi" w:eastAsiaTheme="majorEastAsia" w:hAnsiTheme="majorHAnsi" w:cstheme="majorBidi"/>
      <w:color w:val="365F91" w:themeColor="accent1" w:themeShade="BF"/>
      <w:sz w:val="32"/>
      <w:szCs w:val="32"/>
    </w:rPr>
  </w:style>
  <w:style w:type="character" w:customStyle="1" w:styleId="Ttulo3Char">
    <w:name w:val="Título 3 Char"/>
    <w:basedOn w:val="Fontepargpadro"/>
    <w:link w:val="Ttulo3"/>
    <w:uiPriority w:val="9"/>
    <w:rsid w:val="002F3D83"/>
    <w:rPr>
      <w:rFonts w:asciiTheme="majorHAnsi" w:eastAsiaTheme="majorEastAsia" w:hAnsiTheme="majorHAnsi" w:cstheme="majorBidi"/>
      <w:color w:val="365F91" w:themeColor="accent1" w:themeShade="BF"/>
      <w:sz w:val="28"/>
      <w:szCs w:val="28"/>
    </w:rPr>
  </w:style>
  <w:style w:type="paragraph" w:styleId="Ttulo">
    <w:name w:val="Title"/>
    <w:basedOn w:val="Normal"/>
    <w:next w:val="Normal"/>
    <w:link w:val="TtuloChar"/>
    <w:uiPriority w:val="10"/>
    <w:qFormat/>
    <w:rsid w:val="002F3D83"/>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tuloChar">
    <w:name w:val="Título Char"/>
    <w:basedOn w:val="Fontepargpadro"/>
    <w:link w:val="Ttulo"/>
    <w:uiPriority w:val="10"/>
    <w:rsid w:val="002F3D83"/>
    <w:rPr>
      <w:rFonts w:asciiTheme="majorHAnsi" w:eastAsiaTheme="majorEastAsia" w:hAnsiTheme="majorHAnsi" w:cstheme="majorBidi"/>
      <w:caps/>
      <w:color w:val="1F497D" w:themeColor="text2"/>
      <w:spacing w:val="-15"/>
      <w:sz w:val="72"/>
      <w:szCs w:val="72"/>
    </w:rPr>
  </w:style>
  <w:style w:type="paragraph" w:styleId="Subttulo">
    <w:name w:val="Subtitle"/>
    <w:basedOn w:val="Normal"/>
    <w:next w:val="Normal"/>
    <w:link w:val="SubttuloChar"/>
    <w:uiPriority w:val="11"/>
    <w:qFormat/>
    <w:rsid w:val="002F3D83"/>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tuloChar">
    <w:name w:val="Subtítulo Char"/>
    <w:basedOn w:val="Fontepargpadro"/>
    <w:link w:val="Subttulo"/>
    <w:uiPriority w:val="11"/>
    <w:rsid w:val="002F3D83"/>
    <w:rPr>
      <w:rFonts w:asciiTheme="majorHAnsi" w:eastAsiaTheme="majorEastAsia" w:hAnsiTheme="majorHAnsi" w:cstheme="majorBidi"/>
      <w:color w:val="4F81BD" w:themeColor="accent1"/>
      <w:sz w:val="28"/>
      <w:szCs w:val="28"/>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2F3D83"/>
    <w:pPr>
      <w:spacing w:before="120" w:after="120"/>
      <w:ind w:left="720"/>
    </w:pPr>
    <w:rPr>
      <w:color w:val="1F497D" w:themeColor="text2"/>
      <w:sz w:val="24"/>
      <w:szCs w:val="24"/>
    </w:rPr>
  </w:style>
  <w:style w:type="character" w:customStyle="1" w:styleId="CitaoChar">
    <w:name w:val="Citação Char"/>
    <w:basedOn w:val="Fontepargpadro"/>
    <w:link w:val="Citao"/>
    <w:uiPriority w:val="29"/>
    <w:rsid w:val="002F3D83"/>
    <w:rPr>
      <w:color w:val="1F497D" w:themeColor="text2"/>
      <w:sz w:val="24"/>
      <w:szCs w:val="24"/>
    </w:rPr>
  </w:style>
  <w:style w:type="character" w:customStyle="1" w:styleId="Ttulo4Char">
    <w:name w:val="Título 4 Char"/>
    <w:basedOn w:val="Fontepargpadro"/>
    <w:link w:val="Ttulo4"/>
    <w:uiPriority w:val="9"/>
    <w:rsid w:val="002F3D83"/>
    <w:rPr>
      <w:rFonts w:asciiTheme="majorHAnsi" w:eastAsiaTheme="majorEastAsia" w:hAnsiTheme="majorHAnsi" w:cstheme="majorBidi"/>
      <w:color w:val="365F91" w:themeColor="accent1" w:themeShade="BF"/>
      <w:sz w:val="24"/>
      <w:szCs w:val="24"/>
    </w:rPr>
  </w:style>
  <w:style w:type="character" w:customStyle="1" w:styleId="Ttulo5Char">
    <w:name w:val="Título 5 Char"/>
    <w:basedOn w:val="Fontepargpadro"/>
    <w:link w:val="Ttulo5"/>
    <w:uiPriority w:val="9"/>
    <w:semiHidden/>
    <w:rsid w:val="002F3D83"/>
    <w:rPr>
      <w:rFonts w:asciiTheme="majorHAnsi" w:eastAsiaTheme="majorEastAsia" w:hAnsiTheme="majorHAnsi" w:cstheme="majorBidi"/>
      <w:caps/>
      <w:color w:val="365F91" w:themeColor="accent1" w:themeShade="BF"/>
    </w:rPr>
  </w:style>
  <w:style w:type="character" w:customStyle="1" w:styleId="Ttulo6Char">
    <w:name w:val="Título 6 Char"/>
    <w:basedOn w:val="Fontepargpadro"/>
    <w:link w:val="Ttulo6"/>
    <w:uiPriority w:val="9"/>
    <w:semiHidden/>
    <w:rsid w:val="002F3D83"/>
    <w:rPr>
      <w:rFonts w:asciiTheme="majorHAnsi" w:eastAsiaTheme="majorEastAsia" w:hAnsiTheme="majorHAnsi" w:cstheme="majorBidi"/>
      <w:i/>
      <w:iCs/>
      <w:caps/>
      <w:color w:val="244061" w:themeColor="accent1" w:themeShade="80"/>
    </w:rPr>
  </w:style>
  <w:style w:type="character" w:customStyle="1" w:styleId="Ttulo7Char">
    <w:name w:val="Título 7 Char"/>
    <w:basedOn w:val="Fontepargpadro"/>
    <w:link w:val="Ttulo7"/>
    <w:uiPriority w:val="9"/>
    <w:semiHidden/>
    <w:rsid w:val="002F3D83"/>
    <w:rPr>
      <w:rFonts w:asciiTheme="majorHAnsi" w:eastAsiaTheme="majorEastAsia" w:hAnsiTheme="majorHAnsi" w:cstheme="majorBidi"/>
      <w:b/>
      <w:bCs/>
      <w:color w:val="244061" w:themeColor="accent1" w:themeShade="80"/>
    </w:rPr>
  </w:style>
  <w:style w:type="character" w:customStyle="1" w:styleId="Ttulo8Char">
    <w:name w:val="Título 8 Char"/>
    <w:basedOn w:val="Fontepargpadro"/>
    <w:link w:val="Ttulo8"/>
    <w:uiPriority w:val="9"/>
    <w:semiHidden/>
    <w:rsid w:val="002F3D83"/>
    <w:rPr>
      <w:rFonts w:asciiTheme="majorHAnsi" w:eastAsiaTheme="majorEastAsia" w:hAnsiTheme="majorHAnsi" w:cstheme="majorBidi"/>
      <w:b/>
      <w:bCs/>
      <w:i/>
      <w:iCs/>
      <w:color w:val="244061" w:themeColor="accent1" w:themeShade="80"/>
    </w:rPr>
  </w:style>
  <w:style w:type="character" w:customStyle="1" w:styleId="Ttulo9Char">
    <w:name w:val="Título 9 Char"/>
    <w:basedOn w:val="Fontepargpadro"/>
    <w:link w:val="Ttulo9"/>
    <w:uiPriority w:val="9"/>
    <w:semiHidden/>
    <w:rsid w:val="002F3D83"/>
    <w:rPr>
      <w:rFonts w:asciiTheme="majorHAnsi" w:eastAsiaTheme="majorEastAsia" w:hAnsiTheme="majorHAnsi" w:cstheme="majorBidi"/>
      <w:i/>
      <w:iCs/>
      <w:color w:val="244061" w:themeColor="accent1" w:themeShade="80"/>
    </w:rPr>
  </w:style>
  <w:style w:type="paragraph" w:styleId="Legenda">
    <w:name w:val="caption"/>
    <w:basedOn w:val="Normal"/>
    <w:next w:val="Normal"/>
    <w:uiPriority w:val="35"/>
    <w:semiHidden/>
    <w:unhideWhenUsed/>
    <w:qFormat/>
    <w:rsid w:val="002F3D83"/>
    <w:pPr>
      <w:spacing w:line="240" w:lineRule="auto"/>
    </w:pPr>
    <w:rPr>
      <w:b/>
      <w:bCs/>
      <w:smallCaps/>
      <w:color w:val="1F497D" w:themeColor="text2"/>
    </w:rPr>
  </w:style>
  <w:style w:type="character" w:styleId="Forte">
    <w:name w:val="Strong"/>
    <w:basedOn w:val="Fontepargpadro"/>
    <w:uiPriority w:val="22"/>
    <w:qFormat/>
    <w:rsid w:val="002F3D83"/>
    <w:rPr>
      <w:b/>
      <w:bCs/>
    </w:rPr>
  </w:style>
  <w:style w:type="character" w:styleId="nfase">
    <w:name w:val="Emphasis"/>
    <w:basedOn w:val="Fontepargpadro"/>
    <w:uiPriority w:val="20"/>
    <w:qFormat/>
    <w:rsid w:val="002F3D83"/>
    <w:rPr>
      <w:i/>
      <w:iCs/>
    </w:rPr>
  </w:style>
  <w:style w:type="paragraph" w:styleId="CitaoIntensa">
    <w:name w:val="Intense Quote"/>
    <w:basedOn w:val="Normal"/>
    <w:next w:val="Normal"/>
    <w:link w:val="CitaoIntensaChar"/>
    <w:uiPriority w:val="30"/>
    <w:qFormat/>
    <w:rsid w:val="002F3D83"/>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CitaoIntensaChar">
    <w:name w:val="Citação Intensa Char"/>
    <w:basedOn w:val="Fontepargpadro"/>
    <w:link w:val="CitaoIntensa"/>
    <w:uiPriority w:val="30"/>
    <w:rsid w:val="002F3D83"/>
    <w:rPr>
      <w:rFonts w:asciiTheme="majorHAnsi" w:eastAsiaTheme="majorEastAsia" w:hAnsiTheme="majorHAnsi" w:cstheme="majorBidi"/>
      <w:color w:val="1F497D" w:themeColor="text2"/>
      <w:spacing w:val="-6"/>
      <w:sz w:val="32"/>
      <w:szCs w:val="32"/>
    </w:rPr>
  </w:style>
  <w:style w:type="character" w:styleId="nfaseSutil">
    <w:name w:val="Subtle Emphasis"/>
    <w:basedOn w:val="Fontepargpadro"/>
    <w:uiPriority w:val="19"/>
    <w:qFormat/>
    <w:rsid w:val="002F3D83"/>
    <w:rPr>
      <w:i/>
      <w:iCs/>
      <w:color w:val="595959" w:themeColor="text1" w:themeTint="A6"/>
    </w:rPr>
  </w:style>
  <w:style w:type="character" w:styleId="nfaseIntensa">
    <w:name w:val="Intense Emphasis"/>
    <w:basedOn w:val="Fontepargpadro"/>
    <w:uiPriority w:val="21"/>
    <w:qFormat/>
    <w:rsid w:val="002F3D83"/>
    <w:rPr>
      <w:b/>
      <w:bCs/>
      <w:i/>
      <w:iCs/>
    </w:rPr>
  </w:style>
  <w:style w:type="character" w:styleId="RefernciaSutil">
    <w:name w:val="Subtle Reference"/>
    <w:basedOn w:val="Fontepargpadro"/>
    <w:uiPriority w:val="31"/>
    <w:qFormat/>
    <w:rsid w:val="002F3D83"/>
    <w:rPr>
      <w:smallCaps/>
      <w:color w:val="595959" w:themeColor="text1" w:themeTint="A6"/>
      <w:u w:val="none" w:color="7F7F7F" w:themeColor="text1" w:themeTint="80"/>
      <w:bdr w:val="none" w:sz="0" w:space="0" w:color="auto"/>
    </w:rPr>
  </w:style>
  <w:style w:type="character" w:styleId="RefernciaIntensa">
    <w:name w:val="Intense Reference"/>
    <w:basedOn w:val="Fontepargpadro"/>
    <w:uiPriority w:val="32"/>
    <w:qFormat/>
    <w:rsid w:val="002F3D83"/>
    <w:rPr>
      <w:b/>
      <w:bCs/>
      <w:smallCaps/>
      <w:color w:val="1F497D" w:themeColor="text2"/>
      <w:u w:val="single"/>
    </w:rPr>
  </w:style>
  <w:style w:type="character" w:styleId="TtulodoLivro">
    <w:name w:val="Book Title"/>
    <w:basedOn w:val="Fontepargpadro"/>
    <w:uiPriority w:val="33"/>
    <w:qFormat/>
    <w:rsid w:val="002F3D83"/>
    <w:rPr>
      <w:b/>
      <w:bCs/>
      <w:smallCaps/>
      <w:spacing w:val="10"/>
    </w:rPr>
  </w:style>
  <w:style w:type="paragraph" w:styleId="CabealhodoSumrio">
    <w:name w:val="TOC Heading"/>
    <w:basedOn w:val="Ttulo1"/>
    <w:next w:val="Normal"/>
    <w:uiPriority w:val="39"/>
    <w:unhideWhenUsed/>
    <w:qFormat/>
    <w:rsid w:val="002F3D83"/>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balo">
    <w:name w:val="Balloon Text"/>
    <w:basedOn w:val="Normal"/>
    <w:link w:val="TextodebaloChar"/>
    <w:uiPriority w:val="99"/>
    <w:semiHidden/>
    <w:unhideWhenUsed/>
    <w:rsid w:val="004C682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C682B"/>
    <w:rPr>
      <w:rFonts w:ascii="Tahoma" w:hAnsi="Tahoma" w:cs="Tahoma"/>
      <w:sz w:val="16"/>
      <w:szCs w:val="16"/>
    </w:rPr>
  </w:style>
  <w:style w:type="paragraph" w:styleId="Sumrio1">
    <w:name w:val="toc 1"/>
    <w:basedOn w:val="Normal"/>
    <w:next w:val="Normal"/>
    <w:autoRedefine/>
    <w:uiPriority w:val="39"/>
    <w:unhideWhenUsed/>
    <w:rsid w:val="009E7937"/>
    <w:pPr>
      <w:spacing w:after="100"/>
    </w:pPr>
  </w:style>
  <w:style w:type="character" w:styleId="Hyperlink">
    <w:name w:val="Hyperlink"/>
    <w:basedOn w:val="Fontepargpadro"/>
    <w:uiPriority w:val="99"/>
    <w:unhideWhenUsed/>
    <w:rsid w:val="009E793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3D83"/>
  </w:style>
  <w:style w:type="paragraph" w:styleId="Ttulo1">
    <w:name w:val="heading 1"/>
    <w:basedOn w:val="Normal"/>
    <w:next w:val="Normal"/>
    <w:link w:val="Ttulo1Char"/>
    <w:uiPriority w:val="9"/>
    <w:qFormat/>
    <w:rsid w:val="009E7937"/>
    <w:pPr>
      <w:keepNext/>
      <w:keepLines/>
      <w:spacing w:before="40" w:after="40" w:line="360" w:lineRule="auto"/>
      <w:jc w:val="both"/>
      <w:outlineLvl w:val="0"/>
    </w:pPr>
    <w:rPr>
      <w:rFonts w:ascii="Arial" w:eastAsiaTheme="majorEastAsia" w:hAnsi="Arial" w:cstheme="majorBidi"/>
      <w:sz w:val="24"/>
      <w:szCs w:val="36"/>
    </w:rPr>
  </w:style>
  <w:style w:type="paragraph" w:styleId="Ttulo2">
    <w:name w:val="heading 2"/>
    <w:basedOn w:val="Normal"/>
    <w:next w:val="Normal"/>
    <w:link w:val="Ttulo2Char"/>
    <w:uiPriority w:val="9"/>
    <w:unhideWhenUsed/>
    <w:qFormat/>
    <w:rsid w:val="002F3D83"/>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har"/>
    <w:uiPriority w:val="9"/>
    <w:unhideWhenUsed/>
    <w:qFormat/>
    <w:rsid w:val="002F3D83"/>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Ttulo4">
    <w:name w:val="heading 4"/>
    <w:basedOn w:val="Normal"/>
    <w:next w:val="Normal"/>
    <w:link w:val="Ttulo4Char"/>
    <w:uiPriority w:val="9"/>
    <w:unhideWhenUsed/>
    <w:qFormat/>
    <w:rsid w:val="002F3D83"/>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Ttulo5">
    <w:name w:val="heading 5"/>
    <w:basedOn w:val="Normal"/>
    <w:next w:val="Normal"/>
    <w:link w:val="Ttulo5Char"/>
    <w:uiPriority w:val="9"/>
    <w:semiHidden/>
    <w:unhideWhenUsed/>
    <w:qFormat/>
    <w:rsid w:val="002F3D83"/>
    <w:pPr>
      <w:keepNext/>
      <w:keepLines/>
      <w:spacing w:before="40" w:after="0"/>
      <w:outlineLvl w:val="4"/>
    </w:pPr>
    <w:rPr>
      <w:rFonts w:asciiTheme="majorHAnsi" w:eastAsiaTheme="majorEastAsia" w:hAnsiTheme="majorHAnsi" w:cstheme="majorBidi"/>
      <w:caps/>
      <w:color w:val="365F91" w:themeColor="accent1" w:themeShade="BF"/>
    </w:rPr>
  </w:style>
  <w:style w:type="paragraph" w:styleId="Ttulo6">
    <w:name w:val="heading 6"/>
    <w:basedOn w:val="Normal"/>
    <w:next w:val="Normal"/>
    <w:link w:val="Ttulo6Char"/>
    <w:uiPriority w:val="9"/>
    <w:semiHidden/>
    <w:unhideWhenUsed/>
    <w:qFormat/>
    <w:rsid w:val="002F3D83"/>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Ttulo7">
    <w:name w:val="heading 7"/>
    <w:basedOn w:val="Normal"/>
    <w:next w:val="Normal"/>
    <w:link w:val="Ttulo7Char"/>
    <w:uiPriority w:val="9"/>
    <w:semiHidden/>
    <w:unhideWhenUsed/>
    <w:qFormat/>
    <w:rsid w:val="002F3D83"/>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Ttulo8">
    <w:name w:val="heading 8"/>
    <w:basedOn w:val="Normal"/>
    <w:next w:val="Normal"/>
    <w:link w:val="Ttulo8Char"/>
    <w:uiPriority w:val="9"/>
    <w:semiHidden/>
    <w:unhideWhenUsed/>
    <w:qFormat/>
    <w:rsid w:val="002F3D83"/>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Ttulo9">
    <w:name w:val="heading 9"/>
    <w:basedOn w:val="Normal"/>
    <w:next w:val="Normal"/>
    <w:link w:val="Ttulo9Char"/>
    <w:uiPriority w:val="9"/>
    <w:semiHidden/>
    <w:unhideWhenUsed/>
    <w:qFormat/>
    <w:rsid w:val="002F3D83"/>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2F3D83"/>
    <w:pPr>
      <w:spacing w:after="0" w:line="240" w:lineRule="auto"/>
    </w:pPr>
  </w:style>
  <w:style w:type="character" w:customStyle="1" w:styleId="Ttulo1Char">
    <w:name w:val="Título 1 Char"/>
    <w:basedOn w:val="Fontepargpadro"/>
    <w:link w:val="Ttulo1"/>
    <w:uiPriority w:val="9"/>
    <w:rsid w:val="009E7937"/>
    <w:rPr>
      <w:rFonts w:ascii="Arial" w:eastAsiaTheme="majorEastAsia" w:hAnsi="Arial" w:cstheme="majorBidi"/>
      <w:sz w:val="24"/>
      <w:szCs w:val="36"/>
    </w:rPr>
  </w:style>
  <w:style w:type="character" w:customStyle="1" w:styleId="Ttulo2Char">
    <w:name w:val="Título 2 Char"/>
    <w:basedOn w:val="Fontepargpadro"/>
    <w:link w:val="Ttulo2"/>
    <w:uiPriority w:val="9"/>
    <w:rsid w:val="002F3D83"/>
    <w:rPr>
      <w:rFonts w:asciiTheme="majorHAnsi" w:eastAsiaTheme="majorEastAsia" w:hAnsiTheme="majorHAnsi" w:cstheme="majorBidi"/>
      <w:color w:val="365F91" w:themeColor="accent1" w:themeShade="BF"/>
      <w:sz w:val="32"/>
      <w:szCs w:val="32"/>
    </w:rPr>
  </w:style>
  <w:style w:type="character" w:customStyle="1" w:styleId="Ttulo3Char">
    <w:name w:val="Título 3 Char"/>
    <w:basedOn w:val="Fontepargpadro"/>
    <w:link w:val="Ttulo3"/>
    <w:uiPriority w:val="9"/>
    <w:rsid w:val="002F3D83"/>
    <w:rPr>
      <w:rFonts w:asciiTheme="majorHAnsi" w:eastAsiaTheme="majorEastAsia" w:hAnsiTheme="majorHAnsi" w:cstheme="majorBidi"/>
      <w:color w:val="365F91" w:themeColor="accent1" w:themeShade="BF"/>
      <w:sz w:val="28"/>
      <w:szCs w:val="28"/>
    </w:rPr>
  </w:style>
  <w:style w:type="paragraph" w:styleId="Ttulo">
    <w:name w:val="Title"/>
    <w:basedOn w:val="Normal"/>
    <w:next w:val="Normal"/>
    <w:link w:val="TtuloChar"/>
    <w:uiPriority w:val="10"/>
    <w:qFormat/>
    <w:rsid w:val="002F3D83"/>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tuloChar">
    <w:name w:val="Título Char"/>
    <w:basedOn w:val="Fontepargpadro"/>
    <w:link w:val="Ttulo"/>
    <w:uiPriority w:val="10"/>
    <w:rsid w:val="002F3D83"/>
    <w:rPr>
      <w:rFonts w:asciiTheme="majorHAnsi" w:eastAsiaTheme="majorEastAsia" w:hAnsiTheme="majorHAnsi" w:cstheme="majorBidi"/>
      <w:caps/>
      <w:color w:val="1F497D" w:themeColor="text2"/>
      <w:spacing w:val="-15"/>
      <w:sz w:val="72"/>
      <w:szCs w:val="72"/>
    </w:rPr>
  </w:style>
  <w:style w:type="paragraph" w:styleId="Subttulo">
    <w:name w:val="Subtitle"/>
    <w:basedOn w:val="Normal"/>
    <w:next w:val="Normal"/>
    <w:link w:val="SubttuloChar"/>
    <w:uiPriority w:val="11"/>
    <w:qFormat/>
    <w:rsid w:val="002F3D83"/>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tuloChar">
    <w:name w:val="Subtítulo Char"/>
    <w:basedOn w:val="Fontepargpadro"/>
    <w:link w:val="Subttulo"/>
    <w:uiPriority w:val="11"/>
    <w:rsid w:val="002F3D83"/>
    <w:rPr>
      <w:rFonts w:asciiTheme="majorHAnsi" w:eastAsiaTheme="majorEastAsia" w:hAnsiTheme="majorHAnsi" w:cstheme="majorBidi"/>
      <w:color w:val="4F81BD" w:themeColor="accent1"/>
      <w:sz w:val="28"/>
      <w:szCs w:val="28"/>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2F3D83"/>
    <w:pPr>
      <w:spacing w:before="120" w:after="120"/>
      <w:ind w:left="720"/>
    </w:pPr>
    <w:rPr>
      <w:color w:val="1F497D" w:themeColor="text2"/>
      <w:sz w:val="24"/>
      <w:szCs w:val="24"/>
    </w:rPr>
  </w:style>
  <w:style w:type="character" w:customStyle="1" w:styleId="CitaoChar">
    <w:name w:val="Citação Char"/>
    <w:basedOn w:val="Fontepargpadro"/>
    <w:link w:val="Citao"/>
    <w:uiPriority w:val="29"/>
    <w:rsid w:val="002F3D83"/>
    <w:rPr>
      <w:color w:val="1F497D" w:themeColor="text2"/>
      <w:sz w:val="24"/>
      <w:szCs w:val="24"/>
    </w:rPr>
  </w:style>
  <w:style w:type="character" w:customStyle="1" w:styleId="Ttulo4Char">
    <w:name w:val="Título 4 Char"/>
    <w:basedOn w:val="Fontepargpadro"/>
    <w:link w:val="Ttulo4"/>
    <w:uiPriority w:val="9"/>
    <w:rsid w:val="002F3D83"/>
    <w:rPr>
      <w:rFonts w:asciiTheme="majorHAnsi" w:eastAsiaTheme="majorEastAsia" w:hAnsiTheme="majorHAnsi" w:cstheme="majorBidi"/>
      <w:color w:val="365F91" w:themeColor="accent1" w:themeShade="BF"/>
      <w:sz w:val="24"/>
      <w:szCs w:val="24"/>
    </w:rPr>
  </w:style>
  <w:style w:type="character" w:customStyle="1" w:styleId="Ttulo5Char">
    <w:name w:val="Título 5 Char"/>
    <w:basedOn w:val="Fontepargpadro"/>
    <w:link w:val="Ttulo5"/>
    <w:uiPriority w:val="9"/>
    <w:semiHidden/>
    <w:rsid w:val="002F3D83"/>
    <w:rPr>
      <w:rFonts w:asciiTheme="majorHAnsi" w:eastAsiaTheme="majorEastAsia" w:hAnsiTheme="majorHAnsi" w:cstheme="majorBidi"/>
      <w:caps/>
      <w:color w:val="365F91" w:themeColor="accent1" w:themeShade="BF"/>
    </w:rPr>
  </w:style>
  <w:style w:type="character" w:customStyle="1" w:styleId="Ttulo6Char">
    <w:name w:val="Título 6 Char"/>
    <w:basedOn w:val="Fontepargpadro"/>
    <w:link w:val="Ttulo6"/>
    <w:uiPriority w:val="9"/>
    <w:semiHidden/>
    <w:rsid w:val="002F3D83"/>
    <w:rPr>
      <w:rFonts w:asciiTheme="majorHAnsi" w:eastAsiaTheme="majorEastAsia" w:hAnsiTheme="majorHAnsi" w:cstheme="majorBidi"/>
      <w:i/>
      <w:iCs/>
      <w:caps/>
      <w:color w:val="244061" w:themeColor="accent1" w:themeShade="80"/>
    </w:rPr>
  </w:style>
  <w:style w:type="character" w:customStyle="1" w:styleId="Ttulo7Char">
    <w:name w:val="Título 7 Char"/>
    <w:basedOn w:val="Fontepargpadro"/>
    <w:link w:val="Ttulo7"/>
    <w:uiPriority w:val="9"/>
    <w:semiHidden/>
    <w:rsid w:val="002F3D83"/>
    <w:rPr>
      <w:rFonts w:asciiTheme="majorHAnsi" w:eastAsiaTheme="majorEastAsia" w:hAnsiTheme="majorHAnsi" w:cstheme="majorBidi"/>
      <w:b/>
      <w:bCs/>
      <w:color w:val="244061" w:themeColor="accent1" w:themeShade="80"/>
    </w:rPr>
  </w:style>
  <w:style w:type="character" w:customStyle="1" w:styleId="Ttulo8Char">
    <w:name w:val="Título 8 Char"/>
    <w:basedOn w:val="Fontepargpadro"/>
    <w:link w:val="Ttulo8"/>
    <w:uiPriority w:val="9"/>
    <w:semiHidden/>
    <w:rsid w:val="002F3D83"/>
    <w:rPr>
      <w:rFonts w:asciiTheme="majorHAnsi" w:eastAsiaTheme="majorEastAsia" w:hAnsiTheme="majorHAnsi" w:cstheme="majorBidi"/>
      <w:b/>
      <w:bCs/>
      <w:i/>
      <w:iCs/>
      <w:color w:val="244061" w:themeColor="accent1" w:themeShade="80"/>
    </w:rPr>
  </w:style>
  <w:style w:type="character" w:customStyle="1" w:styleId="Ttulo9Char">
    <w:name w:val="Título 9 Char"/>
    <w:basedOn w:val="Fontepargpadro"/>
    <w:link w:val="Ttulo9"/>
    <w:uiPriority w:val="9"/>
    <w:semiHidden/>
    <w:rsid w:val="002F3D83"/>
    <w:rPr>
      <w:rFonts w:asciiTheme="majorHAnsi" w:eastAsiaTheme="majorEastAsia" w:hAnsiTheme="majorHAnsi" w:cstheme="majorBidi"/>
      <w:i/>
      <w:iCs/>
      <w:color w:val="244061" w:themeColor="accent1" w:themeShade="80"/>
    </w:rPr>
  </w:style>
  <w:style w:type="paragraph" w:styleId="Legenda">
    <w:name w:val="caption"/>
    <w:basedOn w:val="Normal"/>
    <w:next w:val="Normal"/>
    <w:uiPriority w:val="35"/>
    <w:semiHidden/>
    <w:unhideWhenUsed/>
    <w:qFormat/>
    <w:rsid w:val="002F3D83"/>
    <w:pPr>
      <w:spacing w:line="240" w:lineRule="auto"/>
    </w:pPr>
    <w:rPr>
      <w:b/>
      <w:bCs/>
      <w:smallCaps/>
      <w:color w:val="1F497D" w:themeColor="text2"/>
    </w:rPr>
  </w:style>
  <w:style w:type="character" w:styleId="Forte">
    <w:name w:val="Strong"/>
    <w:basedOn w:val="Fontepargpadro"/>
    <w:uiPriority w:val="22"/>
    <w:qFormat/>
    <w:rsid w:val="002F3D83"/>
    <w:rPr>
      <w:b/>
      <w:bCs/>
    </w:rPr>
  </w:style>
  <w:style w:type="character" w:styleId="nfase">
    <w:name w:val="Emphasis"/>
    <w:basedOn w:val="Fontepargpadro"/>
    <w:uiPriority w:val="20"/>
    <w:qFormat/>
    <w:rsid w:val="002F3D83"/>
    <w:rPr>
      <w:i/>
      <w:iCs/>
    </w:rPr>
  </w:style>
  <w:style w:type="paragraph" w:styleId="CitaoIntensa">
    <w:name w:val="Intense Quote"/>
    <w:basedOn w:val="Normal"/>
    <w:next w:val="Normal"/>
    <w:link w:val="CitaoIntensaChar"/>
    <w:uiPriority w:val="30"/>
    <w:qFormat/>
    <w:rsid w:val="002F3D83"/>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CitaoIntensaChar">
    <w:name w:val="Citação Intensa Char"/>
    <w:basedOn w:val="Fontepargpadro"/>
    <w:link w:val="CitaoIntensa"/>
    <w:uiPriority w:val="30"/>
    <w:rsid w:val="002F3D83"/>
    <w:rPr>
      <w:rFonts w:asciiTheme="majorHAnsi" w:eastAsiaTheme="majorEastAsia" w:hAnsiTheme="majorHAnsi" w:cstheme="majorBidi"/>
      <w:color w:val="1F497D" w:themeColor="text2"/>
      <w:spacing w:val="-6"/>
      <w:sz w:val="32"/>
      <w:szCs w:val="32"/>
    </w:rPr>
  </w:style>
  <w:style w:type="character" w:styleId="nfaseSutil">
    <w:name w:val="Subtle Emphasis"/>
    <w:basedOn w:val="Fontepargpadro"/>
    <w:uiPriority w:val="19"/>
    <w:qFormat/>
    <w:rsid w:val="002F3D83"/>
    <w:rPr>
      <w:i/>
      <w:iCs/>
      <w:color w:val="595959" w:themeColor="text1" w:themeTint="A6"/>
    </w:rPr>
  </w:style>
  <w:style w:type="character" w:styleId="nfaseIntensa">
    <w:name w:val="Intense Emphasis"/>
    <w:basedOn w:val="Fontepargpadro"/>
    <w:uiPriority w:val="21"/>
    <w:qFormat/>
    <w:rsid w:val="002F3D83"/>
    <w:rPr>
      <w:b/>
      <w:bCs/>
      <w:i/>
      <w:iCs/>
    </w:rPr>
  </w:style>
  <w:style w:type="character" w:styleId="RefernciaSutil">
    <w:name w:val="Subtle Reference"/>
    <w:basedOn w:val="Fontepargpadro"/>
    <w:uiPriority w:val="31"/>
    <w:qFormat/>
    <w:rsid w:val="002F3D83"/>
    <w:rPr>
      <w:smallCaps/>
      <w:color w:val="595959" w:themeColor="text1" w:themeTint="A6"/>
      <w:u w:val="none" w:color="7F7F7F" w:themeColor="text1" w:themeTint="80"/>
      <w:bdr w:val="none" w:sz="0" w:space="0" w:color="auto"/>
    </w:rPr>
  </w:style>
  <w:style w:type="character" w:styleId="RefernciaIntensa">
    <w:name w:val="Intense Reference"/>
    <w:basedOn w:val="Fontepargpadro"/>
    <w:uiPriority w:val="32"/>
    <w:qFormat/>
    <w:rsid w:val="002F3D83"/>
    <w:rPr>
      <w:b/>
      <w:bCs/>
      <w:smallCaps/>
      <w:color w:val="1F497D" w:themeColor="text2"/>
      <w:u w:val="single"/>
    </w:rPr>
  </w:style>
  <w:style w:type="character" w:styleId="TtulodoLivro">
    <w:name w:val="Book Title"/>
    <w:basedOn w:val="Fontepargpadro"/>
    <w:uiPriority w:val="33"/>
    <w:qFormat/>
    <w:rsid w:val="002F3D83"/>
    <w:rPr>
      <w:b/>
      <w:bCs/>
      <w:smallCaps/>
      <w:spacing w:val="10"/>
    </w:rPr>
  </w:style>
  <w:style w:type="paragraph" w:styleId="CabealhodoSumrio">
    <w:name w:val="TOC Heading"/>
    <w:basedOn w:val="Ttulo1"/>
    <w:next w:val="Normal"/>
    <w:uiPriority w:val="39"/>
    <w:unhideWhenUsed/>
    <w:qFormat/>
    <w:rsid w:val="002F3D83"/>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balo">
    <w:name w:val="Balloon Text"/>
    <w:basedOn w:val="Normal"/>
    <w:link w:val="TextodebaloChar"/>
    <w:uiPriority w:val="99"/>
    <w:semiHidden/>
    <w:unhideWhenUsed/>
    <w:rsid w:val="004C682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C682B"/>
    <w:rPr>
      <w:rFonts w:ascii="Tahoma" w:hAnsi="Tahoma" w:cs="Tahoma"/>
      <w:sz w:val="16"/>
      <w:szCs w:val="16"/>
    </w:rPr>
  </w:style>
  <w:style w:type="paragraph" w:styleId="Sumrio1">
    <w:name w:val="toc 1"/>
    <w:basedOn w:val="Normal"/>
    <w:next w:val="Normal"/>
    <w:autoRedefine/>
    <w:uiPriority w:val="39"/>
    <w:unhideWhenUsed/>
    <w:rsid w:val="009E7937"/>
    <w:pPr>
      <w:spacing w:after="100"/>
    </w:pPr>
  </w:style>
  <w:style w:type="character" w:styleId="Hyperlink">
    <w:name w:val="Hyperlink"/>
    <w:basedOn w:val="Fontepargpadro"/>
    <w:uiPriority w:val="99"/>
    <w:unhideWhenUsed/>
    <w:rsid w:val="009E79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DCB8E6-C6AC-4825-AE1B-69586D121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3003</Words>
  <Characters>16220</Characters>
  <Application>Microsoft Office Word</Application>
  <DocSecurity>0</DocSecurity>
  <Lines>135</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19185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manutencao</cp:lastModifiedBy>
  <cp:revision>2</cp:revision>
  <dcterms:created xsi:type="dcterms:W3CDTF">2026-07-06T16:39:00Z</dcterms:created>
  <dcterms:modified xsi:type="dcterms:W3CDTF">2026-07-06T16:39:00Z</dcterms:modified>
</cp:coreProperties>
</file>