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77" w:rsidRPr="001400E9" w:rsidRDefault="001400E9" w:rsidP="001400E9">
      <w:pPr>
        <w:jc w:val="center"/>
        <w:rPr>
          <w:rFonts w:cstheme="minorHAnsi"/>
          <w:sz w:val="48"/>
        </w:rPr>
      </w:pPr>
      <w:r w:rsidRPr="001400E9">
        <w:rPr>
          <w:rFonts w:cstheme="minorHAnsi"/>
          <w:sz w:val="48"/>
        </w:rPr>
        <w:t>Tekst Calc4You Project Scrum Groep 5</w:t>
      </w:r>
      <w:r w:rsidR="00116087">
        <w:rPr>
          <w:rFonts w:cstheme="minorHAnsi"/>
          <w:noProof/>
          <w:sz w:val="40"/>
        </w:rPr>
        <w:drawing>
          <wp:inline distT="0" distB="0" distL="0" distR="0" wp14:anchorId="1CA4C94B" wp14:editId="78CAFEEF">
            <wp:extent cx="4442460" cy="40607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kenmachineLogo.png"/>
                    <pic:cNvPicPr/>
                  </pic:nvPicPr>
                  <pic:blipFill>
                    <a:blip r:embed="rId6">
                      <a:extLst>
                        <a:ext uri="{28A0092B-C50C-407E-A947-70E740481C1C}">
                          <a14:useLocalDpi xmlns:a14="http://schemas.microsoft.com/office/drawing/2010/main" val="0"/>
                        </a:ext>
                      </a:extLst>
                    </a:blip>
                    <a:stretch>
                      <a:fillRect/>
                    </a:stretch>
                  </pic:blipFill>
                  <pic:spPr>
                    <a:xfrm>
                      <a:off x="0" y="0"/>
                      <a:ext cx="4468976" cy="4084981"/>
                    </a:xfrm>
                    <a:prstGeom prst="rect">
                      <a:avLst/>
                    </a:prstGeom>
                  </pic:spPr>
                </pic:pic>
              </a:graphicData>
            </a:graphic>
          </wp:inline>
        </w:drawing>
      </w:r>
    </w:p>
    <w:sdt>
      <w:sdtPr>
        <w:rPr>
          <w:rFonts w:eastAsiaTheme="minorHAnsi" w:cstheme="minorBidi"/>
          <w:b w:val="0"/>
          <w:sz w:val="32"/>
          <w:szCs w:val="22"/>
          <w:u w:val="none"/>
          <w:lang w:eastAsia="en-US"/>
        </w:rPr>
        <w:id w:val="-474689327"/>
        <w:docPartObj>
          <w:docPartGallery w:val="Table of Contents"/>
          <w:docPartUnique/>
        </w:docPartObj>
      </w:sdtPr>
      <w:sdtEndPr>
        <w:rPr>
          <w:bCs/>
        </w:rPr>
      </w:sdtEndPr>
      <w:sdtContent>
        <w:p w:rsidR="001400E9" w:rsidRDefault="001400E9">
          <w:pPr>
            <w:pStyle w:val="Kopvaninhoudsopgave"/>
          </w:pPr>
          <w:r>
            <w:t>Inhoud</w:t>
          </w:r>
        </w:p>
        <w:p w:rsidR="00DA6530" w:rsidRDefault="001400E9">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27378227" w:history="1">
            <w:r w:rsidR="00DA6530" w:rsidRPr="00747E07">
              <w:rPr>
                <w:rStyle w:val="Hyperlink"/>
                <w:noProof/>
              </w:rPr>
              <w:t>Taakverdeling Dia’s</w:t>
            </w:r>
            <w:r w:rsidR="00DA6530">
              <w:rPr>
                <w:noProof/>
                <w:webHidden/>
              </w:rPr>
              <w:tab/>
            </w:r>
            <w:r w:rsidR="00DA6530">
              <w:rPr>
                <w:noProof/>
                <w:webHidden/>
              </w:rPr>
              <w:fldChar w:fldCharType="begin"/>
            </w:r>
            <w:r w:rsidR="00DA6530">
              <w:rPr>
                <w:noProof/>
                <w:webHidden/>
              </w:rPr>
              <w:instrText xml:space="preserve"> PAGEREF _Toc27378227 \h </w:instrText>
            </w:r>
            <w:r w:rsidR="00DA6530">
              <w:rPr>
                <w:noProof/>
                <w:webHidden/>
              </w:rPr>
            </w:r>
            <w:r w:rsidR="00DA6530">
              <w:rPr>
                <w:noProof/>
                <w:webHidden/>
              </w:rPr>
              <w:fldChar w:fldCharType="separate"/>
            </w:r>
            <w:r w:rsidR="00DA6530">
              <w:rPr>
                <w:noProof/>
                <w:webHidden/>
              </w:rPr>
              <w:t>2</w:t>
            </w:r>
            <w:r w:rsidR="00DA6530">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28" w:history="1">
            <w:r w:rsidRPr="00747E07">
              <w:rPr>
                <w:rStyle w:val="Hyperlink"/>
                <w:noProof/>
              </w:rPr>
              <w:t>Begin</w:t>
            </w:r>
            <w:r>
              <w:rPr>
                <w:noProof/>
                <w:webHidden/>
              </w:rPr>
              <w:tab/>
            </w:r>
            <w:r>
              <w:rPr>
                <w:noProof/>
                <w:webHidden/>
              </w:rPr>
              <w:fldChar w:fldCharType="begin"/>
            </w:r>
            <w:r>
              <w:rPr>
                <w:noProof/>
                <w:webHidden/>
              </w:rPr>
              <w:instrText xml:space="preserve"> PAGEREF _Toc27378228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29" w:history="1">
            <w:r w:rsidRPr="00747E07">
              <w:rPr>
                <w:rStyle w:val="Hyperlink"/>
                <w:noProof/>
              </w:rPr>
              <w:t>Ontwerp</w:t>
            </w:r>
            <w:r>
              <w:rPr>
                <w:noProof/>
                <w:webHidden/>
              </w:rPr>
              <w:tab/>
            </w:r>
            <w:r>
              <w:rPr>
                <w:noProof/>
                <w:webHidden/>
              </w:rPr>
              <w:fldChar w:fldCharType="begin"/>
            </w:r>
            <w:r>
              <w:rPr>
                <w:noProof/>
                <w:webHidden/>
              </w:rPr>
              <w:instrText xml:space="preserve"> PAGEREF _Toc27378229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0" w:history="1">
            <w:r w:rsidRPr="00747E07">
              <w:rPr>
                <w:rStyle w:val="Hyperlink"/>
                <w:noProof/>
              </w:rPr>
              <w:t>GitHub</w:t>
            </w:r>
            <w:r>
              <w:rPr>
                <w:noProof/>
                <w:webHidden/>
              </w:rPr>
              <w:tab/>
            </w:r>
            <w:r>
              <w:rPr>
                <w:noProof/>
                <w:webHidden/>
              </w:rPr>
              <w:fldChar w:fldCharType="begin"/>
            </w:r>
            <w:r>
              <w:rPr>
                <w:noProof/>
                <w:webHidden/>
              </w:rPr>
              <w:instrText xml:space="preserve"> PAGEREF _Toc27378230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1" w:history="1">
            <w:r w:rsidRPr="00747E07">
              <w:rPr>
                <w:rStyle w:val="Hyperlink"/>
                <w:noProof/>
              </w:rPr>
              <w:t>Sprints</w:t>
            </w:r>
            <w:r>
              <w:rPr>
                <w:noProof/>
                <w:webHidden/>
              </w:rPr>
              <w:tab/>
            </w:r>
            <w:r>
              <w:rPr>
                <w:noProof/>
                <w:webHidden/>
              </w:rPr>
              <w:fldChar w:fldCharType="begin"/>
            </w:r>
            <w:r>
              <w:rPr>
                <w:noProof/>
                <w:webHidden/>
              </w:rPr>
              <w:instrText xml:space="preserve"> PAGEREF _Toc27378231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2" w:history="1">
            <w:r w:rsidRPr="00747E07">
              <w:rPr>
                <w:rStyle w:val="Hyperlink"/>
                <w:noProof/>
              </w:rPr>
              <w:t>Rekenmachine code</w:t>
            </w:r>
            <w:r>
              <w:rPr>
                <w:noProof/>
                <w:webHidden/>
              </w:rPr>
              <w:tab/>
            </w:r>
            <w:r>
              <w:rPr>
                <w:noProof/>
                <w:webHidden/>
              </w:rPr>
              <w:fldChar w:fldCharType="begin"/>
            </w:r>
            <w:r>
              <w:rPr>
                <w:noProof/>
                <w:webHidden/>
              </w:rPr>
              <w:instrText xml:space="preserve"> PAGEREF _Toc27378232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3" w:history="1">
            <w:r w:rsidRPr="00747E07">
              <w:rPr>
                <w:rStyle w:val="Hyperlink"/>
                <w:noProof/>
              </w:rPr>
              <w:t>Taakverdeling</w:t>
            </w:r>
            <w:r>
              <w:rPr>
                <w:noProof/>
                <w:webHidden/>
              </w:rPr>
              <w:tab/>
            </w:r>
            <w:r>
              <w:rPr>
                <w:noProof/>
                <w:webHidden/>
              </w:rPr>
              <w:fldChar w:fldCharType="begin"/>
            </w:r>
            <w:r>
              <w:rPr>
                <w:noProof/>
                <w:webHidden/>
              </w:rPr>
              <w:instrText xml:space="preserve"> PAGEREF _Toc27378233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4" w:history="1">
            <w:r w:rsidRPr="00747E07">
              <w:rPr>
                <w:rStyle w:val="Hyperlink"/>
                <w:noProof/>
              </w:rPr>
              <w:t>Database</w:t>
            </w:r>
            <w:r>
              <w:rPr>
                <w:noProof/>
                <w:webHidden/>
              </w:rPr>
              <w:tab/>
            </w:r>
            <w:r>
              <w:rPr>
                <w:noProof/>
                <w:webHidden/>
              </w:rPr>
              <w:fldChar w:fldCharType="begin"/>
            </w:r>
            <w:r>
              <w:rPr>
                <w:noProof/>
                <w:webHidden/>
              </w:rPr>
              <w:instrText xml:space="preserve"> PAGEREF _Toc27378234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5" w:history="1">
            <w:r w:rsidRPr="00747E07">
              <w:rPr>
                <w:rStyle w:val="Hyperlink"/>
                <w:noProof/>
              </w:rPr>
              <w:t>Gezichtsherkenning</w:t>
            </w:r>
            <w:r>
              <w:rPr>
                <w:noProof/>
                <w:webHidden/>
              </w:rPr>
              <w:tab/>
            </w:r>
            <w:r>
              <w:rPr>
                <w:noProof/>
                <w:webHidden/>
              </w:rPr>
              <w:fldChar w:fldCharType="begin"/>
            </w:r>
            <w:r>
              <w:rPr>
                <w:noProof/>
                <w:webHidden/>
              </w:rPr>
              <w:instrText xml:space="preserve"> PAGEREF _Toc27378235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6" w:history="1">
            <w:r w:rsidRPr="00747E07">
              <w:rPr>
                <w:rStyle w:val="Hyperlink"/>
                <w:noProof/>
              </w:rPr>
              <w:t>Verbeterpunten</w:t>
            </w:r>
            <w:r>
              <w:rPr>
                <w:noProof/>
                <w:webHidden/>
              </w:rPr>
              <w:tab/>
            </w:r>
            <w:r>
              <w:rPr>
                <w:noProof/>
                <w:webHidden/>
              </w:rPr>
              <w:fldChar w:fldCharType="begin"/>
            </w:r>
            <w:r>
              <w:rPr>
                <w:noProof/>
                <w:webHidden/>
              </w:rPr>
              <w:instrText xml:space="preserve"> PAGEREF _Toc27378236 \h </w:instrText>
            </w:r>
            <w:r>
              <w:rPr>
                <w:noProof/>
                <w:webHidden/>
              </w:rPr>
            </w:r>
            <w:r>
              <w:rPr>
                <w:noProof/>
                <w:webHidden/>
              </w:rPr>
              <w:fldChar w:fldCharType="separate"/>
            </w:r>
            <w:r>
              <w:rPr>
                <w:noProof/>
                <w:webHidden/>
              </w:rPr>
              <w:t>2</w:t>
            </w:r>
            <w:r>
              <w:rPr>
                <w:noProof/>
                <w:webHidden/>
              </w:rPr>
              <w:fldChar w:fldCharType="end"/>
            </w:r>
          </w:hyperlink>
        </w:p>
        <w:p w:rsidR="00DA6530" w:rsidRDefault="00DA6530">
          <w:pPr>
            <w:pStyle w:val="Inhopg1"/>
            <w:tabs>
              <w:tab w:val="right" w:leader="dot" w:pos="9062"/>
            </w:tabs>
            <w:rPr>
              <w:rFonts w:eastAsiaTheme="minorEastAsia"/>
              <w:noProof/>
              <w:sz w:val="22"/>
              <w:lang w:eastAsia="nl-NL"/>
            </w:rPr>
          </w:pPr>
          <w:hyperlink w:anchor="_Toc27378237" w:history="1">
            <w:r w:rsidRPr="00747E07">
              <w:rPr>
                <w:rStyle w:val="Hyperlink"/>
                <w:noProof/>
              </w:rPr>
              <w:t>Samenvatten</w:t>
            </w:r>
            <w:r>
              <w:rPr>
                <w:noProof/>
                <w:webHidden/>
              </w:rPr>
              <w:tab/>
            </w:r>
            <w:r>
              <w:rPr>
                <w:noProof/>
                <w:webHidden/>
              </w:rPr>
              <w:fldChar w:fldCharType="begin"/>
            </w:r>
            <w:r>
              <w:rPr>
                <w:noProof/>
                <w:webHidden/>
              </w:rPr>
              <w:instrText xml:space="preserve"> PAGEREF _Toc27378237 \h </w:instrText>
            </w:r>
            <w:r>
              <w:rPr>
                <w:noProof/>
                <w:webHidden/>
              </w:rPr>
            </w:r>
            <w:r>
              <w:rPr>
                <w:noProof/>
                <w:webHidden/>
              </w:rPr>
              <w:fldChar w:fldCharType="separate"/>
            </w:r>
            <w:r>
              <w:rPr>
                <w:noProof/>
                <w:webHidden/>
              </w:rPr>
              <w:t>2</w:t>
            </w:r>
            <w:r>
              <w:rPr>
                <w:noProof/>
                <w:webHidden/>
              </w:rPr>
              <w:fldChar w:fldCharType="end"/>
            </w:r>
          </w:hyperlink>
        </w:p>
        <w:p w:rsidR="00116087" w:rsidRDefault="001400E9" w:rsidP="00116087">
          <w:pPr>
            <w:rPr>
              <w:bCs/>
            </w:rPr>
          </w:pPr>
          <w:r>
            <w:rPr>
              <w:b/>
              <w:bCs/>
            </w:rPr>
            <w:fldChar w:fldCharType="end"/>
          </w:r>
        </w:p>
      </w:sdtContent>
    </w:sdt>
    <w:p w:rsidR="001400E9" w:rsidRPr="00116087" w:rsidRDefault="00116087" w:rsidP="00116087">
      <w:pPr>
        <w:pStyle w:val="Kop1"/>
        <w:rPr>
          <w:bCs/>
        </w:rPr>
      </w:pPr>
      <w:bookmarkStart w:id="0" w:name="_Toc27378227"/>
      <w:r>
        <w:lastRenderedPageBreak/>
        <w:t>Taakverdeling Dia’s</w:t>
      </w:r>
      <w:bookmarkEnd w:id="0"/>
    </w:p>
    <w:p w:rsidR="00116087" w:rsidRDefault="00116087" w:rsidP="00116087">
      <w:r>
        <w:t>Julian</w:t>
      </w:r>
      <w:r>
        <w:tab/>
        <w:t>: Begin + Sprints</w:t>
      </w:r>
    </w:p>
    <w:p w:rsidR="00116087" w:rsidRDefault="00116087" w:rsidP="00116087">
      <w:r>
        <w:t>Jesse</w:t>
      </w:r>
      <w:r>
        <w:tab/>
      </w:r>
      <w:r>
        <w:tab/>
        <w:t>: Ontwerp + Taakverdeling</w:t>
      </w:r>
    </w:p>
    <w:p w:rsidR="00116087" w:rsidRDefault="00116087" w:rsidP="00116087">
      <w:r>
        <w:t>Lucas</w:t>
      </w:r>
      <w:r>
        <w:tab/>
        <w:t>: GitHub + Database</w:t>
      </w:r>
    </w:p>
    <w:p w:rsidR="00116087" w:rsidRDefault="00116087" w:rsidP="00116087">
      <w:r>
        <w:t>Sam</w:t>
      </w:r>
      <w:r>
        <w:tab/>
      </w:r>
      <w:r>
        <w:tab/>
        <w:t>: Rekenmachine code + Gezichtsherkenning</w:t>
      </w:r>
    </w:p>
    <w:p w:rsidR="00116087" w:rsidRDefault="00116087" w:rsidP="00116087">
      <w:r>
        <w:t>Bram</w:t>
      </w:r>
      <w:r>
        <w:tab/>
      </w:r>
      <w:r>
        <w:tab/>
        <w:t>: Verbeterpunten + Samenvatten</w:t>
      </w:r>
    </w:p>
    <w:p w:rsidR="00116087" w:rsidRDefault="00116087" w:rsidP="00116087"/>
    <w:p w:rsidR="00116087" w:rsidRDefault="00116087" w:rsidP="00116087">
      <w:pPr>
        <w:pStyle w:val="Kop1"/>
      </w:pPr>
      <w:bookmarkStart w:id="1" w:name="_Toc27378228"/>
      <w:r>
        <w:t>Begin</w:t>
      </w:r>
      <w:bookmarkEnd w:id="1"/>
    </w:p>
    <w:p w:rsidR="00116087" w:rsidRDefault="00116087" w:rsidP="00116087">
      <w:pPr>
        <w:pStyle w:val="Kop1"/>
      </w:pPr>
      <w:bookmarkStart w:id="2" w:name="_Toc27378229"/>
      <w:r>
        <w:t>Ontwerp</w:t>
      </w:r>
      <w:bookmarkEnd w:id="2"/>
    </w:p>
    <w:p w:rsidR="00DA6530" w:rsidRDefault="00DA6530" w:rsidP="00DA6530">
      <w:pPr>
        <w:pStyle w:val="Kop1"/>
      </w:pPr>
      <w:bookmarkStart w:id="3" w:name="_Toc27378230"/>
      <w:r>
        <w:t>GitHub</w:t>
      </w:r>
      <w:bookmarkEnd w:id="3"/>
    </w:p>
    <w:p w:rsidR="00DA6530" w:rsidRDefault="00DA6530" w:rsidP="00DA6530">
      <w:pPr>
        <w:pStyle w:val="Kop1"/>
      </w:pPr>
      <w:bookmarkStart w:id="4" w:name="_Toc27378231"/>
      <w:r>
        <w:t>Sprints</w:t>
      </w:r>
      <w:bookmarkEnd w:id="4"/>
    </w:p>
    <w:p w:rsidR="00DA6530" w:rsidRDefault="00DA6530" w:rsidP="00DA6530">
      <w:pPr>
        <w:pStyle w:val="Kop1"/>
      </w:pPr>
      <w:bookmarkStart w:id="5" w:name="_Toc27378232"/>
      <w:r>
        <w:t>Rekenmachine code</w:t>
      </w:r>
      <w:bookmarkEnd w:id="5"/>
    </w:p>
    <w:p w:rsidR="00DA6530" w:rsidRDefault="00DA6530" w:rsidP="00DA6530">
      <w:pPr>
        <w:pStyle w:val="Geenafstand"/>
      </w:pPr>
      <w:r w:rsidRPr="003232A5">
        <w:rPr>
          <w:b/>
        </w:rPr>
        <w:t>Sam</w:t>
      </w:r>
      <w:r>
        <w:tab/>
      </w:r>
      <w:r>
        <w:tab/>
        <w:t>: De code voor de Rekenmachine werkt als volgt:</w:t>
      </w:r>
    </w:p>
    <w:p w:rsidR="00DA6530" w:rsidRPr="00A10CE7" w:rsidRDefault="00DA6530" w:rsidP="00DA6530">
      <w:pPr>
        <w:pStyle w:val="Geenafstand"/>
      </w:pPr>
      <w:r>
        <w:t>Als de gebruiker op een getal klikt wordt de functie van die knop aangeroepen. Die functie zorgt ervoor dat het getal waarop is geklikt de ‘invoer’ wordt. Als er dan op een operatie zoals: plus, min, keer, delen is geklikt wordt de invoer opgeslagen in de variabele ‘getal 1’ en de operatie (+ - * /) wordt dan opgeslagen in de variabele ‘operatie’ en daarna wordt de variabele ‘invoer’ weer leeg gemaakt.</w:t>
      </w:r>
    </w:p>
    <w:p w:rsidR="00DA6530" w:rsidRDefault="00DA6530" w:rsidP="00DA6530">
      <w:pPr>
        <w:pStyle w:val="Geenafstand"/>
      </w:pPr>
      <w:r>
        <w:t>Als de gebruiker dan op een tweede getal klikt wordt dat getal opnieuw opgeslagen in de variabele ‘invoer’. Wanneer er op de is-knop wordt gedrukt slaat het programma de invoer op in de variabele ‘getal 2’.</w:t>
      </w:r>
    </w:p>
    <w:p w:rsidR="00DA6530" w:rsidRDefault="00DA6530" w:rsidP="00DA6530">
      <w:pPr>
        <w:pStyle w:val="Geenafstand"/>
      </w:pPr>
      <w:r>
        <w:t>Als je kommagetallen wilt gebruiken in het programma kan dat ook. Wanneer de gebruiker op de komma-knop klikt wordt in de variabele ‘invoer’ een punt neergezet en wordt daarna ge-convert naar een double.</w:t>
      </w:r>
    </w:p>
    <w:p w:rsidR="00DA6530" w:rsidRDefault="00DA6530" w:rsidP="00DA6530">
      <w:pPr>
        <w:pStyle w:val="Geenafstand"/>
      </w:pPr>
      <w:r>
        <w:lastRenderedPageBreak/>
        <w:t xml:space="preserve">Als er op de is-knop is geklikt wordt probeert het programma van de variabelen ‘getal 1’ en ‘getal 2’ </w:t>
      </w:r>
      <w:proofErr w:type="spellStart"/>
      <w:r>
        <w:t>double’s</w:t>
      </w:r>
      <w:proofErr w:type="spellEnd"/>
      <w:r>
        <w:t xml:space="preserve"> te maken. Dit doet het door “</w:t>
      </w:r>
      <w:proofErr w:type="spellStart"/>
      <w:r>
        <w:t>TryParse</w:t>
      </w:r>
      <w:proofErr w:type="spellEnd"/>
      <w:r>
        <w:t xml:space="preserve">” te gebruiken. Hierdoor worden de </w:t>
      </w:r>
      <w:proofErr w:type="spellStart"/>
      <w:r>
        <w:t>string’s</w:t>
      </w:r>
      <w:proofErr w:type="spellEnd"/>
      <w:r>
        <w:t xml:space="preserve"> ‘getal 1’ en ‘getal 2’ omgezet naar de </w:t>
      </w:r>
      <w:proofErr w:type="spellStart"/>
      <w:r>
        <w:t>double’s</w:t>
      </w:r>
      <w:proofErr w:type="spellEnd"/>
      <w:r>
        <w:t xml:space="preserve"> ‘nummer 1’ en ‘nummer 2’.</w:t>
      </w:r>
    </w:p>
    <w:p w:rsidR="00DA6530" w:rsidRDefault="00DA6530" w:rsidP="00DA6530">
      <w:pPr>
        <w:pStyle w:val="Geenafstand"/>
      </w:pPr>
      <w:r>
        <w:t>Wanneer dat is gelukt controleert het programma welke operatie er is gebruikt door het ‘</w:t>
      </w:r>
      <w:proofErr w:type="spellStart"/>
      <w:r>
        <w:t>if</w:t>
      </w:r>
      <w:proofErr w:type="spellEnd"/>
      <w:r>
        <w:t>’ statement te gebruiken. Als hij de goede operatie heeft gevonden voert hij de som uit. Bijvoorbeeld als de gebruiker op de plus-knop heeft geklikt maakt het programma de som ‘nummer 1’ + ‘nummer 2’.</w:t>
      </w:r>
    </w:p>
    <w:p w:rsidR="00DA6530" w:rsidRDefault="00DA6530" w:rsidP="00DA6530">
      <w:pPr>
        <w:pStyle w:val="Geenafstand"/>
      </w:pPr>
    </w:p>
    <w:p w:rsidR="00DA6530" w:rsidRPr="00DA6530" w:rsidRDefault="00DA6530" w:rsidP="00DA6530">
      <w:pPr>
        <w:pStyle w:val="Geenafstand"/>
      </w:pPr>
      <w:r>
        <w:t>Ook kan er met deze rekenmachine getallen naar binair, hexadecimaal, en dollars worden omgerekend.</w:t>
      </w:r>
      <w:bookmarkStart w:id="6" w:name="_GoBack"/>
      <w:bookmarkEnd w:id="6"/>
    </w:p>
    <w:p w:rsidR="00116087" w:rsidRDefault="00116087" w:rsidP="00116087">
      <w:pPr>
        <w:pStyle w:val="Kop1"/>
      </w:pPr>
      <w:bookmarkStart w:id="7" w:name="_Toc27378233"/>
      <w:r>
        <w:t>Taakverdeling</w:t>
      </w:r>
      <w:bookmarkEnd w:id="7"/>
    </w:p>
    <w:p w:rsidR="00116087" w:rsidRDefault="00116087" w:rsidP="00116087">
      <w:pPr>
        <w:pStyle w:val="Kop1"/>
      </w:pPr>
      <w:bookmarkStart w:id="8" w:name="_Toc27378234"/>
      <w:r>
        <w:t>Database</w:t>
      </w:r>
      <w:bookmarkEnd w:id="8"/>
    </w:p>
    <w:p w:rsidR="00116087" w:rsidRDefault="00116087" w:rsidP="00116087">
      <w:pPr>
        <w:pStyle w:val="Kop1"/>
      </w:pPr>
      <w:bookmarkStart w:id="9" w:name="_Toc27378235"/>
      <w:r>
        <w:t>Gezichtsherkenning</w:t>
      </w:r>
      <w:bookmarkEnd w:id="9"/>
    </w:p>
    <w:p w:rsidR="00116087" w:rsidRDefault="00116087" w:rsidP="00116087">
      <w:pPr>
        <w:pStyle w:val="Kop1"/>
      </w:pPr>
      <w:bookmarkStart w:id="10" w:name="_Toc27378236"/>
      <w:r>
        <w:t>Verbeterpunten</w:t>
      </w:r>
      <w:bookmarkEnd w:id="10"/>
    </w:p>
    <w:p w:rsidR="00116087" w:rsidRPr="00116087" w:rsidRDefault="00116087" w:rsidP="00116087">
      <w:pPr>
        <w:pStyle w:val="Kop1"/>
      </w:pPr>
      <w:bookmarkStart w:id="11" w:name="_Toc27378237"/>
      <w:r>
        <w:t>Samenvatten</w:t>
      </w:r>
      <w:bookmarkEnd w:id="11"/>
    </w:p>
    <w:sectPr w:rsidR="00116087" w:rsidRPr="00116087" w:rsidSect="00A708C2">
      <w:headerReference w:type="default" r:id="rId7"/>
      <w:footerReference w:type="default" r:id="rId8"/>
      <w:pgSz w:w="11906" w:h="16838"/>
      <w:pgMar w:top="1417" w:right="1417" w:bottom="1417" w:left="1417" w:header="708" w:footer="708"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BBF" w:rsidRDefault="003A1BBF" w:rsidP="001400E9">
      <w:pPr>
        <w:spacing w:after="0" w:line="240" w:lineRule="auto"/>
      </w:pPr>
      <w:r>
        <w:separator/>
      </w:r>
    </w:p>
  </w:endnote>
  <w:endnote w:type="continuationSeparator" w:id="0">
    <w:p w:rsidR="003A1BBF" w:rsidRDefault="003A1BBF" w:rsidP="0014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0E9" w:rsidRPr="001400E9" w:rsidRDefault="001400E9" w:rsidP="001400E9">
    <w:pPr>
      <w:pStyle w:val="Voettekst"/>
      <w:jc w:val="center"/>
      <w:rPr>
        <w:sz w:val="28"/>
      </w:rPr>
    </w:pPr>
    <w:r w:rsidRPr="001400E9">
      <w:rPr>
        <w:sz w:val="28"/>
      </w:rPr>
      <w:t>Jesse Overveld , Sam Elfring , Julian Moreno , Lucas Huls , Bram van 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BBF" w:rsidRDefault="003A1BBF" w:rsidP="001400E9">
      <w:pPr>
        <w:spacing w:after="0" w:line="240" w:lineRule="auto"/>
      </w:pPr>
      <w:r>
        <w:separator/>
      </w:r>
    </w:p>
  </w:footnote>
  <w:footnote w:type="continuationSeparator" w:id="0">
    <w:p w:rsidR="003A1BBF" w:rsidRDefault="003A1BBF" w:rsidP="00140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710368"/>
      <w:docPartObj>
        <w:docPartGallery w:val="Page Numbers (Top of Page)"/>
        <w:docPartUnique/>
      </w:docPartObj>
    </w:sdtPr>
    <w:sdtEndPr/>
    <w:sdtContent>
      <w:p w:rsidR="00A708C2" w:rsidRDefault="00A708C2">
        <w:pPr>
          <w:pStyle w:val="Koptekst"/>
          <w:jc w:val="right"/>
        </w:pPr>
        <w:r>
          <w:fldChar w:fldCharType="begin"/>
        </w:r>
        <w:r>
          <w:instrText>PAGE   \* MERGEFORMAT</w:instrText>
        </w:r>
        <w:r>
          <w:fldChar w:fldCharType="separate"/>
        </w:r>
        <w:r>
          <w:t>2</w:t>
        </w:r>
        <w:r>
          <w:fldChar w:fldCharType="end"/>
        </w:r>
      </w:p>
    </w:sdtContent>
  </w:sdt>
  <w:p w:rsidR="00A708C2" w:rsidRDefault="00A708C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8A"/>
    <w:rsid w:val="000124C7"/>
    <w:rsid w:val="00014E0F"/>
    <w:rsid w:val="00116087"/>
    <w:rsid w:val="001400E9"/>
    <w:rsid w:val="003048E9"/>
    <w:rsid w:val="003232A5"/>
    <w:rsid w:val="003A1BBF"/>
    <w:rsid w:val="0043378A"/>
    <w:rsid w:val="00672177"/>
    <w:rsid w:val="006935A8"/>
    <w:rsid w:val="007109EB"/>
    <w:rsid w:val="00943616"/>
    <w:rsid w:val="00A007D6"/>
    <w:rsid w:val="00A10CE7"/>
    <w:rsid w:val="00A708C2"/>
    <w:rsid w:val="00A87577"/>
    <w:rsid w:val="00B064F8"/>
    <w:rsid w:val="00B432F4"/>
    <w:rsid w:val="00DA6530"/>
    <w:rsid w:val="00DF39A4"/>
    <w:rsid w:val="00E42906"/>
    <w:rsid w:val="00F80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225C"/>
  <w15:chartTrackingRefBased/>
  <w15:docId w15:val="{C78049FE-48B2-45D4-8922-BCA04AD3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00E9"/>
    <w:rPr>
      <w:sz w:val="32"/>
    </w:rPr>
  </w:style>
  <w:style w:type="paragraph" w:styleId="Kop1">
    <w:name w:val="heading 1"/>
    <w:basedOn w:val="Standaard"/>
    <w:next w:val="Standaard"/>
    <w:link w:val="Kop1Char"/>
    <w:uiPriority w:val="9"/>
    <w:qFormat/>
    <w:rsid w:val="001400E9"/>
    <w:pPr>
      <w:keepNext/>
      <w:keepLines/>
      <w:spacing w:before="240" w:after="0"/>
      <w:outlineLvl w:val="0"/>
    </w:pPr>
    <w:rPr>
      <w:rFonts w:eastAsiaTheme="majorEastAsia" w:cstheme="majorBidi"/>
      <w:b/>
      <w:sz w:val="40"/>
      <w:szCs w:val="3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00E9"/>
    <w:rPr>
      <w:rFonts w:eastAsiaTheme="majorEastAsia" w:cstheme="majorBidi"/>
      <w:b/>
      <w:sz w:val="40"/>
      <w:szCs w:val="32"/>
      <w:u w:val="single"/>
    </w:rPr>
  </w:style>
  <w:style w:type="paragraph" w:styleId="Kopvaninhoudsopgave">
    <w:name w:val="TOC Heading"/>
    <w:basedOn w:val="Kop1"/>
    <w:next w:val="Standaard"/>
    <w:uiPriority w:val="39"/>
    <w:unhideWhenUsed/>
    <w:qFormat/>
    <w:rsid w:val="001400E9"/>
    <w:pPr>
      <w:outlineLvl w:val="9"/>
    </w:pPr>
    <w:rPr>
      <w:lang w:eastAsia="nl-NL"/>
    </w:rPr>
  </w:style>
  <w:style w:type="paragraph" w:styleId="Inhopg1">
    <w:name w:val="toc 1"/>
    <w:basedOn w:val="Standaard"/>
    <w:next w:val="Standaard"/>
    <w:autoRedefine/>
    <w:uiPriority w:val="39"/>
    <w:unhideWhenUsed/>
    <w:rsid w:val="001400E9"/>
    <w:pPr>
      <w:spacing w:after="100"/>
    </w:pPr>
  </w:style>
  <w:style w:type="character" w:styleId="Hyperlink">
    <w:name w:val="Hyperlink"/>
    <w:basedOn w:val="Standaardalinea-lettertype"/>
    <w:uiPriority w:val="99"/>
    <w:unhideWhenUsed/>
    <w:rsid w:val="001400E9"/>
    <w:rPr>
      <w:color w:val="0563C1" w:themeColor="hyperlink"/>
      <w:u w:val="single"/>
    </w:rPr>
  </w:style>
  <w:style w:type="paragraph" w:styleId="Koptekst">
    <w:name w:val="header"/>
    <w:basedOn w:val="Standaard"/>
    <w:link w:val="KoptekstChar"/>
    <w:uiPriority w:val="99"/>
    <w:unhideWhenUsed/>
    <w:rsid w:val="001400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00E9"/>
  </w:style>
  <w:style w:type="paragraph" w:styleId="Voettekst">
    <w:name w:val="footer"/>
    <w:basedOn w:val="Standaard"/>
    <w:link w:val="VoettekstChar"/>
    <w:uiPriority w:val="99"/>
    <w:unhideWhenUsed/>
    <w:rsid w:val="001400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00E9"/>
  </w:style>
  <w:style w:type="paragraph" w:styleId="Ballontekst">
    <w:name w:val="Balloon Text"/>
    <w:basedOn w:val="Standaard"/>
    <w:link w:val="BallontekstChar"/>
    <w:uiPriority w:val="99"/>
    <w:semiHidden/>
    <w:unhideWhenUsed/>
    <w:rsid w:val="001400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400E9"/>
    <w:rPr>
      <w:rFonts w:ascii="Segoe UI" w:hAnsi="Segoe UI" w:cs="Segoe UI"/>
      <w:sz w:val="18"/>
      <w:szCs w:val="18"/>
    </w:rPr>
  </w:style>
  <w:style w:type="paragraph" w:styleId="Geenafstand">
    <w:name w:val="No Spacing"/>
    <w:uiPriority w:val="1"/>
    <w:qFormat/>
    <w:rsid w:val="003232A5"/>
    <w:pPr>
      <w:spacing w:after="0" w:line="240" w:lineRule="auto"/>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422</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Elfring</dc:creator>
  <cp:keywords/>
  <dc:description/>
  <cp:lastModifiedBy>Sam Elfring</cp:lastModifiedBy>
  <cp:revision>11</cp:revision>
  <dcterms:created xsi:type="dcterms:W3CDTF">2019-12-12T13:22:00Z</dcterms:created>
  <dcterms:modified xsi:type="dcterms:W3CDTF">2019-12-16T07:46:00Z</dcterms:modified>
</cp:coreProperties>
</file>