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DE3BF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DE3BFB">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DE3BF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DE3BFB">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63E7E864" w14:textId="77777777" w:rsidR="00401A7B" w:rsidRDefault="00401A7B" w:rsidP="00401A7B"/>
    <w:p w14:paraId="52CB20DD" w14:textId="77777777" w:rsidR="00401A7B" w:rsidRDefault="00401A7B" w:rsidP="00401A7B"/>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616"/>
        <w:gridCol w:w="4037"/>
        <w:gridCol w:w="2154"/>
      </w:tblGrid>
      <w:tr w:rsidR="00401A7B" w14:paraId="0970CFE1" w14:textId="77777777" w:rsidTr="003028CD">
        <w:tc>
          <w:tcPr>
            <w:tcW w:w="1255" w:type="dxa"/>
            <w:shd w:val="clear" w:color="auto" w:fill="B2B2B2"/>
          </w:tcPr>
          <w:p w14:paraId="2790DFB4" w14:textId="77777777" w:rsidR="00401A7B" w:rsidRDefault="00401A7B" w:rsidP="003028CD">
            <w:r>
              <w:t>Versienr.</w:t>
            </w:r>
          </w:p>
        </w:tc>
        <w:tc>
          <w:tcPr>
            <w:tcW w:w="1620" w:type="dxa"/>
            <w:shd w:val="clear" w:color="auto" w:fill="B2B2B2"/>
          </w:tcPr>
          <w:p w14:paraId="7BE2B1BC" w14:textId="77777777" w:rsidR="00401A7B" w:rsidRDefault="00401A7B" w:rsidP="003028CD">
            <w:r>
              <w:t>Datum</w:t>
            </w:r>
          </w:p>
        </w:tc>
        <w:tc>
          <w:tcPr>
            <w:tcW w:w="4050" w:type="dxa"/>
            <w:shd w:val="clear" w:color="auto" w:fill="B2B2B2"/>
          </w:tcPr>
          <w:p w14:paraId="42C98616" w14:textId="77777777" w:rsidR="00401A7B" w:rsidRDefault="00401A7B" w:rsidP="003028CD">
            <w:r>
              <w:t>Beschrijving</w:t>
            </w:r>
          </w:p>
        </w:tc>
        <w:tc>
          <w:tcPr>
            <w:tcW w:w="2160" w:type="dxa"/>
            <w:shd w:val="clear" w:color="auto" w:fill="B2B2B2"/>
          </w:tcPr>
          <w:p w14:paraId="4829DF85" w14:textId="77777777" w:rsidR="00401A7B" w:rsidRDefault="00401A7B" w:rsidP="003028CD">
            <w:r>
              <w:t>Wie</w:t>
            </w:r>
          </w:p>
        </w:tc>
      </w:tr>
      <w:tr w:rsidR="00401A7B" w14:paraId="7E53E023" w14:textId="77777777" w:rsidTr="003028CD">
        <w:tc>
          <w:tcPr>
            <w:tcW w:w="1255" w:type="dxa"/>
          </w:tcPr>
          <w:p w14:paraId="47E3A70E" w14:textId="77777777" w:rsidR="00401A7B" w:rsidRDefault="00401A7B" w:rsidP="003028CD">
            <w:r>
              <w:t>0.1</w:t>
            </w:r>
          </w:p>
        </w:tc>
        <w:tc>
          <w:tcPr>
            <w:tcW w:w="1620" w:type="dxa"/>
          </w:tcPr>
          <w:p w14:paraId="038CA665" w14:textId="77777777" w:rsidR="00401A7B" w:rsidRDefault="00401A7B" w:rsidP="003028CD">
            <w:r>
              <w:t>6 Sept 2021</w:t>
            </w:r>
          </w:p>
        </w:tc>
        <w:tc>
          <w:tcPr>
            <w:tcW w:w="4050" w:type="dxa"/>
          </w:tcPr>
          <w:p w14:paraId="45D83028" w14:textId="77777777" w:rsidR="00401A7B" w:rsidRDefault="00401A7B" w:rsidP="003028CD">
            <w:r>
              <w:t xml:space="preserve">Eerste opzet </w:t>
            </w:r>
            <w:proofErr w:type="spellStart"/>
            <w:r>
              <w:t>PvA</w:t>
            </w:r>
            <w:proofErr w:type="spellEnd"/>
          </w:p>
        </w:tc>
        <w:tc>
          <w:tcPr>
            <w:tcW w:w="2160" w:type="dxa"/>
          </w:tcPr>
          <w:p w14:paraId="11BC429B" w14:textId="77777777" w:rsidR="00401A7B" w:rsidRDefault="00401A7B" w:rsidP="003028CD">
            <w:r>
              <w:t>G. Hinrichs</w:t>
            </w:r>
          </w:p>
        </w:tc>
      </w:tr>
      <w:tr w:rsidR="00401A7B" w14:paraId="1866E786" w14:textId="77777777" w:rsidTr="003028CD">
        <w:tc>
          <w:tcPr>
            <w:tcW w:w="1255" w:type="dxa"/>
          </w:tcPr>
          <w:p w14:paraId="72CAA8E1" w14:textId="77777777" w:rsidR="00401A7B" w:rsidRDefault="00401A7B" w:rsidP="003028CD">
            <w:r>
              <w:t>0.2</w:t>
            </w:r>
          </w:p>
        </w:tc>
        <w:tc>
          <w:tcPr>
            <w:tcW w:w="1620" w:type="dxa"/>
          </w:tcPr>
          <w:p w14:paraId="63BDBDD7" w14:textId="77777777" w:rsidR="00401A7B" w:rsidRDefault="00401A7B" w:rsidP="003028CD">
            <w:r>
              <w:t>22 mei 2018</w:t>
            </w:r>
          </w:p>
        </w:tc>
        <w:tc>
          <w:tcPr>
            <w:tcW w:w="4050" w:type="dxa"/>
          </w:tcPr>
          <w:p w14:paraId="0128D5EC" w14:textId="77777777" w:rsidR="00401A7B" w:rsidRDefault="00401A7B" w:rsidP="003028CD">
            <w:r>
              <w:t>Tekstuele aanpassingen</w:t>
            </w:r>
          </w:p>
        </w:tc>
        <w:tc>
          <w:tcPr>
            <w:tcW w:w="2160" w:type="dxa"/>
          </w:tcPr>
          <w:p w14:paraId="16A37908" w14:textId="1D9F1616" w:rsidR="00401A7B" w:rsidRDefault="00401A7B" w:rsidP="003028CD"/>
        </w:tc>
      </w:tr>
      <w:tr w:rsidR="00401A7B" w14:paraId="7D97B5A8" w14:textId="77777777" w:rsidTr="003028CD">
        <w:tc>
          <w:tcPr>
            <w:tcW w:w="1255" w:type="dxa"/>
          </w:tcPr>
          <w:p w14:paraId="3ECCC6D3" w14:textId="77777777" w:rsidR="00401A7B" w:rsidRDefault="00401A7B" w:rsidP="003028CD">
            <w:r>
              <w:t>0.3</w:t>
            </w:r>
          </w:p>
        </w:tc>
        <w:tc>
          <w:tcPr>
            <w:tcW w:w="1620" w:type="dxa"/>
          </w:tcPr>
          <w:p w14:paraId="50F46541" w14:textId="77777777" w:rsidR="00401A7B" w:rsidRDefault="00401A7B" w:rsidP="003028CD">
            <w:r>
              <w:t>23 Mei 2018</w:t>
            </w:r>
          </w:p>
        </w:tc>
        <w:tc>
          <w:tcPr>
            <w:tcW w:w="4050" w:type="dxa"/>
          </w:tcPr>
          <w:p w14:paraId="4ADD539E" w14:textId="77777777" w:rsidR="00401A7B" w:rsidRDefault="00401A7B" w:rsidP="003028CD">
            <w:r>
              <w:t>Toevoegen Hoofdstukken</w:t>
            </w:r>
          </w:p>
        </w:tc>
        <w:tc>
          <w:tcPr>
            <w:tcW w:w="2160" w:type="dxa"/>
          </w:tcPr>
          <w:p w14:paraId="27DDA88B" w14:textId="7B1F161E" w:rsidR="00401A7B" w:rsidRDefault="00401A7B" w:rsidP="003028CD"/>
        </w:tc>
      </w:tr>
      <w:tr w:rsidR="00401A7B" w14:paraId="48DEE0AB" w14:textId="77777777" w:rsidTr="003028CD">
        <w:tc>
          <w:tcPr>
            <w:tcW w:w="1255" w:type="dxa"/>
          </w:tcPr>
          <w:p w14:paraId="4020F414" w14:textId="77777777" w:rsidR="00401A7B" w:rsidRDefault="00401A7B" w:rsidP="003028CD">
            <w:r>
              <w:t>0.4</w:t>
            </w:r>
          </w:p>
        </w:tc>
        <w:tc>
          <w:tcPr>
            <w:tcW w:w="1620" w:type="dxa"/>
          </w:tcPr>
          <w:p w14:paraId="4B407B75" w14:textId="77777777" w:rsidR="00401A7B" w:rsidRDefault="00401A7B" w:rsidP="003028CD">
            <w:r>
              <w:t>24 Mei 2018</w:t>
            </w:r>
          </w:p>
        </w:tc>
        <w:tc>
          <w:tcPr>
            <w:tcW w:w="4050" w:type="dxa"/>
          </w:tcPr>
          <w:p w14:paraId="03CD0954" w14:textId="77777777" w:rsidR="00401A7B" w:rsidRDefault="00401A7B" w:rsidP="003028CD">
            <w:r>
              <w:t>Aanvulling Hoofdstukken</w:t>
            </w:r>
          </w:p>
        </w:tc>
        <w:tc>
          <w:tcPr>
            <w:tcW w:w="2160" w:type="dxa"/>
          </w:tcPr>
          <w:p w14:paraId="6BEB9C7A" w14:textId="72A06BB7" w:rsidR="00401A7B" w:rsidRDefault="00401A7B" w:rsidP="003028CD"/>
        </w:tc>
      </w:tr>
      <w:tr w:rsidR="00401A7B" w14:paraId="63D12997" w14:textId="77777777" w:rsidTr="003028CD">
        <w:tc>
          <w:tcPr>
            <w:tcW w:w="1255" w:type="dxa"/>
          </w:tcPr>
          <w:p w14:paraId="295DCCC6" w14:textId="77777777" w:rsidR="00401A7B" w:rsidRDefault="00401A7B" w:rsidP="003028CD">
            <w:r>
              <w:t>1.0</w:t>
            </w:r>
          </w:p>
        </w:tc>
        <w:tc>
          <w:tcPr>
            <w:tcW w:w="1620" w:type="dxa"/>
          </w:tcPr>
          <w:p w14:paraId="0E859ACE" w14:textId="77777777" w:rsidR="00401A7B" w:rsidRDefault="00401A7B" w:rsidP="003028CD">
            <w:r>
              <w:t>24 Mei 2018</w:t>
            </w:r>
          </w:p>
        </w:tc>
        <w:tc>
          <w:tcPr>
            <w:tcW w:w="4050" w:type="dxa"/>
          </w:tcPr>
          <w:p w14:paraId="36908044" w14:textId="77777777" w:rsidR="00401A7B" w:rsidRDefault="00401A7B" w:rsidP="003028CD">
            <w:r>
              <w:t>Definitief</w:t>
            </w:r>
          </w:p>
        </w:tc>
        <w:tc>
          <w:tcPr>
            <w:tcW w:w="2160" w:type="dxa"/>
          </w:tcPr>
          <w:p w14:paraId="609589B7" w14:textId="0F513E33" w:rsidR="00401A7B" w:rsidRDefault="00401A7B" w:rsidP="003028CD"/>
        </w:tc>
      </w:tr>
    </w:tbl>
    <w:p w14:paraId="6A356636" w14:textId="77777777" w:rsidR="00401A7B" w:rsidRDefault="00401A7B" w:rsidP="00401A7B">
      <w:r>
        <w:br w:type="page"/>
      </w:r>
    </w:p>
    <w:p w14:paraId="28B281A9" w14:textId="77777777" w:rsidR="00FF694A" w:rsidRDefault="00FF694A"/>
    <w:sectPr w:rsidR="00FF694A" w:rsidSect="007268E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FC8A" w14:textId="77777777" w:rsidR="00DE3BFB" w:rsidRDefault="00DE3BFB" w:rsidP="00BA2E7B">
      <w:pPr>
        <w:spacing w:after="0" w:line="240" w:lineRule="auto"/>
      </w:pPr>
      <w:r>
        <w:separator/>
      </w:r>
    </w:p>
  </w:endnote>
  <w:endnote w:type="continuationSeparator" w:id="0">
    <w:p w14:paraId="56A22001" w14:textId="77777777" w:rsidR="00DE3BFB" w:rsidRDefault="00DE3BFB"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8DC2" w14:textId="77777777" w:rsidR="00DE3BFB" w:rsidRDefault="00DE3BFB" w:rsidP="00BA2E7B">
      <w:pPr>
        <w:spacing w:after="0" w:line="240" w:lineRule="auto"/>
      </w:pPr>
      <w:r>
        <w:separator/>
      </w:r>
    </w:p>
  </w:footnote>
  <w:footnote w:type="continuationSeparator" w:id="0">
    <w:p w14:paraId="4A565159" w14:textId="77777777" w:rsidR="00DE3BFB" w:rsidRDefault="00DE3BFB"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1911EE"/>
    <w:rsid w:val="00194C77"/>
    <w:rsid w:val="001E2D55"/>
    <w:rsid w:val="00381927"/>
    <w:rsid w:val="00401A7B"/>
    <w:rsid w:val="00683CB6"/>
    <w:rsid w:val="0069378C"/>
    <w:rsid w:val="007268E5"/>
    <w:rsid w:val="007948C2"/>
    <w:rsid w:val="007D5857"/>
    <w:rsid w:val="00931B55"/>
    <w:rsid w:val="00A508EF"/>
    <w:rsid w:val="00AD0014"/>
    <w:rsid w:val="00AD5D3F"/>
    <w:rsid w:val="00B61382"/>
    <w:rsid w:val="00BA2E7B"/>
    <w:rsid w:val="00DE3BFB"/>
    <w:rsid w:val="00FF69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78193D"/>
    <w:rsid w:val="008112B6"/>
    <w:rsid w:val="00860B33"/>
    <w:rsid w:val="00BA28F2"/>
    <w:rsid w:val="00C065D5"/>
    <w:rsid w:val="00DE04CC"/>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165</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ROc van Twente – Scrumgroep: Guus, Bram, Lucas, Sam</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5</cp:revision>
  <dcterms:created xsi:type="dcterms:W3CDTF">2021-09-06T12:48:00Z</dcterms:created>
  <dcterms:modified xsi:type="dcterms:W3CDTF">2021-09-06T12:57:00Z</dcterms:modified>
</cp:coreProperties>
</file>