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Introdução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Estudos indicam possível influência dos raios cósmicos sobre o clima. O monitoramento de RCGs é importante...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 Antártida é um bom laboratório natural devido à falta de interferência humana, campo magnético ortogonal, etc...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projeto CRE@AT é...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Histórico do CREAT....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trabalho atual visa desenvolver um protótipo para a próxima fase do experimento, com foco no software...</w:t>
      </w:r>
    </w:p>
    <w:p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Motivação</w:t>
      </w: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Os Raios Cósmicos e o Clima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Os raios cósmicos são...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>Chuveiros atmosféricos Extensos...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>CAEs geram múons...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>O ciclo solar é...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>Modulação solar de RCGs...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 xml:space="preserve">Em 1991, </w:t>
      </w:r>
      <w:r>
        <w:rPr>
          <w:rFonts w:hint="default" w:ascii="Times New Roman" w:hAnsi="Times New Roman"/>
          <w:sz w:val="24"/>
          <w:szCs w:val="24"/>
          <w:lang w:val="pt-BR"/>
        </w:rPr>
        <w:t>Friis-Christensen e Lassen observaram...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ab/>
        <w:t>Em 1997,  Heinrich Svensmark publicou...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ab/>
        <w:t>O efeito da nebulosidade na temperatura da Terra...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ab/>
        <w:t>As nuvens se formam quando...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ab/>
        <w:t>O mecanismo físico que explica a ligação entre a ionização do ar...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ab/>
        <w:t>O experimento CLOUD...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ab/>
        <w:t>Monitorar os RCGs em atmosfera real é importante...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pt-BR"/>
        </w:rPr>
      </w:pP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Projeto CRE@AT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 projeto CRE@AT tem como objetivo...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>As condições do continente Antártico...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>O experimento deve funcionar desassistido...</w:t>
      </w:r>
    </w:p>
    <w:p>
      <w:pPr>
        <w:numPr>
          <w:numId w:val="0"/>
        </w:numPr>
        <w:spacing w:line="360" w:lineRule="auto"/>
        <w:ind w:leftChars="0"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Etapas do projeto...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>Em 2014, O CREAT1...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>Etapa atual visa...</w:t>
      </w:r>
      <w:bookmarkStart w:id="0" w:name="_GoBack"/>
      <w:bookmarkEnd w:id="0"/>
    </w:p>
    <w:p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Justificativa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Estudos indicam possível influência dos raios cósmicos sobre o clima. O experimento CREAT visa estudar a influencia dos RCG no clima da Antártida. </w:t>
      </w:r>
    </w:p>
    <w:p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Metodologia e Trabalho Realizado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Estudos indicam possível influência dos raios cósmicos sobre o clima. O experimento CREAT visa estudar a influencia dos RCG no clima da Antártida. </w:t>
      </w:r>
    </w:p>
    <w:p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Organização do Trabalho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Estudos indicam possível influência dos raios cósmicos sobre o clima. O experimento CREAT visa estudar a influencia dos RCG no clima da Antártida. 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Objetivos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Estudos indicam possível influência dos raios cósmicos sobre o clima. O experimento CREAT visa estudar a influencia dos RCG no clima da Antártida. 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Introdução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Estudos indicam possível influência dos raios cósmicos sobre o clima. O experimento CREAT visa estudar a influencia dos RCG no clima da Antártida. 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Introdução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Estudos indicam possível influência dos raios cósmicos sobre o clima. O experimento CREAT visa estudar a influencia dos RCG no clima da Antártida. 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Introdução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Estudos indicam possível influência dos raios cósmicos sobre o clima. O experimento CREAT visa estudar a influencia dos RCG no clima da Antártida. 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Introdução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Estudos indicam possível influência dos raios cósmicos sobre o clima. O experimento CREAT visa estudar a influencia dos RCG no clima da Antártida. 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8ABB5"/>
    <w:multiLevelType w:val="singleLevel"/>
    <w:tmpl w:val="2DA8ABB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3568708"/>
    <w:multiLevelType w:val="multilevel"/>
    <w:tmpl w:val="63568708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30598"/>
    <w:rsid w:val="0DCF01D6"/>
    <w:rsid w:val="17194DC5"/>
    <w:rsid w:val="381316D1"/>
    <w:rsid w:val="65F43F40"/>
    <w:rsid w:val="6DB42989"/>
    <w:rsid w:val="6FC3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2024-05-19T20:32:58Z</dcterms:created>
  <dc:creator>Lucas</dc:creator>
  <cp:lastModifiedBy>Lucas Jean</cp:lastModifiedBy>
  <dcterms:modified xsi:type="dcterms:W3CDTF">2024-05-20T00:45:00Z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BB9E06C2FF8649B6B26C287A0C5E0C14_12</vt:lpwstr>
  </property>
</Properties>
</file>