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AE29" w14:textId="0B93348F" w:rsidR="004D6CCA" w:rsidRDefault="004D6CCA" w:rsidP="00376B42">
      <w:pPr>
        <w:pStyle w:val="Heading1"/>
        <w:jc w:val="center"/>
      </w:pPr>
      <w:r>
        <w:t>References</w:t>
      </w:r>
    </w:p>
    <w:p w14:paraId="166403A7" w14:textId="0A167337" w:rsidR="004D6CCA" w:rsidRDefault="002A2212" w:rsidP="004D6CCA">
      <w:pPr>
        <w:pStyle w:val="Heading2"/>
        <w:rPr>
          <w:b/>
          <w:bCs/>
          <w:u w:val="single"/>
        </w:rPr>
      </w:pPr>
      <w:r w:rsidRPr="002A2212">
        <w:rPr>
          <w:b/>
          <w:bCs/>
          <w:u w:val="single"/>
        </w:rPr>
        <w:t>DIGITAL RAIN REFERENCES</w:t>
      </w:r>
    </w:p>
    <w:p w14:paraId="43566E6A" w14:textId="1D009449" w:rsidR="00B709FC" w:rsidRDefault="00EA3FC8" w:rsidP="00EA3FC8">
      <w:pPr>
        <w:pStyle w:val="Heading3"/>
      </w:pPr>
      <w:r>
        <w:t>First steps:</w:t>
      </w:r>
    </w:p>
    <w:p w14:paraId="17344AF6" w14:textId="0369B0F2" w:rsidR="00EA3FC8" w:rsidRDefault="00EA3FC8" w:rsidP="00EA3FC8">
      <w:r>
        <w:t>The first thing I tried to do was using the GoToXY function given in the lab to print a column of characters</w:t>
      </w:r>
      <w:r w:rsidR="00523C4C">
        <w:t xml:space="preserve">. I wanted the characters to be random so I used a random number generator function to generate </w:t>
      </w:r>
      <w:r w:rsidR="002F7D2E">
        <w:t xml:space="preserve">integers in the range of 32-126, then converted that into the relevant ascii character to be printed. </w:t>
      </w:r>
      <w:r w:rsidR="00AB226E">
        <w:t>0-31 and 127 aren’t printable ascii characters so</w:t>
      </w:r>
      <w:r w:rsidR="00B1598C">
        <w:t xml:space="preserve"> those</w:t>
      </w:r>
      <w:r w:rsidR="00AB226E">
        <w:t xml:space="preserve"> values were omitted.</w:t>
      </w:r>
      <w:r w:rsidR="00146A02">
        <w:t xml:space="preserve"> I used an arbitrary 23 character long column as it natively fit within the created terminal window.</w:t>
      </w:r>
    </w:p>
    <w:p w14:paraId="589DE82D" w14:textId="5F247403" w:rsidR="00E23AFC" w:rsidRDefault="00E23AFC" w:rsidP="00EA3FC8">
      <w:r>
        <w:t xml:space="preserve">On the random numGenerator, in the class Michelle outlined how the rand() function in C wasn’t great </w:t>
      </w:r>
      <w:r w:rsidR="00F35B23">
        <w:t xml:space="preserve">and that there was a more efficient way of doing it </w:t>
      </w:r>
      <w:r w:rsidR="00DD36AC">
        <w:t xml:space="preserve">in C++ </w:t>
      </w:r>
      <w:r w:rsidR="00F35B23">
        <w:t>so I used that example instead.</w:t>
      </w:r>
    </w:p>
    <w:p w14:paraId="11DE7DE0" w14:textId="42A3967B" w:rsidR="00BB7A6E" w:rsidRDefault="00BB7A6E" w:rsidP="00EA3FC8">
      <w:r>
        <w:t>After it prints the full column, it goes back to the top and reprints a whitespace “ “ character to remove the trail.</w:t>
      </w:r>
    </w:p>
    <w:p w14:paraId="29887A09" w14:textId="6A0B29D0" w:rsidR="003026F3" w:rsidRDefault="003026F3" w:rsidP="00EA3FC8">
      <w:r w:rsidRPr="003026F3">
        <w:drawing>
          <wp:inline distT="0" distB="0" distL="0" distR="0" wp14:anchorId="494FF68A" wp14:editId="05608619">
            <wp:extent cx="2735249" cy="1365200"/>
            <wp:effectExtent l="0" t="0" r="8255" b="6985"/>
            <wp:docPr id="40673226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2267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221" cy="13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84BF" w14:textId="2BC6D098" w:rsidR="005F2E75" w:rsidRDefault="005F2E75" w:rsidP="00EA3FC8">
      <w:r w:rsidRPr="005F2E75">
        <w:drawing>
          <wp:inline distT="0" distB="0" distL="0" distR="0" wp14:anchorId="053D14AA" wp14:editId="430A6017">
            <wp:extent cx="1276528" cy="3496163"/>
            <wp:effectExtent l="0" t="0" r="0" b="9525"/>
            <wp:docPr id="1768386684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6684" name="Picture 1" descr="A black background with whit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695B" w14:textId="7EA4F7CD" w:rsidR="00E96282" w:rsidRDefault="00AB37BC" w:rsidP="00EA3FC8">
      <w:r>
        <w:t xml:space="preserve">Once I had that working, </w:t>
      </w:r>
      <w:r w:rsidR="00456CF8">
        <w:t xml:space="preserve">the next step was to add colour. You can’t have matrix/digital rain without the classic green text, and I wanted to </w:t>
      </w:r>
      <w:r w:rsidR="00915322">
        <w:t xml:space="preserve">make the trail of characters green while keeping the current </w:t>
      </w:r>
      <w:r w:rsidR="00915322">
        <w:lastRenderedPageBreak/>
        <w:t>character white</w:t>
      </w:r>
      <w:r w:rsidR="00032AAD">
        <w:t xml:space="preserve">. </w:t>
      </w:r>
      <w:r w:rsidR="00B64FD5">
        <w:t xml:space="preserve">StackOverflow came to the rescue with helpfully </w:t>
      </w:r>
      <w:r w:rsidR="00F55C5C">
        <w:t xml:space="preserve">supplying the </w:t>
      </w:r>
      <w:r w:rsidR="00E96282">
        <w:t xml:space="preserve">function I needed to create my vibrant green text. A slight modification of my </w:t>
      </w:r>
      <w:r w:rsidR="006B0E0A">
        <w:t>printing function to print the (y – 1) character again but in green</w:t>
      </w:r>
      <w:r w:rsidR="00C5169D">
        <w:t>, and I was already half-way there.</w:t>
      </w:r>
      <w:r w:rsidR="005B6E94">
        <w:t xml:space="preserve"> I realized at this point that because I was using GotoXY to control where I was printing, I didn’t need the “endl” tag in my prints so I also removed those as they were redundant.</w:t>
      </w:r>
    </w:p>
    <w:p w14:paraId="79F19EEC" w14:textId="613E103F" w:rsidR="00547A95" w:rsidRDefault="00547A95" w:rsidP="00EA3FC8">
      <w:r w:rsidRPr="00547A95">
        <w:drawing>
          <wp:inline distT="0" distB="0" distL="0" distR="0" wp14:anchorId="25022B49" wp14:editId="5F2A2C35">
            <wp:extent cx="2734945" cy="1835595"/>
            <wp:effectExtent l="0" t="0" r="8255" b="0"/>
            <wp:docPr id="177783396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3968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003" cy="18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1FE" w14:textId="1FC73F45" w:rsidR="00AB37BC" w:rsidRDefault="00E96282" w:rsidP="00EA3FC8">
      <w:hyperlink r:id="rId7" w:history="1">
        <w:r w:rsidRPr="00E96282">
          <w:rPr>
            <w:rStyle w:val="Hyperlink"/>
          </w:rPr>
          <w:t>https://stackoverflow.com/questions/4053837/colorizing-text-in-the-console-with-c</w:t>
        </w:r>
      </w:hyperlink>
      <w:r>
        <w:t xml:space="preserve"> </w:t>
      </w:r>
    </w:p>
    <w:p w14:paraId="1A44B1DC" w14:textId="1129122E" w:rsidR="00AB3578" w:rsidRDefault="00AB3578" w:rsidP="00EA3FC8">
      <w:r>
        <w:t>It’s looking very good now!</w:t>
      </w:r>
    </w:p>
    <w:p w14:paraId="16C39527" w14:textId="44CD4382" w:rsidR="00AB3578" w:rsidRPr="00EA3FC8" w:rsidRDefault="005144A2" w:rsidP="00EA3FC8">
      <w:r w:rsidRPr="005144A2">
        <w:drawing>
          <wp:inline distT="0" distB="0" distL="0" distR="0" wp14:anchorId="11A39BA9" wp14:editId="64D19D2A">
            <wp:extent cx="971686" cy="3772426"/>
            <wp:effectExtent l="0" t="0" r="0" b="0"/>
            <wp:docPr id="217490132" name="Picture 1" descr="A black background with green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90132" name="Picture 1" descr="A black background with green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65E5" w14:textId="13358E37" w:rsidR="002A2212" w:rsidRPr="002A2212" w:rsidRDefault="002A2212" w:rsidP="002A2212">
      <w:pPr>
        <w:pStyle w:val="Heading3"/>
      </w:pPr>
      <w:r>
        <w:t>Remove blinking cursor:</w:t>
      </w:r>
    </w:p>
    <w:p w14:paraId="5CB9CBBF" w14:textId="0D7A73E8" w:rsidR="004D6CCA" w:rsidRDefault="00A36F35" w:rsidP="004D6CCA">
      <w:r>
        <w:t>I wanted to remove the blinking cursor as it was quite distracting</w:t>
      </w:r>
      <w:r w:rsidR="00945E27">
        <w:t xml:space="preserve">, I found this </w:t>
      </w:r>
      <w:r w:rsidR="007A29FA">
        <w:t>immediately on</w:t>
      </w:r>
      <w:r w:rsidR="00945E27">
        <w:t xml:space="preserve"> my </w:t>
      </w:r>
      <w:r w:rsidR="007A29FA">
        <w:t>initial</w:t>
      </w:r>
      <w:r w:rsidR="00945E27">
        <w:t xml:space="preserve"> internet search.</w:t>
      </w:r>
      <w:r w:rsidR="00957282">
        <w:t xml:space="preserve"> By </w:t>
      </w:r>
      <w:r w:rsidR="00017908">
        <w:t>using</w:t>
      </w:r>
      <w:r w:rsidR="00957282">
        <w:t xml:space="preserve"> the handle </w:t>
      </w:r>
      <w:r w:rsidR="00017908">
        <w:t xml:space="preserve">key </w:t>
      </w:r>
      <w:r w:rsidR="00957282">
        <w:t>for the StdHandle</w:t>
      </w:r>
      <w:r w:rsidR="00017908">
        <w:t xml:space="preserve"> in the windows library, I was able to retrieve the console cursor information and change the cursor visible </w:t>
      </w:r>
      <w:r w:rsidR="004D2E49">
        <w:t>flag to FALSE which hides the cursor.</w:t>
      </w:r>
      <w:r w:rsidR="007A29FA">
        <w:t xml:space="preserve"> Quick and easy, StackOverflow gave me the packaged function </w:t>
      </w:r>
      <w:r w:rsidR="0084400D">
        <w:t>so it was easy to implement</w:t>
      </w:r>
      <w:r w:rsidR="007A29FA">
        <w:t>.</w:t>
      </w:r>
      <w:r w:rsidR="00376B42">
        <w:br/>
      </w:r>
      <w:hyperlink r:id="rId9" w:history="1">
        <w:r w:rsidR="00376B42" w:rsidRPr="00A60077">
          <w:rPr>
            <w:rStyle w:val="Hyperlink"/>
          </w:rPr>
          <w:t>https://stackoverflow.com/questions/18028808/remove-blinking-underscore-on-console-cmd-prompt</w:t>
        </w:r>
      </w:hyperlink>
    </w:p>
    <w:p w14:paraId="1E134769" w14:textId="3F95613E" w:rsidR="00376B42" w:rsidRDefault="00376B42" w:rsidP="004D6CCA">
      <w:r w:rsidRPr="00376B42">
        <w:lastRenderedPageBreak/>
        <w:drawing>
          <wp:inline distT="0" distB="0" distL="0" distR="0" wp14:anchorId="60C058AB" wp14:editId="32D612F5">
            <wp:extent cx="5731510" cy="2379980"/>
            <wp:effectExtent l="0" t="0" r="2540" b="1270"/>
            <wp:docPr id="1145969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930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405" w14:textId="77777777" w:rsidR="0084400D" w:rsidRDefault="0084400D" w:rsidP="006E7564">
      <w:pPr>
        <w:pStyle w:val="Heading3"/>
      </w:pPr>
    </w:p>
    <w:p w14:paraId="3F5F71F9" w14:textId="77777777" w:rsidR="0084400D" w:rsidRDefault="0084400D" w:rsidP="0084400D">
      <w:pPr>
        <w:pStyle w:val="Heading3"/>
      </w:pPr>
      <w:r>
        <w:t>Threading for multiple “rain” drops:</w:t>
      </w:r>
    </w:p>
    <w:p w14:paraId="18AAA124" w14:textId="7E2C1A02" w:rsidR="0074037F" w:rsidRDefault="0084400D" w:rsidP="0084400D">
      <w:r>
        <w:t xml:space="preserve">The next step was to create multiple columns. I thought about it for awhile and figured trying to </w:t>
      </w:r>
      <w:r w:rsidR="00342980">
        <w:t xml:space="preserve">control rows and columns of </w:t>
      </w:r>
      <w:r w:rsidR="00A5209C">
        <w:t xml:space="preserve">different positions </w:t>
      </w:r>
      <w:r w:rsidR="00342980">
        <w:t xml:space="preserve">(I want the rain-drops to be in different vertical positions and not all falling at the same level) would get incredibly messy and I didn’t want to spend </w:t>
      </w:r>
      <w:r w:rsidR="00A5209C">
        <w:t xml:space="preserve">hours working with vectors </w:t>
      </w:r>
      <w:r w:rsidR="00537218">
        <w:t>inside</w:t>
      </w:r>
      <w:r w:rsidR="00A5209C">
        <w:t xml:space="preserve"> vectors. In the lab </w:t>
      </w:r>
      <w:r w:rsidR="00D41243">
        <w:t xml:space="preserve">Patrick mentioned he was using threads and I thought that was a great idea. If I could put each raindrop column in its own thread then I wouldn’t have to worry about managing multiple rows of information, I could theoretically copy-paste </w:t>
      </w:r>
      <w:r w:rsidR="0074037F">
        <w:t>my existing raindrop</w:t>
      </w:r>
      <w:r w:rsidR="00537218">
        <w:t xml:space="preserve"> function</w:t>
      </w:r>
      <w:r w:rsidR="0074037F">
        <w:t xml:space="preserve"> and utilize the GotoXY function to control where the printing and colour changing was occurring due to </w:t>
      </w:r>
      <w:r w:rsidR="00537218">
        <w:t xml:space="preserve">the </w:t>
      </w:r>
      <w:r w:rsidR="0074037F">
        <w:t>specified coordinates.</w:t>
      </w:r>
    </w:p>
    <w:p w14:paraId="4BA445FB" w14:textId="468E0A5A" w:rsidR="0084400D" w:rsidRDefault="002079DC" w:rsidP="0084400D">
      <w:r>
        <w:t>Thankfully I already understood how threads work from my experience in Embedded Systems and my own interest in the field</w:t>
      </w:r>
      <w:r>
        <w:t>,</w:t>
      </w:r>
      <w:r>
        <w:t xml:space="preserve"> so it was more understanding the syntax than the concept which made this much easier.</w:t>
      </w:r>
      <w:r>
        <w:t xml:space="preserve"> However the t</w:t>
      </w:r>
      <w:r w:rsidR="0084400D">
        <w:t>hreading</w:t>
      </w:r>
      <w:r>
        <w:t xml:space="preserve"> still</w:t>
      </w:r>
      <w:r w:rsidR="0084400D">
        <w:t xml:space="preserve"> took some effort to get working as there were quite a few things I needed to learn </w:t>
      </w:r>
      <w:r>
        <w:t>with</w:t>
      </w:r>
      <w:r w:rsidR="0084400D">
        <w:t xml:space="preserve"> how C++ handles them. One of the C++ reference docs had a good example</w:t>
      </w:r>
      <w:r>
        <w:t xml:space="preserve">, plus </w:t>
      </w:r>
      <w:r w:rsidR="0084400D">
        <w:t xml:space="preserve">I found a very good simple explanation of how they work in StackOverflow. </w:t>
      </w:r>
    </w:p>
    <w:p w14:paraId="781D96EE" w14:textId="77777777" w:rsidR="0084400D" w:rsidRDefault="0084400D" w:rsidP="0084400D">
      <w:hyperlink r:id="rId11" w:history="1">
        <w:r w:rsidRPr="00011F31">
          <w:rPr>
            <w:rStyle w:val="Hyperlink"/>
          </w:rPr>
          <w:t>https://cplusplus.com/reference/thread/thread/thread/</w:t>
        </w:r>
      </w:hyperlink>
    </w:p>
    <w:p w14:paraId="2234261E" w14:textId="77777777" w:rsidR="0084400D" w:rsidRDefault="0084400D" w:rsidP="0084400D">
      <w:hyperlink r:id="rId12" w:history="1">
        <w:r w:rsidRPr="00011F31">
          <w:rPr>
            <w:rStyle w:val="Hyperlink"/>
          </w:rPr>
          <w:t>https://stackoverflow.com/questions/266168/simple-example-of-threading-in-c</w:t>
        </w:r>
      </w:hyperlink>
    </w:p>
    <w:p w14:paraId="45A717E7" w14:textId="5EC1A449" w:rsidR="0084400D" w:rsidRDefault="0084400D" w:rsidP="0084400D">
      <w:r>
        <w:t xml:space="preserve">I </w:t>
      </w:r>
      <w:r w:rsidR="00CF4DBE">
        <w:t xml:space="preserve">also </w:t>
      </w:r>
      <w:r>
        <w:t>wanted to have the “user” define how many raindrops to create and because this directly impacted how many threads were made, I needed a way to create and join the threads without explicitly creating each handle myself. I decided to try implementing this using a vector as from our previous classes, “for each” loops work great in this scenario.</w:t>
      </w:r>
    </w:p>
    <w:p w14:paraId="364CCBF0" w14:textId="770ADC1D" w:rsidR="0084400D" w:rsidRDefault="0084400D" w:rsidP="0084400D">
      <w:r>
        <w:t xml:space="preserve">The examples I found used </w:t>
      </w:r>
      <w:r w:rsidRPr="00723665">
        <w:rPr>
          <w:color w:val="4472C4" w:themeColor="accent1"/>
        </w:rPr>
        <w:t>vector.push_back()</w:t>
      </w:r>
      <w:r>
        <w:rPr>
          <w:color w:val="4472C4" w:themeColor="accent1"/>
        </w:rPr>
        <w:t xml:space="preserve"> </w:t>
      </w:r>
      <w:r w:rsidRPr="00AE47D0">
        <w:t xml:space="preserve">when creating </w:t>
      </w:r>
      <w:r>
        <w:t xml:space="preserve">threads within a vector </w:t>
      </w:r>
      <w:r w:rsidRPr="00723665">
        <w:t>an</w:t>
      </w:r>
      <w:r>
        <w:t xml:space="preserve">d while looking for supporting documentation about this functionality, I found this article referenced below that went into depth on </w:t>
      </w:r>
      <w:r w:rsidRPr="00AE47D0">
        <w:rPr>
          <w:color w:val="4472C4" w:themeColor="accent1"/>
        </w:rPr>
        <w:t>vector.emplace_back()</w:t>
      </w:r>
      <w:r>
        <w:rPr>
          <w:color w:val="4472C4" w:themeColor="accent1"/>
        </w:rPr>
        <w:t xml:space="preserve"> </w:t>
      </w:r>
      <w:r>
        <w:t xml:space="preserve">which also compared it with the </w:t>
      </w:r>
      <w:r w:rsidRPr="00723665">
        <w:rPr>
          <w:color w:val="4472C4" w:themeColor="accent1"/>
        </w:rPr>
        <w:t>vector.push_back()</w:t>
      </w:r>
      <w:r>
        <w:rPr>
          <w:color w:val="4472C4" w:themeColor="accent1"/>
        </w:rPr>
        <w:t xml:space="preserve"> </w:t>
      </w:r>
      <w:r>
        <w:t xml:space="preserve">option. The article highlighted that emplace_back() was more efficient in placing the elements at the back of the vector as it created the element in-place within the vector, while push_back() created the object first, then copied it to the function which seemed like unnecessary extra steps. </w:t>
      </w:r>
      <w:r w:rsidR="003A3A20">
        <w:t xml:space="preserve">If I was creating </w:t>
      </w:r>
      <w:r w:rsidR="009504F9">
        <w:t>large amounts of raindrop threads, thi</w:t>
      </w:r>
      <w:r w:rsidR="009611E6">
        <w:t xml:space="preserve">s could be problematic as I didn’t want it doing extra creations + copies for </w:t>
      </w:r>
      <w:r w:rsidR="001F3680">
        <w:t>every thread.</w:t>
      </w:r>
    </w:p>
    <w:p w14:paraId="3B3899EB" w14:textId="77777777" w:rsidR="0084400D" w:rsidRPr="00E13235" w:rsidRDefault="0084400D" w:rsidP="0084400D">
      <w:hyperlink r:id="rId13" w:history="1">
        <w:r w:rsidRPr="00292879">
          <w:rPr>
            <w:rStyle w:val="Hyperlink"/>
          </w:rPr>
          <w:t>https://www.geeksforgeeks.org/vectoremplace_back-c-stl/</w:t>
        </w:r>
      </w:hyperlink>
    </w:p>
    <w:p w14:paraId="6AE71D64" w14:textId="77777777" w:rsidR="0084400D" w:rsidRPr="0084400D" w:rsidRDefault="0084400D" w:rsidP="0084400D"/>
    <w:p w14:paraId="0A4A57E9" w14:textId="77777777" w:rsidR="0084400D" w:rsidRDefault="0084400D" w:rsidP="006E7564">
      <w:pPr>
        <w:pStyle w:val="Heading3"/>
      </w:pPr>
    </w:p>
    <w:p w14:paraId="5BE43132" w14:textId="495CDAFF" w:rsidR="002A2212" w:rsidRDefault="006E7564" w:rsidP="006E7564">
      <w:pPr>
        <w:pStyle w:val="Heading3"/>
      </w:pPr>
      <w:r>
        <w:t>Mutex for thread-safe printing:</w:t>
      </w:r>
    </w:p>
    <w:p w14:paraId="36FD66F4" w14:textId="494F495D" w:rsidR="00BE2FCD" w:rsidRDefault="006E7564" w:rsidP="006E7564">
      <w:r>
        <w:t xml:space="preserve">I noticed a printing bug when </w:t>
      </w:r>
      <w:r w:rsidR="00216F81">
        <w:t xml:space="preserve">I created multiple threads of RainEffect, very noticeable </w:t>
      </w:r>
      <w:r w:rsidR="001F3680">
        <w:t xml:space="preserve">especially with </w:t>
      </w:r>
      <w:r w:rsidR="00AF75BA">
        <w:t>the colour option for previous characters.</w:t>
      </w:r>
      <w:r w:rsidR="00B30553">
        <w:t xml:space="preserve"> The currently printing character is white</w:t>
      </w:r>
      <w:r w:rsidR="00F80D75">
        <w:t xml:space="preserve">, and it sets the previous character (using GoToXY function for y – 1 and re-printing the </w:t>
      </w:r>
      <w:r w:rsidR="004D2E49">
        <w:t xml:space="preserve">previous </w:t>
      </w:r>
      <w:r w:rsidR="00196E65">
        <w:t>white character as green</w:t>
      </w:r>
      <w:r w:rsidR="00F80D75">
        <w:t>)</w:t>
      </w:r>
      <w:r w:rsidR="00196E65">
        <w:t xml:space="preserve"> before continuing on. The console can only print one character at a time </w:t>
      </w:r>
      <w:r w:rsidR="00437A3C">
        <w:t xml:space="preserve">despite multiple threads </w:t>
      </w:r>
      <w:r w:rsidR="00196E65">
        <w:t xml:space="preserve">so </w:t>
      </w:r>
      <w:r w:rsidR="00437A3C">
        <w:t xml:space="preserve">each thread was attempting to print </w:t>
      </w:r>
      <w:r w:rsidR="00AD1934">
        <w:t>and making it very messy. It broke the logical flow of the program to generate the column of characters too</w:t>
      </w:r>
      <w:r w:rsidR="00BE2FCD">
        <w:t xml:space="preserve"> as seen in the below screenshot.</w:t>
      </w:r>
    </w:p>
    <w:p w14:paraId="62D478B9" w14:textId="742734D4" w:rsidR="00BE2FCD" w:rsidRDefault="00BE2FCD" w:rsidP="006E7564">
      <w:r>
        <w:t xml:space="preserve">We covered mutexes and thread-safe operations in Embedded Systems with Niall and remembering how the printing function can be interrupted, I looked for </w:t>
      </w:r>
      <w:r w:rsidR="00A606C8">
        <w:t>mutex functionality in C++ so see if I could make the printing thread-safe between the multiple threads.</w:t>
      </w:r>
    </w:p>
    <w:p w14:paraId="18300162" w14:textId="471FC151" w:rsidR="00C30748" w:rsidRDefault="00614D18" w:rsidP="006E7564">
      <w:hyperlink r:id="rId14" w:history="1">
        <w:r w:rsidR="00C30748" w:rsidRPr="00614D18">
          <w:rPr>
            <w:rStyle w:val="Hyperlink"/>
          </w:rPr>
          <w:t>https://en.cppreference.com/w/cpp/thread/mutex</w:t>
        </w:r>
      </w:hyperlink>
    </w:p>
    <w:p w14:paraId="1139FE36" w14:textId="1BB51E4E" w:rsidR="00AF75BA" w:rsidRDefault="00AF75BA" w:rsidP="006E7564">
      <w:r>
        <w:t>Bug:</w:t>
      </w:r>
    </w:p>
    <w:p w14:paraId="46E5105D" w14:textId="2465D635" w:rsidR="00B30553" w:rsidRDefault="00B30553" w:rsidP="006E7564">
      <w:r w:rsidRPr="00B30553">
        <w:drawing>
          <wp:inline distT="0" distB="0" distL="0" distR="0" wp14:anchorId="71D782A5" wp14:editId="5AFAFA10">
            <wp:extent cx="2552700" cy="2562443"/>
            <wp:effectExtent l="0" t="0" r="0" b="9525"/>
            <wp:docPr id="48390052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0529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671" cy="25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39A" w14:textId="6DE81B25" w:rsidR="00332B89" w:rsidRDefault="0067791C" w:rsidP="006E7564">
      <w:r>
        <w:t xml:space="preserve">I was surprised at how easy it was to implement, I found the mutex page in the CPPreference docs and just by using the included example I was able to implement it. It did take some playing around </w:t>
      </w:r>
      <w:r w:rsidR="00C777E4">
        <w:t xml:space="preserve">with restricting where the mutex was applied as it </w:t>
      </w:r>
      <w:r w:rsidR="00550289">
        <w:t xml:space="preserve">was </w:t>
      </w:r>
      <w:r w:rsidR="00550289" w:rsidRPr="00FD5C5B">
        <w:rPr>
          <w:b/>
          <w:bCs/>
        </w:rPr>
        <w:t xml:space="preserve">crashing </w:t>
      </w:r>
      <w:r w:rsidR="005F10BD" w:rsidRPr="00FD5C5B">
        <w:rPr>
          <w:b/>
          <w:bCs/>
        </w:rPr>
        <w:t>the program</w:t>
      </w:r>
      <w:r w:rsidR="000561F2">
        <w:t xml:space="preserve"> + making it </w:t>
      </w:r>
      <w:r w:rsidR="000561F2" w:rsidRPr="00FD5C5B">
        <w:rPr>
          <w:b/>
          <w:bCs/>
        </w:rPr>
        <w:t>very slow</w:t>
      </w:r>
      <w:r w:rsidR="00CD3B45">
        <w:t xml:space="preserve">. </w:t>
      </w:r>
      <w:r w:rsidR="00FD5C5B" w:rsidRPr="00FD5C5B">
        <w:rPr>
          <w:b/>
          <w:bCs/>
        </w:rPr>
        <w:t>Solution:</w:t>
      </w:r>
      <w:r w:rsidR="00FD5C5B">
        <w:t xml:space="preserve"> </w:t>
      </w:r>
      <w:r w:rsidR="00CD3B45">
        <w:t xml:space="preserve">Limiting the scope of where the mutex is enabled helped to reduce the wait time, and it removed the </w:t>
      </w:r>
      <w:r w:rsidR="009A02F2">
        <w:t>Abort() termination errors I was getting.</w:t>
      </w:r>
      <w:r w:rsidR="004D49D8">
        <w:t xml:space="preserve"> </w:t>
      </w:r>
      <w:r w:rsidR="000A368B">
        <w:t>I learned that t</w:t>
      </w:r>
      <w:r w:rsidR="004D49D8">
        <w:t xml:space="preserve">he mutex </w:t>
      </w:r>
      <w:r w:rsidR="00450849" w:rsidRPr="00450849">
        <w:rPr>
          <w:color w:val="70AD47" w:themeColor="accent6"/>
        </w:rPr>
        <w:t>lock_guard</w:t>
      </w:r>
      <w:r w:rsidR="00450849">
        <w:rPr>
          <w:color w:val="70AD47" w:themeColor="accent6"/>
        </w:rPr>
        <w:t xml:space="preserve"> </w:t>
      </w:r>
      <w:r w:rsidR="00332B89" w:rsidRPr="00332B89">
        <w:t>only gives</w:t>
      </w:r>
      <w:r w:rsidR="00332B89">
        <w:t xml:space="preserve"> back the mutex when it leaves the scope of where it was called, so I had to wrap </w:t>
      </w:r>
      <w:r w:rsidR="001354D6">
        <w:t>each mutex within its own parenthesis for each print function.</w:t>
      </w:r>
    </w:p>
    <w:p w14:paraId="0932E391" w14:textId="0227C151" w:rsidR="001354D6" w:rsidRPr="0076129D" w:rsidRDefault="001354D6" w:rsidP="006E7564">
      <w:pPr>
        <w:rPr>
          <w:color w:val="4472C4" w:themeColor="accent1"/>
        </w:rPr>
      </w:pPr>
      <w:r>
        <w:t xml:space="preserve">To be extra </w:t>
      </w:r>
      <w:r w:rsidR="0076129D">
        <w:t xml:space="preserve">“thread” safe I included a </w:t>
      </w:r>
      <w:r w:rsidR="0076129D" w:rsidRPr="0076129D">
        <w:rPr>
          <w:color w:val="4472C4" w:themeColor="accent1"/>
        </w:rPr>
        <w:t>std</w:t>
      </w:r>
      <w:r w:rsidR="0076129D">
        <w:rPr>
          <w:color w:val="4472C4" w:themeColor="accent1"/>
        </w:rPr>
        <w:t xml:space="preserve">::this_thread::yield() </w:t>
      </w:r>
      <w:r w:rsidR="0076129D">
        <w:t xml:space="preserve">at the end of the RainEffect </w:t>
      </w:r>
      <w:r w:rsidR="002555F5">
        <w:t>class to yield the thread so other threads can take over</w:t>
      </w:r>
      <w:r w:rsidR="00D421CA">
        <w:t>, as there was a small bug where the first thread was taking priority</w:t>
      </w:r>
      <w:r w:rsidR="00193834">
        <w:t xml:space="preserve"> and stopping the other threads from fully completing their code block.</w:t>
      </w:r>
    </w:p>
    <w:p w14:paraId="5C2B88C9" w14:textId="5776D51D" w:rsidR="00711CAB" w:rsidRPr="006E7564" w:rsidRDefault="000A368B" w:rsidP="006E7564">
      <w:hyperlink r:id="rId16" w:history="1">
        <w:r w:rsidR="00711CAB" w:rsidRPr="000A368B">
          <w:rPr>
            <w:rStyle w:val="Hyperlink"/>
          </w:rPr>
          <w:t>https://en.cppreference.com/w/cpp/thread/lock_guard</w:t>
        </w:r>
      </w:hyperlink>
    </w:p>
    <w:sectPr w:rsidR="00711CAB" w:rsidRPr="006E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B"/>
    <w:rsid w:val="00011F31"/>
    <w:rsid w:val="00017908"/>
    <w:rsid w:val="00032AAD"/>
    <w:rsid w:val="000561F2"/>
    <w:rsid w:val="000A26B2"/>
    <w:rsid w:val="000A368B"/>
    <w:rsid w:val="00107716"/>
    <w:rsid w:val="001354D6"/>
    <w:rsid w:val="00146A02"/>
    <w:rsid w:val="0017412D"/>
    <w:rsid w:val="00193834"/>
    <w:rsid w:val="00196E65"/>
    <w:rsid w:val="001F3680"/>
    <w:rsid w:val="002079DC"/>
    <w:rsid w:val="00216F81"/>
    <w:rsid w:val="002555F5"/>
    <w:rsid w:val="00292879"/>
    <w:rsid w:val="002A2212"/>
    <w:rsid w:val="002F7D2E"/>
    <w:rsid w:val="003026F3"/>
    <w:rsid w:val="00332B89"/>
    <w:rsid w:val="00342980"/>
    <w:rsid w:val="00353E45"/>
    <w:rsid w:val="00376B42"/>
    <w:rsid w:val="003A3A20"/>
    <w:rsid w:val="004252A3"/>
    <w:rsid w:val="00437A3C"/>
    <w:rsid w:val="00450849"/>
    <w:rsid w:val="00456CF8"/>
    <w:rsid w:val="004D2E49"/>
    <w:rsid w:val="004D49D8"/>
    <w:rsid w:val="004D5A8B"/>
    <w:rsid w:val="004D6CCA"/>
    <w:rsid w:val="005144A2"/>
    <w:rsid w:val="00523C4C"/>
    <w:rsid w:val="00537218"/>
    <w:rsid w:val="00547A95"/>
    <w:rsid w:val="00550289"/>
    <w:rsid w:val="0057575C"/>
    <w:rsid w:val="005B6E94"/>
    <w:rsid w:val="005F10BD"/>
    <w:rsid w:val="005F2E75"/>
    <w:rsid w:val="00614D18"/>
    <w:rsid w:val="0067791C"/>
    <w:rsid w:val="006B0E0A"/>
    <w:rsid w:val="006E7564"/>
    <w:rsid w:val="00711CAB"/>
    <w:rsid w:val="00723665"/>
    <w:rsid w:val="0074037F"/>
    <w:rsid w:val="0076129D"/>
    <w:rsid w:val="007711B3"/>
    <w:rsid w:val="007A29FA"/>
    <w:rsid w:val="007D611A"/>
    <w:rsid w:val="008055C4"/>
    <w:rsid w:val="0084400D"/>
    <w:rsid w:val="00870E2D"/>
    <w:rsid w:val="008A1D7B"/>
    <w:rsid w:val="008E6580"/>
    <w:rsid w:val="00915322"/>
    <w:rsid w:val="00945E27"/>
    <w:rsid w:val="009504F9"/>
    <w:rsid w:val="00957282"/>
    <w:rsid w:val="009611E6"/>
    <w:rsid w:val="009A02F2"/>
    <w:rsid w:val="00A12558"/>
    <w:rsid w:val="00A36F35"/>
    <w:rsid w:val="00A5209C"/>
    <w:rsid w:val="00A606C8"/>
    <w:rsid w:val="00A96A4B"/>
    <w:rsid w:val="00AA639D"/>
    <w:rsid w:val="00AB226E"/>
    <w:rsid w:val="00AB3578"/>
    <w:rsid w:val="00AB37BC"/>
    <w:rsid w:val="00AD11B7"/>
    <w:rsid w:val="00AD1934"/>
    <w:rsid w:val="00AE47D0"/>
    <w:rsid w:val="00AF75BA"/>
    <w:rsid w:val="00B1598C"/>
    <w:rsid w:val="00B30553"/>
    <w:rsid w:val="00B53E4D"/>
    <w:rsid w:val="00B64FD5"/>
    <w:rsid w:val="00B709FC"/>
    <w:rsid w:val="00BB7A6E"/>
    <w:rsid w:val="00BE2FCD"/>
    <w:rsid w:val="00C30748"/>
    <w:rsid w:val="00C5169D"/>
    <w:rsid w:val="00C777E4"/>
    <w:rsid w:val="00CB671E"/>
    <w:rsid w:val="00CD3B45"/>
    <w:rsid w:val="00CD3B6E"/>
    <w:rsid w:val="00CF4DBE"/>
    <w:rsid w:val="00D41243"/>
    <w:rsid w:val="00D421CA"/>
    <w:rsid w:val="00D46C4B"/>
    <w:rsid w:val="00DD36AC"/>
    <w:rsid w:val="00E13235"/>
    <w:rsid w:val="00E23AFC"/>
    <w:rsid w:val="00E96282"/>
    <w:rsid w:val="00EA3FC8"/>
    <w:rsid w:val="00F109C4"/>
    <w:rsid w:val="00F35B23"/>
    <w:rsid w:val="00F55C5C"/>
    <w:rsid w:val="00F80D75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E55"/>
  <w15:chartTrackingRefBased/>
  <w15:docId w15:val="{A6651AA1-7814-4F0F-8742-7529AFB1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A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vectoremplace_back-c-st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53837/colorizing-text-in-the-console-with-c" TargetMode="External"/><Relationship Id="rId12" Type="http://schemas.openxmlformats.org/officeDocument/2006/relationships/hyperlink" Target="https://stackoverflow.com/questions/266168/simple-example-of-threading-in-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cppreference.com/w/cpp/thread/lock_guar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plusplus.com/reference/thread/thread/thread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18028808/remove-blinking-underscore-on-console-cmd-prompt" TargetMode="External"/><Relationship Id="rId14" Type="http://schemas.openxmlformats.org/officeDocument/2006/relationships/hyperlink" Target="https://en.cppreference.com/w/cpp/thread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JEANES - STUDENT</dc:creator>
  <cp:keywords/>
  <dc:description/>
  <cp:lastModifiedBy>LUCAS JEANES - STUDENT</cp:lastModifiedBy>
  <cp:revision>101</cp:revision>
  <dcterms:created xsi:type="dcterms:W3CDTF">2025-02-12T17:31:00Z</dcterms:created>
  <dcterms:modified xsi:type="dcterms:W3CDTF">2025-02-12T19:09:00Z</dcterms:modified>
</cp:coreProperties>
</file>