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C005" w14:textId="77777777" w:rsidR="00AD039B" w:rsidRPr="00E45501" w:rsidRDefault="00AD039B" w:rsidP="00AD039B">
      <w:pPr>
        <w:pStyle w:val="Ttulo"/>
        <w:jc w:val="right"/>
        <w:rPr>
          <w:color w:val="000000" w:themeColor="text1"/>
          <w:lang w:val="pt-BR"/>
        </w:rPr>
      </w:pPr>
      <w:r w:rsidRPr="00E45501">
        <w:rPr>
          <w:color w:val="000000" w:themeColor="text1"/>
        </w:rPr>
        <w:fldChar w:fldCharType="begin"/>
      </w:r>
      <w:r w:rsidRPr="00E45501">
        <w:rPr>
          <w:color w:val="000000" w:themeColor="text1"/>
          <w:lang w:val="pt-BR"/>
        </w:rPr>
        <w:instrText xml:space="preserve"> SUBJECT  \* MERGEFORMAT </w:instrText>
      </w:r>
      <w:r w:rsidRPr="00E45501">
        <w:rPr>
          <w:color w:val="000000" w:themeColor="text1"/>
        </w:rPr>
        <w:fldChar w:fldCharType="separate"/>
      </w:r>
      <w:r w:rsidRPr="00E45501">
        <w:rPr>
          <w:color w:val="000000" w:themeColor="text1"/>
          <w:lang w:val="pt-BR"/>
        </w:rPr>
        <w:t>&lt;Projeto HATUMUS &gt;</w:t>
      </w:r>
      <w:r w:rsidRPr="00E45501">
        <w:rPr>
          <w:color w:val="000000" w:themeColor="text1"/>
        </w:rPr>
        <w:fldChar w:fldCharType="end"/>
      </w:r>
    </w:p>
    <w:p w14:paraId="441C4979" w14:textId="77777777" w:rsidR="00AD039B" w:rsidRPr="00E45501" w:rsidRDefault="00AD039B" w:rsidP="00AD039B">
      <w:pPr>
        <w:pStyle w:val="Ttulo"/>
        <w:jc w:val="right"/>
        <w:rPr>
          <w:color w:val="000000" w:themeColor="text1"/>
          <w:lang w:val="pt-BR"/>
        </w:rPr>
      </w:pPr>
      <w:r w:rsidRPr="00E45501">
        <w:rPr>
          <w:color w:val="000000" w:themeColor="text1"/>
        </w:rPr>
        <w:fldChar w:fldCharType="begin"/>
      </w:r>
      <w:r w:rsidRPr="00E45501">
        <w:rPr>
          <w:color w:val="000000" w:themeColor="text1"/>
          <w:lang w:val="pt-BR"/>
        </w:rPr>
        <w:instrText xml:space="preserve"> TITLE  \* MERGEFORMAT </w:instrText>
      </w:r>
      <w:r w:rsidRPr="00E45501">
        <w:rPr>
          <w:color w:val="000000" w:themeColor="text1"/>
        </w:rPr>
        <w:fldChar w:fldCharType="separate"/>
      </w:r>
      <w:r w:rsidRPr="00E45501">
        <w:rPr>
          <w:color w:val="000000" w:themeColor="text1"/>
          <w:lang w:val="pt-BR"/>
        </w:rPr>
        <w:t>Especificação de Requisitos de Software</w:t>
      </w:r>
      <w:r w:rsidRPr="00E45501">
        <w:rPr>
          <w:color w:val="000000" w:themeColor="text1"/>
        </w:rPr>
        <w:fldChar w:fldCharType="end"/>
      </w:r>
    </w:p>
    <w:p w14:paraId="0C3B6FA4" w14:textId="77777777" w:rsidR="00AD039B" w:rsidRPr="00E45501" w:rsidRDefault="00AD039B" w:rsidP="00AD039B">
      <w:pPr>
        <w:pStyle w:val="Ttulo"/>
        <w:jc w:val="right"/>
        <w:rPr>
          <w:color w:val="000000" w:themeColor="text1"/>
          <w:lang w:val="pt-BR"/>
        </w:rPr>
      </w:pPr>
      <w:r w:rsidRPr="00E45501">
        <w:rPr>
          <w:color w:val="000000" w:themeColor="text1"/>
          <w:lang w:val="pt-BR"/>
        </w:rPr>
        <w:t>Para &lt;HATUMUS&gt;</w:t>
      </w:r>
    </w:p>
    <w:p w14:paraId="5F36A165" w14:textId="77777777" w:rsidR="00AD039B" w:rsidRPr="00E45501" w:rsidRDefault="00AD039B" w:rsidP="00AD039B">
      <w:pPr>
        <w:rPr>
          <w:color w:val="000000" w:themeColor="text1"/>
          <w:lang w:val="pt-BR"/>
        </w:rPr>
      </w:pPr>
    </w:p>
    <w:p w14:paraId="4DDA9015" w14:textId="77777777" w:rsidR="00AD039B" w:rsidRPr="00E45501" w:rsidRDefault="00AD039B" w:rsidP="00AD039B">
      <w:pPr>
        <w:rPr>
          <w:color w:val="000000" w:themeColor="text1"/>
          <w:lang w:val="pt-BR"/>
        </w:rPr>
      </w:pPr>
    </w:p>
    <w:p w14:paraId="54D66126" w14:textId="77777777" w:rsidR="00AD039B" w:rsidRPr="00E45501" w:rsidRDefault="00AD039B" w:rsidP="00AD039B">
      <w:pPr>
        <w:pStyle w:val="Ttulo"/>
        <w:jc w:val="right"/>
        <w:rPr>
          <w:color w:val="000000" w:themeColor="text1"/>
          <w:sz w:val="28"/>
          <w:szCs w:val="28"/>
          <w:lang w:val="pt-BR"/>
        </w:rPr>
      </w:pPr>
      <w:r w:rsidRPr="00E45501">
        <w:rPr>
          <w:color w:val="000000" w:themeColor="text1"/>
          <w:sz w:val="28"/>
          <w:szCs w:val="28"/>
          <w:lang w:val="pt-BR"/>
        </w:rPr>
        <w:t>Versão &lt;1.0&gt;</w:t>
      </w:r>
    </w:p>
    <w:p w14:paraId="3F59E1BF" w14:textId="77777777" w:rsidR="00AD039B" w:rsidRPr="00E45501" w:rsidRDefault="00AD039B" w:rsidP="00AD039B">
      <w:pPr>
        <w:pStyle w:val="Ttulo"/>
        <w:rPr>
          <w:color w:val="000000" w:themeColor="text1"/>
          <w:sz w:val="28"/>
          <w:szCs w:val="28"/>
          <w:lang w:val="pt-BR"/>
        </w:rPr>
      </w:pPr>
    </w:p>
    <w:p w14:paraId="76362849" w14:textId="77777777" w:rsidR="00AD039B" w:rsidRPr="00E45501" w:rsidRDefault="00AD039B" w:rsidP="00AD039B">
      <w:pPr>
        <w:jc w:val="right"/>
        <w:rPr>
          <w:color w:val="000000" w:themeColor="text1"/>
          <w:lang w:val="pt-BR"/>
        </w:rPr>
      </w:pPr>
    </w:p>
    <w:p w14:paraId="16B478CD" w14:textId="77777777" w:rsidR="00AD039B" w:rsidRPr="00E45501" w:rsidRDefault="00AD039B" w:rsidP="00AD039B">
      <w:pPr>
        <w:widowControl/>
        <w:spacing w:line="240" w:lineRule="auto"/>
        <w:rPr>
          <w:color w:val="000000" w:themeColor="text1"/>
          <w:lang w:val="pt-BR"/>
        </w:rPr>
        <w:sectPr w:rsidR="00AD039B" w:rsidRPr="00E45501"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48B02C0" w14:textId="77777777" w:rsidR="00AD039B" w:rsidRPr="00E45501" w:rsidRDefault="00AD039B" w:rsidP="00AD039B">
      <w:pPr>
        <w:pStyle w:val="Ttulo"/>
        <w:rPr>
          <w:color w:val="000000" w:themeColor="text1"/>
          <w:lang w:val="pt-BR"/>
        </w:rPr>
      </w:pPr>
      <w:r w:rsidRPr="00E45501">
        <w:rPr>
          <w:color w:val="000000" w:themeColor="text1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45501" w:rsidRPr="00E45501" w14:paraId="24BAE278" w14:textId="77777777" w:rsidTr="00AD03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55506" w14:textId="77777777" w:rsidR="00AD039B" w:rsidRPr="00E45501" w:rsidRDefault="00AD039B">
            <w:pPr>
              <w:pStyle w:val="Tabletext"/>
              <w:jc w:val="center"/>
              <w:rPr>
                <w:b/>
                <w:bCs/>
                <w:color w:val="000000" w:themeColor="text1"/>
              </w:rPr>
            </w:pPr>
            <w:r w:rsidRPr="00E45501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B6F6A" w14:textId="77777777" w:rsidR="00AD039B" w:rsidRPr="00E45501" w:rsidRDefault="00AD039B">
            <w:pPr>
              <w:pStyle w:val="Tabletex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E45501">
              <w:rPr>
                <w:b/>
                <w:bCs/>
                <w:color w:val="000000" w:themeColor="text1"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E241B" w14:textId="77777777" w:rsidR="00AD039B" w:rsidRPr="00E45501" w:rsidRDefault="00AD039B">
            <w:pPr>
              <w:pStyle w:val="Tabletex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E45501">
              <w:rPr>
                <w:b/>
                <w:bCs/>
                <w:color w:val="000000" w:themeColor="text1"/>
              </w:rPr>
              <w:t>Descrição</w:t>
            </w:r>
            <w:proofErr w:type="spellEnd"/>
            <w:r w:rsidRPr="00E45501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3BD72E" w14:textId="77777777" w:rsidR="00AD039B" w:rsidRPr="00E45501" w:rsidRDefault="00AD039B">
            <w:pPr>
              <w:pStyle w:val="Tabletext"/>
              <w:jc w:val="center"/>
              <w:rPr>
                <w:b/>
                <w:bCs/>
                <w:color w:val="000000" w:themeColor="text1"/>
              </w:rPr>
            </w:pPr>
            <w:r w:rsidRPr="00E45501">
              <w:rPr>
                <w:b/>
                <w:bCs/>
                <w:color w:val="000000" w:themeColor="text1"/>
              </w:rPr>
              <w:t>Autor</w:t>
            </w:r>
          </w:p>
        </w:tc>
      </w:tr>
      <w:tr w:rsidR="00E45501" w:rsidRPr="00E45501" w14:paraId="687CE25A" w14:textId="77777777" w:rsidTr="00AD03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ED882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  <w:r w:rsidRPr="00E45501">
              <w:rPr>
                <w:color w:val="000000" w:themeColor="text1"/>
              </w:rPr>
              <w:t>&lt;14/03/23&gt;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4AE91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  <w:r w:rsidRPr="00E45501">
              <w:rPr>
                <w:color w:val="000000" w:themeColor="text1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9EB7B" w14:textId="77777777" w:rsidR="00AD039B" w:rsidRPr="00E45501" w:rsidRDefault="00AD039B">
            <w:pPr>
              <w:pStyle w:val="Tabletext"/>
              <w:rPr>
                <w:color w:val="000000" w:themeColor="text1"/>
                <w:lang w:val="pt-BR"/>
              </w:rPr>
            </w:pPr>
            <w:r w:rsidRPr="00E45501">
              <w:rPr>
                <w:color w:val="000000" w:themeColor="text1"/>
                <w:lang w:val="pt-BR"/>
              </w:rPr>
              <w:t xml:space="preserve">&lt;Revisão das </w:t>
            </w:r>
            <w:proofErr w:type="spellStart"/>
            <w:proofErr w:type="gramStart"/>
            <w:r w:rsidRPr="00E45501">
              <w:rPr>
                <w:color w:val="000000" w:themeColor="text1"/>
                <w:lang w:val="pt-BR"/>
              </w:rPr>
              <w:t>politicas</w:t>
            </w:r>
            <w:proofErr w:type="spellEnd"/>
            <w:proofErr w:type="gramEnd"/>
            <w:r w:rsidRPr="00E45501">
              <w:rPr>
                <w:color w:val="000000" w:themeColor="text1"/>
                <w:lang w:val="pt-BR"/>
              </w:rPr>
              <w:t xml:space="preserve"> do sistema&gt;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BC2CD" w14:textId="3232A4F0" w:rsidR="00AD039B" w:rsidRPr="00E45501" w:rsidRDefault="00AD039B">
            <w:pPr>
              <w:pStyle w:val="Tabletext"/>
              <w:rPr>
                <w:color w:val="000000" w:themeColor="text1"/>
              </w:rPr>
            </w:pPr>
            <w:r w:rsidRPr="00E45501">
              <w:rPr>
                <w:color w:val="000000" w:themeColor="text1"/>
              </w:rPr>
              <w:t>&lt;</w:t>
            </w:r>
            <w:r w:rsidRPr="00E45501">
              <w:rPr>
                <w:color w:val="000000" w:themeColor="text1"/>
              </w:rPr>
              <w:t>Lucas Kohagura</w:t>
            </w:r>
            <w:r w:rsidRPr="00E45501">
              <w:rPr>
                <w:color w:val="000000" w:themeColor="text1"/>
              </w:rPr>
              <w:t>&gt;</w:t>
            </w:r>
          </w:p>
        </w:tc>
      </w:tr>
      <w:tr w:rsidR="00E45501" w:rsidRPr="00E45501" w14:paraId="3CD8BF76" w14:textId="77777777" w:rsidTr="00AD03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7329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2A4EA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D879D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6D5F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</w:tr>
      <w:tr w:rsidR="00E45501" w:rsidRPr="00E45501" w14:paraId="370C42F3" w14:textId="77777777" w:rsidTr="00AD03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E5B6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5AC6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927BC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62DEB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</w:tr>
      <w:tr w:rsidR="00E45501" w:rsidRPr="00E45501" w14:paraId="158367EA" w14:textId="77777777" w:rsidTr="00AD03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F0E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71090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3547A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C94C" w14:textId="77777777" w:rsidR="00AD039B" w:rsidRPr="00E45501" w:rsidRDefault="00AD039B">
            <w:pPr>
              <w:pStyle w:val="Tabletext"/>
              <w:rPr>
                <w:color w:val="000000" w:themeColor="text1"/>
              </w:rPr>
            </w:pPr>
          </w:p>
        </w:tc>
      </w:tr>
    </w:tbl>
    <w:p w14:paraId="6D3646DC" w14:textId="77777777" w:rsidR="00AD039B" w:rsidRPr="00E45501" w:rsidRDefault="00AD039B" w:rsidP="00AD039B">
      <w:pPr>
        <w:rPr>
          <w:color w:val="000000" w:themeColor="text1"/>
        </w:rPr>
      </w:pPr>
    </w:p>
    <w:p w14:paraId="5649515E" w14:textId="77777777" w:rsidR="00AD039B" w:rsidRPr="00E45501" w:rsidRDefault="00AD039B" w:rsidP="00AD039B">
      <w:pPr>
        <w:pStyle w:val="Ttulo"/>
        <w:rPr>
          <w:color w:val="000000" w:themeColor="text1"/>
        </w:rPr>
      </w:pPr>
      <w:r w:rsidRPr="00E45501">
        <w:rPr>
          <w:b w:val="0"/>
          <w:bCs w:val="0"/>
          <w:color w:val="000000" w:themeColor="text1"/>
        </w:rPr>
        <w:br w:type="page"/>
      </w:r>
      <w:proofErr w:type="spellStart"/>
      <w:r w:rsidRPr="00E45501">
        <w:rPr>
          <w:color w:val="000000" w:themeColor="text1"/>
        </w:rPr>
        <w:lastRenderedPageBreak/>
        <w:t>Índice</w:t>
      </w:r>
      <w:proofErr w:type="spellEnd"/>
    </w:p>
    <w:p w14:paraId="55C36F45" w14:textId="77777777" w:rsidR="00AD039B" w:rsidRPr="00E45501" w:rsidRDefault="00AD039B" w:rsidP="00AD039B">
      <w:pPr>
        <w:pStyle w:val="Sumrio1"/>
        <w:tabs>
          <w:tab w:val="left" w:pos="432"/>
        </w:tabs>
        <w:rPr>
          <w:noProof/>
          <w:color w:val="000000" w:themeColor="text1"/>
          <w:sz w:val="24"/>
          <w:szCs w:val="24"/>
        </w:rPr>
      </w:pPr>
      <w:r w:rsidRPr="00E45501">
        <w:rPr>
          <w:color w:val="000000" w:themeColor="text1"/>
        </w:rPr>
        <w:fldChar w:fldCharType="begin"/>
      </w:r>
      <w:r w:rsidRPr="00E45501">
        <w:rPr>
          <w:color w:val="000000" w:themeColor="text1"/>
        </w:rPr>
        <w:instrText xml:space="preserve"> TOC \o "1-3" </w:instrText>
      </w:r>
      <w:r w:rsidRPr="00E45501">
        <w:rPr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1.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Introdução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_Toc131247136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45908807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1.1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Objetivo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_Toc131247137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54BF45D7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1.2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Escopo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_Toc131247138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48E72604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1.3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Definições, Acrônimos e Abreviações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_Toc131247139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66AA4A48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1.4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Referências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_Toc131247140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2DF09C66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1.5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Visão Geral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_Toc131247141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02ACD2A5" w14:textId="77777777" w:rsidR="00AD039B" w:rsidRPr="00E45501" w:rsidRDefault="00AD039B" w:rsidP="00AD039B">
      <w:pPr>
        <w:pStyle w:val="Sumrio1"/>
        <w:tabs>
          <w:tab w:val="left" w:pos="432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2.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Descrição Geral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_Toc131247142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4</w:t>
      </w:r>
      <w:r w:rsidRPr="00E45501">
        <w:rPr>
          <w:noProof/>
          <w:color w:val="000000" w:themeColor="text1"/>
        </w:rPr>
        <w:fldChar w:fldCharType="end"/>
      </w:r>
    </w:p>
    <w:p w14:paraId="3B19B266" w14:textId="77777777" w:rsidR="00AD039B" w:rsidRPr="00E45501" w:rsidRDefault="00AD039B" w:rsidP="00AD039B">
      <w:pPr>
        <w:pStyle w:val="Sumrio1"/>
        <w:tabs>
          <w:tab w:val="left" w:pos="432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Requisitos Específicos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_Toc131247143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5</w:t>
      </w:r>
      <w:r w:rsidRPr="00E45501">
        <w:rPr>
          <w:noProof/>
          <w:color w:val="000000" w:themeColor="text1"/>
        </w:rPr>
        <w:fldChar w:fldCharType="end"/>
      </w:r>
    </w:p>
    <w:p w14:paraId="63DDBE35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Funcionalidade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_Toc131247144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5</w:t>
      </w:r>
      <w:r w:rsidRPr="00E45501">
        <w:rPr>
          <w:noProof/>
          <w:color w:val="000000" w:themeColor="text1"/>
        </w:rPr>
        <w:fldChar w:fldCharType="end"/>
      </w:r>
    </w:p>
    <w:p w14:paraId="4CD6EF37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3.1.1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&lt;Requisito Funcional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_Toc131247145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5</w:t>
      </w:r>
      <w:r w:rsidRPr="00E45501">
        <w:rPr>
          <w:noProof/>
          <w:color w:val="000000" w:themeColor="text1"/>
        </w:rPr>
        <w:fldChar w:fldCharType="end"/>
      </w:r>
    </w:p>
    <w:p w14:paraId="6CA3E366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3.2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Utilidade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_Toc131247146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5</w:t>
      </w:r>
      <w:r w:rsidRPr="00E45501">
        <w:rPr>
          <w:noProof/>
          <w:color w:val="000000" w:themeColor="text1"/>
        </w:rPr>
        <w:fldChar w:fldCharType="end"/>
      </w:r>
    </w:p>
    <w:p w14:paraId="6657B8C3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3.2.1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&lt;Requisito de Utilidade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_Toc131247147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6</w:t>
      </w:r>
      <w:r w:rsidRPr="00E45501">
        <w:rPr>
          <w:noProof/>
          <w:color w:val="000000" w:themeColor="text1"/>
        </w:rPr>
        <w:fldChar w:fldCharType="end"/>
      </w:r>
    </w:p>
    <w:p w14:paraId="4E5802A8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3.3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Confiabilidade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_Toc131247148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6</w:t>
      </w:r>
      <w:r w:rsidRPr="00E45501">
        <w:rPr>
          <w:noProof/>
          <w:color w:val="000000" w:themeColor="text1"/>
        </w:rPr>
        <w:fldChar w:fldCharType="end"/>
      </w:r>
    </w:p>
    <w:p w14:paraId="216ABD80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3.3.1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&lt;Requisito de Confiabilidade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_Toc131247149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6</w:t>
      </w:r>
      <w:r w:rsidRPr="00E45501">
        <w:rPr>
          <w:noProof/>
          <w:color w:val="000000" w:themeColor="text1"/>
        </w:rPr>
        <w:fldChar w:fldCharType="end"/>
      </w:r>
    </w:p>
    <w:p w14:paraId="16F4A282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3.4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Desempenho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_Toc131247150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6</w:t>
      </w:r>
      <w:r w:rsidRPr="00E45501">
        <w:rPr>
          <w:noProof/>
          <w:color w:val="000000" w:themeColor="text1"/>
        </w:rPr>
        <w:fldChar w:fldCharType="end"/>
      </w:r>
    </w:p>
    <w:p w14:paraId="420B01E2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3.4.1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&lt;Requisito de Desempenho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_Toc131247151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6</w:t>
      </w:r>
      <w:r w:rsidRPr="00E45501">
        <w:rPr>
          <w:noProof/>
          <w:color w:val="000000" w:themeColor="text1"/>
        </w:rPr>
        <w:fldChar w:fldCharType="end"/>
      </w:r>
    </w:p>
    <w:p w14:paraId="3B541ED5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3.5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Suportabilidade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_Toc131247152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252FA227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3.5.1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&lt;Requisito de Suportabilidade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_Toc131247153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2F6C84AA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3.6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Restrições de Design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_Toc131247154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712A4712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</w:rPr>
      </w:pPr>
      <w:r w:rsidRPr="00E45501">
        <w:rPr>
          <w:noProof/>
          <w:color w:val="000000" w:themeColor="text1"/>
        </w:rPr>
        <w:t>3.6.1</w:t>
      </w:r>
      <w:r w:rsidRPr="00E45501">
        <w:rPr>
          <w:noProof/>
          <w:color w:val="000000" w:themeColor="text1"/>
          <w:sz w:val="24"/>
          <w:szCs w:val="24"/>
        </w:rPr>
        <w:tab/>
      </w:r>
      <w:r w:rsidRPr="00E45501">
        <w:rPr>
          <w:noProof/>
          <w:color w:val="000000" w:themeColor="text1"/>
        </w:rPr>
        <w:t>&lt;Restrição de Design Um&gt;</w:t>
      </w:r>
      <w:r w:rsidRPr="00E45501">
        <w:rPr>
          <w:noProof/>
          <w:color w:val="000000" w:themeColor="text1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</w:rPr>
        <w:instrText xml:space="preserve"> PAGEREF _Toc131247155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7DF56B28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3.7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Documentação do Usuário On-line e Requisitos do Sistema de Ajuda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_Toc131247156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4B1CD3D8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3.8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Componentes Comprados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_Toc131247157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2BF7D81E" w14:textId="77777777" w:rsidR="00AD039B" w:rsidRPr="00E45501" w:rsidRDefault="00AD039B" w:rsidP="00AD039B">
      <w:pPr>
        <w:pStyle w:val="Sumrio2"/>
        <w:tabs>
          <w:tab w:val="left" w:pos="10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3.9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Interfaces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_Toc131247158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5E2AB7C9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3.9.1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Interfaces com o Usuário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_Toc131247159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27D97F66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3.9.2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Interfaces de Hardware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_Toc131247160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5DF93CAD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3.9.3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Interfaces de Software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_Toc131247161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7</w:t>
      </w:r>
      <w:r w:rsidRPr="00E45501">
        <w:rPr>
          <w:noProof/>
          <w:color w:val="000000" w:themeColor="text1"/>
        </w:rPr>
        <w:fldChar w:fldCharType="end"/>
      </w:r>
    </w:p>
    <w:p w14:paraId="3D99A3C5" w14:textId="77777777" w:rsidR="00AD039B" w:rsidRPr="00E45501" w:rsidRDefault="00AD039B" w:rsidP="00AD039B">
      <w:pPr>
        <w:pStyle w:val="Sumrio3"/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3.9.4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Interfaces de Comunicações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_Toc131247162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8</w:t>
      </w:r>
      <w:r w:rsidRPr="00E45501">
        <w:rPr>
          <w:noProof/>
          <w:color w:val="000000" w:themeColor="text1"/>
        </w:rPr>
        <w:fldChar w:fldCharType="end"/>
      </w:r>
    </w:p>
    <w:p w14:paraId="4A2C9E1F" w14:textId="77777777" w:rsidR="00AD039B" w:rsidRPr="00E45501" w:rsidRDefault="00AD039B" w:rsidP="00AD039B">
      <w:pPr>
        <w:pStyle w:val="Sumrio2"/>
        <w:tabs>
          <w:tab w:val="left" w:pos="12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3.10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Requisitos de Licença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_Toc131247163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8</w:t>
      </w:r>
      <w:r w:rsidRPr="00E45501">
        <w:rPr>
          <w:noProof/>
          <w:color w:val="000000" w:themeColor="text1"/>
        </w:rPr>
        <w:fldChar w:fldCharType="end"/>
      </w:r>
    </w:p>
    <w:p w14:paraId="2CBAF822" w14:textId="77777777" w:rsidR="00AD039B" w:rsidRPr="00E45501" w:rsidRDefault="00AD039B" w:rsidP="00AD039B">
      <w:pPr>
        <w:pStyle w:val="Sumrio2"/>
        <w:tabs>
          <w:tab w:val="left" w:pos="12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3.11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Observações Legais, sobre Direitos Autorais e Outras Observações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_Toc131247164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8</w:t>
      </w:r>
      <w:r w:rsidRPr="00E45501">
        <w:rPr>
          <w:noProof/>
          <w:color w:val="000000" w:themeColor="text1"/>
        </w:rPr>
        <w:fldChar w:fldCharType="end"/>
      </w:r>
    </w:p>
    <w:p w14:paraId="1BCE0745" w14:textId="77777777" w:rsidR="00AD039B" w:rsidRPr="00E45501" w:rsidRDefault="00AD039B" w:rsidP="00AD039B">
      <w:pPr>
        <w:pStyle w:val="Sumrio2"/>
        <w:tabs>
          <w:tab w:val="left" w:pos="1200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3.12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Padrões Aplicáveis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_Toc131247165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8</w:t>
      </w:r>
      <w:r w:rsidRPr="00E45501">
        <w:rPr>
          <w:noProof/>
          <w:color w:val="000000" w:themeColor="text1"/>
        </w:rPr>
        <w:fldChar w:fldCharType="end"/>
      </w:r>
    </w:p>
    <w:p w14:paraId="49F9B084" w14:textId="77777777" w:rsidR="00AD039B" w:rsidRPr="00E45501" w:rsidRDefault="00AD039B" w:rsidP="00AD039B">
      <w:pPr>
        <w:pStyle w:val="Sumrio1"/>
        <w:tabs>
          <w:tab w:val="left" w:pos="432"/>
        </w:tabs>
        <w:rPr>
          <w:noProof/>
          <w:color w:val="000000" w:themeColor="text1"/>
          <w:sz w:val="24"/>
          <w:szCs w:val="24"/>
          <w:lang w:val="pt-BR"/>
        </w:rPr>
      </w:pPr>
      <w:r w:rsidRPr="00E45501">
        <w:rPr>
          <w:noProof/>
          <w:color w:val="000000" w:themeColor="text1"/>
          <w:lang w:val="pt-BR"/>
        </w:rPr>
        <w:t>4.</w:t>
      </w:r>
      <w:r w:rsidRPr="00E45501">
        <w:rPr>
          <w:noProof/>
          <w:color w:val="000000" w:themeColor="text1"/>
          <w:sz w:val="24"/>
          <w:szCs w:val="24"/>
          <w:lang w:val="pt-BR"/>
        </w:rPr>
        <w:tab/>
      </w:r>
      <w:r w:rsidRPr="00E45501">
        <w:rPr>
          <w:noProof/>
          <w:color w:val="000000" w:themeColor="text1"/>
          <w:lang w:val="pt-BR"/>
        </w:rPr>
        <w:t>Informações de Suporte</w:t>
      </w:r>
      <w:r w:rsidRPr="00E45501">
        <w:rPr>
          <w:noProof/>
          <w:color w:val="000000" w:themeColor="text1"/>
          <w:lang w:val="pt-BR"/>
        </w:rPr>
        <w:tab/>
      </w:r>
      <w:r w:rsidRPr="00E45501">
        <w:rPr>
          <w:noProof/>
          <w:color w:val="000000" w:themeColor="text1"/>
        </w:rPr>
        <w:fldChar w:fldCharType="begin"/>
      </w:r>
      <w:r w:rsidRPr="00E45501">
        <w:rPr>
          <w:noProof/>
          <w:color w:val="000000" w:themeColor="text1"/>
          <w:lang w:val="pt-BR"/>
        </w:rPr>
        <w:instrText xml:space="preserve"> PAGEREF _Toc131247166 \h </w:instrText>
      </w:r>
      <w:r w:rsidRPr="00E45501">
        <w:rPr>
          <w:noProof/>
          <w:color w:val="000000" w:themeColor="text1"/>
        </w:rPr>
      </w:r>
      <w:r w:rsidRPr="00E45501">
        <w:rPr>
          <w:noProof/>
          <w:color w:val="000000" w:themeColor="text1"/>
        </w:rPr>
        <w:fldChar w:fldCharType="separate"/>
      </w:r>
      <w:r w:rsidRPr="00E45501">
        <w:rPr>
          <w:noProof/>
          <w:color w:val="000000" w:themeColor="text1"/>
          <w:lang w:val="pt-BR"/>
        </w:rPr>
        <w:t>8</w:t>
      </w:r>
      <w:r w:rsidRPr="00E45501">
        <w:rPr>
          <w:noProof/>
          <w:color w:val="000000" w:themeColor="text1"/>
        </w:rPr>
        <w:fldChar w:fldCharType="end"/>
      </w:r>
    </w:p>
    <w:p w14:paraId="0AF5989D" w14:textId="77777777" w:rsidR="00AD039B" w:rsidRPr="00E45501" w:rsidRDefault="00AD039B" w:rsidP="00AD039B">
      <w:pPr>
        <w:pStyle w:val="Ttulo"/>
        <w:rPr>
          <w:color w:val="000000" w:themeColor="text1"/>
        </w:rPr>
      </w:pPr>
      <w:r w:rsidRPr="00E45501">
        <w:rPr>
          <w:color w:val="000000" w:themeColor="text1"/>
        </w:rPr>
        <w:fldChar w:fldCharType="end"/>
      </w:r>
      <w:r w:rsidRPr="00E45501">
        <w:rPr>
          <w:color w:val="000000" w:themeColor="text1"/>
          <w:lang w:val="pt-BR"/>
        </w:rPr>
        <w:br w:type="page"/>
      </w:r>
      <w:r w:rsidRPr="00E45501">
        <w:rPr>
          <w:color w:val="000000" w:themeColor="text1"/>
        </w:rPr>
        <w:lastRenderedPageBreak/>
        <w:fldChar w:fldCharType="begin"/>
      </w:r>
      <w:r w:rsidRPr="00E45501">
        <w:rPr>
          <w:color w:val="000000" w:themeColor="text1"/>
        </w:rPr>
        <w:instrText xml:space="preserve"> TITLE  \* MERGEFORMAT </w:instrText>
      </w:r>
      <w:r w:rsidRPr="00E45501">
        <w:rPr>
          <w:color w:val="000000" w:themeColor="text1"/>
        </w:rPr>
        <w:fldChar w:fldCharType="separate"/>
      </w:r>
      <w:proofErr w:type="spellStart"/>
      <w:r w:rsidRPr="00E45501">
        <w:rPr>
          <w:color w:val="000000" w:themeColor="text1"/>
        </w:rPr>
        <w:t>Especificação</w:t>
      </w:r>
      <w:proofErr w:type="spellEnd"/>
      <w:r w:rsidRPr="00E45501">
        <w:rPr>
          <w:color w:val="000000" w:themeColor="text1"/>
        </w:rPr>
        <w:t xml:space="preserve"> de </w:t>
      </w:r>
      <w:proofErr w:type="spellStart"/>
      <w:r w:rsidRPr="00E45501">
        <w:rPr>
          <w:color w:val="000000" w:themeColor="text1"/>
        </w:rPr>
        <w:t>Requisitos</w:t>
      </w:r>
      <w:proofErr w:type="spellEnd"/>
      <w:r w:rsidRPr="00E45501">
        <w:rPr>
          <w:color w:val="000000" w:themeColor="text1"/>
        </w:rPr>
        <w:t xml:space="preserve"> de Software</w:t>
      </w:r>
      <w:r w:rsidRPr="00E45501">
        <w:rPr>
          <w:color w:val="000000" w:themeColor="text1"/>
        </w:rPr>
        <w:fldChar w:fldCharType="end"/>
      </w:r>
      <w:r w:rsidRPr="00E45501">
        <w:rPr>
          <w:color w:val="000000" w:themeColor="text1"/>
        </w:rPr>
        <w:t xml:space="preserve"> </w:t>
      </w:r>
    </w:p>
    <w:p w14:paraId="0AEC7EA7" w14:textId="77777777" w:rsidR="00AD039B" w:rsidRPr="00E45501" w:rsidRDefault="00AD039B" w:rsidP="00AD039B">
      <w:pPr>
        <w:pStyle w:val="Ttulo1"/>
        <w:rPr>
          <w:color w:val="000000" w:themeColor="text1"/>
        </w:rPr>
      </w:pPr>
      <w:bookmarkStart w:id="0" w:name="_Toc131247136"/>
      <w:proofErr w:type="spellStart"/>
      <w:r w:rsidRPr="00E45501">
        <w:rPr>
          <w:color w:val="000000" w:themeColor="text1"/>
        </w:rPr>
        <w:t>Introdução</w:t>
      </w:r>
      <w:bookmarkEnd w:id="0"/>
      <w:proofErr w:type="spellEnd"/>
    </w:p>
    <w:p w14:paraId="2DC38850" w14:textId="5CC560E0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A plataforma da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hatumus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tem como objetivo fornecer cursos de desenvolvimento de software para </w:t>
      </w:r>
      <w:r w:rsidR="00184058" w:rsidRPr="00E45501">
        <w:rPr>
          <w:i w:val="0"/>
          <w:iCs w:val="0"/>
          <w:color w:val="000000" w:themeColor="text1"/>
          <w:lang w:val="pt-BR"/>
        </w:rPr>
        <w:t>iniciantes</w:t>
      </w:r>
      <w:r w:rsidRPr="00E45501">
        <w:rPr>
          <w:i w:val="0"/>
          <w:iCs w:val="0"/>
          <w:color w:val="000000" w:themeColor="text1"/>
          <w:lang w:val="pt-BR"/>
        </w:rPr>
        <w:t xml:space="preserve"> </w:t>
      </w:r>
    </w:p>
    <w:p w14:paraId="41512F04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1" w:name="_Toc131247138"/>
      <w:proofErr w:type="spellStart"/>
      <w:r w:rsidRPr="00E45501">
        <w:rPr>
          <w:color w:val="000000" w:themeColor="text1"/>
        </w:rPr>
        <w:t>Escopo</w:t>
      </w:r>
      <w:bookmarkEnd w:id="1"/>
      <w:proofErr w:type="spellEnd"/>
    </w:p>
    <w:p w14:paraId="62859101" w14:textId="22B94F84" w:rsidR="00AD039B" w:rsidRPr="00E45501" w:rsidRDefault="00184058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Será disponibilizado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vídeo-aulas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, livros em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pdf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, </w:t>
      </w:r>
      <w:r w:rsidR="00970F2A" w:rsidRPr="00E45501">
        <w:rPr>
          <w:i w:val="0"/>
          <w:iCs w:val="0"/>
          <w:color w:val="000000" w:themeColor="text1"/>
          <w:lang w:val="pt-BR"/>
        </w:rPr>
        <w:t xml:space="preserve">com professores especializados a disposição </w:t>
      </w:r>
    </w:p>
    <w:p w14:paraId="3918CA6D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2" w:name="_Toc131247139"/>
      <w:proofErr w:type="spellStart"/>
      <w:r w:rsidRPr="00E45501">
        <w:rPr>
          <w:color w:val="000000" w:themeColor="text1"/>
        </w:rPr>
        <w:t>Definições</w:t>
      </w:r>
      <w:proofErr w:type="spellEnd"/>
      <w:r w:rsidRPr="00E45501">
        <w:rPr>
          <w:color w:val="000000" w:themeColor="text1"/>
        </w:rPr>
        <w:t xml:space="preserve">, </w:t>
      </w:r>
      <w:proofErr w:type="spellStart"/>
      <w:r w:rsidRPr="00E45501">
        <w:rPr>
          <w:color w:val="000000" w:themeColor="text1"/>
        </w:rPr>
        <w:t>Acrônimos</w:t>
      </w:r>
      <w:proofErr w:type="spellEnd"/>
      <w:r w:rsidRPr="00E45501">
        <w:rPr>
          <w:color w:val="000000" w:themeColor="text1"/>
        </w:rPr>
        <w:t xml:space="preserve"> e </w:t>
      </w:r>
      <w:proofErr w:type="spellStart"/>
      <w:r w:rsidRPr="00E45501">
        <w:rPr>
          <w:color w:val="000000" w:themeColor="text1"/>
        </w:rPr>
        <w:t>Abreviações</w:t>
      </w:r>
      <w:bookmarkEnd w:id="2"/>
      <w:proofErr w:type="spellEnd"/>
    </w:p>
    <w:p w14:paraId="071A8321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Hts</w:t>
      </w:r>
      <w:proofErr w:type="spellEnd"/>
    </w:p>
    <w:p w14:paraId="1F254010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3" w:name="_Toc131247140"/>
      <w:proofErr w:type="spellStart"/>
      <w:r w:rsidRPr="00E45501">
        <w:rPr>
          <w:color w:val="000000" w:themeColor="text1"/>
        </w:rPr>
        <w:t>Referências</w:t>
      </w:r>
      <w:bookmarkEnd w:id="3"/>
      <w:proofErr w:type="spellEnd"/>
    </w:p>
    <w:p w14:paraId="73176CB1" w14:textId="77777777" w:rsidR="00AD039B" w:rsidRPr="00E45501" w:rsidRDefault="00AD039B" w:rsidP="00AD039B">
      <w:pPr>
        <w:rPr>
          <w:color w:val="000000" w:themeColor="text1"/>
        </w:rPr>
      </w:pPr>
    </w:p>
    <w:p w14:paraId="64B1BC0F" w14:textId="77777777" w:rsidR="00AD039B" w:rsidRPr="00E45501" w:rsidRDefault="00AD039B" w:rsidP="00AD039B">
      <w:pPr>
        <w:ind w:left="720"/>
        <w:rPr>
          <w:color w:val="000000" w:themeColor="text1"/>
        </w:rPr>
      </w:pPr>
      <w:proofErr w:type="gramStart"/>
      <w:r w:rsidRPr="00E45501">
        <w:rPr>
          <w:color w:val="000000" w:themeColor="text1"/>
        </w:rPr>
        <w:t>….</w:t>
      </w:r>
      <w:proofErr w:type="spellStart"/>
      <w:r w:rsidRPr="00E45501">
        <w:rPr>
          <w:color w:val="000000" w:themeColor="text1"/>
        </w:rPr>
        <w:t>wwww</w:t>
      </w:r>
      <w:proofErr w:type="spellEnd"/>
      <w:proofErr w:type="gramEnd"/>
    </w:p>
    <w:p w14:paraId="11886BBC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4" w:name="_Toc131247141"/>
      <w:proofErr w:type="spellStart"/>
      <w:r w:rsidRPr="00E45501">
        <w:rPr>
          <w:color w:val="000000" w:themeColor="text1"/>
        </w:rPr>
        <w:t>Visão</w:t>
      </w:r>
      <w:proofErr w:type="spellEnd"/>
      <w:r w:rsidRPr="00E45501">
        <w:rPr>
          <w:color w:val="000000" w:themeColor="text1"/>
        </w:rPr>
        <w:t xml:space="preserve"> </w:t>
      </w:r>
      <w:proofErr w:type="spellStart"/>
      <w:r w:rsidRPr="00E45501">
        <w:rPr>
          <w:color w:val="000000" w:themeColor="text1"/>
        </w:rPr>
        <w:t>Geral</w:t>
      </w:r>
      <w:bookmarkEnd w:id="4"/>
      <w:proofErr w:type="spellEnd"/>
    </w:p>
    <w:p w14:paraId="3999CE6F" w14:textId="60ED1DB1" w:rsidR="00AD039B" w:rsidRPr="00E45501" w:rsidRDefault="00970F2A" w:rsidP="00970F2A">
      <w:pPr>
        <w:pStyle w:val="InfoBlue"/>
        <w:ind w:left="0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</w:rPr>
        <w:t>…</w:t>
      </w:r>
    </w:p>
    <w:p w14:paraId="5C914892" w14:textId="77777777" w:rsidR="00AD039B" w:rsidRPr="00E45501" w:rsidRDefault="00AD039B" w:rsidP="00AD039B">
      <w:pPr>
        <w:pStyle w:val="Ttulo1"/>
        <w:rPr>
          <w:color w:val="000000" w:themeColor="text1"/>
        </w:rPr>
      </w:pPr>
      <w:bookmarkStart w:id="5" w:name="_Toc131247142"/>
      <w:proofErr w:type="spellStart"/>
      <w:r w:rsidRPr="00E45501">
        <w:rPr>
          <w:color w:val="000000" w:themeColor="text1"/>
        </w:rPr>
        <w:t>Descrição</w:t>
      </w:r>
      <w:proofErr w:type="spellEnd"/>
      <w:r w:rsidRPr="00E45501">
        <w:rPr>
          <w:color w:val="000000" w:themeColor="text1"/>
        </w:rPr>
        <w:t xml:space="preserve"> </w:t>
      </w:r>
      <w:proofErr w:type="spellStart"/>
      <w:r w:rsidRPr="00E45501">
        <w:rPr>
          <w:color w:val="000000" w:themeColor="text1"/>
        </w:rPr>
        <w:t>Geral</w:t>
      </w:r>
      <w:bookmarkEnd w:id="5"/>
      <w:proofErr w:type="spellEnd"/>
    </w:p>
    <w:p w14:paraId="4C99F77C" w14:textId="22397DDA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</w:rPr>
        <w:t>•</w:t>
      </w:r>
      <w:r w:rsidRPr="00E45501">
        <w:rPr>
          <w:i w:val="0"/>
          <w:iCs w:val="0"/>
          <w:color w:val="000000" w:themeColor="text1"/>
        </w:rPr>
        <w:tab/>
      </w:r>
      <w:proofErr w:type="spellStart"/>
      <w:r w:rsidR="00970F2A" w:rsidRPr="00E45501">
        <w:rPr>
          <w:i w:val="0"/>
          <w:iCs w:val="0"/>
          <w:color w:val="000000" w:themeColor="text1"/>
        </w:rPr>
        <w:t>Desenlvolvimento</w:t>
      </w:r>
      <w:proofErr w:type="spellEnd"/>
      <w:r w:rsidR="00970F2A" w:rsidRPr="00E45501">
        <w:rPr>
          <w:i w:val="0"/>
          <w:iCs w:val="0"/>
          <w:color w:val="000000" w:themeColor="text1"/>
        </w:rPr>
        <w:t xml:space="preserve"> do </w:t>
      </w:r>
      <w:proofErr w:type="spellStart"/>
      <w:r w:rsidR="00970F2A" w:rsidRPr="00E45501">
        <w:rPr>
          <w:i w:val="0"/>
          <w:iCs w:val="0"/>
          <w:color w:val="000000" w:themeColor="text1"/>
        </w:rPr>
        <w:t>estudante</w:t>
      </w:r>
      <w:proofErr w:type="spellEnd"/>
      <w:r w:rsidR="00970F2A" w:rsidRPr="00E45501">
        <w:rPr>
          <w:i w:val="0"/>
          <w:iCs w:val="0"/>
          <w:color w:val="000000" w:themeColor="text1"/>
        </w:rPr>
        <w:t xml:space="preserve"> </w:t>
      </w:r>
    </w:p>
    <w:p w14:paraId="49B81FD8" w14:textId="008F2773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</w:t>
      </w:r>
      <w:r w:rsidRPr="00E45501">
        <w:rPr>
          <w:i w:val="0"/>
          <w:iCs w:val="0"/>
          <w:color w:val="000000" w:themeColor="text1"/>
          <w:lang w:val="pt-BR"/>
        </w:rPr>
        <w:tab/>
      </w:r>
      <w:r w:rsidR="00970F2A" w:rsidRPr="00E45501">
        <w:rPr>
          <w:i w:val="0"/>
          <w:iCs w:val="0"/>
          <w:color w:val="000000" w:themeColor="text1"/>
          <w:lang w:val="pt-BR"/>
        </w:rPr>
        <w:t>Facilmente se encaixa na rotina</w:t>
      </w:r>
    </w:p>
    <w:p w14:paraId="37AA8C78" w14:textId="6E16A3BE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</w:t>
      </w:r>
      <w:r w:rsidRPr="00E45501">
        <w:rPr>
          <w:i w:val="0"/>
          <w:iCs w:val="0"/>
          <w:color w:val="000000" w:themeColor="text1"/>
          <w:lang w:val="pt-BR"/>
        </w:rPr>
        <w:tab/>
      </w:r>
      <w:r w:rsidR="00970F2A" w:rsidRPr="00E45501">
        <w:rPr>
          <w:i w:val="0"/>
          <w:iCs w:val="0"/>
          <w:color w:val="000000" w:themeColor="text1"/>
          <w:lang w:val="pt-BR"/>
        </w:rPr>
        <w:t>Prepara o aluno para o mercado de trabalha</w:t>
      </w:r>
      <w:r w:rsidRPr="00E45501">
        <w:rPr>
          <w:i w:val="0"/>
          <w:iCs w:val="0"/>
          <w:color w:val="000000" w:themeColor="text1"/>
          <w:lang w:val="pt-BR"/>
        </w:rPr>
        <w:t>.</w:t>
      </w:r>
    </w:p>
    <w:p w14:paraId="24DB99C2" w14:textId="29AF707B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</w:t>
      </w:r>
      <w:r w:rsidRPr="00E45501">
        <w:rPr>
          <w:i w:val="0"/>
          <w:iCs w:val="0"/>
          <w:color w:val="000000" w:themeColor="text1"/>
          <w:lang w:val="pt-BR"/>
        </w:rPr>
        <w:tab/>
      </w:r>
      <w:r w:rsidR="00DF1081" w:rsidRPr="00E45501">
        <w:rPr>
          <w:i w:val="0"/>
          <w:iCs w:val="0"/>
          <w:color w:val="000000" w:themeColor="text1"/>
          <w:lang w:val="pt-BR"/>
        </w:rPr>
        <w:t>Tudo disponibilizado aos que se matricularem no curso</w:t>
      </w:r>
    </w:p>
    <w:p w14:paraId="17A669DE" w14:textId="77777777" w:rsidR="00AD039B" w:rsidRPr="00E45501" w:rsidRDefault="00AD039B" w:rsidP="00AD039B">
      <w:pPr>
        <w:pStyle w:val="Corpodetexto"/>
        <w:rPr>
          <w:color w:val="000000" w:themeColor="text1"/>
          <w:lang w:val="pt-BR"/>
        </w:rPr>
      </w:pPr>
    </w:p>
    <w:p w14:paraId="66381A93" w14:textId="77777777" w:rsidR="00AD039B" w:rsidRPr="00E45501" w:rsidRDefault="00AD039B" w:rsidP="00AD039B">
      <w:pPr>
        <w:pStyle w:val="Ttulo1"/>
        <w:rPr>
          <w:color w:val="000000" w:themeColor="text1"/>
        </w:rPr>
      </w:pPr>
      <w:bookmarkStart w:id="6" w:name="_Toc131247143"/>
      <w:proofErr w:type="spellStart"/>
      <w:r w:rsidRPr="00E45501">
        <w:rPr>
          <w:color w:val="000000" w:themeColor="text1"/>
        </w:rPr>
        <w:t>Requisitos</w:t>
      </w:r>
      <w:proofErr w:type="spellEnd"/>
      <w:r w:rsidRPr="00E45501">
        <w:rPr>
          <w:color w:val="000000" w:themeColor="text1"/>
        </w:rPr>
        <w:t xml:space="preserve"> </w:t>
      </w:r>
      <w:proofErr w:type="spellStart"/>
      <w:r w:rsidRPr="00E45501">
        <w:rPr>
          <w:color w:val="000000" w:themeColor="text1"/>
        </w:rPr>
        <w:t>Específicos</w:t>
      </w:r>
      <w:bookmarkEnd w:id="6"/>
      <w:proofErr w:type="spellEnd"/>
      <w:r w:rsidRPr="00E45501">
        <w:rPr>
          <w:color w:val="000000" w:themeColor="text1"/>
        </w:rPr>
        <w:t xml:space="preserve"> </w:t>
      </w:r>
    </w:p>
    <w:p w14:paraId="11606AB2" w14:textId="77777777" w:rsidR="00AD039B" w:rsidRPr="00E45501" w:rsidRDefault="00AD039B" w:rsidP="00AD039B">
      <w:pPr>
        <w:ind w:left="720"/>
        <w:rPr>
          <w:color w:val="000000" w:themeColor="text1"/>
        </w:rPr>
      </w:pPr>
    </w:p>
    <w:p w14:paraId="72A6BCD2" w14:textId="058BA7C3" w:rsidR="00DF1081" w:rsidRPr="00E45501" w:rsidRDefault="00DF1081" w:rsidP="00DF1081">
      <w:pPr>
        <w:ind w:left="720"/>
        <w:rPr>
          <w:color w:val="000000" w:themeColor="text1"/>
          <w:lang w:val="pt-BR"/>
        </w:rPr>
      </w:pPr>
      <w:r w:rsidRPr="00E45501">
        <w:rPr>
          <w:color w:val="000000" w:themeColor="text1"/>
          <w:lang w:val="pt-BR"/>
        </w:rPr>
        <w:t>Focado para a área de desenvolvimento</w:t>
      </w:r>
    </w:p>
    <w:p w14:paraId="3D442655" w14:textId="77777777" w:rsidR="00AD039B" w:rsidRPr="00E45501" w:rsidRDefault="00AD039B" w:rsidP="00AD039B">
      <w:pPr>
        <w:rPr>
          <w:color w:val="000000" w:themeColor="text1"/>
          <w:lang w:val="pt-BR"/>
        </w:rPr>
      </w:pPr>
    </w:p>
    <w:p w14:paraId="7A7F5B46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7" w:name="_Toc131247144"/>
      <w:proofErr w:type="spellStart"/>
      <w:r w:rsidRPr="00E45501">
        <w:rPr>
          <w:color w:val="000000" w:themeColor="text1"/>
        </w:rPr>
        <w:t>Funcionalidade</w:t>
      </w:r>
      <w:bookmarkEnd w:id="7"/>
      <w:proofErr w:type="spellEnd"/>
    </w:p>
    <w:p w14:paraId="02DD88D1" w14:textId="509D0320" w:rsidR="00AD039B" w:rsidRPr="00E45501" w:rsidRDefault="00DF1081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Area de login que redireciona para a área do curso de cada estudante</w:t>
      </w:r>
    </w:p>
    <w:p w14:paraId="07D65B1F" w14:textId="77777777" w:rsidR="00AD039B" w:rsidRPr="00E45501" w:rsidRDefault="00AD039B" w:rsidP="00AD039B">
      <w:pPr>
        <w:pStyle w:val="Corpodetexto"/>
        <w:rPr>
          <w:color w:val="000000" w:themeColor="text1"/>
          <w:lang w:val="pt-BR"/>
        </w:rPr>
      </w:pPr>
    </w:p>
    <w:p w14:paraId="457279A6" w14:textId="77777777" w:rsidR="00AD039B" w:rsidRPr="00E45501" w:rsidRDefault="00AD039B" w:rsidP="00AD039B">
      <w:pPr>
        <w:pStyle w:val="Ttulo3"/>
        <w:rPr>
          <w:i w:val="0"/>
          <w:iCs w:val="0"/>
          <w:color w:val="000000" w:themeColor="text1"/>
        </w:rPr>
      </w:pPr>
      <w:bookmarkStart w:id="8" w:name="_Toc131247145"/>
      <w:r w:rsidRPr="00E45501">
        <w:rPr>
          <w:i w:val="0"/>
          <w:iCs w:val="0"/>
          <w:color w:val="000000" w:themeColor="text1"/>
        </w:rPr>
        <w:t>&lt;</w:t>
      </w: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</w:rPr>
        <w:t>Funcional</w:t>
      </w:r>
      <w:proofErr w:type="spellEnd"/>
      <w:r w:rsidRPr="00E45501">
        <w:rPr>
          <w:i w:val="0"/>
          <w:iCs w:val="0"/>
          <w:color w:val="000000" w:themeColor="text1"/>
        </w:rPr>
        <w:t xml:space="preserve"> Um&gt;</w:t>
      </w:r>
      <w:bookmarkEnd w:id="8"/>
    </w:p>
    <w:p w14:paraId="53B1A76A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</w:rPr>
        <w:t xml:space="preserve">[A </w:t>
      </w:r>
      <w:proofErr w:type="spellStart"/>
      <w:r w:rsidRPr="00E45501">
        <w:rPr>
          <w:i w:val="0"/>
          <w:iCs w:val="0"/>
          <w:color w:val="000000" w:themeColor="text1"/>
        </w:rPr>
        <w:t>descrição</w:t>
      </w:r>
      <w:proofErr w:type="spellEnd"/>
      <w:r w:rsidRPr="00E45501">
        <w:rPr>
          <w:i w:val="0"/>
          <w:iCs w:val="0"/>
          <w:color w:val="000000" w:themeColor="text1"/>
        </w:rPr>
        <w:t xml:space="preserve"> do </w:t>
      </w: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>.]</w:t>
      </w:r>
    </w:p>
    <w:p w14:paraId="6170816C" w14:textId="77777777" w:rsidR="00AD039B" w:rsidRPr="00E45501" w:rsidRDefault="00AD039B" w:rsidP="00AD039B">
      <w:pPr>
        <w:pStyle w:val="Ttulo2"/>
        <w:ind w:left="720" w:hanging="720"/>
        <w:rPr>
          <w:color w:val="000000" w:themeColor="text1"/>
        </w:rPr>
      </w:pPr>
      <w:bookmarkStart w:id="9" w:name="_Toc131247146"/>
      <w:proofErr w:type="spellStart"/>
      <w:r w:rsidRPr="00E45501">
        <w:rPr>
          <w:color w:val="000000" w:themeColor="text1"/>
        </w:rPr>
        <w:t>Utilidade</w:t>
      </w:r>
      <w:bookmarkEnd w:id="9"/>
      <w:proofErr w:type="spellEnd"/>
      <w:r w:rsidRPr="00E45501">
        <w:rPr>
          <w:color w:val="000000" w:themeColor="text1"/>
        </w:rPr>
        <w:t xml:space="preserve"> </w:t>
      </w:r>
    </w:p>
    <w:p w14:paraId="0AA2CD12" w14:textId="7D69427C" w:rsidR="00E45501" w:rsidRPr="00E45501" w:rsidRDefault="00AD039B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[</w:t>
      </w:r>
      <w:bookmarkStart w:id="10" w:name="_Toc131247147"/>
      <w:r w:rsidR="00E45501" w:rsidRPr="00E45501">
        <w:rPr>
          <w:i w:val="0"/>
          <w:iCs w:val="0"/>
          <w:color w:val="000000" w:themeColor="text1"/>
          <w:lang w:val="pt-BR"/>
        </w:rPr>
        <w:t>Esta seção descreve todos os requisitos que afetam a usabilidade do sistema. Isso inclui, mas não se limita a:</w:t>
      </w:r>
    </w:p>
    <w:p w14:paraId="22A1EC6E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especificar a experiência necessária do usuário para operar o sistema de maneira eficaz e eficiente;</w:t>
      </w:r>
    </w:p>
    <w:p w14:paraId="38F7F6FA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definir tempos de tarefas mensuráveis para tarefas típicas;</w:t>
      </w:r>
    </w:p>
    <w:p w14:paraId="1BCAA572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estabelecer requisitos de conformidade com padrões de usabilidade comuns.]</w:t>
      </w:r>
    </w:p>
    <w:p w14:paraId="4839CAF9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</w:p>
    <w:p w14:paraId="6C2C9403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O sistema deve ser projetado de forma a permitir que usuários com diferentes níveis de experiência possam usá-lo de maneira eficaz e eficiente. Para usuários iniciantes, o tempo necessário para se tornarem proficientes em operações básicas do sistema não deve exceder 1 hora. Já para usuários experientes, o tempo de treinamento não deve exceder 30 minutos.</w:t>
      </w:r>
    </w:p>
    <w:p w14:paraId="053723F7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</w:p>
    <w:p w14:paraId="2F6B6B5C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lastRenderedPageBreak/>
        <w:t>Os tempos de tarefa mensuráveis para tarefas típicas devem ser definidos como segue:</w:t>
      </w:r>
    </w:p>
    <w:p w14:paraId="47027DD7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Cadastrar uma nova pessoa: 1 minuto</w:t>
      </w:r>
    </w:p>
    <w:p w14:paraId="45A27DA4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Atualizar informações de uma pessoa: 1 minuto</w:t>
      </w:r>
    </w:p>
    <w:p w14:paraId="05BAE2EF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Listar todas as pessoas cadastradas: 2 minutos</w:t>
      </w:r>
    </w:p>
    <w:p w14:paraId="6DA0A2F1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Excluir uma pessoa cadastrada: 1 minuto</w:t>
      </w:r>
    </w:p>
    <w:p w14:paraId="4697F9A0" w14:textId="77777777" w:rsidR="00E45501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</w:p>
    <w:p w14:paraId="60D1F1D7" w14:textId="4F50558D" w:rsidR="00AD039B" w:rsidRPr="00E45501" w:rsidRDefault="00E45501" w:rsidP="00E45501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O sistema deve ser projetado em conformidade com os padrões de usabilidade comuns, como as Diretrizes de Design da Interface do Usuário da Microsoft e as Diretrizes de Usabilidade da IBM. Isso garantirá que a interface do usuário seja consistente, intuitiva e fácil de usar para os </w:t>
      </w:r>
      <w:proofErr w:type="gramStart"/>
      <w:r w:rsidRPr="00E45501">
        <w:rPr>
          <w:i w:val="0"/>
          <w:iCs w:val="0"/>
          <w:color w:val="000000" w:themeColor="text1"/>
          <w:lang w:val="pt-BR"/>
        </w:rPr>
        <w:t>usuários.</w:t>
      </w:r>
      <w:r w:rsidR="00AD039B" w:rsidRPr="00E45501">
        <w:rPr>
          <w:i w:val="0"/>
          <w:iCs w:val="0"/>
          <w:color w:val="000000" w:themeColor="text1"/>
          <w:lang w:val="pt-BR"/>
        </w:rPr>
        <w:t>&lt;</w:t>
      </w:r>
      <w:proofErr w:type="gramEnd"/>
      <w:r w:rsidR="00AD039B" w:rsidRPr="00E45501">
        <w:rPr>
          <w:i w:val="0"/>
          <w:iCs w:val="0"/>
          <w:color w:val="000000" w:themeColor="text1"/>
          <w:lang w:val="pt-BR"/>
        </w:rPr>
        <w:t>Requisito de Utilidade Um&gt;</w:t>
      </w:r>
      <w:bookmarkEnd w:id="10"/>
    </w:p>
    <w:p w14:paraId="7137A5AF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 xml:space="preserve"> 1</w:t>
      </w:r>
    </w:p>
    <w:p w14:paraId="7EDC2FF1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11" w:name="_Toc131247148"/>
      <w:proofErr w:type="spellStart"/>
      <w:r w:rsidRPr="00E45501">
        <w:rPr>
          <w:color w:val="000000" w:themeColor="text1"/>
        </w:rPr>
        <w:t>Confiabilidade</w:t>
      </w:r>
      <w:bookmarkEnd w:id="11"/>
      <w:proofErr w:type="spellEnd"/>
      <w:r w:rsidRPr="00E45501">
        <w:rPr>
          <w:color w:val="000000" w:themeColor="text1"/>
        </w:rPr>
        <w:t xml:space="preserve"> </w:t>
      </w:r>
    </w:p>
    <w:p w14:paraId="60283D0A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[Os requisitos de confiabilidade do sistema devem ser especificados aqui. </w:t>
      </w:r>
      <w:proofErr w:type="spellStart"/>
      <w:r w:rsidRPr="00E45501">
        <w:rPr>
          <w:i w:val="0"/>
          <w:iCs w:val="0"/>
          <w:color w:val="000000" w:themeColor="text1"/>
        </w:rPr>
        <w:t>Algumas</w:t>
      </w:r>
      <w:proofErr w:type="spellEnd"/>
      <w:r w:rsidRPr="00E45501">
        <w:rPr>
          <w:i w:val="0"/>
          <w:iCs w:val="0"/>
          <w:color w:val="000000" w:themeColor="text1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</w:rPr>
        <w:t>sugestões</w:t>
      </w:r>
      <w:proofErr w:type="spellEnd"/>
      <w:r w:rsidRPr="00E45501">
        <w:rPr>
          <w:i w:val="0"/>
          <w:iCs w:val="0"/>
          <w:color w:val="000000" w:themeColor="text1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</w:rPr>
        <w:t>são</w:t>
      </w:r>
      <w:proofErr w:type="spellEnd"/>
      <w:r w:rsidRPr="00E45501">
        <w:rPr>
          <w:i w:val="0"/>
          <w:iCs w:val="0"/>
          <w:color w:val="000000" w:themeColor="text1"/>
        </w:rPr>
        <w:t>:</w:t>
      </w:r>
    </w:p>
    <w:p w14:paraId="02BA98A8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Disponibilidade—sistema 99%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disponivel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para </w:t>
      </w:r>
      <w:proofErr w:type="gramStart"/>
      <w:r w:rsidRPr="00E45501">
        <w:rPr>
          <w:i w:val="0"/>
          <w:iCs w:val="0"/>
          <w:color w:val="000000" w:themeColor="text1"/>
          <w:lang w:val="pt-BR"/>
        </w:rPr>
        <w:t>acesso..</w:t>
      </w:r>
      <w:proofErr w:type="gramEnd"/>
    </w:p>
    <w:p w14:paraId="4B7F0759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MTBF (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Mean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Time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Between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Failures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>) — este é, geralmente, especificado em horas, mas pode também ser especificado em dias, meses ou anos.</w:t>
      </w:r>
    </w:p>
    <w:p w14:paraId="6349C284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MTTR (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Mean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Time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To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</w:t>
      </w:r>
      <w:proofErr w:type="spellStart"/>
      <w:proofErr w:type="gramStart"/>
      <w:r w:rsidRPr="00E45501">
        <w:rPr>
          <w:i w:val="0"/>
          <w:iCs w:val="0"/>
          <w:color w:val="000000" w:themeColor="text1"/>
          <w:lang w:val="pt-BR"/>
        </w:rPr>
        <w:t>Repair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>)—</w:t>
      </w:r>
      <w:proofErr w:type="gramEnd"/>
      <w:r w:rsidRPr="00E45501">
        <w:rPr>
          <w:i w:val="0"/>
          <w:iCs w:val="0"/>
          <w:color w:val="000000" w:themeColor="text1"/>
          <w:lang w:val="pt-BR"/>
        </w:rPr>
        <w:t>por quanto tempo o sistema tem permissão para ficar fora de operação após ter falhado?</w:t>
      </w:r>
    </w:p>
    <w:p w14:paraId="1FB822FD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Exatidão—especifica a precisão (resolução) e a exatidão (por algum padrão conhecido) requeridas na saída do sistema.</w:t>
      </w:r>
    </w:p>
    <w:p w14:paraId="76230000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Taxa Máxima de Erros ou Defeitos—geralmente expressa em termos de erros por mil linhas de código (erros/KLOC) ou erros por ponto de função (erros/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ponto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de função).</w:t>
      </w:r>
    </w:p>
    <w:p w14:paraId="37C3F3C4" w14:textId="77777777" w:rsidR="00AD039B" w:rsidRPr="00E45501" w:rsidRDefault="00AD039B" w:rsidP="00AD039B">
      <w:pPr>
        <w:pStyle w:val="InfoBlue"/>
        <w:numPr>
          <w:ilvl w:val="0"/>
          <w:numId w:val="3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Taxa de Erros ou Defeitos—categorizada em termos de erros menores, significativos e críticos: o(s) requisito(s) deve(m) definir o que quer dizer um erro “crítico”; por exemplo, perda completa de dados ou uma inabilidade completa para utilizar determinadas partes da funcionalidade do sistema.]</w:t>
      </w:r>
    </w:p>
    <w:p w14:paraId="736B721A" w14:textId="77777777" w:rsidR="00AD039B" w:rsidRPr="00E45501" w:rsidRDefault="00AD039B" w:rsidP="00AD039B">
      <w:pPr>
        <w:pStyle w:val="Ttulo3"/>
        <w:ind w:left="720" w:hanging="720"/>
        <w:rPr>
          <w:i w:val="0"/>
          <w:iCs w:val="0"/>
          <w:color w:val="000000" w:themeColor="text1"/>
        </w:rPr>
      </w:pPr>
      <w:bookmarkStart w:id="12" w:name="_Toc131247149"/>
      <w:r w:rsidRPr="00E45501">
        <w:rPr>
          <w:i w:val="0"/>
          <w:iCs w:val="0"/>
          <w:color w:val="000000" w:themeColor="text1"/>
        </w:rPr>
        <w:t>&lt;</w:t>
      </w: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 xml:space="preserve"> de </w:t>
      </w:r>
      <w:proofErr w:type="spellStart"/>
      <w:r w:rsidRPr="00E45501">
        <w:rPr>
          <w:i w:val="0"/>
          <w:iCs w:val="0"/>
          <w:color w:val="000000" w:themeColor="text1"/>
        </w:rPr>
        <w:t>Confiabilidade</w:t>
      </w:r>
      <w:proofErr w:type="spellEnd"/>
      <w:r w:rsidRPr="00E45501">
        <w:rPr>
          <w:i w:val="0"/>
          <w:iCs w:val="0"/>
          <w:color w:val="000000" w:themeColor="text1"/>
        </w:rPr>
        <w:t xml:space="preserve"> Um&gt;</w:t>
      </w:r>
      <w:bookmarkEnd w:id="12"/>
    </w:p>
    <w:p w14:paraId="7C054FB8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</w:rPr>
        <w:t xml:space="preserve">[A </w:t>
      </w:r>
      <w:proofErr w:type="spellStart"/>
      <w:r w:rsidRPr="00E45501">
        <w:rPr>
          <w:i w:val="0"/>
          <w:iCs w:val="0"/>
          <w:color w:val="000000" w:themeColor="text1"/>
        </w:rPr>
        <w:t>descrição</w:t>
      </w:r>
      <w:proofErr w:type="spellEnd"/>
      <w:r w:rsidRPr="00E45501">
        <w:rPr>
          <w:i w:val="0"/>
          <w:iCs w:val="0"/>
          <w:color w:val="000000" w:themeColor="text1"/>
        </w:rPr>
        <w:t xml:space="preserve"> do </w:t>
      </w: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>.]</w:t>
      </w:r>
    </w:p>
    <w:p w14:paraId="72D044D8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13" w:name="_Toc131247150"/>
      <w:proofErr w:type="spellStart"/>
      <w:r w:rsidRPr="00E45501">
        <w:rPr>
          <w:color w:val="000000" w:themeColor="text1"/>
        </w:rPr>
        <w:t>Desempenho</w:t>
      </w:r>
      <w:bookmarkEnd w:id="13"/>
      <w:proofErr w:type="spellEnd"/>
    </w:p>
    <w:p w14:paraId="3751BABD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Nesta seção devem ser especificados os requisitos de confiabilidade do sistema, garantindo sua estabilidade e funcionamento adequado. Algumas sugestões para inclusão são:</w:t>
      </w:r>
    </w:p>
    <w:p w14:paraId="5575AEC3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1EBE6155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Disponibilidade: especificar a porcentagem de tempo em que o sistema deve estar disponível para acesso, por exemplo, 99% do tempo.</w:t>
      </w:r>
    </w:p>
    <w:p w14:paraId="08A8C257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4D342985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MTBF (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Mean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Time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Between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Failures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>): especificar o tempo médio entre falhas do sistema, que pode ser em horas, dias, meses ou anos.</w:t>
      </w:r>
    </w:p>
    <w:p w14:paraId="6529A9B5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0A606F28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MTTR (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Mean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Time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To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Repair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>): determinar por quanto tempo o sistema pode ficar fora de operação após ter falhado, antes de ser reparado.</w:t>
      </w:r>
    </w:p>
    <w:p w14:paraId="30950250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5F86740D" w14:textId="05C74D3C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Exatidão: definir a precisão e exatidão necessárias na saída do sistema, baseadas em</w:t>
      </w:r>
      <w:r w:rsidRPr="00E45501">
        <w:rPr>
          <w:i w:val="0"/>
          <w:iCs w:val="0"/>
          <w:color w:val="000000" w:themeColor="text1"/>
          <w:lang w:val="pt-BR"/>
        </w:rPr>
        <w:t xml:space="preserve"> </w:t>
      </w:r>
      <w:r w:rsidRPr="00E45501">
        <w:rPr>
          <w:i w:val="0"/>
          <w:iCs w:val="0"/>
          <w:color w:val="000000" w:themeColor="text1"/>
          <w:lang w:val="pt-BR"/>
        </w:rPr>
        <w:lastRenderedPageBreak/>
        <w:t>padrões conhecidos.</w:t>
      </w:r>
    </w:p>
    <w:p w14:paraId="441F1161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76EA9D56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• Taxa Máxima de Erros ou Defeitos: estabelecer a quantidade máxima de erros ou defeitos aceitáveis, geralmente expressa em termos de erros por mil linhas de código ou erros por ponto de função.</w:t>
      </w:r>
    </w:p>
    <w:p w14:paraId="21A2EA0D" w14:textId="77777777" w:rsidR="00E45501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</w:p>
    <w:p w14:paraId="2D0AB739" w14:textId="01F9A74E" w:rsidR="00AD039B" w:rsidRPr="00E45501" w:rsidRDefault="00E45501" w:rsidP="00E45501">
      <w:pPr>
        <w:pStyle w:val="InfoBlue"/>
        <w:numPr>
          <w:ilvl w:val="0"/>
          <w:numId w:val="4"/>
        </w:numPr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• Taxa de Erros ou Defeitos: classificar os erros em menores, significativos e críticos, definindo claramente o que é considerado um erro "crítico", como perda total de dados ou incapacidade de utilizar determinadas funcionalidades do </w:t>
      </w:r>
      <w:proofErr w:type="gramStart"/>
      <w:r w:rsidRPr="00E45501">
        <w:rPr>
          <w:i w:val="0"/>
          <w:iCs w:val="0"/>
          <w:color w:val="000000" w:themeColor="text1"/>
          <w:lang w:val="pt-BR"/>
        </w:rPr>
        <w:t>sistema.</w:t>
      </w:r>
      <w:r w:rsidR="00AD039B" w:rsidRPr="00E45501">
        <w:rPr>
          <w:i w:val="0"/>
          <w:iCs w:val="0"/>
          <w:color w:val="000000" w:themeColor="text1"/>
          <w:lang w:val="pt-BR"/>
        </w:rPr>
        <w:t>.</w:t>
      </w:r>
      <w:proofErr w:type="gramEnd"/>
    </w:p>
    <w:p w14:paraId="0F23D4AF" w14:textId="77777777" w:rsidR="00AD039B" w:rsidRPr="00E45501" w:rsidRDefault="00AD039B" w:rsidP="00AD039B">
      <w:pPr>
        <w:pStyle w:val="Ttulo3"/>
        <w:ind w:left="720" w:hanging="720"/>
        <w:rPr>
          <w:i w:val="0"/>
          <w:iCs w:val="0"/>
          <w:color w:val="000000" w:themeColor="text1"/>
        </w:rPr>
      </w:pPr>
      <w:bookmarkStart w:id="14" w:name="_Toc131247151"/>
      <w:r w:rsidRPr="00E45501">
        <w:rPr>
          <w:i w:val="0"/>
          <w:iCs w:val="0"/>
          <w:color w:val="000000" w:themeColor="text1"/>
        </w:rPr>
        <w:t>&lt;</w:t>
      </w:r>
      <w:proofErr w:type="spellStart"/>
      <w:r w:rsidRPr="00E45501">
        <w:rPr>
          <w:i w:val="0"/>
          <w:iCs w:val="0"/>
          <w:color w:val="000000" w:themeColor="text1"/>
        </w:rPr>
        <w:t>Requisito</w:t>
      </w:r>
      <w:proofErr w:type="spellEnd"/>
      <w:r w:rsidRPr="00E45501">
        <w:rPr>
          <w:i w:val="0"/>
          <w:iCs w:val="0"/>
          <w:color w:val="000000" w:themeColor="text1"/>
        </w:rPr>
        <w:t xml:space="preserve"> de </w:t>
      </w:r>
      <w:proofErr w:type="spellStart"/>
      <w:r w:rsidRPr="00E45501">
        <w:rPr>
          <w:i w:val="0"/>
          <w:iCs w:val="0"/>
          <w:color w:val="000000" w:themeColor="text1"/>
        </w:rPr>
        <w:t>Desempenho</w:t>
      </w:r>
      <w:proofErr w:type="spellEnd"/>
      <w:r w:rsidRPr="00E45501">
        <w:rPr>
          <w:i w:val="0"/>
          <w:iCs w:val="0"/>
          <w:color w:val="000000" w:themeColor="text1"/>
        </w:rPr>
        <w:t xml:space="preserve"> Um&gt;</w:t>
      </w:r>
      <w:bookmarkEnd w:id="14"/>
    </w:p>
    <w:p w14:paraId="6CA30248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[A descrição do requisito aparece aqui.]</w:t>
      </w:r>
    </w:p>
    <w:p w14:paraId="449B73A6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15" w:name="_Toc131247152"/>
      <w:proofErr w:type="spellStart"/>
      <w:r w:rsidRPr="00E45501">
        <w:rPr>
          <w:color w:val="000000" w:themeColor="text1"/>
        </w:rPr>
        <w:t>Suportabilidade</w:t>
      </w:r>
      <w:bookmarkEnd w:id="15"/>
      <w:proofErr w:type="spellEnd"/>
    </w:p>
    <w:p w14:paraId="3E01220F" w14:textId="77777777" w:rsidR="00E45501" w:rsidRPr="00E45501" w:rsidRDefault="00E45501" w:rsidP="00E45501">
      <w:pPr>
        <w:pStyle w:val="Ttulo3"/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</w:pPr>
      <w:bookmarkStart w:id="16" w:name="_Toc131247153"/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Nesta seção, serão apresentados os requisitos para melhorar a suportabilidade e a manutenibilidade do sistema em construção, tais como:</w:t>
      </w:r>
    </w:p>
    <w:p w14:paraId="4C845D09" w14:textId="77777777" w:rsidR="00E45501" w:rsidRPr="00E45501" w:rsidRDefault="00E45501" w:rsidP="00E45501">
      <w:pPr>
        <w:pStyle w:val="Ttulo3"/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</w:pP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•</w:t>
      </w: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ab/>
        <w:t>Padrões de codificação - definir um conjunto de padrões de codificação que devem ser seguidos durante todo o processo de desenvolvimento do sistema, visando uma maior consistência e facilidade de manutenção do código;</w:t>
      </w:r>
    </w:p>
    <w:p w14:paraId="0CF1F5F8" w14:textId="77777777" w:rsidR="00E45501" w:rsidRPr="00E45501" w:rsidRDefault="00E45501" w:rsidP="00E45501">
      <w:pPr>
        <w:pStyle w:val="Ttulo3"/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</w:pP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•</w:t>
      </w: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ab/>
        <w:t>Convenções de nomenclatura - definir um conjunto de regras para a nomenclatura de variáveis, funções, classes e outros elementos do código fonte, visando facilitar a compreensão do código e a sua manutenção;</w:t>
      </w:r>
    </w:p>
    <w:p w14:paraId="3975DA73" w14:textId="77777777" w:rsidR="00E45501" w:rsidRPr="00E45501" w:rsidRDefault="00E45501" w:rsidP="00E45501">
      <w:pPr>
        <w:pStyle w:val="Ttulo3"/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</w:pP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•</w:t>
      </w: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ab/>
        <w:t>Bibliotecas de classe - especificar as bibliotecas de classes que serão utilizadas no desenvolvimento do sistema, garantindo a sua compatibilidade e estabilidade;</w:t>
      </w:r>
    </w:p>
    <w:p w14:paraId="794A3FD2" w14:textId="77777777" w:rsidR="00E45501" w:rsidRPr="00E45501" w:rsidRDefault="00E45501" w:rsidP="00E45501">
      <w:pPr>
        <w:pStyle w:val="Ttulo3"/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</w:pP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•</w:t>
      </w:r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ab/>
        <w:t>Acesso de manutenção - estabelecer um sistema de controle de acesso às áreas de manutenção do sistema, permitindo que apenas pessoas autorizadas possam realizar alterações;</w:t>
      </w:r>
    </w:p>
    <w:p w14:paraId="17E6F144" w14:textId="77777777" w:rsidR="00E45501" w:rsidRPr="00E45501" w:rsidRDefault="00E45501" w:rsidP="00E45501">
      <w:pPr>
        <w:rPr>
          <w:color w:val="000000" w:themeColor="text1"/>
          <w:lang w:val="pt-BR"/>
        </w:rPr>
      </w:pPr>
    </w:p>
    <w:p w14:paraId="48F0C686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17" w:name="_Toc131247154"/>
      <w:bookmarkEnd w:id="16"/>
      <w:proofErr w:type="spellStart"/>
      <w:r w:rsidRPr="00E45501">
        <w:rPr>
          <w:color w:val="000000" w:themeColor="text1"/>
        </w:rPr>
        <w:t>Restrições</w:t>
      </w:r>
      <w:proofErr w:type="spellEnd"/>
      <w:r w:rsidRPr="00E45501">
        <w:rPr>
          <w:color w:val="000000" w:themeColor="text1"/>
        </w:rPr>
        <w:t xml:space="preserve"> de Design</w:t>
      </w:r>
      <w:bookmarkEnd w:id="17"/>
    </w:p>
    <w:p w14:paraId="084A500E" w14:textId="77777777" w:rsidR="00E45501" w:rsidRPr="00E45501" w:rsidRDefault="00E45501" w:rsidP="00AD039B">
      <w:pPr>
        <w:pStyle w:val="Ttulo3"/>
        <w:ind w:left="720" w:hanging="720"/>
        <w:rPr>
          <w:i w:val="0"/>
          <w:iCs w:val="0"/>
          <w:color w:val="000000" w:themeColor="text1"/>
          <w:lang w:val="pt-BR"/>
        </w:rPr>
      </w:pPr>
      <w:bookmarkStart w:id="18" w:name="_Toc131247155"/>
      <w:r w:rsidRPr="00E45501">
        <w:rPr>
          <w:rFonts w:ascii="Times New Roman" w:hAnsi="Times New Roman" w:cs="Times New Roman"/>
          <w:i w:val="0"/>
          <w:iCs w:val="0"/>
          <w:color w:val="000000" w:themeColor="text1"/>
          <w:lang w:val="pt-BR"/>
        </w:rPr>
        <w:t>Nesta seção devem ser descritas as limitações de design que devem ser consideradas durante o desenvolvimento do sistema. Essas limitações representam decisões de design que são obrigatórias e devem ser seguidas. Exemplos de limitações de design incluem a utilização de linguagens de programação específicas, requisitos de processo de desenvolvimento de software, uso prescrito de ferramentas de desenvolvimento, restrições de arquitetura e design, componentes adquiridos, bibliotecas de classes e assim por diante. É importante que todas as limitações de design sejam claramente definidas e documentadas para que o desenvolvimento possa ser executado de acordo com as especificações.</w:t>
      </w:r>
    </w:p>
    <w:p w14:paraId="2F1AA39E" w14:textId="77777777" w:rsidR="00AD039B" w:rsidRPr="00E45501" w:rsidRDefault="00AD039B" w:rsidP="00AD039B">
      <w:pPr>
        <w:pStyle w:val="Ttulo2"/>
        <w:rPr>
          <w:color w:val="000000" w:themeColor="text1"/>
          <w:lang w:val="pt-BR"/>
        </w:rPr>
      </w:pPr>
      <w:bookmarkStart w:id="19" w:name="_Toc131247156"/>
      <w:bookmarkEnd w:id="18"/>
      <w:r w:rsidRPr="00E45501">
        <w:rPr>
          <w:color w:val="000000" w:themeColor="text1"/>
          <w:lang w:val="pt-BR"/>
        </w:rPr>
        <w:t>Documentação do Usuário On-line e Requisitos do Sistema de Ajuda</w:t>
      </w:r>
      <w:bookmarkEnd w:id="19"/>
    </w:p>
    <w:p w14:paraId="2C03BDDD" w14:textId="5A13C586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Necessários que os usuários tenham um computador com acesso </w:t>
      </w:r>
      <w:r w:rsidR="00E45501" w:rsidRPr="00E45501">
        <w:rPr>
          <w:i w:val="0"/>
          <w:iCs w:val="0"/>
          <w:color w:val="000000" w:themeColor="text1"/>
          <w:lang w:val="pt-BR"/>
        </w:rPr>
        <w:t>à</w:t>
      </w:r>
      <w:r w:rsidRPr="00E45501">
        <w:rPr>
          <w:i w:val="0"/>
          <w:iCs w:val="0"/>
          <w:color w:val="000000" w:themeColor="text1"/>
          <w:lang w:val="pt-BR"/>
        </w:rPr>
        <w:t xml:space="preserve"> internet</w:t>
      </w:r>
    </w:p>
    <w:p w14:paraId="26979C7B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20" w:name="_Toc131247157"/>
      <w:proofErr w:type="spellStart"/>
      <w:r w:rsidRPr="00E45501">
        <w:rPr>
          <w:color w:val="000000" w:themeColor="text1"/>
        </w:rPr>
        <w:t>Componentes</w:t>
      </w:r>
      <w:proofErr w:type="spellEnd"/>
      <w:r w:rsidRPr="00E45501">
        <w:rPr>
          <w:color w:val="000000" w:themeColor="text1"/>
        </w:rPr>
        <w:t xml:space="preserve"> </w:t>
      </w:r>
      <w:proofErr w:type="spellStart"/>
      <w:r w:rsidRPr="00E45501">
        <w:rPr>
          <w:color w:val="000000" w:themeColor="text1"/>
        </w:rPr>
        <w:t>Comprados</w:t>
      </w:r>
      <w:bookmarkEnd w:id="20"/>
      <w:proofErr w:type="spellEnd"/>
    </w:p>
    <w:p w14:paraId="215AE251" w14:textId="438D7D1F" w:rsidR="00AD039B" w:rsidRPr="00E45501" w:rsidRDefault="00E45501" w:rsidP="00AD039B">
      <w:pPr>
        <w:pStyle w:val="InfoBlue"/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Servidores</w:t>
      </w:r>
      <w:proofErr w:type="spellEnd"/>
      <w:r w:rsidRPr="00E45501">
        <w:rPr>
          <w:i w:val="0"/>
          <w:iCs w:val="0"/>
          <w:color w:val="000000" w:themeColor="text1"/>
        </w:rPr>
        <w:t xml:space="preserve">, </w:t>
      </w:r>
      <w:proofErr w:type="spellStart"/>
      <w:r w:rsidR="00AD039B" w:rsidRPr="00E45501">
        <w:rPr>
          <w:i w:val="0"/>
          <w:iCs w:val="0"/>
          <w:color w:val="000000" w:themeColor="text1"/>
        </w:rPr>
        <w:t>Licenças</w:t>
      </w:r>
      <w:proofErr w:type="spellEnd"/>
      <w:r w:rsidR="00AD039B" w:rsidRPr="00E45501">
        <w:rPr>
          <w:i w:val="0"/>
          <w:iCs w:val="0"/>
          <w:color w:val="000000" w:themeColor="text1"/>
        </w:rPr>
        <w:t xml:space="preserve"> de BD, </w:t>
      </w:r>
    </w:p>
    <w:p w14:paraId="36A909C7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21" w:name="_Toc131247158"/>
      <w:r w:rsidRPr="00E45501">
        <w:rPr>
          <w:color w:val="000000" w:themeColor="text1"/>
        </w:rPr>
        <w:t>Interfaces</w:t>
      </w:r>
      <w:bookmarkEnd w:id="21"/>
    </w:p>
    <w:p w14:paraId="0DE8F4A8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Liberações</w:t>
      </w:r>
      <w:proofErr w:type="spellEnd"/>
      <w:r w:rsidRPr="00E45501">
        <w:rPr>
          <w:i w:val="0"/>
          <w:iCs w:val="0"/>
          <w:color w:val="000000" w:themeColor="text1"/>
        </w:rPr>
        <w:t xml:space="preserve"> HTML, STMP, FTP</w:t>
      </w:r>
    </w:p>
    <w:p w14:paraId="3CFE90F2" w14:textId="77777777" w:rsidR="00AD039B" w:rsidRPr="00E45501" w:rsidRDefault="00AD039B" w:rsidP="00AD039B">
      <w:pPr>
        <w:pStyle w:val="Ttulo3"/>
        <w:ind w:left="720" w:hanging="720"/>
        <w:rPr>
          <w:i w:val="0"/>
          <w:iCs w:val="0"/>
          <w:color w:val="000000" w:themeColor="text1"/>
        </w:rPr>
      </w:pPr>
      <w:bookmarkStart w:id="22" w:name="_Toc131247159"/>
      <w:r w:rsidRPr="00E45501">
        <w:rPr>
          <w:i w:val="0"/>
          <w:iCs w:val="0"/>
          <w:color w:val="000000" w:themeColor="text1"/>
        </w:rPr>
        <w:t xml:space="preserve">Interfaces com o </w:t>
      </w:r>
      <w:proofErr w:type="spellStart"/>
      <w:r w:rsidRPr="00E45501">
        <w:rPr>
          <w:i w:val="0"/>
          <w:iCs w:val="0"/>
          <w:color w:val="000000" w:themeColor="text1"/>
        </w:rPr>
        <w:t>Usuário</w:t>
      </w:r>
      <w:bookmarkEnd w:id="22"/>
      <w:proofErr w:type="spellEnd"/>
    </w:p>
    <w:p w14:paraId="0D0B6B6F" w14:textId="63238AF7" w:rsidR="00AD039B" w:rsidRPr="00E45501" w:rsidRDefault="00E45501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Interface simples intuitiva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divida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em área :Pendentes, Ao Vivo, </w:t>
      </w:r>
      <w:proofErr w:type="gramStart"/>
      <w:r w:rsidRPr="00E45501">
        <w:rPr>
          <w:i w:val="0"/>
          <w:iCs w:val="0"/>
          <w:color w:val="000000" w:themeColor="text1"/>
          <w:lang w:val="pt-BR"/>
        </w:rPr>
        <w:t>Feitos</w:t>
      </w:r>
      <w:proofErr w:type="gramEnd"/>
    </w:p>
    <w:p w14:paraId="2B563295" w14:textId="77777777" w:rsidR="00AD039B" w:rsidRPr="00E45501" w:rsidRDefault="00AD039B" w:rsidP="00AD039B">
      <w:pPr>
        <w:pStyle w:val="Ttulo3"/>
        <w:ind w:left="720" w:hanging="720"/>
        <w:rPr>
          <w:i w:val="0"/>
          <w:iCs w:val="0"/>
          <w:color w:val="000000" w:themeColor="text1"/>
        </w:rPr>
      </w:pPr>
      <w:bookmarkStart w:id="23" w:name="_Toc131247162"/>
      <w:r w:rsidRPr="00E45501">
        <w:rPr>
          <w:i w:val="0"/>
          <w:iCs w:val="0"/>
          <w:color w:val="000000" w:themeColor="text1"/>
        </w:rPr>
        <w:t xml:space="preserve">Interfaces de </w:t>
      </w:r>
      <w:proofErr w:type="spellStart"/>
      <w:proofErr w:type="gramStart"/>
      <w:r w:rsidRPr="00E45501">
        <w:rPr>
          <w:i w:val="0"/>
          <w:iCs w:val="0"/>
          <w:color w:val="000000" w:themeColor="text1"/>
        </w:rPr>
        <w:t>Comunicações</w:t>
      </w:r>
      <w:bookmarkEnd w:id="23"/>
      <w:proofErr w:type="spellEnd"/>
      <w:proofErr w:type="gramEnd"/>
    </w:p>
    <w:p w14:paraId="2558CCA0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24" w:name="_Toc131247163"/>
      <w:proofErr w:type="spellStart"/>
      <w:r w:rsidRPr="00E45501">
        <w:rPr>
          <w:color w:val="000000" w:themeColor="text1"/>
        </w:rPr>
        <w:t>Requisitos</w:t>
      </w:r>
      <w:proofErr w:type="spellEnd"/>
      <w:r w:rsidRPr="00E45501">
        <w:rPr>
          <w:color w:val="000000" w:themeColor="text1"/>
        </w:rPr>
        <w:t xml:space="preserve"> de </w:t>
      </w:r>
      <w:proofErr w:type="spellStart"/>
      <w:r w:rsidRPr="00E45501">
        <w:rPr>
          <w:color w:val="000000" w:themeColor="text1"/>
        </w:rPr>
        <w:t>Licença</w:t>
      </w:r>
      <w:bookmarkEnd w:id="24"/>
      <w:proofErr w:type="spellEnd"/>
    </w:p>
    <w:p w14:paraId="5AAECF12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[Define os requisitos de reforço de licença ou outros requisitos de restrição de uso que devem </w:t>
      </w:r>
      <w:r w:rsidRPr="00E45501">
        <w:rPr>
          <w:i w:val="0"/>
          <w:iCs w:val="0"/>
          <w:color w:val="000000" w:themeColor="text1"/>
          <w:lang w:val="pt-BR"/>
        </w:rPr>
        <w:lastRenderedPageBreak/>
        <w:t>ser exibidos pelo software.]</w:t>
      </w:r>
    </w:p>
    <w:p w14:paraId="7F4AC12C" w14:textId="77777777" w:rsidR="00AD039B" w:rsidRPr="00E45501" w:rsidRDefault="00AD039B" w:rsidP="00AD039B">
      <w:pPr>
        <w:pStyle w:val="Ttulo2"/>
        <w:rPr>
          <w:color w:val="000000" w:themeColor="text1"/>
          <w:lang w:val="pt-BR"/>
        </w:rPr>
      </w:pPr>
      <w:bookmarkStart w:id="25" w:name="_Toc131247164"/>
      <w:r w:rsidRPr="00E45501">
        <w:rPr>
          <w:color w:val="000000" w:themeColor="text1"/>
          <w:lang w:val="pt-BR"/>
        </w:rPr>
        <w:t>Observações Legais, sobre Direitos Autorais e Outras Observações</w:t>
      </w:r>
      <w:bookmarkEnd w:id="25"/>
    </w:p>
    <w:p w14:paraId="71E1BACE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[Esta seção descreve as isenções legais necessárias, garantias, observações sobre direitos autorais, observações sobre patente,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wordmark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>, marca registrada ou problemas de conformidade de logotipo para o software.]</w:t>
      </w:r>
    </w:p>
    <w:p w14:paraId="7BC85A8E" w14:textId="77777777" w:rsidR="00AD039B" w:rsidRPr="00E45501" w:rsidRDefault="00AD039B" w:rsidP="00AD039B">
      <w:pPr>
        <w:pStyle w:val="Ttulo2"/>
        <w:rPr>
          <w:color w:val="000000" w:themeColor="text1"/>
        </w:rPr>
      </w:pPr>
      <w:bookmarkStart w:id="26" w:name="_Toc131247165"/>
      <w:proofErr w:type="spellStart"/>
      <w:r w:rsidRPr="00E45501">
        <w:rPr>
          <w:color w:val="000000" w:themeColor="text1"/>
        </w:rPr>
        <w:t>Padrões</w:t>
      </w:r>
      <w:proofErr w:type="spellEnd"/>
      <w:r w:rsidRPr="00E45501">
        <w:rPr>
          <w:color w:val="000000" w:themeColor="text1"/>
        </w:rPr>
        <w:t xml:space="preserve"> </w:t>
      </w:r>
      <w:proofErr w:type="spellStart"/>
      <w:r w:rsidRPr="00E45501">
        <w:rPr>
          <w:color w:val="000000" w:themeColor="text1"/>
        </w:rPr>
        <w:t>Aplicáveis</w:t>
      </w:r>
      <w:bookmarkEnd w:id="26"/>
      <w:proofErr w:type="spellEnd"/>
    </w:p>
    <w:p w14:paraId="5047052D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>[Esta seção descreve, por referência, o padrão aplicável e as seções específicas desses padrões que se aplicam ao sistema que está sendo descrito. Por exemplo, isso pode incluir padrões jurídicos, de qualidade e reguladores, padrões de mercado para utilidade, interoperabilidade, internacionalização, conformidade com o sistema operacional e assim por diante.]</w:t>
      </w:r>
    </w:p>
    <w:p w14:paraId="4F9E7879" w14:textId="77777777" w:rsidR="00AD039B" w:rsidRPr="00E45501" w:rsidRDefault="00AD039B" w:rsidP="00AD039B">
      <w:pPr>
        <w:pStyle w:val="Ttulo1"/>
        <w:rPr>
          <w:color w:val="000000" w:themeColor="text1"/>
        </w:rPr>
      </w:pPr>
      <w:bookmarkStart w:id="27" w:name="_Toc131247166"/>
      <w:proofErr w:type="spellStart"/>
      <w:r w:rsidRPr="00E45501">
        <w:rPr>
          <w:color w:val="000000" w:themeColor="text1"/>
        </w:rPr>
        <w:t>Informações</w:t>
      </w:r>
      <w:proofErr w:type="spellEnd"/>
      <w:r w:rsidRPr="00E45501">
        <w:rPr>
          <w:color w:val="000000" w:themeColor="text1"/>
        </w:rPr>
        <w:t xml:space="preserve"> de </w:t>
      </w:r>
      <w:proofErr w:type="spellStart"/>
      <w:r w:rsidRPr="00E45501">
        <w:rPr>
          <w:color w:val="000000" w:themeColor="text1"/>
        </w:rPr>
        <w:t>Suporte</w:t>
      </w:r>
      <w:bookmarkEnd w:id="27"/>
      <w:proofErr w:type="spellEnd"/>
    </w:p>
    <w:p w14:paraId="0D808DBB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[As informações de suporte facilitam a utilização da </w:t>
      </w:r>
      <w:r w:rsidRPr="00E45501">
        <w:rPr>
          <w:b/>
          <w:bCs/>
          <w:i w:val="0"/>
          <w:iCs w:val="0"/>
          <w:color w:val="000000" w:themeColor="text1"/>
          <w:lang w:val="pt-BR"/>
        </w:rPr>
        <w:t>SRS</w:t>
      </w:r>
      <w:r w:rsidRPr="00E45501">
        <w:rPr>
          <w:i w:val="0"/>
          <w:iCs w:val="0"/>
          <w:color w:val="000000" w:themeColor="text1"/>
          <w:lang w:val="pt-BR"/>
        </w:rPr>
        <w:t xml:space="preserve">. </w:t>
      </w:r>
      <w:proofErr w:type="spellStart"/>
      <w:r w:rsidRPr="00E45501">
        <w:rPr>
          <w:i w:val="0"/>
          <w:iCs w:val="0"/>
          <w:color w:val="000000" w:themeColor="text1"/>
        </w:rPr>
        <w:t>Elas</w:t>
      </w:r>
      <w:proofErr w:type="spellEnd"/>
      <w:r w:rsidRPr="00E45501">
        <w:rPr>
          <w:i w:val="0"/>
          <w:iCs w:val="0"/>
          <w:color w:val="000000" w:themeColor="text1"/>
        </w:rPr>
        <w:t xml:space="preserve"> </w:t>
      </w:r>
      <w:proofErr w:type="spellStart"/>
      <w:r w:rsidRPr="00E45501">
        <w:rPr>
          <w:i w:val="0"/>
          <w:iCs w:val="0"/>
          <w:color w:val="000000" w:themeColor="text1"/>
        </w:rPr>
        <w:t>incluem</w:t>
      </w:r>
      <w:proofErr w:type="spellEnd"/>
      <w:r w:rsidRPr="00E45501">
        <w:rPr>
          <w:i w:val="0"/>
          <w:iCs w:val="0"/>
          <w:color w:val="000000" w:themeColor="text1"/>
        </w:rPr>
        <w:t>:</w:t>
      </w:r>
    </w:p>
    <w:p w14:paraId="17C9F542" w14:textId="77777777" w:rsidR="00AD039B" w:rsidRPr="00E45501" w:rsidRDefault="00AD039B" w:rsidP="00AD039B">
      <w:pPr>
        <w:pStyle w:val="InfoBlue"/>
        <w:numPr>
          <w:ilvl w:val="0"/>
          <w:numId w:val="5"/>
        </w:numPr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Índice</w:t>
      </w:r>
      <w:proofErr w:type="spellEnd"/>
    </w:p>
    <w:p w14:paraId="39D2B2E7" w14:textId="77777777" w:rsidR="00AD039B" w:rsidRPr="00E45501" w:rsidRDefault="00AD039B" w:rsidP="00AD039B">
      <w:pPr>
        <w:pStyle w:val="InfoBlue"/>
        <w:numPr>
          <w:ilvl w:val="0"/>
          <w:numId w:val="5"/>
        </w:numPr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Índice</w:t>
      </w:r>
      <w:proofErr w:type="spellEnd"/>
    </w:p>
    <w:p w14:paraId="63261E29" w14:textId="77777777" w:rsidR="00AD039B" w:rsidRPr="00E45501" w:rsidRDefault="00AD039B" w:rsidP="00AD039B">
      <w:pPr>
        <w:pStyle w:val="InfoBlue"/>
        <w:numPr>
          <w:ilvl w:val="0"/>
          <w:numId w:val="5"/>
        </w:numPr>
        <w:rPr>
          <w:i w:val="0"/>
          <w:iCs w:val="0"/>
          <w:color w:val="000000" w:themeColor="text1"/>
        </w:rPr>
      </w:pPr>
      <w:proofErr w:type="spellStart"/>
      <w:r w:rsidRPr="00E45501">
        <w:rPr>
          <w:i w:val="0"/>
          <w:iCs w:val="0"/>
          <w:color w:val="000000" w:themeColor="text1"/>
        </w:rPr>
        <w:t>Apêndices</w:t>
      </w:r>
      <w:proofErr w:type="spellEnd"/>
    </w:p>
    <w:p w14:paraId="485FE75B" w14:textId="77777777" w:rsidR="00AD039B" w:rsidRPr="00E45501" w:rsidRDefault="00AD039B" w:rsidP="00AD039B">
      <w:pPr>
        <w:pStyle w:val="InfoBlue"/>
        <w:rPr>
          <w:i w:val="0"/>
          <w:iCs w:val="0"/>
          <w:color w:val="000000" w:themeColor="text1"/>
          <w:lang w:val="pt-BR"/>
        </w:rPr>
      </w:pPr>
      <w:r w:rsidRPr="00E45501">
        <w:rPr>
          <w:i w:val="0"/>
          <w:iCs w:val="0"/>
          <w:color w:val="000000" w:themeColor="text1"/>
          <w:lang w:val="pt-BR"/>
        </w:rPr>
        <w:t xml:space="preserve">Estes podem incluir </w:t>
      </w:r>
      <w:proofErr w:type="spellStart"/>
      <w:r w:rsidRPr="00E45501">
        <w:rPr>
          <w:i w:val="0"/>
          <w:iCs w:val="0"/>
          <w:color w:val="000000" w:themeColor="text1"/>
          <w:lang w:val="pt-BR"/>
        </w:rPr>
        <w:t>storyboards</w:t>
      </w:r>
      <w:proofErr w:type="spellEnd"/>
      <w:r w:rsidRPr="00E45501">
        <w:rPr>
          <w:i w:val="0"/>
          <w:iCs w:val="0"/>
          <w:color w:val="000000" w:themeColor="text1"/>
          <w:lang w:val="pt-BR"/>
        </w:rPr>
        <w:t xml:space="preserve"> de caso de uso ou protótipos de interface com o usuário. Quando os apêndices são incluídos, a </w:t>
      </w:r>
      <w:r w:rsidRPr="00E45501">
        <w:rPr>
          <w:b/>
          <w:bCs/>
          <w:i w:val="0"/>
          <w:iCs w:val="0"/>
          <w:color w:val="000000" w:themeColor="text1"/>
          <w:lang w:val="pt-BR"/>
        </w:rPr>
        <w:t>SRS</w:t>
      </w:r>
      <w:r w:rsidRPr="00E45501">
        <w:rPr>
          <w:i w:val="0"/>
          <w:iCs w:val="0"/>
          <w:color w:val="000000" w:themeColor="text1"/>
          <w:lang w:val="pt-BR"/>
        </w:rPr>
        <w:t xml:space="preserve"> deve determinar explicitamente se os apêndices devem ou não ser considerados parte dos requisitos.]</w:t>
      </w:r>
    </w:p>
    <w:p w14:paraId="089FCD06" w14:textId="77777777" w:rsidR="00AD039B" w:rsidRPr="00AD039B" w:rsidRDefault="00AD039B">
      <w:pPr>
        <w:rPr>
          <w:lang w:val="pt-BR"/>
        </w:rPr>
      </w:pPr>
    </w:p>
    <w:sectPr w:rsidR="00AD039B" w:rsidRPr="00AD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cs="Wingdings" w:hint="default"/>
      </w:rPr>
    </w:lvl>
  </w:abstractNum>
  <w:num w:numId="1" w16cid:durableId="1038622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19284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264292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70451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294853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B"/>
    <w:rsid w:val="00184058"/>
    <w:rsid w:val="00970F2A"/>
    <w:rsid w:val="00AD039B"/>
    <w:rsid w:val="00DF1081"/>
    <w:rsid w:val="00E4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1BD8"/>
  <w15:chartTrackingRefBased/>
  <w15:docId w15:val="{DA17CC9E-CE59-44C2-9D12-BF3FAD1E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9B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AD039B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nhideWhenUsed/>
    <w:qFormat/>
    <w:rsid w:val="00AD039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nhideWhenUsed/>
    <w:qFormat/>
    <w:rsid w:val="00AD039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nhideWhenUsed/>
    <w:qFormat/>
    <w:rsid w:val="00AD039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nhideWhenUsed/>
    <w:qFormat/>
    <w:rsid w:val="00AD039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D039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D039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AD03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D039B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D039B"/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rsid w:val="00AD039B"/>
    <w:rPr>
      <w:rFonts w:ascii="Arial" w:eastAsia="Times New Roman" w:hAnsi="Arial" w:cs="Arial"/>
      <w:b/>
      <w:bCs/>
      <w:kern w:val="0"/>
      <w:sz w:val="20"/>
      <w:szCs w:val="20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rsid w:val="00AD039B"/>
    <w:rPr>
      <w:rFonts w:ascii="Arial" w:eastAsia="Times New Roman" w:hAnsi="Arial" w:cs="Arial"/>
      <w:i/>
      <w:iCs/>
      <w:kern w:val="0"/>
      <w:sz w:val="20"/>
      <w:szCs w:val="20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rsid w:val="00AD039B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rsid w:val="00AD039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semiHidden/>
    <w:rsid w:val="00AD039B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semiHidden/>
    <w:rsid w:val="00AD039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semiHidden/>
    <w:rsid w:val="00AD039B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semiHidden/>
    <w:rsid w:val="00AD039B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Sumrio1">
    <w:name w:val="toc 1"/>
    <w:basedOn w:val="Normal"/>
    <w:next w:val="Normal"/>
    <w:autoRedefine/>
    <w:semiHidden/>
    <w:unhideWhenUsed/>
    <w:rsid w:val="00AD039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unhideWhenUsed/>
    <w:rsid w:val="00AD039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unhideWhenUsed/>
    <w:rsid w:val="00AD039B"/>
    <w:pPr>
      <w:tabs>
        <w:tab w:val="left" w:pos="1440"/>
        <w:tab w:val="right" w:pos="9360"/>
      </w:tabs>
      <w:ind w:left="864"/>
    </w:pPr>
  </w:style>
  <w:style w:type="paragraph" w:styleId="Ttulo">
    <w:name w:val="Title"/>
    <w:basedOn w:val="Normal"/>
    <w:next w:val="Normal"/>
    <w:link w:val="TtuloChar"/>
    <w:qFormat/>
    <w:rsid w:val="00AD039B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D039B"/>
    <w:rPr>
      <w:rFonts w:ascii="Arial" w:eastAsia="Times New Roman" w:hAnsi="Arial" w:cs="Arial"/>
      <w:b/>
      <w:bCs/>
      <w:kern w:val="0"/>
      <w:sz w:val="36"/>
      <w:szCs w:val="36"/>
      <w:lang w:val="en-US"/>
      <w14:ligatures w14:val="none"/>
    </w:rPr>
  </w:style>
  <w:style w:type="paragraph" w:styleId="Corpodetexto">
    <w:name w:val="Body Text"/>
    <w:basedOn w:val="Normal"/>
    <w:link w:val="CorpodetextoChar"/>
    <w:semiHidden/>
    <w:unhideWhenUsed/>
    <w:rsid w:val="00AD039B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AD039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text">
    <w:name w:val="Tabletext"/>
    <w:basedOn w:val="Normal"/>
    <w:rsid w:val="00AD039B"/>
    <w:pPr>
      <w:keepLines/>
      <w:spacing w:after="120"/>
    </w:pPr>
  </w:style>
  <w:style w:type="paragraph" w:customStyle="1" w:styleId="InfoBlue">
    <w:name w:val="InfoBlue"/>
    <w:basedOn w:val="Normal"/>
    <w:next w:val="Corpodetexto"/>
    <w:autoRedefine/>
    <w:rsid w:val="00AD039B"/>
    <w:pPr>
      <w:spacing w:before="120" w:after="120"/>
      <w:ind w:left="763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1502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Alencastro .</dc:creator>
  <cp:keywords/>
  <dc:description/>
  <cp:lastModifiedBy>Alencastro .</cp:lastModifiedBy>
  <cp:revision>1</cp:revision>
  <dcterms:created xsi:type="dcterms:W3CDTF">2023-05-16T19:22:00Z</dcterms:created>
  <dcterms:modified xsi:type="dcterms:W3CDTF">2023-05-16T20:26:00Z</dcterms:modified>
</cp:coreProperties>
</file>