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EC0C" w14:textId="57E18EE6" w:rsidR="00EE4495" w:rsidRPr="00E77F8A" w:rsidRDefault="00F23561" w:rsidP="00EE44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="00EE4495" w:rsidRPr="00E77F8A">
        <w:rPr>
          <w:b/>
          <w:sz w:val="32"/>
          <w:szCs w:val="32"/>
        </w:rPr>
        <w:t>Medidas Separatrizes:</w:t>
      </w:r>
    </w:p>
    <w:p w14:paraId="606C2D4C" w14:textId="55CF42ED" w:rsidR="00EE4495" w:rsidRDefault="00C44D2A" w:rsidP="00EE4495">
      <w:r>
        <w:t>Dividem o conjunto de dados em partes iguais.</w:t>
      </w:r>
    </w:p>
    <w:p w14:paraId="3112AB81" w14:textId="3A14C4A0" w:rsidR="00EE4495" w:rsidRDefault="00EE4495" w:rsidP="00EE4495">
      <w:r w:rsidRPr="00E22F22">
        <w:rPr>
          <w:b/>
          <w:bCs/>
          <w:u w:val="single"/>
        </w:rPr>
        <w:t>Quartis</w:t>
      </w:r>
      <w:r>
        <w:t>: dividem um conjunto de dados em 4 partes:</w:t>
      </w:r>
    </w:p>
    <w:p w14:paraId="344A471C" w14:textId="130FCC8E" w:rsidR="00797921" w:rsidRPr="006D06BF" w:rsidRDefault="00797921" w:rsidP="00EE4495">
      <w:r>
        <w:t xml:space="preserve">                                                     </w:t>
      </w:r>
      <w:r w:rsidRPr="00797921">
        <w:rPr>
          <w:highlight w:val="yellow"/>
        </w:rPr>
        <w:t>IQR</w:t>
      </w:r>
      <w:r>
        <w:t xml:space="preserve"> =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 w:rsidR="006D06BF">
        <w:t xml:space="preserve"> (Intervalo </w:t>
      </w:r>
      <w:r w:rsidR="00FA7FFC">
        <w:t>interquartílico</w:t>
      </w:r>
      <w:r w:rsidR="006D06BF">
        <w:t>)</w:t>
      </w:r>
    </w:p>
    <w:p w14:paraId="2096CF72" w14:textId="4156685F" w:rsidR="00EE4495" w:rsidRDefault="00EE4495" w:rsidP="00EE4495">
      <w:r>
        <w:t xml:space="preserve">             __________</w:t>
      </w:r>
      <w:r>
        <w:rPr>
          <w:rFonts w:cstheme="minorHAnsi"/>
        </w:rPr>
        <w:t>|</w:t>
      </w:r>
      <w:r w:rsidRPr="00797921">
        <w:rPr>
          <w:highlight w:val="yellow"/>
        </w:rPr>
        <w:t>__________</w:t>
      </w:r>
      <w:r w:rsidRPr="00797921">
        <w:rPr>
          <w:rFonts w:cstheme="minorHAnsi"/>
          <w:highlight w:val="yellow"/>
        </w:rPr>
        <w:t>|</w:t>
      </w:r>
      <w:r w:rsidRPr="00797921">
        <w:rPr>
          <w:highlight w:val="yellow"/>
        </w:rPr>
        <w:t>___________</w:t>
      </w:r>
      <w:r>
        <w:rPr>
          <w:rFonts w:cstheme="minorHAnsi"/>
        </w:rPr>
        <w:t>|</w:t>
      </w:r>
      <w:r>
        <w:t>__________</w:t>
      </w:r>
      <w:r w:rsidR="00797921">
        <w:t xml:space="preserve"> </w:t>
      </w:r>
      <w:r w:rsidR="008F1C3A">
        <w:t xml:space="preserve">  ¼ = 0,25 = 25% / ¾ = 0,75 = 75%</w:t>
      </w:r>
    </w:p>
    <w:p w14:paraId="54A10CD3" w14:textId="3747D5E8" w:rsidR="00EE4495" w:rsidRDefault="00EE1FF4" w:rsidP="00EE4495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5FD8C" wp14:editId="54526BAB">
                <wp:simplePos x="0" y="0"/>
                <wp:positionH relativeFrom="column">
                  <wp:posOffset>1143686</wp:posOffset>
                </wp:positionH>
                <wp:positionV relativeFrom="paragraph">
                  <wp:posOffset>221741</wp:posOffset>
                </wp:positionV>
                <wp:extent cx="36576" cy="1945843"/>
                <wp:effectExtent l="0" t="0" r="20955" b="3556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945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D313F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7.45pt" to="92.9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E4495">
        <w:t xml:space="preserve">                                  Q</w:t>
      </w:r>
      <w:r w:rsidR="00EE4495">
        <w:rPr>
          <w:vertAlign w:val="subscript"/>
        </w:rPr>
        <w:t>1</w:t>
      </w:r>
      <w:r w:rsidR="00EE4495">
        <w:t xml:space="preserve">                    </w:t>
      </w:r>
      <w:r w:rsidR="00EE4495" w:rsidRPr="00F960EA">
        <w:rPr>
          <w:highlight w:val="red"/>
        </w:rPr>
        <w:t>Q</w:t>
      </w:r>
      <w:r w:rsidR="00EE4495" w:rsidRPr="00F960EA">
        <w:rPr>
          <w:highlight w:val="red"/>
          <w:vertAlign w:val="subscript"/>
        </w:rPr>
        <w:t>2</w:t>
      </w:r>
      <w:r w:rsidR="00EE4495">
        <w:t xml:space="preserve">                      Q</w:t>
      </w:r>
      <w:r w:rsidR="00EE4495">
        <w:rPr>
          <w:vertAlign w:val="subscript"/>
        </w:rPr>
        <w:t>3</w:t>
      </w:r>
    </w:p>
    <w:p w14:paraId="4175CE46" w14:textId="77777777" w:rsidR="00EE4495" w:rsidRDefault="00EE4495" w:rsidP="00EE4495"/>
    <w:p w14:paraId="5F77222D" w14:textId="77777777" w:rsidR="00EE4495" w:rsidRDefault="00EE4495" w:rsidP="00EE4495">
      <w:pPr>
        <w:rPr>
          <w:rFonts w:cstheme="minorHAnsi"/>
        </w:rPr>
      </w:pPr>
      <w:r w:rsidRPr="00E22F22">
        <w:rPr>
          <w:b/>
          <w:bCs/>
          <w:u w:val="single"/>
        </w:rPr>
        <w:t>Decis</w:t>
      </w:r>
      <w:r>
        <w:t>:  ___</w:t>
      </w:r>
      <w:r>
        <w:rPr>
          <w:rFonts w:cstheme="minorHAnsi"/>
        </w:rPr>
        <w:t>|</w:t>
      </w:r>
      <w:r>
        <w:t>____</w:t>
      </w:r>
      <w:r>
        <w:rPr>
          <w:rFonts w:cstheme="minorHAnsi"/>
        </w:rPr>
        <w:t>|</w:t>
      </w:r>
      <w:r>
        <w:t>____</w:t>
      </w:r>
      <w:r>
        <w:rPr>
          <w:rFonts w:cstheme="minorHAnsi"/>
        </w:rPr>
        <w:t>|</w:t>
      </w:r>
      <w:r>
        <w:t>___</w:t>
      </w:r>
      <w:r>
        <w:rPr>
          <w:rFonts w:cstheme="minorHAnsi"/>
        </w:rPr>
        <w:t>|</w:t>
      </w:r>
      <w:r>
        <w:t xml:space="preserve">___ </w:t>
      </w:r>
      <w:r>
        <w:rPr>
          <w:rFonts w:cstheme="minorHAnsi"/>
        </w:rPr>
        <w:t>|___|____|____|___|____</w:t>
      </w:r>
    </w:p>
    <w:p w14:paraId="786714E0" w14:textId="77777777" w:rsidR="00EE4495" w:rsidRDefault="00EE4495" w:rsidP="00EE4495"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r w:rsidRPr="00F960EA">
        <w:rPr>
          <w:rFonts w:cstheme="minorHAnsi"/>
          <w:highlight w:val="cyan"/>
        </w:rPr>
        <w:t>D</w:t>
      </w:r>
      <w:r w:rsidRPr="00F960EA">
        <w:rPr>
          <w:rFonts w:cstheme="minorHAnsi"/>
          <w:highlight w:val="cyan"/>
          <w:vertAlign w:val="subscript"/>
        </w:rPr>
        <w:t>1</w:t>
      </w:r>
      <w:r>
        <w:rPr>
          <w:rFonts w:cstheme="minorHAnsi"/>
        </w:rPr>
        <w:t xml:space="preserve">      D</w:t>
      </w:r>
      <w:r>
        <w:rPr>
          <w:rFonts w:cstheme="minorHAnsi"/>
          <w:vertAlign w:val="subscript"/>
        </w:rPr>
        <w:t xml:space="preserve">2                                           </w:t>
      </w:r>
      <w:r w:rsidRPr="00F960EA">
        <w:rPr>
          <w:rFonts w:cstheme="minorHAnsi"/>
          <w:highlight w:val="red"/>
        </w:rPr>
        <w:t>D</w:t>
      </w:r>
      <w:r w:rsidRPr="00F960EA">
        <w:rPr>
          <w:rFonts w:cstheme="minorHAnsi"/>
          <w:highlight w:val="red"/>
          <w:vertAlign w:val="subscript"/>
        </w:rPr>
        <w:t>5</w:t>
      </w:r>
      <w:r>
        <w:rPr>
          <w:rFonts w:cstheme="minorHAnsi"/>
          <w:vertAlign w:val="subscript"/>
        </w:rPr>
        <w:t xml:space="preserve">  </w:t>
      </w:r>
      <w:r>
        <w:rPr>
          <w:rFonts w:cstheme="minorHAnsi"/>
        </w:rPr>
        <w:t xml:space="preserve">                                  </w:t>
      </w:r>
      <w:r w:rsidRPr="00F960EA">
        <w:rPr>
          <w:rFonts w:cstheme="minorHAnsi"/>
          <w:highlight w:val="green"/>
        </w:rPr>
        <w:t>D</w:t>
      </w:r>
      <w:r w:rsidRPr="00F960EA">
        <w:rPr>
          <w:rFonts w:cstheme="minorHAnsi"/>
          <w:highlight w:val="green"/>
          <w:vertAlign w:val="subscript"/>
        </w:rPr>
        <w:t>9</w:t>
      </w:r>
    </w:p>
    <w:p w14:paraId="2598D13C" w14:textId="77777777" w:rsidR="00EE4495" w:rsidRDefault="00EE4495" w:rsidP="00EE4495">
      <w:pPr>
        <w:rPr>
          <w:rFonts w:cstheme="minorHAnsi"/>
        </w:rPr>
      </w:pPr>
    </w:p>
    <w:p w14:paraId="729FA803" w14:textId="77777777" w:rsidR="00EE4495" w:rsidRDefault="00EE4495" w:rsidP="00EE4495">
      <w:pPr>
        <w:rPr>
          <w:rFonts w:cstheme="minorHAnsi"/>
        </w:rPr>
      </w:pPr>
      <w:r w:rsidRPr="00E22F22">
        <w:rPr>
          <w:rFonts w:cstheme="minorHAnsi"/>
          <w:b/>
          <w:bCs/>
          <w:u w:val="single"/>
        </w:rPr>
        <w:t>Percentis</w:t>
      </w:r>
      <w:r>
        <w:rPr>
          <w:rFonts w:cstheme="minorHAnsi"/>
        </w:rPr>
        <w:t>: dividem em 100 partes:</w:t>
      </w:r>
    </w:p>
    <w:p w14:paraId="71FD6449" w14:textId="77777777" w:rsidR="00EE4495" w:rsidRDefault="00EE4495" w:rsidP="00EE4495">
      <w:pPr>
        <w:rPr>
          <w:rFonts w:cstheme="minorHAnsi"/>
        </w:rPr>
      </w:pPr>
    </w:p>
    <w:p w14:paraId="20FD45A0" w14:textId="77777777" w:rsidR="00EE4495" w:rsidRDefault="00EE4495" w:rsidP="00EE4495">
      <w:pPr>
        <w:rPr>
          <w:rFonts w:cstheme="minorHAnsi"/>
        </w:rPr>
      </w:pPr>
      <w:r>
        <w:rPr>
          <w:rFonts w:cstheme="minorHAnsi"/>
        </w:rPr>
        <w:t xml:space="preserve">              </w:t>
      </w:r>
      <w:r>
        <w:t>___</w:t>
      </w:r>
      <w:r>
        <w:rPr>
          <w:rFonts w:cstheme="minorHAnsi"/>
        </w:rPr>
        <w:t>|</w:t>
      </w:r>
      <w:r>
        <w:t>____</w:t>
      </w:r>
      <w:r>
        <w:rPr>
          <w:rFonts w:cstheme="minorHAnsi"/>
        </w:rPr>
        <w:t>|</w:t>
      </w:r>
      <w:r>
        <w:t>____</w:t>
      </w:r>
      <w:r>
        <w:rPr>
          <w:rFonts w:cstheme="minorHAnsi"/>
        </w:rPr>
        <w:t>|</w:t>
      </w:r>
      <w:r>
        <w:t>___</w:t>
      </w:r>
      <w:r>
        <w:rPr>
          <w:rFonts w:cstheme="minorHAnsi"/>
        </w:rPr>
        <w:t>|</w:t>
      </w:r>
      <w:r>
        <w:t xml:space="preserve">___ </w:t>
      </w:r>
      <w:r>
        <w:rPr>
          <w:rFonts w:cstheme="minorHAnsi"/>
        </w:rPr>
        <w:t>|___|____|____|___|___</w:t>
      </w:r>
    </w:p>
    <w:p w14:paraId="2F64BD67" w14:textId="7412B1AE" w:rsidR="00EE4495" w:rsidRDefault="00EE4495" w:rsidP="00EE4495">
      <w:pPr>
        <w:rPr>
          <w:rFonts w:cstheme="minorHAnsi"/>
        </w:rPr>
      </w:pPr>
      <w:r>
        <w:rPr>
          <w:rFonts w:cstheme="minorHAnsi"/>
        </w:rPr>
        <w:t xml:space="preserve">                    </w:t>
      </w:r>
      <w:r w:rsidRPr="00F960EA">
        <w:rPr>
          <w:rFonts w:cstheme="minorHAnsi"/>
          <w:highlight w:val="cyan"/>
        </w:rPr>
        <w:t>P</w:t>
      </w:r>
      <w:r w:rsidRPr="00F960EA">
        <w:rPr>
          <w:rFonts w:cstheme="minorHAnsi"/>
          <w:highlight w:val="cyan"/>
          <w:vertAlign w:val="subscript"/>
        </w:rPr>
        <w:t>10</w:t>
      </w:r>
      <w:r>
        <w:rPr>
          <w:rFonts w:cstheme="minorHAnsi"/>
        </w:rPr>
        <w:t xml:space="preserve">          </w:t>
      </w:r>
      <w:r w:rsidR="00EE1FF4">
        <w:rPr>
          <w:rFonts w:cstheme="minorHAnsi"/>
        </w:rPr>
        <w:t>P</w:t>
      </w:r>
      <w:r w:rsidR="00EE1FF4">
        <w:rPr>
          <w:rFonts w:cstheme="minorHAnsi"/>
          <w:vertAlign w:val="subscript"/>
        </w:rPr>
        <w:t>25</w:t>
      </w:r>
      <w:r>
        <w:rPr>
          <w:rFonts w:cstheme="minorHAnsi"/>
        </w:rPr>
        <w:t xml:space="preserve">             </w:t>
      </w:r>
      <w:r w:rsidR="00EE1FF4">
        <w:rPr>
          <w:rFonts w:cstheme="minorHAnsi"/>
        </w:rPr>
        <w:t xml:space="preserve"> </w:t>
      </w:r>
      <w:r>
        <w:rPr>
          <w:rFonts w:cstheme="minorHAnsi"/>
        </w:rPr>
        <w:t xml:space="preserve">    </w:t>
      </w:r>
      <w:r w:rsidRPr="00F960EA">
        <w:rPr>
          <w:rFonts w:cstheme="minorHAnsi"/>
          <w:highlight w:val="red"/>
        </w:rPr>
        <w:t>P</w:t>
      </w:r>
      <w:r w:rsidRPr="00F960EA">
        <w:rPr>
          <w:rFonts w:cstheme="minorHAnsi"/>
          <w:highlight w:val="red"/>
          <w:vertAlign w:val="subscript"/>
        </w:rPr>
        <w:t>50</w:t>
      </w:r>
      <w:r>
        <w:rPr>
          <w:rFonts w:cstheme="minorHAnsi"/>
        </w:rPr>
        <w:t xml:space="preserve">                             </w:t>
      </w:r>
      <w:r w:rsidR="00EE1FF4">
        <w:rPr>
          <w:rFonts w:cstheme="minorHAnsi"/>
        </w:rPr>
        <w:t xml:space="preserve"> </w:t>
      </w:r>
      <w:r>
        <w:rPr>
          <w:rFonts w:cstheme="minorHAnsi"/>
        </w:rPr>
        <w:t xml:space="preserve">     </w:t>
      </w:r>
      <w:r w:rsidRPr="00F960EA">
        <w:rPr>
          <w:rFonts w:cstheme="minorHAnsi"/>
          <w:highlight w:val="green"/>
        </w:rPr>
        <w:t>P</w:t>
      </w:r>
      <w:r w:rsidRPr="00F960EA">
        <w:rPr>
          <w:rFonts w:cstheme="minorHAnsi"/>
          <w:highlight w:val="green"/>
          <w:vertAlign w:val="subscript"/>
        </w:rPr>
        <w:t>90</w:t>
      </w:r>
    </w:p>
    <w:p w14:paraId="46C2EDB0" w14:textId="77777777" w:rsidR="00EE4495" w:rsidRDefault="00EE4495" w:rsidP="00EE4495">
      <w:pPr>
        <w:rPr>
          <w:rFonts w:cstheme="minorHAnsi"/>
        </w:rPr>
      </w:pPr>
    </w:p>
    <w:p w14:paraId="3F25478A" w14:textId="77777777" w:rsidR="00EE4495" w:rsidRPr="00941B9E" w:rsidRDefault="00EE4495" w:rsidP="00EE4495">
      <w:pPr>
        <w:rPr>
          <w:rFonts w:cstheme="minorHAnsi"/>
          <w:sz w:val="32"/>
          <w:szCs w:val="32"/>
        </w:rPr>
      </w:pPr>
      <w:r w:rsidRPr="00941B9E">
        <w:rPr>
          <w:rFonts w:cstheme="minorHAnsi"/>
          <w:sz w:val="32"/>
          <w:szCs w:val="32"/>
        </w:rPr>
        <w:t>Q</w:t>
      </w:r>
      <w:r w:rsidRPr="00941B9E">
        <w:rPr>
          <w:rFonts w:cstheme="minorHAnsi"/>
          <w:sz w:val="32"/>
          <w:szCs w:val="32"/>
          <w:vertAlign w:val="subscript"/>
        </w:rPr>
        <w:t>1</w:t>
      </w:r>
      <w:r w:rsidRPr="00941B9E">
        <w:rPr>
          <w:rFonts w:cstheme="minorHAnsi"/>
          <w:sz w:val="32"/>
          <w:szCs w:val="32"/>
        </w:rPr>
        <w:t xml:space="preserve"> = P</w:t>
      </w:r>
      <w:r w:rsidRPr="00941B9E">
        <w:rPr>
          <w:rFonts w:cstheme="minorHAnsi"/>
          <w:sz w:val="32"/>
          <w:szCs w:val="32"/>
          <w:vertAlign w:val="subscript"/>
        </w:rPr>
        <w:t>25%</w:t>
      </w:r>
    </w:p>
    <w:p w14:paraId="1436415E" w14:textId="5A0CEB18" w:rsidR="00EE4495" w:rsidRPr="00941B9E" w:rsidRDefault="00EE4495" w:rsidP="00EE4495">
      <w:pPr>
        <w:rPr>
          <w:rFonts w:cstheme="minorHAnsi"/>
          <w:sz w:val="32"/>
          <w:szCs w:val="32"/>
        </w:rPr>
      </w:pPr>
      <w:r w:rsidRPr="00941B9E">
        <w:rPr>
          <w:rFonts w:cstheme="minorHAnsi"/>
          <w:sz w:val="32"/>
          <w:szCs w:val="32"/>
        </w:rPr>
        <w:t>Q</w:t>
      </w:r>
      <w:r w:rsidRPr="00941B9E">
        <w:rPr>
          <w:rFonts w:cstheme="minorHAnsi"/>
          <w:sz w:val="32"/>
          <w:szCs w:val="32"/>
          <w:vertAlign w:val="subscript"/>
        </w:rPr>
        <w:t>2</w:t>
      </w:r>
      <w:r w:rsidRPr="00941B9E">
        <w:rPr>
          <w:rFonts w:cstheme="minorHAnsi"/>
          <w:sz w:val="32"/>
          <w:szCs w:val="32"/>
        </w:rPr>
        <w:t xml:space="preserve">  = D</w:t>
      </w:r>
      <w:r w:rsidRPr="00941B9E">
        <w:rPr>
          <w:rFonts w:cstheme="minorHAnsi"/>
          <w:sz w:val="32"/>
          <w:szCs w:val="32"/>
          <w:vertAlign w:val="subscript"/>
        </w:rPr>
        <w:t>5</w:t>
      </w:r>
      <w:r w:rsidRPr="00941B9E">
        <w:rPr>
          <w:rFonts w:cstheme="minorHAnsi"/>
          <w:sz w:val="32"/>
          <w:szCs w:val="32"/>
        </w:rPr>
        <w:t xml:space="preserve"> = P</w:t>
      </w:r>
      <w:r w:rsidRPr="00941B9E">
        <w:rPr>
          <w:rFonts w:cstheme="minorHAnsi"/>
          <w:sz w:val="32"/>
          <w:szCs w:val="32"/>
          <w:vertAlign w:val="subscript"/>
        </w:rPr>
        <w:t>50%</w:t>
      </w:r>
      <w:r w:rsidR="00797921">
        <w:rPr>
          <w:rFonts w:cstheme="minorHAnsi"/>
          <w:sz w:val="32"/>
          <w:szCs w:val="32"/>
        </w:rPr>
        <w:t xml:space="preserve"> = </w:t>
      </w:r>
      <w:r w:rsidR="00797921" w:rsidRPr="00F960EA">
        <w:rPr>
          <w:rFonts w:cstheme="minorHAnsi"/>
          <w:sz w:val="32"/>
          <w:szCs w:val="32"/>
          <w:highlight w:val="red"/>
        </w:rPr>
        <w:t>mediana (</w:t>
      </w:r>
      <w:proofErr w:type="spellStart"/>
      <w:r w:rsidR="00797921" w:rsidRPr="00F960EA">
        <w:rPr>
          <w:rFonts w:cstheme="minorHAnsi"/>
          <w:sz w:val="32"/>
          <w:szCs w:val="32"/>
          <w:highlight w:val="red"/>
        </w:rPr>
        <w:t>m</w:t>
      </w:r>
      <w:r w:rsidR="00F23561" w:rsidRPr="00F960EA">
        <w:rPr>
          <w:rFonts w:cstheme="minorHAnsi"/>
          <w:sz w:val="32"/>
          <w:szCs w:val="32"/>
          <w:highlight w:val="red"/>
        </w:rPr>
        <w:t>e</w:t>
      </w:r>
      <w:r w:rsidRPr="00F960EA">
        <w:rPr>
          <w:rFonts w:cstheme="minorHAnsi"/>
          <w:sz w:val="32"/>
          <w:szCs w:val="32"/>
          <w:highlight w:val="red"/>
        </w:rPr>
        <w:t>d</w:t>
      </w:r>
      <w:proofErr w:type="spellEnd"/>
      <w:r w:rsidRPr="00F960EA">
        <w:rPr>
          <w:rFonts w:cstheme="minorHAnsi"/>
          <w:sz w:val="32"/>
          <w:szCs w:val="32"/>
          <w:highlight w:val="red"/>
        </w:rPr>
        <w:t>)</w:t>
      </w:r>
    </w:p>
    <w:p w14:paraId="00766A86" w14:textId="77777777" w:rsidR="00EE4495" w:rsidRPr="00941B9E" w:rsidRDefault="00EE4495" w:rsidP="00EE4495">
      <w:pPr>
        <w:rPr>
          <w:rFonts w:cstheme="minorHAnsi"/>
          <w:sz w:val="32"/>
          <w:szCs w:val="32"/>
        </w:rPr>
      </w:pPr>
      <w:r w:rsidRPr="00941B9E">
        <w:rPr>
          <w:rFonts w:cstheme="minorHAnsi"/>
          <w:sz w:val="32"/>
          <w:szCs w:val="32"/>
        </w:rPr>
        <w:t>Q</w:t>
      </w:r>
      <w:r w:rsidRPr="00941B9E">
        <w:rPr>
          <w:rFonts w:cstheme="minorHAnsi"/>
          <w:sz w:val="32"/>
          <w:szCs w:val="32"/>
          <w:vertAlign w:val="subscript"/>
        </w:rPr>
        <w:t>3</w:t>
      </w:r>
      <w:r w:rsidRPr="00941B9E">
        <w:rPr>
          <w:rFonts w:cstheme="minorHAnsi"/>
          <w:sz w:val="32"/>
          <w:szCs w:val="32"/>
        </w:rPr>
        <w:t xml:space="preserve"> = P</w:t>
      </w:r>
      <w:r w:rsidRPr="00941B9E">
        <w:rPr>
          <w:rFonts w:cstheme="minorHAnsi"/>
          <w:sz w:val="32"/>
          <w:szCs w:val="32"/>
          <w:vertAlign w:val="subscript"/>
        </w:rPr>
        <w:t>75%</w:t>
      </w:r>
    </w:p>
    <w:p w14:paraId="59E15312" w14:textId="77777777" w:rsidR="00797921" w:rsidRDefault="00EE4495" w:rsidP="00EE4495">
      <w:pPr>
        <w:rPr>
          <w:rFonts w:cstheme="minorHAnsi"/>
        </w:rPr>
      </w:pPr>
      <w:r w:rsidRPr="00941B9E">
        <w:rPr>
          <w:rFonts w:cstheme="minorHAnsi"/>
          <w:sz w:val="32"/>
          <w:szCs w:val="32"/>
        </w:rPr>
        <w:t>D</w:t>
      </w:r>
      <w:r w:rsidRPr="00941B9E">
        <w:rPr>
          <w:rFonts w:cstheme="minorHAnsi"/>
          <w:sz w:val="32"/>
          <w:szCs w:val="32"/>
          <w:vertAlign w:val="subscript"/>
        </w:rPr>
        <w:t>9</w:t>
      </w:r>
      <w:r w:rsidRPr="00941B9E">
        <w:rPr>
          <w:rFonts w:cstheme="minorHAnsi"/>
          <w:sz w:val="32"/>
          <w:szCs w:val="32"/>
        </w:rPr>
        <w:t xml:space="preserve"> = P</w:t>
      </w:r>
      <w:r w:rsidRPr="00941B9E">
        <w:rPr>
          <w:rFonts w:cstheme="minorHAnsi"/>
          <w:sz w:val="32"/>
          <w:szCs w:val="32"/>
          <w:vertAlign w:val="subscript"/>
        </w:rPr>
        <w:t>90</w:t>
      </w:r>
      <w:r>
        <w:rPr>
          <w:rFonts w:cstheme="minorHAnsi"/>
        </w:rPr>
        <w:t xml:space="preserve">                            </w:t>
      </w:r>
    </w:p>
    <w:p w14:paraId="343CC2D1" w14:textId="45DE4188" w:rsidR="00EE4495" w:rsidRDefault="00EE4495" w:rsidP="00EE4495">
      <w:pPr>
        <w:rPr>
          <w:rFonts w:eastAsiaTheme="minorEastAsia" w:cstheme="minorHAnsi"/>
          <w:sz w:val="36"/>
          <w:szCs w:val="36"/>
        </w:rPr>
      </w:pPr>
      <w:r w:rsidRPr="00941B9E">
        <w:rPr>
          <w:rFonts w:cstheme="minorHAnsi"/>
          <w:sz w:val="36"/>
          <w:szCs w:val="36"/>
        </w:rPr>
        <w:t>Intervalo Interquartílico (IQR)  = Q</w:t>
      </w:r>
      <w:r w:rsidRPr="00941B9E">
        <w:rPr>
          <w:rFonts w:cstheme="minorHAnsi"/>
          <w:sz w:val="36"/>
          <w:szCs w:val="36"/>
          <w:vertAlign w:val="subscript"/>
        </w:rPr>
        <w:t>3</w:t>
      </w:r>
      <w:r w:rsidRPr="00941B9E">
        <w:rPr>
          <w:rFonts w:cstheme="minorHAnsi"/>
          <w:sz w:val="36"/>
          <w:szCs w:val="36"/>
        </w:rPr>
        <w:t xml:space="preserve">  - Q</w:t>
      </w:r>
      <w:r w:rsidRPr="00941B9E">
        <w:rPr>
          <w:rFonts w:cstheme="minorHAnsi"/>
          <w:sz w:val="36"/>
          <w:szCs w:val="36"/>
          <w:vertAlign w:val="subscript"/>
        </w:rPr>
        <w:t>1</w:t>
      </w:r>
      <w:r w:rsidRPr="00941B9E">
        <w:rPr>
          <w:rFonts w:cstheme="minorHAnsi"/>
          <w:sz w:val="36"/>
          <w:szCs w:val="36"/>
        </w:rPr>
        <w:t xml:space="preserve"> </w:t>
      </w:r>
      <w:r w:rsidR="006D06BF">
        <w:rPr>
          <w:rFonts w:cstheme="minorHAnsi"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75%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25%</m:t>
            </m:r>
          </m:sub>
        </m:sSub>
      </m:oMath>
    </w:p>
    <w:p w14:paraId="1ACA32D6" w14:textId="5749818B" w:rsidR="00F23561" w:rsidRDefault="00062C6E" w:rsidP="00EE449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Nós vimos que:</w:t>
      </w:r>
    </w:p>
    <w:p w14:paraId="22AC02BA" w14:textId="6A625A25" w:rsidR="00EE4495" w:rsidRDefault="00345E71" w:rsidP="00F23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Theme="minorEastAsia"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</w:t>
      </w:r>
      <w:r w:rsidR="00EE4495">
        <w:rPr>
          <w:rFonts w:cstheme="minorHAnsi"/>
          <w:sz w:val="36"/>
          <w:szCs w:val="36"/>
        </w:rPr>
        <w:t>ed</w:t>
      </w:r>
      <w:proofErr w:type="spellEnd"/>
      <w:r w:rsidR="00EE4495">
        <w:rPr>
          <w:rFonts w:cstheme="minorHAnsi"/>
          <w:sz w:val="36"/>
          <w:szCs w:val="36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Li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med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 xml:space="preserve">+ </m:t>
        </m:r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50%. n-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ant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med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36"/>
            <w:szCs w:val="36"/>
          </w:rPr>
          <m:t>*h</m:t>
        </m:r>
      </m:oMath>
    </w:p>
    <w:p w14:paraId="3BF15789" w14:textId="57324ED2" w:rsidR="00797921" w:rsidRDefault="006D06BF" w:rsidP="00EE4495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Por analogia:</w:t>
      </w:r>
    </w:p>
    <w:p w14:paraId="34B804ED" w14:textId="638F145A" w:rsidR="00EE4495" w:rsidRPr="00F23561" w:rsidRDefault="00EE1FF4" w:rsidP="00EE4495">
      <w:pPr>
        <w:rPr>
          <w:rFonts w:eastAsiaTheme="minorEastAsia" w:cstheme="minorHAnsi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</w:rPr>
                <m:t>50</m:t>
              </m:r>
            </m:sub>
          </m:sSub>
          <m:r>
            <w:rPr>
              <w:rFonts w:ascii="Cambria Math" w:hAnsi="Cambria Math" w:cstheme="minorHAnsi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Li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</w:rPr>
                <m:t>50</m:t>
              </m:r>
            </m:sub>
          </m:sSub>
          <m:r>
            <w:rPr>
              <w:rFonts w:ascii="Cambria Math" w:hAnsi="Cambria Math" w:cstheme="minorHAnsi"/>
              <w:sz w:val="36"/>
              <w:szCs w:val="36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50%. n-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ant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50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36"/>
              <w:szCs w:val="36"/>
            </w:rPr>
            <m:t>*h</m:t>
          </m:r>
        </m:oMath>
      </m:oMathPara>
    </w:p>
    <w:p w14:paraId="194F12FA" w14:textId="77777777" w:rsidR="00F23561" w:rsidRPr="006D06BF" w:rsidRDefault="00F23561" w:rsidP="00EE4495">
      <w:pPr>
        <w:rPr>
          <w:rFonts w:eastAsiaTheme="minorEastAsia" w:cstheme="minorHAnsi"/>
          <w:sz w:val="36"/>
          <w:szCs w:val="36"/>
        </w:rPr>
      </w:pPr>
    </w:p>
    <w:p w14:paraId="6142C816" w14:textId="0997CF0D" w:rsidR="006D06BF" w:rsidRDefault="006D06BF" w:rsidP="00EE4495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lastRenderedPageBreak/>
        <w:t>Generalizando:</w:t>
      </w:r>
    </w:p>
    <w:p w14:paraId="1FEECB1D" w14:textId="77777777" w:rsidR="00F23561" w:rsidRDefault="00F23561" w:rsidP="00EE4495">
      <w:pPr>
        <w:rPr>
          <w:rFonts w:eastAsiaTheme="minorEastAsia" w:cstheme="minorHAnsi"/>
          <w:sz w:val="36"/>
          <w:szCs w:val="36"/>
        </w:rPr>
      </w:pPr>
    </w:p>
    <w:p w14:paraId="12A1CFFE" w14:textId="7FB2B8E2" w:rsidR="004D00F0" w:rsidRPr="006959E6" w:rsidRDefault="00EE1FF4">
      <w:pPr>
        <w:rPr>
          <w:rFonts w:eastAsiaTheme="minorEastAsia" w:cstheme="minorHAnsi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</w:rPr>
                <m:t>Li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36"/>
              <w:szCs w:val="36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</w:rPr>
                    <m:t>i%*n-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</w:rPr>
                        <m:t>ant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</w:rPr>
            <m:t>*h</m:t>
          </m:r>
        </m:oMath>
      </m:oMathPara>
    </w:p>
    <w:p w14:paraId="066BA48D" w14:textId="3B4C3FF7" w:rsidR="006959E6" w:rsidRDefault="006959E6">
      <w:pPr>
        <w:rPr>
          <w:rFonts w:eastAsiaTheme="minorEastAsia" w:cstheme="minorHAnsi"/>
          <w:sz w:val="36"/>
          <w:szCs w:val="36"/>
        </w:rPr>
      </w:pPr>
    </w:p>
    <w:p w14:paraId="773EB5B4" w14:textId="3BCDA577" w:rsidR="00A25C33" w:rsidRDefault="00A25C33">
      <w:pPr>
        <w:rPr>
          <w:rFonts w:eastAsiaTheme="minorEastAsia" w:cstheme="minorHAnsi"/>
          <w:sz w:val="36"/>
          <w:szCs w:val="36"/>
        </w:rPr>
      </w:pPr>
    </w:p>
    <w:p w14:paraId="5B518F6F" w14:textId="62F880EB" w:rsidR="00A25C33" w:rsidRDefault="00A25C33">
      <w:pPr>
        <w:rPr>
          <w:rFonts w:eastAsiaTheme="minorEastAsia" w:cstheme="minorHAnsi"/>
          <w:sz w:val="36"/>
          <w:szCs w:val="36"/>
        </w:rPr>
      </w:pPr>
    </w:p>
    <w:p w14:paraId="7276B147" w14:textId="77777777" w:rsidR="00A25C33" w:rsidRDefault="00A25C33">
      <w:pPr>
        <w:rPr>
          <w:rFonts w:eastAsiaTheme="minorEastAsia" w:cstheme="minorHAnsi"/>
          <w:sz w:val="36"/>
          <w:szCs w:val="36"/>
        </w:rPr>
      </w:pPr>
    </w:p>
    <w:p w14:paraId="5905FDC5" w14:textId="5BB24071" w:rsidR="006959E6" w:rsidRDefault="006959E6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Curtose:</w:t>
      </w:r>
    </w:p>
    <w:p w14:paraId="605F2057" w14:textId="38FF39A1" w:rsidR="006959E6" w:rsidRPr="006D06BF" w:rsidRDefault="006959E6">
      <w:pPr>
        <w:rPr>
          <w:rFonts w:eastAsiaTheme="minorEastAsia" w:cstheme="minorHAnsi"/>
          <w:sz w:val="36"/>
          <w:szCs w:val="36"/>
        </w:rPr>
      </w:pPr>
      <m:oMath>
        <m:r>
          <w:rPr>
            <w:rFonts w:ascii="Cambria Math" w:eastAsiaTheme="minorEastAsia" w:hAnsi="Cambria Math" w:cstheme="minorHAnsi"/>
            <w:sz w:val="36"/>
            <w:szCs w:val="36"/>
          </w:rPr>
          <m:t xml:space="preserve">k=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90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10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75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</w:rPr>
                      <m:t>25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90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10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)</m:t>
            </m:r>
          </m:den>
        </m:f>
      </m:oMath>
      <w:r w:rsidR="00E4564A">
        <w:rPr>
          <w:rFonts w:eastAsiaTheme="minorEastAsia"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(156,67-118,00)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(180-100)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19,335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80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>=0,242</m:t>
        </m:r>
      </m:oMath>
    </w:p>
    <w:sectPr w:rsidR="006959E6" w:rsidRPr="006D0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95"/>
    <w:rsid w:val="00062C6E"/>
    <w:rsid w:val="002E196B"/>
    <w:rsid w:val="00345E71"/>
    <w:rsid w:val="0036386C"/>
    <w:rsid w:val="003E4501"/>
    <w:rsid w:val="005F6952"/>
    <w:rsid w:val="00661558"/>
    <w:rsid w:val="00692B01"/>
    <w:rsid w:val="006959E6"/>
    <w:rsid w:val="006D06BF"/>
    <w:rsid w:val="007166C4"/>
    <w:rsid w:val="00797921"/>
    <w:rsid w:val="00857578"/>
    <w:rsid w:val="008F1C3A"/>
    <w:rsid w:val="00A25C33"/>
    <w:rsid w:val="00BD510C"/>
    <w:rsid w:val="00C44D2A"/>
    <w:rsid w:val="00C83D49"/>
    <w:rsid w:val="00E22F22"/>
    <w:rsid w:val="00E4564A"/>
    <w:rsid w:val="00EE1FF4"/>
    <w:rsid w:val="00EE4495"/>
    <w:rsid w:val="00F23561"/>
    <w:rsid w:val="00F960EA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D128"/>
  <w15:chartTrackingRefBased/>
  <w15:docId w15:val="{CD182D6B-7770-4EF6-80E2-B1769166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0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CD63334E02554C8E2EA631A968C556" ma:contentTypeVersion="4" ma:contentTypeDescription="Crie um novo documento." ma:contentTypeScope="" ma:versionID="efb62d0c82f028834fb3311a4d105048">
  <xsd:schema xmlns:xsd="http://www.w3.org/2001/XMLSchema" xmlns:xs="http://www.w3.org/2001/XMLSchema" xmlns:p="http://schemas.microsoft.com/office/2006/metadata/properties" xmlns:ns2="2271491a-99e3-4499-bf59-98a8d60d8c7c" targetNamespace="http://schemas.microsoft.com/office/2006/metadata/properties" ma:root="true" ma:fieldsID="71f2ae3a10e5615c482caea9db0ac38f" ns2:_="">
    <xsd:import namespace="2271491a-99e3-4499-bf59-98a8d60d8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1491a-99e3-4499-bf59-98a8d60d8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B5B84-144F-4AE0-80DD-2C34B082A87B}"/>
</file>

<file path=customXml/itemProps2.xml><?xml version="1.0" encoding="utf-8"?>
<ds:datastoreItem xmlns:ds="http://schemas.openxmlformats.org/officeDocument/2006/customXml" ds:itemID="{642246FF-E834-4362-9DF5-26F2A239C3D1}"/>
</file>

<file path=customXml/itemProps3.xml><?xml version="1.0" encoding="utf-8"?>
<ds:datastoreItem xmlns:ds="http://schemas.openxmlformats.org/officeDocument/2006/customXml" ds:itemID="{328453DB-3864-498A-855A-18B3F5AA6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pedro.frare@outlook.com</dc:creator>
  <cp:keywords/>
  <dc:description/>
  <cp:lastModifiedBy>PEDRO LUIZ FRARE JUNIOR</cp:lastModifiedBy>
  <cp:revision>20</cp:revision>
  <dcterms:created xsi:type="dcterms:W3CDTF">2020-05-11T21:38:00Z</dcterms:created>
  <dcterms:modified xsi:type="dcterms:W3CDTF">2021-09-27T18:25:00Z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0x0101000BCD63334E02554C8E2EA631A968C556</vt:lpwstr>
  </property>
</Properties>
</file>