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A8D" w:rsidRDefault="001B1392">
      <w:r>
        <w:rPr>
          <w:noProof/>
          <w:lang w:eastAsia="tr-TR"/>
        </w:rPr>
        <w:drawing>
          <wp:anchor distT="0" distB="0" distL="114300" distR="114300" simplePos="0" relativeHeight="251658240" behindDoc="1" locked="0" layoutInCell="1" allowOverlap="1">
            <wp:simplePos x="0" y="0"/>
            <wp:positionH relativeFrom="margin">
              <wp:align>center</wp:align>
            </wp:positionH>
            <wp:positionV relativeFrom="margin">
              <wp:posOffset>-61595</wp:posOffset>
            </wp:positionV>
            <wp:extent cx="4537710" cy="4541520"/>
            <wp:effectExtent l="19050" t="0" r="0" b="0"/>
            <wp:wrapSquare wrapText="bothSides"/>
            <wp:docPr id="1" name="Resim 1" descr="C:\Users\user\Desktop\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inmenu.PNG"/>
                    <pic:cNvPicPr>
                      <a:picLocks noChangeAspect="1" noChangeArrowheads="1"/>
                    </pic:cNvPicPr>
                  </pic:nvPicPr>
                  <pic:blipFill>
                    <a:blip r:embed="rId5" cstate="print"/>
                    <a:srcRect/>
                    <a:stretch>
                      <a:fillRect/>
                    </a:stretch>
                  </pic:blipFill>
                  <pic:spPr bwMode="auto">
                    <a:xfrm>
                      <a:off x="0" y="0"/>
                      <a:ext cx="4537710" cy="4541520"/>
                    </a:xfrm>
                    <a:prstGeom prst="rect">
                      <a:avLst/>
                    </a:prstGeom>
                    <a:noFill/>
                    <a:ln w="9525">
                      <a:noFill/>
                      <a:miter lim="800000"/>
                      <a:headEnd/>
                      <a:tailEnd/>
                    </a:ln>
                  </pic:spPr>
                </pic:pic>
              </a:graphicData>
            </a:graphic>
          </wp:anchor>
        </w:drawing>
      </w:r>
    </w:p>
    <w:p w:rsidR="00977A8D" w:rsidRPr="00977A8D" w:rsidRDefault="00977A8D" w:rsidP="00977A8D"/>
    <w:p w:rsidR="00977A8D" w:rsidRPr="00977A8D" w:rsidRDefault="00977A8D" w:rsidP="00977A8D"/>
    <w:p w:rsidR="00977A8D" w:rsidRPr="00977A8D" w:rsidRDefault="00977A8D" w:rsidP="00977A8D"/>
    <w:p w:rsidR="00977A8D" w:rsidRPr="00977A8D" w:rsidRDefault="00977A8D" w:rsidP="00977A8D"/>
    <w:p w:rsidR="00977A8D" w:rsidRPr="00977A8D" w:rsidRDefault="00977A8D" w:rsidP="00977A8D"/>
    <w:p w:rsidR="00977A8D" w:rsidRPr="00977A8D" w:rsidRDefault="00977A8D" w:rsidP="00977A8D"/>
    <w:p w:rsidR="00977A8D" w:rsidRPr="00977A8D" w:rsidRDefault="00977A8D" w:rsidP="00977A8D"/>
    <w:p w:rsidR="00977A8D" w:rsidRPr="00977A8D" w:rsidRDefault="00977A8D" w:rsidP="00977A8D"/>
    <w:p w:rsidR="00977A8D" w:rsidRPr="00977A8D" w:rsidRDefault="00977A8D" w:rsidP="00977A8D"/>
    <w:p w:rsidR="00977A8D" w:rsidRPr="00977A8D" w:rsidRDefault="00977A8D" w:rsidP="00977A8D"/>
    <w:p w:rsidR="00977A8D" w:rsidRPr="00977A8D" w:rsidRDefault="00977A8D" w:rsidP="00977A8D"/>
    <w:p w:rsidR="00977A8D" w:rsidRPr="00977A8D" w:rsidRDefault="00977A8D" w:rsidP="00977A8D"/>
    <w:p w:rsidR="00977A8D" w:rsidRPr="00977A8D" w:rsidRDefault="00977A8D" w:rsidP="00977A8D"/>
    <w:p w:rsidR="001120D9" w:rsidRDefault="001120D9" w:rsidP="001120D9">
      <w:pPr>
        <w:jc w:val="center"/>
      </w:pPr>
      <w:r>
        <w:t xml:space="preserve">Figure 3.5.6.1: Screen shot of Main Menu </w:t>
      </w:r>
    </w:p>
    <w:p w:rsidR="001120D9" w:rsidRDefault="00916563">
      <w:r>
        <w:t>From the Main Menu user will be able to choose one of the options to continue. “Play Game” choice wlll lead to following “Level selection” page.</w:t>
      </w:r>
    </w:p>
    <w:p w:rsidR="001120D9" w:rsidRDefault="001120D9" w:rsidP="001120D9">
      <w:pPr>
        <w:jc w:val="left"/>
      </w:pPr>
      <w:r>
        <w:br w:type="page"/>
      </w:r>
    </w:p>
    <w:p w:rsidR="00977A8D" w:rsidRPr="00977A8D" w:rsidRDefault="001120D9" w:rsidP="00977A8D">
      <w:r>
        <w:rPr>
          <w:noProof/>
          <w:lang w:eastAsia="tr-TR"/>
        </w:rPr>
        <w:lastRenderedPageBreak/>
        <w:drawing>
          <wp:anchor distT="0" distB="0" distL="114300" distR="114300" simplePos="0" relativeHeight="251659264" behindDoc="1" locked="0" layoutInCell="1" allowOverlap="1">
            <wp:simplePos x="0" y="0"/>
            <wp:positionH relativeFrom="margin">
              <wp:align>center</wp:align>
            </wp:positionH>
            <wp:positionV relativeFrom="margin">
              <wp:align>top</wp:align>
            </wp:positionV>
            <wp:extent cx="4560570" cy="4480560"/>
            <wp:effectExtent l="19050" t="0" r="0" b="0"/>
            <wp:wrapSquare wrapText="bothSides"/>
            <wp:docPr id="2" name="Resim 2" descr="C:\Users\user\Desktop\levelselectio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velselectionmenu.PNG"/>
                    <pic:cNvPicPr>
                      <a:picLocks noChangeAspect="1" noChangeArrowheads="1"/>
                    </pic:cNvPicPr>
                  </pic:nvPicPr>
                  <pic:blipFill>
                    <a:blip r:embed="rId6" cstate="print"/>
                    <a:srcRect/>
                    <a:stretch>
                      <a:fillRect/>
                    </a:stretch>
                  </pic:blipFill>
                  <pic:spPr bwMode="auto">
                    <a:xfrm>
                      <a:off x="0" y="0"/>
                      <a:ext cx="4560570" cy="4480560"/>
                    </a:xfrm>
                    <a:prstGeom prst="rect">
                      <a:avLst/>
                    </a:prstGeom>
                    <a:noFill/>
                    <a:ln w="9525">
                      <a:noFill/>
                      <a:miter lim="800000"/>
                      <a:headEnd/>
                      <a:tailEnd/>
                    </a:ln>
                  </pic:spPr>
                </pic:pic>
              </a:graphicData>
            </a:graphic>
          </wp:anchor>
        </w:drawing>
      </w:r>
    </w:p>
    <w:p w:rsidR="00977A8D" w:rsidRDefault="00977A8D" w:rsidP="00977A8D"/>
    <w:p w:rsidR="001120D9" w:rsidRDefault="00977A8D" w:rsidP="00977A8D">
      <w:pPr>
        <w:tabs>
          <w:tab w:val="left" w:pos="5604"/>
        </w:tabs>
      </w:pPr>
      <w:r>
        <w:tab/>
      </w:r>
    </w:p>
    <w:p w:rsidR="001120D9" w:rsidRPr="001120D9" w:rsidRDefault="001120D9" w:rsidP="001120D9"/>
    <w:p w:rsidR="001120D9" w:rsidRPr="001120D9" w:rsidRDefault="001120D9" w:rsidP="001120D9"/>
    <w:p w:rsidR="001120D9" w:rsidRPr="001120D9" w:rsidRDefault="001120D9" w:rsidP="001120D9"/>
    <w:p w:rsidR="001120D9" w:rsidRPr="001120D9" w:rsidRDefault="001120D9" w:rsidP="001120D9"/>
    <w:p w:rsidR="001120D9" w:rsidRPr="001120D9" w:rsidRDefault="001120D9" w:rsidP="001120D9"/>
    <w:p w:rsidR="001120D9" w:rsidRPr="001120D9" w:rsidRDefault="001120D9" w:rsidP="001120D9"/>
    <w:p w:rsidR="001120D9" w:rsidRPr="001120D9" w:rsidRDefault="001120D9" w:rsidP="001120D9"/>
    <w:p w:rsidR="001120D9" w:rsidRPr="001120D9" w:rsidRDefault="001120D9" w:rsidP="001120D9"/>
    <w:p w:rsidR="001120D9" w:rsidRPr="001120D9" w:rsidRDefault="001120D9" w:rsidP="001120D9"/>
    <w:p w:rsidR="001120D9" w:rsidRPr="001120D9" w:rsidRDefault="001120D9" w:rsidP="001120D9"/>
    <w:p w:rsidR="001120D9" w:rsidRDefault="001120D9" w:rsidP="001120D9"/>
    <w:p w:rsidR="00BB1009" w:rsidRDefault="001120D9" w:rsidP="001120D9">
      <w:pPr>
        <w:tabs>
          <w:tab w:val="left" w:pos="3252"/>
        </w:tabs>
        <w:jc w:val="center"/>
      </w:pPr>
      <w:r>
        <w:t>Figure 3.5.6.2: Screen shot of Level Selection Menu</w:t>
      </w:r>
    </w:p>
    <w:p w:rsidR="00916563" w:rsidRDefault="00916563" w:rsidP="00916563">
      <w:pPr>
        <w:tabs>
          <w:tab w:val="left" w:pos="3252"/>
        </w:tabs>
        <w:jc w:val="left"/>
      </w:pPr>
      <w:r>
        <w:t>User will choose from which level user wants to start. Everylevel has it is own difficulty level and own structure.</w:t>
      </w:r>
    </w:p>
    <w:p w:rsidR="001120D9" w:rsidRDefault="001120D9">
      <w:r>
        <w:br w:type="page"/>
      </w:r>
    </w:p>
    <w:p w:rsidR="00DA13FC" w:rsidRDefault="00DA13FC" w:rsidP="001120D9">
      <w:pPr>
        <w:tabs>
          <w:tab w:val="left" w:pos="3252"/>
        </w:tabs>
        <w:jc w:val="center"/>
      </w:pPr>
      <w:r>
        <w:rPr>
          <w:noProof/>
          <w:lang w:eastAsia="tr-TR"/>
        </w:rPr>
        <w:lastRenderedPageBreak/>
        <w:drawing>
          <wp:anchor distT="0" distB="0" distL="114300" distR="114300" simplePos="0" relativeHeight="251660288" behindDoc="0" locked="0" layoutInCell="1" allowOverlap="1">
            <wp:simplePos x="0" y="0"/>
            <wp:positionH relativeFrom="margin">
              <wp:align>center</wp:align>
            </wp:positionH>
            <wp:positionV relativeFrom="margin">
              <wp:align>top</wp:align>
            </wp:positionV>
            <wp:extent cx="4560570" cy="4465320"/>
            <wp:effectExtent l="19050" t="0" r="0" b="0"/>
            <wp:wrapSquare wrapText="bothSides"/>
            <wp:docPr id="3" name="Resim 3" descr="C:\Users\user\Desktop\option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optionsmenu.PNG"/>
                    <pic:cNvPicPr>
                      <a:picLocks noChangeAspect="1" noChangeArrowheads="1"/>
                    </pic:cNvPicPr>
                  </pic:nvPicPr>
                  <pic:blipFill>
                    <a:blip r:embed="rId7" cstate="print"/>
                    <a:srcRect/>
                    <a:stretch>
                      <a:fillRect/>
                    </a:stretch>
                  </pic:blipFill>
                  <pic:spPr bwMode="auto">
                    <a:xfrm>
                      <a:off x="0" y="0"/>
                      <a:ext cx="4560570" cy="4465320"/>
                    </a:xfrm>
                    <a:prstGeom prst="rect">
                      <a:avLst/>
                    </a:prstGeom>
                    <a:noFill/>
                    <a:ln w="9525">
                      <a:noFill/>
                      <a:miter lim="800000"/>
                      <a:headEnd/>
                      <a:tailEnd/>
                    </a:ln>
                  </pic:spPr>
                </pic:pic>
              </a:graphicData>
            </a:graphic>
          </wp:anchor>
        </w:drawing>
      </w:r>
    </w:p>
    <w:p w:rsidR="00DA13FC" w:rsidRPr="00DA13FC" w:rsidRDefault="00DA13FC" w:rsidP="00DA13FC"/>
    <w:p w:rsidR="00DA13FC" w:rsidRPr="00DA13FC" w:rsidRDefault="00DA13FC" w:rsidP="00DA13FC"/>
    <w:p w:rsidR="00DA13FC" w:rsidRPr="00DA13FC" w:rsidRDefault="00DA13FC" w:rsidP="00DA13FC"/>
    <w:p w:rsidR="00DA13FC" w:rsidRPr="00DA13FC" w:rsidRDefault="00DA13FC" w:rsidP="00DA13FC"/>
    <w:p w:rsidR="00DA13FC" w:rsidRPr="00DA13FC" w:rsidRDefault="00DA13FC" w:rsidP="00DA13FC"/>
    <w:p w:rsidR="00DA13FC" w:rsidRPr="00DA13FC" w:rsidRDefault="00DA13FC" w:rsidP="00DA13FC"/>
    <w:p w:rsidR="00DA13FC" w:rsidRPr="00DA13FC" w:rsidRDefault="00DA13FC" w:rsidP="00DA13FC"/>
    <w:p w:rsidR="00DA13FC" w:rsidRPr="00DA13FC" w:rsidRDefault="00DA13FC" w:rsidP="00DA13FC"/>
    <w:p w:rsidR="00DA13FC" w:rsidRPr="00DA13FC" w:rsidRDefault="00DA13FC" w:rsidP="00DA13FC"/>
    <w:p w:rsidR="00DA13FC" w:rsidRPr="00DA13FC" w:rsidRDefault="00DA13FC" w:rsidP="00DA13FC"/>
    <w:p w:rsidR="00DA13FC" w:rsidRPr="00DA13FC" w:rsidRDefault="00DA13FC" w:rsidP="00DA13FC"/>
    <w:p w:rsidR="00DA13FC" w:rsidRPr="00DA13FC" w:rsidRDefault="00DA13FC" w:rsidP="00DA13FC"/>
    <w:p w:rsidR="00DA13FC" w:rsidRPr="00DA13FC" w:rsidRDefault="00DA13FC" w:rsidP="00DA13FC"/>
    <w:p w:rsidR="001120D9" w:rsidRDefault="00DA13FC" w:rsidP="00DA13FC">
      <w:pPr>
        <w:tabs>
          <w:tab w:val="left" w:pos="3336"/>
        </w:tabs>
        <w:jc w:val="center"/>
      </w:pPr>
      <w:r>
        <w:t>Figure 3.5.6.3: Screen shot of Options Menu</w:t>
      </w:r>
    </w:p>
    <w:p w:rsidR="00DA13FC" w:rsidRDefault="00DA13FC" w:rsidP="00DA13FC">
      <w:pPr>
        <w:tabs>
          <w:tab w:val="left" w:pos="3336"/>
        </w:tabs>
        <w:jc w:val="center"/>
      </w:pPr>
    </w:p>
    <w:p w:rsidR="00DA13FC" w:rsidRDefault="00916563" w:rsidP="00916563">
      <w:pPr>
        <w:jc w:val="left"/>
      </w:pPr>
      <w:r>
        <w:t>After user choses “Options” from “Main Menu” page, this is the page that will shoe up. As demonstrated in this mock-up user will be able to turn on and off from this page. From this page user will be able to go to “Help” and “Show Credits” page. “Show Credits” is shown in the following mock-up.</w:t>
      </w:r>
      <w:r w:rsidR="00DA13FC">
        <w:br w:type="page"/>
      </w:r>
    </w:p>
    <w:p w:rsidR="00DA13FC" w:rsidRDefault="00DA13FC" w:rsidP="00DA13FC">
      <w:pPr>
        <w:tabs>
          <w:tab w:val="left" w:pos="3336"/>
        </w:tabs>
        <w:jc w:val="center"/>
      </w:pPr>
      <w:r>
        <w:rPr>
          <w:noProof/>
          <w:lang w:eastAsia="tr-TR"/>
        </w:rPr>
        <w:lastRenderedPageBreak/>
        <w:drawing>
          <wp:anchor distT="0" distB="0" distL="114300" distR="114300" simplePos="0" relativeHeight="251661312" behindDoc="0" locked="0" layoutInCell="1" allowOverlap="1">
            <wp:simplePos x="0" y="0"/>
            <wp:positionH relativeFrom="margin">
              <wp:align>center</wp:align>
            </wp:positionH>
            <wp:positionV relativeFrom="margin">
              <wp:align>top</wp:align>
            </wp:positionV>
            <wp:extent cx="4560570" cy="4465320"/>
            <wp:effectExtent l="19050" t="0" r="0" b="0"/>
            <wp:wrapSquare wrapText="bothSides"/>
            <wp:docPr id="4" name="Resim 4" descr="C:\Users\user\Desktop\highscor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highscoresmenu.PNG"/>
                    <pic:cNvPicPr>
                      <a:picLocks noChangeAspect="1" noChangeArrowheads="1"/>
                    </pic:cNvPicPr>
                  </pic:nvPicPr>
                  <pic:blipFill>
                    <a:blip r:embed="rId8" cstate="print"/>
                    <a:srcRect/>
                    <a:stretch>
                      <a:fillRect/>
                    </a:stretch>
                  </pic:blipFill>
                  <pic:spPr bwMode="auto">
                    <a:xfrm>
                      <a:off x="0" y="0"/>
                      <a:ext cx="4560570" cy="4465320"/>
                    </a:xfrm>
                    <a:prstGeom prst="rect">
                      <a:avLst/>
                    </a:prstGeom>
                    <a:noFill/>
                    <a:ln w="9525">
                      <a:noFill/>
                      <a:miter lim="800000"/>
                      <a:headEnd/>
                      <a:tailEnd/>
                    </a:ln>
                  </pic:spPr>
                </pic:pic>
              </a:graphicData>
            </a:graphic>
          </wp:anchor>
        </w:drawing>
      </w:r>
    </w:p>
    <w:p w:rsidR="00DA13FC" w:rsidRPr="00DA13FC" w:rsidRDefault="00DA13FC" w:rsidP="00DA13FC"/>
    <w:p w:rsidR="00DA13FC" w:rsidRPr="00DA13FC" w:rsidRDefault="00DA13FC" w:rsidP="00DA13FC"/>
    <w:p w:rsidR="00DA13FC" w:rsidRPr="00DA13FC" w:rsidRDefault="00DA13FC" w:rsidP="00DA13FC"/>
    <w:p w:rsidR="00DA13FC" w:rsidRPr="00DA13FC" w:rsidRDefault="00DA13FC" w:rsidP="00DA13FC"/>
    <w:p w:rsidR="00DA13FC" w:rsidRPr="00DA13FC" w:rsidRDefault="00DA13FC" w:rsidP="00DA13FC"/>
    <w:p w:rsidR="00DA13FC" w:rsidRPr="00DA13FC" w:rsidRDefault="00DA13FC" w:rsidP="00DA13FC"/>
    <w:p w:rsidR="00DA13FC" w:rsidRPr="00DA13FC" w:rsidRDefault="00DA13FC" w:rsidP="00DA13FC"/>
    <w:p w:rsidR="00DA13FC" w:rsidRPr="00DA13FC" w:rsidRDefault="00DA13FC" w:rsidP="00DA13FC"/>
    <w:p w:rsidR="00DA13FC" w:rsidRPr="00DA13FC" w:rsidRDefault="00DA13FC" w:rsidP="00DA13FC"/>
    <w:p w:rsidR="00DA13FC" w:rsidRPr="00DA13FC" w:rsidRDefault="00DA13FC" w:rsidP="00DA13FC"/>
    <w:p w:rsidR="00DA13FC" w:rsidRPr="00DA13FC" w:rsidRDefault="00DA13FC" w:rsidP="00DA13FC"/>
    <w:p w:rsidR="00DA13FC" w:rsidRPr="00DA13FC" w:rsidRDefault="00DA13FC" w:rsidP="00DA13FC"/>
    <w:p w:rsidR="00DA13FC" w:rsidRPr="00DA13FC" w:rsidRDefault="00DA13FC" w:rsidP="00DA13FC"/>
    <w:p w:rsidR="00DA13FC" w:rsidRDefault="00DA13FC" w:rsidP="00DA13FC">
      <w:pPr>
        <w:tabs>
          <w:tab w:val="left" w:pos="3336"/>
        </w:tabs>
        <w:jc w:val="center"/>
      </w:pPr>
      <w:r>
        <w:t>Figure 3.5.6.4: Screen shot of Highscores Menu</w:t>
      </w:r>
    </w:p>
    <w:p w:rsidR="00DA13FC" w:rsidRPr="00DA13FC" w:rsidRDefault="00916563" w:rsidP="00DA13FC">
      <w:pPr>
        <w:tabs>
          <w:tab w:val="left" w:pos="3432"/>
        </w:tabs>
      </w:pPr>
      <w:r>
        <w:t>This is the page for the “Highscoe”, which from this page user will be able to learn top scorers of the game, with their name and score. If any user exceeds scores in the highscore, these table will be changed.</w:t>
      </w:r>
      <w:bookmarkStart w:id="0" w:name="_GoBack"/>
      <w:bookmarkEnd w:id="0"/>
    </w:p>
    <w:sectPr w:rsidR="00DA13FC" w:rsidRPr="00DA13FC" w:rsidSect="00BB10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392"/>
    <w:rsid w:val="001120D9"/>
    <w:rsid w:val="001B1392"/>
    <w:rsid w:val="007F0A58"/>
    <w:rsid w:val="00916563"/>
    <w:rsid w:val="00977A8D"/>
    <w:rsid w:val="00BB1009"/>
    <w:rsid w:val="00CC7F18"/>
    <w:rsid w:val="00DA13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9439DD-AB27-4673-970A-EE8F1869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before="2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0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392"/>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3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8E9844-5413-4978-8BC2-5F639995A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152</Words>
  <Characters>868</Characters>
  <Application>Microsoft Office Word</Application>
  <DocSecurity>0</DocSecurity>
  <Lines>7</Lines>
  <Paragraphs>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Hewlett-Packard</Company>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Vaqif Hesenli</cp:lastModifiedBy>
  <cp:revision>2</cp:revision>
  <dcterms:created xsi:type="dcterms:W3CDTF">2017-11-18T21:24:00Z</dcterms:created>
  <dcterms:modified xsi:type="dcterms:W3CDTF">2017-11-18T21:24:00Z</dcterms:modified>
</cp:coreProperties>
</file>